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6BF6" w:rsidRPr="005820A9" w:rsidRDefault="00C26BF6" w:rsidP="002D6469">
      <w:pPr>
        <w:spacing w:before="0" w:line="360" w:lineRule="auto"/>
        <w:rPr>
          <w:rFonts w:ascii="Arial" w:hAnsi="Arial"/>
          <w:b/>
          <w:bCs/>
          <w:spacing w:val="22"/>
          <w:szCs w:val="22"/>
        </w:rPr>
      </w:pPr>
      <w:bookmarkStart w:id="0" w:name="_Toc452749108"/>
      <w:bookmarkStart w:id="1" w:name="_Toc517452492"/>
      <w:bookmarkStart w:id="2" w:name="_Toc373282528"/>
      <w:bookmarkStart w:id="3" w:name="_GoBack"/>
      <w:bookmarkEnd w:id="3"/>
    </w:p>
    <w:p w:rsidR="00C26BF6" w:rsidRPr="005820A9" w:rsidRDefault="00C26BF6" w:rsidP="005820A9">
      <w:pPr>
        <w:spacing w:before="0" w:line="360" w:lineRule="auto"/>
        <w:rPr>
          <w:rFonts w:ascii="Arial" w:hAnsi="Arial"/>
          <w:b/>
          <w:bCs/>
          <w:spacing w:val="22"/>
          <w:szCs w:val="22"/>
          <w:rtl/>
        </w:rPr>
      </w:pPr>
    </w:p>
    <w:p w:rsidR="00E87C51" w:rsidRDefault="00E87C51" w:rsidP="005820A9">
      <w:pPr>
        <w:spacing w:before="0" w:line="360" w:lineRule="auto"/>
        <w:jc w:val="center"/>
        <w:rPr>
          <w:bCs/>
          <w:spacing w:val="22"/>
          <w:sz w:val="40"/>
          <w:szCs w:val="40"/>
          <w:rtl/>
        </w:rPr>
      </w:pPr>
    </w:p>
    <w:p w:rsidR="00BC42D8" w:rsidRPr="00E87C51" w:rsidRDefault="00BC42D8" w:rsidP="005820A9">
      <w:pPr>
        <w:spacing w:before="0" w:line="360" w:lineRule="auto"/>
        <w:jc w:val="center"/>
        <w:rPr>
          <w:bCs/>
          <w:spacing w:val="22"/>
          <w:sz w:val="40"/>
          <w:szCs w:val="40"/>
          <w:rtl/>
        </w:rPr>
      </w:pPr>
      <w:r w:rsidRPr="00E87C51">
        <w:rPr>
          <w:bCs/>
          <w:spacing w:val="22"/>
          <w:sz w:val="40"/>
          <w:szCs w:val="40"/>
          <w:rtl/>
        </w:rPr>
        <w:t>ממשלת ישראל בשם מדינת ישראל</w:t>
      </w:r>
    </w:p>
    <w:p w:rsidR="00BC42D8" w:rsidRPr="00E87C51" w:rsidRDefault="00BC42D8" w:rsidP="005820A9">
      <w:pPr>
        <w:spacing w:before="0" w:line="360" w:lineRule="auto"/>
        <w:jc w:val="center"/>
        <w:rPr>
          <w:bCs/>
          <w:spacing w:val="22"/>
          <w:sz w:val="40"/>
          <w:szCs w:val="40"/>
          <w:rtl/>
        </w:rPr>
      </w:pPr>
      <w:r w:rsidRPr="00E87C51">
        <w:rPr>
          <w:bCs/>
          <w:spacing w:val="22"/>
          <w:sz w:val="40"/>
          <w:szCs w:val="40"/>
          <w:rtl/>
        </w:rPr>
        <w:t>משרד הבריאות</w:t>
      </w:r>
    </w:p>
    <w:p w:rsidR="00C26BF6" w:rsidRPr="00E87C51" w:rsidRDefault="00C26BF6" w:rsidP="005820A9">
      <w:pPr>
        <w:spacing w:before="0" w:line="360" w:lineRule="auto"/>
        <w:rPr>
          <w:rFonts w:ascii="Arial" w:hAnsi="Arial"/>
          <w:b/>
          <w:bCs/>
          <w:spacing w:val="22"/>
          <w:sz w:val="40"/>
          <w:szCs w:val="40"/>
          <w:rtl/>
        </w:rPr>
      </w:pPr>
    </w:p>
    <w:p w:rsidR="00653DEB" w:rsidRPr="00E87C51" w:rsidRDefault="00653DEB" w:rsidP="005820A9">
      <w:pPr>
        <w:spacing w:before="0" w:line="360" w:lineRule="auto"/>
        <w:jc w:val="center"/>
        <w:rPr>
          <w:b/>
          <w:bCs/>
          <w:spacing w:val="22"/>
          <w:sz w:val="40"/>
          <w:szCs w:val="40"/>
          <w:u w:val="single"/>
        </w:rPr>
      </w:pPr>
      <w:r w:rsidRPr="00E87C51">
        <w:rPr>
          <w:rFonts w:hint="eastAsia"/>
          <w:b/>
          <w:bCs/>
          <w:spacing w:val="22"/>
          <w:sz w:val="40"/>
          <w:szCs w:val="40"/>
          <w:u w:val="single"/>
          <w:rtl/>
        </w:rPr>
        <w:t>מכרז</w:t>
      </w:r>
      <w:r w:rsidRPr="00E87C51">
        <w:rPr>
          <w:b/>
          <w:bCs/>
          <w:spacing w:val="22"/>
          <w:sz w:val="40"/>
          <w:szCs w:val="40"/>
          <w:u w:val="single"/>
          <w:rtl/>
        </w:rPr>
        <w:t xml:space="preserve"> פומבי מספר</w:t>
      </w:r>
      <w:r w:rsidR="00147A7B" w:rsidRPr="00E87C51">
        <w:rPr>
          <w:rFonts w:hint="cs"/>
          <w:b/>
          <w:bCs/>
          <w:spacing w:val="22"/>
          <w:sz w:val="40"/>
          <w:szCs w:val="40"/>
          <w:u w:val="single"/>
          <w:rtl/>
        </w:rPr>
        <w:t xml:space="preserve"> </w:t>
      </w:r>
      <w:r w:rsidR="006061EE" w:rsidRPr="00E87C51">
        <w:rPr>
          <w:rFonts w:hint="cs"/>
          <w:b/>
          <w:bCs/>
          <w:spacing w:val="22"/>
          <w:sz w:val="40"/>
          <w:szCs w:val="40"/>
          <w:u w:val="single"/>
          <w:rtl/>
        </w:rPr>
        <w:t>60</w:t>
      </w:r>
      <w:r w:rsidR="00D76404" w:rsidRPr="00E87C51">
        <w:rPr>
          <w:b/>
          <w:bCs/>
          <w:spacing w:val="22"/>
          <w:sz w:val="40"/>
          <w:szCs w:val="40"/>
          <w:u w:val="single"/>
          <w:rtl/>
        </w:rPr>
        <w:t>/201</w:t>
      </w:r>
      <w:r w:rsidR="008D5495" w:rsidRPr="00E87C51">
        <w:rPr>
          <w:rFonts w:hint="cs"/>
          <w:b/>
          <w:bCs/>
          <w:spacing w:val="22"/>
          <w:sz w:val="40"/>
          <w:szCs w:val="40"/>
          <w:u w:val="single"/>
          <w:rtl/>
        </w:rPr>
        <w:t>4</w:t>
      </w:r>
    </w:p>
    <w:p w:rsidR="00653DEB" w:rsidRPr="00E87C51" w:rsidRDefault="00653DEB" w:rsidP="005820A9">
      <w:pPr>
        <w:spacing w:before="0" w:line="360" w:lineRule="auto"/>
        <w:jc w:val="center"/>
        <w:rPr>
          <w:b/>
          <w:bCs/>
          <w:spacing w:val="22"/>
          <w:sz w:val="40"/>
          <w:szCs w:val="40"/>
          <w:u w:val="single"/>
          <w:rtl/>
        </w:rPr>
      </w:pPr>
    </w:p>
    <w:p w:rsidR="00AA2FC9" w:rsidRPr="00E87C51" w:rsidRDefault="00040687" w:rsidP="005820A9">
      <w:pPr>
        <w:spacing w:before="0" w:line="360" w:lineRule="auto"/>
        <w:jc w:val="center"/>
        <w:rPr>
          <w:b/>
          <w:bCs/>
          <w:spacing w:val="22"/>
          <w:sz w:val="40"/>
          <w:szCs w:val="40"/>
          <w:rtl/>
        </w:rPr>
      </w:pPr>
      <w:r w:rsidRPr="00E87C51">
        <w:rPr>
          <w:rFonts w:hint="cs"/>
          <w:b/>
          <w:bCs/>
          <w:spacing w:val="22"/>
          <w:sz w:val="40"/>
          <w:szCs w:val="40"/>
          <w:rtl/>
        </w:rPr>
        <w:t>כלי לניהול בקרות והבטחת איכות</w:t>
      </w:r>
    </w:p>
    <w:p w:rsidR="00AA2FC9" w:rsidRPr="005820A9" w:rsidRDefault="00AA2FC9" w:rsidP="005820A9">
      <w:pPr>
        <w:spacing w:before="0" w:line="360" w:lineRule="auto"/>
        <w:jc w:val="center"/>
        <w:rPr>
          <w:b/>
          <w:bCs/>
          <w:spacing w:val="22"/>
          <w:szCs w:val="22"/>
          <w:rtl/>
        </w:rPr>
      </w:pPr>
    </w:p>
    <w:p w:rsidR="00116A69" w:rsidRPr="005820A9" w:rsidRDefault="00116A69" w:rsidP="005820A9">
      <w:pPr>
        <w:pStyle w:val="3"/>
        <w:spacing w:before="0" w:after="0" w:line="360" w:lineRule="auto"/>
        <w:rPr>
          <w:sz w:val="22"/>
          <w:szCs w:val="22"/>
          <w:lang w:eastAsia="en-US"/>
        </w:rPr>
      </w:pPr>
      <w:r w:rsidRPr="005820A9">
        <w:rPr>
          <w:rFonts w:hint="cs"/>
          <w:sz w:val="22"/>
          <w:szCs w:val="22"/>
          <w:rtl/>
          <w:lang w:eastAsia="en-US"/>
        </w:rPr>
        <w:t xml:space="preserve">מעקב </w:t>
      </w:r>
      <w:r w:rsidR="00F45589" w:rsidRPr="005820A9">
        <w:rPr>
          <w:rFonts w:hint="cs"/>
          <w:sz w:val="22"/>
          <w:szCs w:val="22"/>
          <w:rtl/>
          <w:lang w:eastAsia="en-US"/>
        </w:rPr>
        <w:t xml:space="preserve">אחר </w:t>
      </w:r>
      <w:r w:rsidRPr="005820A9">
        <w:rPr>
          <w:rFonts w:hint="cs"/>
          <w:sz w:val="22"/>
          <w:szCs w:val="22"/>
          <w:rtl/>
          <w:lang w:eastAsia="en-US"/>
        </w:rPr>
        <w:t>שינויים</w:t>
      </w:r>
      <w:r w:rsidR="00F96F7C" w:rsidRPr="005820A9">
        <w:rPr>
          <w:rFonts w:hint="cs"/>
          <w:sz w:val="22"/>
          <w:szCs w:val="22"/>
          <w:rtl/>
          <w:lang w:eastAsia="en-US"/>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A0" w:firstRow="1" w:lastRow="0" w:firstColumn="1" w:lastColumn="0" w:noHBand="0" w:noVBand="0"/>
      </w:tblPr>
      <w:tblGrid>
        <w:gridCol w:w="1217"/>
        <w:gridCol w:w="709"/>
        <w:gridCol w:w="1701"/>
        <w:gridCol w:w="5670"/>
      </w:tblGrid>
      <w:tr w:rsidR="00116A69" w:rsidRPr="005820A9" w:rsidTr="003D2E6B">
        <w:trPr>
          <w:cantSplit/>
          <w:tblHeader/>
        </w:trPr>
        <w:tc>
          <w:tcPr>
            <w:tcW w:w="1217" w:type="dxa"/>
            <w:tcBorders>
              <w:top w:val="single" w:sz="4" w:space="0" w:color="auto"/>
              <w:left w:val="single" w:sz="4" w:space="0" w:color="auto"/>
              <w:bottom w:val="single" w:sz="4" w:space="0" w:color="auto"/>
              <w:right w:val="single" w:sz="4" w:space="0" w:color="auto"/>
            </w:tcBorders>
            <w:shd w:val="clear" w:color="auto" w:fill="E6E6E6"/>
            <w:hideMark/>
          </w:tcPr>
          <w:p w:rsidR="00116A69" w:rsidRPr="005820A9" w:rsidRDefault="00116A69" w:rsidP="005820A9">
            <w:pPr>
              <w:pStyle w:val="TableHead"/>
              <w:spacing w:before="0" w:after="0" w:line="360" w:lineRule="auto"/>
              <w:rPr>
                <w:szCs w:val="22"/>
                <w:lang w:eastAsia="en-US"/>
              </w:rPr>
            </w:pPr>
            <w:r w:rsidRPr="005820A9">
              <w:rPr>
                <w:rFonts w:hint="cs"/>
                <w:szCs w:val="22"/>
                <w:rtl/>
                <w:lang w:eastAsia="en-US"/>
              </w:rPr>
              <w:t>תאריך</w:t>
            </w:r>
          </w:p>
        </w:tc>
        <w:tc>
          <w:tcPr>
            <w:tcW w:w="709" w:type="dxa"/>
            <w:tcBorders>
              <w:top w:val="single" w:sz="4" w:space="0" w:color="auto"/>
              <w:left w:val="single" w:sz="4" w:space="0" w:color="auto"/>
              <w:bottom w:val="single" w:sz="4" w:space="0" w:color="auto"/>
              <w:right w:val="single" w:sz="4" w:space="0" w:color="auto"/>
            </w:tcBorders>
            <w:shd w:val="clear" w:color="auto" w:fill="E6E6E6"/>
            <w:hideMark/>
          </w:tcPr>
          <w:p w:rsidR="00116A69" w:rsidRPr="005820A9" w:rsidRDefault="00643D5D" w:rsidP="005820A9">
            <w:pPr>
              <w:pStyle w:val="TableHead"/>
              <w:spacing w:before="0" w:after="0" w:line="360" w:lineRule="auto"/>
              <w:jc w:val="both"/>
              <w:rPr>
                <w:szCs w:val="22"/>
                <w:lang w:eastAsia="en-US"/>
              </w:rPr>
            </w:pPr>
            <w:r w:rsidRPr="005820A9">
              <w:rPr>
                <w:rFonts w:hint="cs"/>
                <w:szCs w:val="22"/>
                <w:rtl/>
                <w:lang w:eastAsia="en-US"/>
              </w:rPr>
              <w:t>גרסה</w:t>
            </w:r>
          </w:p>
        </w:tc>
        <w:tc>
          <w:tcPr>
            <w:tcW w:w="1701" w:type="dxa"/>
            <w:tcBorders>
              <w:top w:val="single" w:sz="4" w:space="0" w:color="auto"/>
              <w:left w:val="single" w:sz="4" w:space="0" w:color="auto"/>
              <w:bottom w:val="single" w:sz="4" w:space="0" w:color="auto"/>
              <w:right w:val="single" w:sz="4" w:space="0" w:color="auto"/>
            </w:tcBorders>
            <w:shd w:val="clear" w:color="auto" w:fill="E6E6E6"/>
            <w:hideMark/>
          </w:tcPr>
          <w:p w:rsidR="00116A69" w:rsidRPr="005820A9" w:rsidRDefault="00116A69" w:rsidP="005820A9">
            <w:pPr>
              <w:pStyle w:val="TableHead"/>
              <w:spacing w:before="0" w:after="0" w:line="360" w:lineRule="auto"/>
              <w:rPr>
                <w:szCs w:val="22"/>
                <w:lang w:eastAsia="en-US"/>
              </w:rPr>
            </w:pPr>
            <w:r w:rsidRPr="005820A9">
              <w:rPr>
                <w:rFonts w:hint="cs"/>
                <w:szCs w:val="22"/>
                <w:rtl/>
                <w:lang w:eastAsia="en-US"/>
              </w:rPr>
              <w:t>סעיף</w:t>
            </w:r>
          </w:p>
        </w:tc>
        <w:tc>
          <w:tcPr>
            <w:tcW w:w="5670" w:type="dxa"/>
            <w:tcBorders>
              <w:top w:val="single" w:sz="4" w:space="0" w:color="auto"/>
              <w:left w:val="single" w:sz="4" w:space="0" w:color="auto"/>
              <w:bottom w:val="single" w:sz="4" w:space="0" w:color="auto"/>
              <w:right w:val="single" w:sz="4" w:space="0" w:color="auto"/>
            </w:tcBorders>
            <w:shd w:val="clear" w:color="auto" w:fill="E6E6E6"/>
            <w:hideMark/>
          </w:tcPr>
          <w:p w:rsidR="00116A69" w:rsidRPr="005820A9" w:rsidRDefault="00116A69" w:rsidP="005820A9">
            <w:pPr>
              <w:pStyle w:val="TableHead"/>
              <w:spacing w:before="0" w:after="0" w:line="360" w:lineRule="auto"/>
              <w:rPr>
                <w:szCs w:val="22"/>
                <w:lang w:eastAsia="en-US"/>
              </w:rPr>
            </w:pPr>
            <w:r w:rsidRPr="005820A9">
              <w:rPr>
                <w:rFonts w:hint="cs"/>
                <w:szCs w:val="22"/>
                <w:rtl/>
                <w:lang w:eastAsia="en-US"/>
              </w:rPr>
              <w:t>תיאור השינוי</w:t>
            </w:r>
          </w:p>
        </w:tc>
      </w:tr>
      <w:tr w:rsidR="00C72B61" w:rsidRPr="005820A9" w:rsidTr="00D12932">
        <w:trPr>
          <w:cantSplit/>
        </w:trPr>
        <w:tc>
          <w:tcPr>
            <w:tcW w:w="1217" w:type="dxa"/>
            <w:tcBorders>
              <w:top w:val="single" w:sz="4" w:space="0" w:color="auto"/>
              <w:left w:val="single" w:sz="4" w:space="0" w:color="auto"/>
              <w:bottom w:val="single" w:sz="4" w:space="0" w:color="auto"/>
              <w:right w:val="single" w:sz="4" w:space="0" w:color="auto"/>
            </w:tcBorders>
          </w:tcPr>
          <w:p w:rsidR="00C72B61" w:rsidRPr="005820A9" w:rsidRDefault="00C72B61" w:rsidP="00C72B61">
            <w:pPr>
              <w:pStyle w:val="TableText"/>
              <w:spacing w:before="0" w:line="360" w:lineRule="auto"/>
              <w:rPr>
                <w:szCs w:val="22"/>
              </w:rPr>
            </w:pPr>
            <w:r>
              <w:rPr>
                <w:rFonts w:hint="cs"/>
                <w:szCs w:val="22"/>
                <w:rtl/>
              </w:rPr>
              <w:t>30.10.2014</w:t>
            </w:r>
          </w:p>
        </w:tc>
        <w:tc>
          <w:tcPr>
            <w:tcW w:w="709" w:type="dxa"/>
            <w:tcBorders>
              <w:top w:val="single" w:sz="4" w:space="0" w:color="auto"/>
              <w:left w:val="single" w:sz="4" w:space="0" w:color="auto"/>
              <w:bottom w:val="single" w:sz="4" w:space="0" w:color="auto"/>
              <w:right w:val="single" w:sz="4" w:space="0" w:color="auto"/>
            </w:tcBorders>
          </w:tcPr>
          <w:p w:rsidR="00C72B61" w:rsidRPr="005820A9" w:rsidRDefault="00C72B61" w:rsidP="00C72B61">
            <w:pPr>
              <w:pStyle w:val="TableText"/>
              <w:spacing w:before="0" w:line="360" w:lineRule="auto"/>
              <w:rPr>
                <w:szCs w:val="22"/>
              </w:rPr>
            </w:pPr>
            <w:r>
              <w:rPr>
                <w:rFonts w:hint="cs"/>
                <w:szCs w:val="22"/>
                <w:rtl/>
              </w:rPr>
              <w:t>3.1</w:t>
            </w:r>
          </w:p>
        </w:tc>
        <w:tc>
          <w:tcPr>
            <w:tcW w:w="1701" w:type="dxa"/>
            <w:tcBorders>
              <w:top w:val="single" w:sz="4" w:space="0" w:color="auto"/>
              <w:left w:val="single" w:sz="4" w:space="0" w:color="auto"/>
              <w:bottom w:val="single" w:sz="4" w:space="0" w:color="auto"/>
              <w:right w:val="single" w:sz="4" w:space="0" w:color="auto"/>
            </w:tcBorders>
          </w:tcPr>
          <w:p w:rsidR="00C72B61" w:rsidRPr="005820A9" w:rsidRDefault="00C72B61" w:rsidP="00C72B61">
            <w:pPr>
              <w:pStyle w:val="TableText"/>
              <w:spacing w:before="0" w:line="360" w:lineRule="auto"/>
              <w:rPr>
                <w:szCs w:val="22"/>
              </w:rPr>
            </w:pPr>
            <w:r>
              <w:rPr>
                <w:rFonts w:hint="cs"/>
                <w:szCs w:val="22"/>
                <w:rtl/>
              </w:rPr>
              <w:t>5.2.3</w:t>
            </w:r>
          </w:p>
        </w:tc>
        <w:tc>
          <w:tcPr>
            <w:tcW w:w="5670" w:type="dxa"/>
            <w:tcBorders>
              <w:top w:val="single" w:sz="4" w:space="0" w:color="auto"/>
              <w:left w:val="single" w:sz="4" w:space="0" w:color="auto"/>
              <w:bottom w:val="single" w:sz="4" w:space="0" w:color="auto"/>
              <w:right w:val="single" w:sz="4" w:space="0" w:color="auto"/>
            </w:tcBorders>
          </w:tcPr>
          <w:p w:rsidR="00C72B61" w:rsidRPr="005820A9" w:rsidRDefault="00C72B61" w:rsidP="00C72B61">
            <w:pPr>
              <w:pStyle w:val="TableText"/>
              <w:spacing w:before="0" w:line="360" w:lineRule="auto"/>
              <w:rPr>
                <w:szCs w:val="22"/>
              </w:rPr>
            </w:pPr>
            <w:r>
              <w:rPr>
                <w:rFonts w:hint="cs"/>
                <w:szCs w:val="22"/>
                <w:rtl/>
              </w:rPr>
              <w:t>עדכון עלויות תחזוקה</w:t>
            </w:r>
          </w:p>
        </w:tc>
      </w:tr>
      <w:tr w:rsidR="000F563A" w:rsidRPr="005820A9" w:rsidTr="00D12932">
        <w:trPr>
          <w:cantSplit/>
        </w:trPr>
        <w:tc>
          <w:tcPr>
            <w:tcW w:w="1217" w:type="dxa"/>
            <w:tcBorders>
              <w:top w:val="single" w:sz="4" w:space="0" w:color="auto"/>
              <w:left w:val="single" w:sz="4" w:space="0" w:color="auto"/>
              <w:bottom w:val="single" w:sz="4" w:space="0" w:color="auto"/>
              <w:right w:val="single" w:sz="4" w:space="0" w:color="auto"/>
            </w:tcBorders>
          </w:tcPr>
          <w:p w:rsidR="000F563A" w:rsidRPr="005820A9" w:rsidRDefault="000F563A" w:rsidP="007A3024">
            <w:pPr>
              <w:pStyle w:val="TableText"/>
              <w:spacing w:before="0" w:line="360" w:lineRule="auto"/>
              <w:rPr>
                <w:szCs w:val="22"/>
              </w:rPr>
            </w:pPr>
            <w:r>
              <w:rPr>
                <w:rFonts w:hint="cs"/>
                <w:szCs w:val="22"/>
                <w:rtl/>
              </w:rPr>
              <w:t>30.10.2014</w:t>
            </w:r>
          </w:p>
        </w:tc>
        <w:tc>
          <w:tcPr>
            <w:tcW w:w="709" w:type="dxa"/>
            <w:tcBorders>
              <w:top w:val="single" w:sz="4" w:space="0" w:color="auto"/>
              <w:left w:val="single" w:sz="4" w:space="0" w:color="auto"/>
              <w:bottom w:val="single" w:sz="4" w:space="0" w:color="auto"/>
              <w:right w:val="single" w:sz="4" w:space="0" w:color="auto"/>
            </w:tcBorders>
          </w:tcPr>
          <w:p w:rsidR="000F563A" w:rsidRPr="005820A9" w:rsidRDefault="000F563A" w:rsidP="007A3024">
            <w:pPr>
              <w:pStyle w:val="TableText"/>
              <w:spacing w:before="0" w:line="360" w:lineRule="auto"/>
              <w:rPr>
                <w:szCs w:val="22"/>
              </w:rPr>
            </w:pPr>
            <w:r>
              <w:rPr>
                <w:rFonts w:hint="cs"/>
                <w:szCs w:val="22"/>
                <w:rtl/>
              </w:rPr>
              <w:t>3.1</w:t>
            </w:r>
          </w:p>
        </w:tc>
        <w:tc>
          <w:tcPr>
            <w:tcW w:w="1701" w:type="dxa"/>
            <w:tcBorders>
              <w:top w:val="single" w:sz="4" w:space="0" w:color="auto"/>
              <w:left w:val="single" w:sz="4" w:space="0" w:color="auto"/>
              <w:bottom w:val="single" w:sz="4" w:space="0" w:color="auto"/>
              <w:right w:val="single" w:sz="4" w:space="0" w:color="auto"/>
            </w:tcBorders>
          </w:tcPr>
          <w:p w:rsidR="000F563A" w:rsidRPr="005820A9" w:rsidRDefault="000F563A" w:rsidP="000F563A">
            <w:pPr>
              <w:pStyle w:val="TableText"/>
              <w:spacing w:before="0" w:line="360" w:lineRule="auto"/>
              <w:rPr>
                <w:szCs w:val="22"/>
              </w:rPr>
            </w:pPr>
            <w:r>
              <w:rPr>
                <w:rFonts w:hint="cs"/>
                <w:szCs w:val="22"/>
                <w:rtl/>
              </w:rPr>
              <w:t>5.4</w:t>
            </w:r>
          </w:p>
        </w:tc>
        <w:tc>
          <w:tcPr>
            <w:tcW w:w="5670" w:type="dxa"/>
            <w:tcBorders>
              <w:top w:val="single" w:sz="4" w:space="0" w:color="auto"/>
              <w:left w:val="single" w:sz="4" w:space="0" w:color="auto"/>
              <w:bottom w:val="single" w:sz="4" w:space="0" w:color="auto"/>
              <w:right w:val="single" w:sz="4" w:space="0" w:color="auto"/>
            </w:tcBorders>
          </w:tcPr>
          <w:p w:rsidR="000F563A" w:rsidRPr="005820A9" w:rsidRDefault="000F563A" w:rsidP="007A3024">
            <w:pPr>
              <w:pStyle w:val="TableText"/>
              <w:spacing w:before="0" w:line="360" w:lineRule="auto"/>
              <w:rPr>
                <w:szCs w:val="22"/>
              </w:rPr>
            </w:pPr>
            <w:r>
              <w:rPr>
                <w:rFonts w:hint="cs"/>
                <w:szCs w:val="22"/>
                <w:rtl/>
              </w:rPr>
              <w:t>עדכון עלויות תחזוקה</w:t>
            </w:r>
          </w:p>
        </w:tc>
      </w:tr>
      <w:tr w:rsidR="000F563A" w:rsidRPr="005820A9" w:rsidTr="00D12932">
        <w:trPr>
          <w:cantSplit/>
        </w:trPr>
        <w:tc>
          <w:tcPr>
            <w:tcW w:w="1217" w:type="dxa"/>
            <w:tcBorders>
              <w:top w:val="single" w:sz="4" w:space="0" w:color="auto"/>
              <w:left w:val="single" w:sz="4" w:space="0" w:color="auto"/>
              <w:bottom w:val="single" w:sz="4" w:space="0" w:color="auto"/>
              <w:right w:val="single" w:sz="4" w:space="0" w:color="auto"/>
            </w:tcBorders>
          </w:tcPr>
          <w:p w:rsidR="000F563A" w:rsidRPr="005820A9" w:rsidRDefault="000F563A" w:rsidP="007A3024">
            <w:pPr>
              <w:pStyle w:val="TableText"/>
              <w:spacing w:before="0" w:line="360" w:lineRule="auto"/>
              <w:rPr>
                <w:szCs w:val="22"/>
              </w:rPr>
            </w:pPr>
            <w:r>
              <w:rPr>
                <w:rFonts w:hint="cs"/>
                <w:szCs w:val="22"/>
                <w:rtl/>
              </w:rPr>
              <w:t>30.10.2014</w:t>
            </w:r>
          </w:p>
        </w:tc>
        <w:tc>
          <w:tcPr>
            <w:tcW w:w="709" w:type="dxa"/>
            <w:tcBorders>
              <w:top w:val="single" w:sz="4" w:space="0" w:color="auto"/>
              <w:left w:val="single" w:sz="4" w:space="0" w:color="auto"/>
              <w:bottom w:val="single" w:sz="4" w:space="0" w:color="auto"/>
              <w:right w:val="single" w:sz="4" w:space="0" w:color="auto"/>
            </w:tcBorders>
          </w:tcPr>
          <w:p w:rsidR="000F563A" w:rsidRPr="005820A9" w:rsidRDefault="000F563A" w:rsidP="007A3024">
            <w:pPr>
              <w:pStyle w:val="TableText"/>
              <w:spacing w:before="0" w:line="360" w:lineRule="auto"/>
              <w:rPr>
                <w:szCs w:val="22"/>
              </w:rPr>
            </w:pPr>
            <w:r>
              <w:rPr>
                <w:rFonts w:hint="cs"/>
                <w:szCs w:val="22"/>
                <w:rtl/>
              </w:rPr>
              <w:t>3.1</w:t>
            </w:r>
          </w:p>
        </w:tc>
        <w:tc>
          <w:tcPr>
            <w:tcW w:w="1701" w:type="dxa"/>
            <w:tcBorders>
              <w:top w:val="single" w:sz="4" w:space="0" w:color="auto"/>
              <w:left w:val="single" w:sz="4" w:space="0" w:color="auto"/>
              <w:bottom w:val="single" w:sz="4" w:space="0" w:color="auto"/>
              <w:right w:val="single" w:sz="4" w:space="0" w:color="auto"/>
            </w:tcBorders>
          </w:tcPr>
          <w:p w:rsidR="000F563A" w:rsidRPr="005820A9" w:rsidRDefault="000F563A" w:rsidP="000F563A">
            <w:pPr>
              <w:pStyle w:val="TableText"/>
              <w:spacing w:before="0" w:line="360" w:lineRule="auto"/>
              <w:rPr>
                <w:szCs w:val="22"/>
              </w:rPr>
            </w:pPr>
            <w:r>
              <w:rPr>
                <w:rFonts w:hint="cs"/>
                <w:szCs w:val="22"/>
                <w:rtl/>
              </w:rPr>
              <w:t>נספח ד' סעיף 1.1</w:t>
            </w:r>
          </w:p>
        </w:tc>
        <w:tc>
          <w:tcPr>
            <w:tcW w:w="5670" w:type="dxa"/>
            <w:tcBorders>
              <w:top w:val="single" w:sz="4" w:space="0" w:color="auto"/>
              <w:left w:val="single" w:sz="4" w:space="0" w:color="auto"/>
              <w:bottom w:val="single" w:sz="4" w:space="0" w:color="auto"/>
              <w:right w:val="single" w:sz="4" w:space="0" w:color="auto"/>
            </w:tcBorders>
          </w:tcPr>
          <w:p w:rsidR="000F563A" w:rsidRPr="005820A9" w:rsidRDefault="000F563A" w:rsidP="007A3024">
            <w:pPr>
              <w:pStyle w:val="TableText"/>
              <w:spacing w:before="0" w:line="360" w:lineRule="auto"/>
              <w:rPr>
                <w:szCs w:val="22"/>
              </w:rPr>
            </w:pPr>
            <w:r>
              <w:rPr>
                <w:rFonts w:hint="cs"/>
                <w:szCs w:val="22"/>
                <w:rtl/>
              </w:rPr>
              <w:t>עדכון עלויות תחזוקה</w:t>
            </w:r>
          </w:p>
        </w:tc>
      </w:tr>
      <w:tr w:rsidR="000F563A" w:rsidRPr="005820A9" w:rsidTr="00D12932">
        <w:trPr>
          <w:cantSplit/>
        </w:trPr>
        <w:tc>
          <w:tcPr>
            <w:tcW w:w="1217" w:type="dxa"/>
            <w:tcBorders>
              <w:top w:val="single" w:sz="4" w:space="0" w:color="auto"/>
              <w:left w:val="single" w:sz="4" w:space="0" w:color="auto"/>
              <w:bottom w:val="single" w:sz="4" w:space="0" w:color="auto"/>
              <w:right w:val="single" w:sz="4" w:space="0" w:color="auto"/>
            </w:tcBorders>
          </w:tcPr>
          <w:p w:rsidR="000F563A" w:rsidRPr="005820A9" w:rsidRDefault="000F563A" w:rsidP="00037979">
            <w:pPr>
              <w:pStyle w:val="TableText"/>
              <w:spacing w:before="0" w:line="360" w:lineRule="auto"/>
              <w:rPr>
                <w:szCs w:val="22"/>
              </w:rPr>
            </w:pPr>
            <w:r>
              <w:rPr>
                <w:rFonts w:hint="cs"/>
                <w:szCs w:val="22"/>
                <w:rtl/>
              </w:rPr>
              <w:t>30.10.2014</w:t>
            </w:r>
          </w:p>
        </w:tc>
        <w:tc>
          <w:tcPr>
            <w:tcW w:w="709" w:type="dxa"/>
            <w:tcBorders>
              <w:top w:val="single" w:sz="4" w:space="0" w:color="auto"/>
              <w:left w:val="single" w:sz="4" w:space="0" w:color="auto"/>
              <w:bottom w:val="single" w:sz="4" w:space="0" w:color="auto"/>
              <w:right w:val="single" w:sz="4" w:space="0" w:color="auto"/>
            </w:tcBorders>
          </w:tcPr>
          <w:p w:rsidR="000F563A" w:rsidRPr="005820A9" w:rsidRDefault="000F563A" w:rsidP="00037979">
            <w:pPr>
              <w:pStyle w:val="TableText"/>
              <w:spacing w:before="0" w:line="360" w:lineRule="auto"/>
              <w:rPr>
                <w:szCs w:val="22"/>
              </w:rPr>
            </w:pPr>
            <w:r>
              <w:rPr>
                <w:rFonts w:hint="cs"/>
                <w:szCs w:val="22"/>
                <w:rtl/>
              </w:rPr>
              <w:t>3.1</w:t>
            </w:r>
          </w:p>
        </w:tc>
        <w:tc>
          <w:tcPr>
            <w:tcW w:w="1701" w:type="dxa"/>
            <w:tcBorders>
              <w:top w:val="single" w:sz="4" w:space="0" w:color="auto"/>
              <w:left w:val="single" w:sz="4" w:space="0" w:color="auto"/>
              <w:bottom w:val="single" w:sz="4" w:space="0" w:color="auto"/>
              <w:right w:val="single" w:sz="4" w:space="0" w:color="auto"/>
            </w:tcBorders>
          </w:tcPr>
          <w:p w:rsidR="000F563A" w:rsidRPr="005820A9" w:rsidRDefault="000F563A" w:rsidP="00037979">
            <w:pPr>
              <w:pStyle w:val="TableText"/>
              <w:spacing w:before="0" w:line="360" w:lineRule="auto"/>
              <w:rPr>
                <w:szCs w:val="22"/>
              </w:rPr>
            </w:pPr>
            <w:r>
              <w:rPr>
                <w:rFonts w:hint="cs"/>
                <w:szCs w:val="22"/>
                <w:rtl/>
              </w:rPr>
              <w:t>נספח ד' סעיף 1.3</w:t>
            </w:r>
          </w:p>
        </w:tc>
        <w:tc>
          <w:tcPr>
            <w:tcW w:w="5670" w:type="dxa"/>
            <w:tcBorders>
              <w:top w:val="single" w:sz="4" w:space="0" w:color="auto"/>
              <w:left w:val="single" w:sz="4" w:space="0" w:color="auto"/>
              <w:bottom w:val="single" w:sz="4" w:space="0" w:color="auto"/>
              <w:right w:val="single" w:sz="4" w:space="0" w:color="auto"/>
            </w:tcBorders>
          </w:tcPr>
          <w:p w:rsidR="000F563A" w:rsidRPr="005820A9" w:rsidRDefault="000F563A" w:rsidP="00037979">
            <w:pPr>
              <w:pStyle w:val="TableText"/>
              <w:spacing w:before="0" w:line="360" w:lineRule="auto"/>
              <w:rPr>
                <w:szCs w:val="22"/>
              </w:rPr>
            </w:pPr>
            <w:r>
              <w:rPr>
                <w:rFonts w:hint="cs"/>
                <w:szCs w:val="22"/>
                <w:rtl/>
              </w:rPr>
              <w:t>עדכון עלויות תחזוקה</w:t>
            </w:r>
          </w:p>
        </w:tc>
      </w:tr>
      <w:bookmarkEnd w:id="0"/>
      <w:bookmarkEnd w:id="1"/>
      <w:bookmarkEnd w:id="2"/>
    </w:tbl>
    <w:p w:rsidR="003F574D" w:rsidRPr="005820A9" w:rsidRDefault="003F574D" w:rsidP="005820A9">
      <w:pPr>
        <w:spacing w:before="0" w:line="360" w:lineRule="auto"/>
        <w:rPr>
          <w:spacing w:val="22"/>
          <w:szCs w:val="22"/>
          <w:u w:val="single"/>
          <w:rtl/>
        </w:rPr>
      </w:pPr>
    </w:p>
    <w:p w:rsidR="00101232" w:rsidRPr="005820A9" w:rsidRDefault="00101232" w:rsidP="005820A9">
      <w:pPr>
        <w:pStyle w:val="af0"/>
        <w:ind w:left="360" w:right="426"/>
        <w:jc w:val="both"/>
        <w:rPr>
          <w:spacing w:val="22"/>
          <w:sz w:val="22"/>
          <w:szCs w:val="22"/>
          <w:rtl/>
        </w:rPr>
      </w:pPr>
      <w:r w:rsidRPr="005820A9">
        <w:rPr>
          <w:spacing w:val="22"/>
          <w:sz w:val="22"/>
          <w:szCs w:val="22"/>
          <w:rtl/>
        </w:rPr>
        <w:br/>
      </w:r>
    </w:p>
    <w:p w:rsidR="00101232" w:rsidRPr="005820A9" w:rsidRDefault="00101232" w:rsidP="005820A9">
      <w:pPr>
        <w:bidi w:val="0"/>
        <w:spacing w:before="0" w:line="360" w:lineRule="auto"/>
        <w:jc w:val="left"/>
        <w:rPr>
          <w:noProof w:val="0"/>
          <w:spacing w:val="22"/>
          <w:szCs w:val="22"/>
          <w:lang w:eastAsia="en-US"/>
        </w:rPr>
      </w:pPr>
      <w:r w:rsidRPr="005820A9">
        <w:rPr>
          <w:spacing w:val="22"/>
          <w:szCs w:val="22"/>
          <w:rtl/>
        </w:rPr>
        <w:br w:type="page"/>
      </w:r>
    </w:p>
    <w:p w:rsidR="00E87C51" w:rsidRDefault="00E87C51" w:rsidP="005820A9">
      <w:pPr>
        <w:pStyle w:val="af0"/>
        <w:ind w:left="360" w:right="426"/>
        <w:jc w:val="both"/>
        <w:rPr>
          <w:spacing w:val="22"/>
          <w:sz w:val="22"/>
          <w:szCs w:val="22"/>
          <w:rtl/>
        </w:rPr>
      </w:pPr>
    </w:p>
    <w:p w:rsidR="00E87C51" w:rsidRDefault="00E87C51" w:rsidP="005820A9">
      <w:pPr>
        <w:pStyle w:val="af0"/>
        <w:ind w:left="360" w:right="426"/>
        <w:jc w:val="both"/>
        <w:rPr>
          <w:spacing w:val="22"/>
          <w:sz w:val="22"/>
          <w:szCs w:val="22"/>
          <w:rtl/>
        </w:rPr>
      </w:pPr>
    </w:p>
    <w:p w:rsidR="00E87C51" w:rsidRDefault="00E87C51" w:rsidP="005820A9">
      <w:pPr>
        <w:pStyle w:val="af0"/>
        <w:ind w:left="360" w:right="426"/>
        <w:jc w:val="both"/>
        <w:rPr>
          <w:spacing w:val="22"/>
          <w:sz w:val="22"/>
          <w:szCs w:val="22"/>
          <w:rtl/>
        </w:rPr>
      </w:pPr>
    </w:p>
    <w:p w:rsidR="006B3ABF" w:rsidRPr="005820A9" w:rsidRDefault="006B3ABF" w:rsidP="005820A9">
      <w:pPr>
        <w:pStyle w:val="af0"/>
        <w:ind w:left="360" w:right="426"/>
        <w:jc w:val="both"/>
        <w:rPr>
          <w:spacing w:val="22"/>
          <w:sz w:val="22"/>
          <w:szCs w:val="22"/>
          <w:rtl/>
        </w:rPr>
      </w:pPr>
      <w:r w:rsidRPr="005820A9">
        <w:rPr>
          <w:rFonts w:hint="cs"/>
          <w:spacing w:val="22"/>
          <w:sz w:val="22"/>
          <w:szCs w:val="22"/>
          <w:rtl/>
        </w:rPr>
        <w:t>שלום רב,</w:t>
      </w:r>
    </w:p>
    <w:p w:rsidR="00E87C51" w:rsidRDefault="00E87C51" w:rsidP="005820A9">
      <w:pPr>
        <w:pStyle w:val="af0"/>
        <w:ind w:left="360" w:right="426"/>
        <w:jc w:val="both"/>
        <w:rPr>
          <w:spacing w:val="22"/>
          <w:sz w:val="22"/>
          <w:szCs w:val="22"/>
          <w:rtl/>
        </w:rPr>
      </w:pPr>
    </w:p>
    <w:p w:rsidR="00BC42D8" w:rsidRPr="005820A9" w:rsidRDefault="005828B0" w:rsidP="005820A9">
      <w:pPr>
        <w:pStyle w:val="af0"/>
        <w:ind w:left="360" w:right="426"/>
        <w:jc w:val="both"/>
        <w:rPr>
          <w:spacing w:val="22"/>
          <w:sz w:val="22"/>
          <w:szCs w:val="22"/>
        </w:rPr>
      </w:pPr>
      <w:r w:rsidRPr="005820A9">
        <w:rPr>
          <w:spacing w:val="22"/>
          <w:sz w:val="22"/>
          <w:szCs w:val="22"/>
          <w:rtl/>
        </w:rPr>
        <w:t>האגף למחשוב</w:t>
      </w:r>
      <w:r w:rsidR="002938C9" w:rsidRPr="005820A9">
        <w:rPr>
          <w:rFonts w:hint="cs"/>
          <w:spacing w:val="22"/>
          <w:sz w:val="22"/>
          <w:szCs w:val="22"/>
          <w:rtl/>
        </w:rPr>
        <w:t xml:space="preserve"> </w:t>
      </w:r>
      <w:r w:rsidRPr="005820A9">
        <w:rPr>
          <w:spacing w:val="22"/>
          <w:sz w:val="22"/>
          <w:szCs w:val="22"/>
          <w:rtl/>
        </w:rPr>
        <w:t>(להלן: "</w:t>
      </w:r>
      <w:r w:rsidRPr="005820A9">
        <w:rPr>
          <w:rFonts w:hint="eastAsia"/>
          <w:b/>
          <w:bCs/>
          <w:spacing w:val="22"/>
          <w:sz w:val="22"/>
          <w:szCs w:val="22"/>
          <w:rtl/>
        </w:rPr>
        <w:t>האגף</w:t>
      </w:r>
      <w:r w:rsidRPr="005820A9">
        <w:rPr>
          <w:spacing w:val="22"/>
          <w:sz w:val="22"/>
          <w:szCs w:val="22"/>
          <w:rtl/>
        </w:rPr>
        <w:t>")</w:t>
      </w:r>
      <w:r w:rsidRPr="005820A9">
        <w:rPr>
          <w:rFonts w:hint="cs"/>
          <w:spacing w:val="22"/>
          <w:sz w:val="22"/>
          <w:szCs w:val="22"/>
          <w:rtl/>
        </w:rPr>
        <w:t xml:space="preserve"> ב</w:t>
      </w:r>
      <w:r w:rsidR="00BC42D8" w:rsidRPr="005820A9">
        <w:rPr>
          <w:spacing w:val="22"/>
          <w:sz w:val="22"/>
          <w:szCs w:val="22"/>
          <w:rtl/>
        </w:rPr>
        <w:t>משרד הבריאות (להלן: "</w:t>
      </w:r>
      <w:r w:rsidR="00BC42D8" w:rsidRPr="005820A9">
        <w:rPr>
          <w:rFonts w:hint="eastAsia"/>
          <w:b/>
          <w:bCs/>
          <w:spacing w:val="22"/>
          <w:sz w:val="22"/>
          <w:szCs w:val="22"/>
          <w:rtl/>
        </w:rPr>
        <w:t>המזמין</w:t>
      </w:r>
      <w:r w:rsidR="00BC42D8" w:rsidRPr="005820A9">
        <w:rPr>
          <w:spacing w:val="22"/>
          <w:sz w:val="22"/>
          <w:szCs w:val="22"/>
          <w:rtl/>
        </w:rPr>
        <w:t>" או "</w:t>
      </w:r>
      <w:r w:rsidR="00BC42D8" w:rsidRPr="005820A9">
        <w:rPr>
          <w:rFonts w:hint="eastAsia"/>
          <w:b/>
          <w:bCs/>
          <w:spacing w:val="22"/>
          <w:sz w:val="22"/>
          <w:szCs w:val="22"/>
          <w:rtl/>
        </w:rPr>
        <w:t>המשרד</w:t>
      </w:r>
      <w:r w:rsidR="00BC42D8" w:rsidRPr="005820A9">
        <w:rPr>
          <w:spacing w:val="22"/>
          <w:sz w:val="22"/>
          <w:szCs w:val="22"/>
          <w:rtl/>
        </w:rPr>
        <w:t>"), פונה בזאת לקב</w:t>
      </w:r>
      <w:r w:rsidR="00F56663" w:rsidRPr="005820A9">
        <w:rPr>
          <w:spacing w:val="22"/>
          <w:sz w:val="22"/>
          <w:szCs w:val="22"/>
          <w:rtl/>
        </w:rPr>
        <w:fldChar w:fldCharType="begin"/>
      </w:r>
      <w:r w:rsidR="00BC42D8" w:rsidRPr="005820A9">
        <w:rPr>
          <w:spacing w:val="22"/>
          <w:sz w:val="22"/>
          <w:szCs w:val="22"/>
          <w:rtl/>
        </w:rPr>
        <w:instrText xml:space="preserve">  </w:instrText>
      </w:r>
      <w:r w:rsidR="00F56663" w:rsidRPr="005820A9">
        <w:rPr>
          <w:spacing w:val="22"/>
          <w:sz w:val="22"/>
          <w:szCs w:val="22"/>
          <w:rtl/>
        </w:rPr>
        <w:fldChar w:fldCharType="end"/>
      </w:r>
      <w:r w:rsidR="00BC42D8" w:rsidRPr="005820A9">
        <w:rPr>
          <w:spacing w:val="22"/>
          <w:sz w:val="22"/>
          <w:szCs w:val="22"/>
          <w:rtl/>
        </w:rPr>
        <w:t xml:space="preserve">לת הצעות </w:t>
      </w:r>
      <w:r w:rsidR="008D5495" w:rsidRPr="005820A9">
        <w:rPr>
          <w:rFonts w:hint="cs"/>
          <w:spacing w:val="22"/>
          <w:sz w:val="22"/>
          <w:szCs w:val="22"/>
          <w:rtl/>
        </w:rPr>
        <w:t xml:space="preserve">לכלי </w:t>
      </w:r>
      <w:r w:rsidR="00D12932" w:rsidRPr="005820A9">
        <w:rPr>
          <w:rFonts w:hint="cs"/>
          <w:spacing w:val="22"/>
          <w:sz w:val="22"/>
          <w:szCs w:val="22"/>
          <w:rtl/>
        </w:rPr>
        <w:t>לניהול בקרות ביחידות המשרד, והבטחת איכות</w:t>
      </w:r>
      <w:r w:rsidR="008D5495" w:rsidRPr="005820A9">
        <w:rPr>
          <w:rFonts w:hint="cs"/>
          <w:spacing w:val="22"/>
          <w:sz w:val="22"/>
          <w:szCs w:val="22"/>
          <w:rtl/>
        </w:rPr>
        <w:t xml:space="preserve"> ולהטמעתו </w:t>
      </w:r>
      <w:r w:rsidR="003C7D0A" w:rsidRPr="005820A9">
        <w:rPr>
          <w:rFonts w:hint="cs"/>
          <w:spacing w:val="22"/>
          <w:sz w:val="22"/>
          <w:szCs w:val="22"/>
          <w:rtl/>
        </w:rPr>
        <w:t xml:space="preserve">עבור </w:t>
      </w:r>
      <w:r w:rsidR="008D5495" w:rsidRPr="005820A9">
        <w:rPr>
          <w:rFonts w:hint="cs"/>
          <w:spacing w:val="22"/>
          <w:sz w:val="22"/>
          <w:szCs w:val="22"/>
          <w:rtl/>
        </w:rPr>
        <w:t>האגף</w:t>
      </w:r>
      <w:r w:rsidR="003C7D0A" w:rsidRPr="005820A9">
        <w:rPr>
          <w:rFonts w:hint="cs"/>
          <w:spacing w:val="22"/>
          <w:sz w:val="22"/>
          <w:szCs w:val="22"/>
          <w:rtl/>
        </w:rPr>
        <w:t>.</w:t>
      </w:r>
      <w:r w:rsidR="001D6B67" w:rsidRPr="005820A9">
        <w:rPr>
          <w:rFonts w:hint="cs"/>
          <w:spacing w:val="22"/>
          <w:sz w:val="22"/>
          <w:szCs w:val="22"/>
          <w:rtl/>
        </w:rPr>
        <w:t xml:space="preserve"> </w:t>
      </w:r>
    </w:p>
    <w:p w:rsidR="00BC42D8" w:rsidRPr="005820A9" w:rsidRDefault="00BC42D8" w:rsidP="005820A9">
      <w:pPr>
        <w:pStyle w:val="af0"/>
        <w:ind w:left="360" w:right="426"/>
        <w:jc w:val="both"/>
        <w:rPr>
          <w:spacing w:val="22"/>
          <w:sz w:val="22"/>
          <w:szCs w:val="22"/>
        </w:rPr>
      </w:pPr>
      <w:r w:rsidRPr="005820A9">
        <w:rPr>
          <w:spacing w:val="22"/>
          <w:sz w:val="22"/>
          <w:szCs w:val="22"/>
          <w:rtl/>
        </w:rPr>
        <w:t xml:space="preserve">כל המסמכים המצורפים למכרז זה (להלן: "מסמכי המכרז") מהווים חלק בלתי נפרד ממנו ויש </w:t>
      </w:r>
      <w:r w:rsidRPr="005820A9">
        <w:rPr>
          <w:rFonts w:hint="cs"/>
          <w:spacing w:val="22"/>
          <w:sz w:val="22"/>
          <w:szCs w:val="22"/>
          <w:rtl/>
        </w:rPr>
        <w:t>ל</w:t>
      </w:r>
      <w:r w:rsidRPr="005820A9">
        <w:rPr>
          <w:spacing w:val="22"/>
          <w:sz w:val="22"/>
          <w:szCs w:val="22"/>
          <w:rtl/>
        </w:rPr>
        <w:t>ראותם כמשלימים זה את זה.</w:t>
      </w:r>
    </w:p>
    <w:p w:rsidR="00BC42D8" w:rsidRPr="005820A9" w:rsidRDefault="00BC42D8" w:rsidP="005820A9">
      <w:pPr>
        <w:pStyle w:val="af0"/>
        <w:ind w:left="360" w:right="426"/>
        <w:jc w:val="both"/>
        <w:rPr>
          <w:spacing w:val="22"/>
          <w:sz w:val="22"/>
          <w:szCs w:val="22"/>
        </w:rPr>
      </w:pPr>
      <w:r w:rsidRPr="005820A9">
        <w:rPr>
          <w:spacing w:val="22"/>
          <w:sz w:val="22"/>
          <w:szCs w:val="22"/>
          <w:rtl/>
        </w:rPr>
        <w:t xml:space="preserve">רשאי להגיש הצעה מציע אשר הינו תאגיד או שותפות או עמותה רשומה כדין </w:t>
      </w:r>
      <w:r w:rsidRPr="005820A9">
        <w:rPr>
          <w:rFonts w:hint="cs"/>
          <w:spacing w:val="22"/>
          <w:sz w:val="22"/>
          <w:szCs w:val="22"/>
          <w:rtl/>
        </w:rPr>
        <w:t xml:space="preserve">בישראל </w:t>
      </w:r>
      <w:r w:rsidRPr="005820A9">
        <w:rPr>
          <w:spacing w:val="22"/>
          <w:sz w:val="22"/>
          <w:szCs w:val="22"/>
          <w:rtl/>
        </w:rPr>
        <w:t xml:space="preserve">אשר עוסק בביצוע </w:t>
      </w:r>
      <w:r w:rsidRPr="005820A9">
        <w:rPr>
          <w:rFonts w:hint="cs"/>
          <w:spacing w:val="22"/>
          <w:sz w:val="22"/>
          <w:szCs w:val="22"/>
          <w:rtl/>
        </w:rPr>
        <w:t xml:space="preserve"> שירותי מחשוב</w:t>
      </w:r>
      <w:r w:rsidRPr="005820A9">
        <w:rPr>
          <w:spacing w:val="22"/>
          <w:sz w:val="22"/>
          <w:szCs w:val="22"/>
          <w:rtl/>
        </w:rPr>
        <w:t xml:space="preserve"> העומדים בתנאי המכרז.</w:t>
      </w:r>
    </w:p>
    <w:p w:rsidR="00BC42D8" w:rsidRPr="005820A9" w:rsidRDefault="00BC42D8" w:rsidP="005820A9">
      <w:pPr>
        <w:pStyle w:val="af0"/>
        <w:ind w:left="360" w:right="426"/>
        <w:jc w:val="both"/>
        <w:rPr>
          <w:spacing w:val="22"/>
          <w:sz w:val="22"/>
          <w:szCs w:val="22"/>
          <w:rtl/>
        </w:rPr>
      </w:pPr>
      <w:r w:rsidRPr="005820A9">
        <w:rPr>
          <w:spacing w:val="22"/>
          <w:sz w:val="22"/>
          <w:szCs w:val="22"/>
          <w:rtl/>
        </w:rPr>
        <w:t>כל התקשרות ליישום ההצעה תכלול התחייבות המציע לעמוד בתנאי הסכם ההתקשרות בנוסח המצורף למסמכי המכרז.</w:t>
      </w:r>
    </w:p>
    <w:p w:rsidR="00E87C51" w:rsidRDefault="00E87C51" w:rsidP="005820A9">
      <w:pPr>
        <w:spacing w:before="0" w:line="360" w:lineRule="auto"/>
        <w:rPr>
          <w:spacing w:val="22"/>
          <w:szCs w:val="22"/>
          <w:rtl/>
        </w:rPr>
      </w:pPr>
      <w:r>
        <w:rPr>
          <w:rFonts w:hint="cs"/>
          <w:spacing w:val="22"/>
          <w:szCs w:val="22"/>
          <w:rtl/>
        </w:rPr>
        <w:t xml:space="preserve">     </w:t>
      </w:r>
    </w:p>
    <w:p w:rsidR="003F2A05" w:rsidRPr="005820A9" w:rsidRDefault="003F2A05" w:rsidP="00E87C51">
      <w:pPr>
        <w:spacing w:before="0" w:line="360" w:lineRule="auto"/>
        <w:jc w:val="center"/>
        <w:rPr>
          <w:spacing w:val="22"/>
          <w:szCs w:val="22"/>
          <w:rtl/>
        </w:rPr>
      </w:pPr>
      <w:r w:rsidRPr="005820A9">
        <w:rPr>
          <w:rFonts w:hint="cs"/>
          <w:spacing w:val="22"/>
          <w:szCs w:val="22"/>
          <w:rtl/>
        </w:rPr>
        <w:t>בברכה,</w:t>
      </w:r>
    </w:p>
    <w:p w:rsidR="003F2A05" w:rsidRPr="00E87C51" w:rsidRDefault="003F2A05" w:rsidP="00E87C51">
      <w:pPr>
        <w:jc w:val="center"/>
        <w:rPr>
          <w:b/>
          <w:bCs/>
          <w:spacing w:val="22"/>
          <w:szCs w:val="22"/>
          <w:rtl/>
        </w:rPr>
      </w:pPr>
      <w:r w:rsidRPr="00E87C51">
        <w:rPr>
          <w:rFonts w:hint="cs"/>
          <w:b/>
          <w:bCs/>
          <w:spacing w:val="22"/>
          <w:szCs w:val="22"/>
          <w:rtl/>
        </w:rPr>
        <w:t>שירה לב-עמי</w:t>
      </w:r>
    </w:p>
    <w:p w:rsidR="00CA32A8" w:rsidRPr="00E87C51" w:rsidRDefault="005456CA" w:rsidP="00E87C51">
      <w:pPr>
        <w:jc w:val="center"/>
        <w:rPr>
          <w:spacing w:val="22"/>
          <w:szCs w:val="22"/>
          <w:rtl/>
        </w:rPr>
      </w:pPr>
      <w:r w:rsidRPr="00E87C51">
        <w:rPr>
          <w:rFonts w:hint="cs"/>
          <w:b/>
          <w:bCs/>
          <w:spacing w:val="22"/>
          <w:szCs w:val="22"/>
          <w:rtl/>
        </w:rPr>
        <w:t xml:space="preserve">מנהלת </w:t>
      </w:r>
      <w:r w:rsidR="003F2A05" w:rsidRPr="00E87C51">
        <w:rPr>
          <w:rFonts w:hint="cs"/>
          <w:b/>
          <w:bCs/>
          <w:spacing w:val="22"/>
          <w:szCs w:val="22"/>
          <w:rtl/>
        </w:rPr>
        <w:t xml:space="preserve">אגף </w:t>
      </w:r>
      <w:r w:rsidRPr="00E87C51">
        <w:rPr>
          <w:rFonts w:hint="cs"/>
          <w:b/>
          <w:bCs/>
          <w:spacing w:val="22"/>
          <w:szCs w:val="22"/>
          <w:rtl/>
        </w:rPr>
        <w:t>ה</w:t>
      </w:r>
      <w:r w:rsidR="003F2A05" w:rsidRPr="00E87C51">
        <w:rPr>
          <w:rFonts w:hint="cs"/>
          <w:b/>
          <w:bCs/>
          <w:spacing w:val="22"/>
          <w:szCs w:val="22"/>
          <w:rtl/>
        </w:rPr>
        <w:t>מחשוב, משרד הבריאות</w:t>
      </w:r>
    </w:p>
    <w:p w:rsidR="008018CE" w:rsidRPr="005820A9" w:rsidRDefault="008018CE" w:rsidP="005820A9">
      <w:pPr>
        <w:pStyle w:val="Tableofcontents"/>
        <w:pageBreakBefore w:val="0"/>
        <w:spacing w:before="0" w:after="0" w:line="360" w:lineRule="auto"/>
        <w:jc w:val="both"/>
        <w:rPr>
          <w:spacing w:val="22"/>
          <w:sz w:val="22"/>
          <w:szCs w:val="22"/>
          <w:rtl/>
          <w:lang w:eastAsia="en-US"/>
        </w:rPr>
      </w:pPr>
    </w:p>
    <w:p w:rsidR="00BC42D8" w:rsidRPr="005820A9" w:rsidRDefault="00BC42D8" w:rsidP="005820A9">
      <w:pPr>
        <w:pStyle w:val="Tableofcontents"/>
        <w:pageBreakBefore w:val="0"/>
        <w:spacing w:before="0" w:after="0" w:line="360" w:lineRule="auto"/>
        <w:jc w:val="both"/>
        <w:rPr>
          <w:spacing w:val="22"/>
          <w:sz w:val="22"/>
          <w:szCs w:val="22"/>
          <w:u w:val="single"/>
          <w:rtl/>
          <w:lang w:eastAsia="en-US"/>
        </w:rPr>
      </w:pPr>
      <w:r w:rsidRPr="005820A9">
        <w:rPr>
          <w:spacing w:val="22"/>
          <w:sz w:val="22"/>
          <w:szCs w:val="22"/>
          <w:u w:val="single"/>
          <w:rtl/>
          <w:lang w:eastAsia="en-US"/>
        </w:rPr>
        <w:br w:type="page"/>
      </w:r>
    </w:p>
    <w:p w:rsidR="006E330F" w:rsidRPr="005820A9" w:rsidRDefault="006E330F" w:rsidP="00E87C51">
      <w:pPr>
        <w:pStyle w:val="Tableofcontents"/>
        <w:pageBreakBefore w:val="0"/>
        <w:spacing w:before="0" w:after="0" w:line="480" w:lineRule="auto"/>
        <w:ind w:right="993"/>
        <w:jc w:val="both"/>
        <w:rPr>
          <w:spacing w:val="22"/>
          <w:sz w:val="22"/>
          <w:szCs w:val="22"/>
          <w:u w:val="single"/>
          <w:rtl/>
          <w:lang w:eastAsia="en-US"/>
        </w:rPr>
      </w:pPr>
      <w:r w:rsidRPr="005820A9">
        <w:rPr>
          <w:rFonts w:hint="cs"/>
          <w:spacing w:val="22"/>
          <w:sz w:val="22"/>
          <w:szCs w:val="22"/>
          <w:u w:val="single"/>
          <w:rtl/>
          <w:lang w:eastAsia="en-US"/>
        </w:rPr>
        <w:lastRenderedPageBreak/>
        <w:t>תוכן העניינים</w:t>
      </w:r>
    </w:p>
    <w:p w:rsidR="008018CE" w:rsidRPr="005820A9" w:rsidRDefault="008018CE" w:rsidP="00E87C51">
      <w:pPr>
        <w:pStyle w:val="Normal1"/>
        <w:spacing w:before="0" w:line="480" w:lineRule="auto"/>
        <w:rPr>
          <w:spacing w:val="22"/>
          <w:szCs w:val="22"/>
          <w:rtl/>
          <w:lang w:eastAsia="en-US"/>
        </w:rPr>
      </w:pPr>
    </w:p>
    <w:p w:rsidR="00BE0803" w:rsidRPr="005820A9" w:rsidRDefault="00F56663" w:rsidP="00E87C51">
      <w:pPr>
        <w:pStyle w:val="TOC1"/>
        <w:spacing w:before="0" w:line="480" w:lineRule="auto"/>
        <w:ind w:left="141" w:right="142" w:firstLine="1"/>
        <w:rPr>
          <w:rFonts w:asciiTheme="minorHAnsi" w:eastAsiaTheme="minorEastAsia" w:hAnsiTheme="minorHAnsi" w:cstheme="minorBidi"/>
          <w:b w:val="0"/>
          <w:bCs w:val="0"/>
          <w:noProof/>
          <w:szCs w:val="22"/>
          <w:rtl/>
          <w:lang w:eastAsia="en-US"/>
        </w:rPr>
      </w:pPr>
      <w:r w:rsidRPr="005820A9">
        <w:rPr>
          <w:rStyle w:val="Hyperlink"/>
          <w:noProof/>
          <w:color w:val="auto"/>
          <w:spacing w:val="22"/>
          <w:szCs w:val="22"/>
          <w:rtl/>
        </w:rPr>
        <w:fldChar w:fldCharType="begin"/>
      </w:r>
      <w:r w:rsidR="00624C97" w:rsidRPr="005820A9">
        <w:rPr>
          <w:rStyle w:val="Hyperlink"/>
          <w:noProof/>
          <w:color w:val="auto"/>
          <w:spacing w:val="22"/>
          <w:szCs w:val="22"/>
          <w:rtl/>
        </w:rPr>
        <w:instrText xml:space="preserve"> </w:instrText>
      </w:r>
      <w:r w:rsidR="00624C97" w:rsidRPr="005820A9">
        <w:rPr>
          <w:rStyle w:val="Hyperlink"/>
          <w:noProof/>
          <w:color w:val="auto"/>
          <w:spacing w:val="22"/>
          <w:szCs w:val="22"/>
        </w:rPr>
        <w:instrText>TOC</w:instrText>
      </w:r>
      <w:r w:rsidR="00624C97" w:rsidRPr="005820A9">
        <w:rPr>
          <w:rStyle w:val="Hyperlink"/>
          <w:noProof/>
          <w:color w:val="auto"/>
          <w:spacing w:val="22"/>
          <w:szCs w:val="22"/>
          <w:rtl/>
        </w:rPr>
        <w:instrText xml:space="preserve"> \</w:instrText>
      </w:r>
      <w:r w:rsidR="00624C97" w:rsidRPr="005820A9">
        <w:rPr>
          <w:rStyle w:val="Hyperlink"/>
          <w:noProof/>
          <w:color w:val="auto"/>
          <w:spacing w:val="22"/>
          <w:szCs w:val="22"/>
        </w:rPr>
        <w:instrText>o "1-1" \h \z \u</w:instrText>
      </w:r>
      <w:r w:rsidR="00624C97" w:rsidRPr="005820A9">
        <w:rPr>
          <w:rStyle w:val="Hyperlink"/>
          <w:noProof/>
          <w:color w:val="auto"/>
          <w:spacing w:val="22"/>
          <w:szCs w:val="22"/>
          <w:rtl/>
        </w:rPr>
        <w:instrText xml:space="preserve"> </w:instrText>
      </w:r>
      <w:r w:rsidRPr="005820A9">
        <w:rPr>
          <w:rStyle w:val="Hyperlink"/>
          <w:noProof/>
          <w:color w:val="auto"/>
          <w:spacing w:val="22"/>
          <w:szCs w:val="22"/>
          <w:rtl/>
        </w:rPr>
        <w:fldChar w:fldCharType="separate"/>
      </w:r>
      <w:hyperlink w:anchor="_Toc398126631" w:history="1">
        <w:r w:rsidR="00BE0803" w:rsidRPr="005820A9">
          <w:rPr>
            <w:rStyle w:val="Hyperlink"/>
            <w:noProof/>
            <w:spacing w:val="22"/>
            <w:szCs w:val="22"/>
            <w:rtl/>
          </w:rPr>
          <w:t>0.</w:t>
        </w:r>
        <w:r w:rsidR="00BE0803" w:rsidRPr="005820A9">
          <w:rPr>
            <w:rFonts w:asciiTheme="minorHAnsi" w:eastAsiaTheme="minorEastAsia" w:hAnsiTheme="minorHAnsi" w:cstheme="minorBidi"/>
            <w:b w:val="0"/>
            <w:bCs w:val="0"/>
            <w:noProof/>
            <w:szCs w:val="22"/>
            <w:rtl/>
            <w:lang w:eastAsia="en-US"/>
          </w:rPr>
          <w:tab/>
        </w:r>
        <w:r w:rsidR="00BE0803" w:rsidRPr="005820A9">
          <w:rPr>
            <w:rStyle w:val="Hyperlink"/>
            <w:rFonts w:hint="eastAsia"/>
            <w:noProof/>
            <w:spacing w:val="22"/>
            <w:szCs w:val="22"/>
            <w:rtl/>
          </w:rPr>
          <w:t>מנהלה</w:t>
        </w:r>
        <w:r w:rsidR="00BE0803" w:rsidRPr="005820A9">
          <w:rPr>
            <w:rStyle w:val="Hyperlink"/>
            <w:noProof/>
            <w:spacing w:val="22"/>
            <w:szCs w:val="22"/>
            <w:rtl/>
          </w:rPr>
          <w:t xml:space="preserve"> (</w:t>
        </w:r>
        <w:r w:rsidR="00BE0803" w:rsidRPr="005820A9">
          <w:rPr>
            <w:rStyle w:val="Hyperlink"/>
            <w:noProof/>
            <w:spacing w:val="22"/>
            <w:szCs w:val="22"/>
          </w:rPr>
          <w:t>M</w:t>
        </w:r>
        <w:r w:rsidR="00BE0803" w:rsidRPr="005820A9">
          <w:rPr>
            <w:rStyle w:val="Hyperlink"/>
            <w:noProof/>
            <w:spacing w:val="22"/>
            <w:szCs w:val="22"/>
            <w:rtl/>
          </w:rPr>
          <w:t>)</w:t>
        </w:r>
        <w:r w:rsidR="00BE0803" w:rsidRPr="005820A9">
          <w:rPr>
            <w:noProof/>
            <w:webHidden/>
            <w:szCs w:val="22"/>
            <w:rtl/>
          </w:rPr>
          <w:tab/>
        </w:r>
        <w:r w:rsidRPr="005820A9">
          <w:rPr>
            <w:rStyle w:val="Hyperlink"/>
            <w:noProof/>
            <w:szCs w:val="22"/>
            <w:rtl/>
          </w:rPr>
          <w:fldChar w:fldCharType="begin"/>
        </w:r>
        <w:r w:rsidR="00BE0803" w:rsidRPr="005820A9">
          <w:rPr>
            <w:noProof/>
            <w:webHidden/>
            <w:szCs w:val="22"/>
            <w:rtl/>
          </w:rPr>
          <w:instrText xml:space="preserve"> </w:instrText>
        </w:r>
        <w:r w:rsidR="00BE0803" w:rsidRPr="005820A9">
          <w:rPr>
            <w:noProof/>
            <w:webHidden/>
            <w:szCs w:val="22"/>
          </w:rPr>
          <w:instrText>PAGEREF</w:instrText>
        </w:r>
        <w:r w:rsidR="00BE0803" w:rsidRPr="005820A9">
          <w:rPr>
            <w:noProof/>
            <w:webHidden/>
            <w:szCs w:val="22"/>
            <w:rtl/>
          </w:rPr>
          <w:instrText xml:space="preserve"> _</w:instrText>
        </w:r>
        <w:r w:rsidR="00BE0803" w:rsidRPr="005820A9">
          <w:rPr>
            <w:noProof/>
            <w:webHidden/>
            <w:szCs w:val="22"/>
          </w:rPr>
          <w:instrText>Toc398126631 \h</w:instrText>
        </w:r>
        <w:r w:rsidR="00BE0803" w:rsidRPr="005820A9">
          <w:rPr>
            <w:noProof/>
            <w:webHidden/>
            <w:szCs w:val="22"/>
            <w:rtl/>
          </w:rPr>
          <w:instrText xml:space="preserve"> </w:instrText>
        </w:r>
        <w:r w:rsidRPr="005820A9">
          <w:rPr>
            <w:rStyle w:val="Hyperlink"/>
            <w:noProof/>
            <w:szCs w:val="22"/>
            <w:rtl/>
          </w:rPr>
        </w:r>
        <w:r w:rsidRPr="005820A9">
          <w:rPr>
            <w:rStyle w:val="Hyperlink"/>
            <w:noProof/>
            <w:szCs w:val="22"/>
            <w:rtl/>
          </w:rPr>
          <w:fldChar w:fldCharType="separate"/>
        </w:r>
        <w:r w:rsidR="00BE0803" w:rsidRPr="005820A9">
          <w:rPr>
            <w:noProof/>
            <w:webHidden/>
            <w:szCs w:val="22"/>
            <w:rtl/>
          </w:rPr>
          <w:t>4</w:t>
        </w:r>
        <w:r w:rsidRPr="005820A9">
          <w:rPr>
            <w:rStyle w:val="Hyperlink"/>
            <w:noProof/>
            <w:szCs w:val="22"/>
            <w:rtl/>
          </w:rPr>
          <w:fldChar w:fldCharType="end"/>
        </w:r>
      </w:hyperlink>
    </w:p>
    <w:p w:rsidR="00BE0803" w:rsidRPr="005820A9" w:rsidRDefault="00642397" w:rsidP="00E87C51">
      <w:pPr>
        <w:pStyle w:val="TOC1"/>
        <w:spacing w:before="0" w:line="480" w:lineRule="auto"/>
        <w:ind w:left="141" w:right="142" w:firstLine="1"/>
        <w:rPr>
          <w:rFonts w:asciiTheme="minorHAnsi" w:eastAsiaTheme="minorEastAsia" w:hAnsiTheme="minorHAnsi" w:cstheme="minorBidi"/>
          <w:b w:val="0"/>
          <w:bCs w:val="0"/>
          <w:noProof/>
          <w:szCs w:val="22"/>
          <w:rtl/>
          <w:lang w:eastAsia="en-US"/>
        </w:rPr>
      </w:pPr>
      <w:hyperlink w:anchor="_Toc398126632" w:history="1">
        <w:r w:rsidR="00BE0803" w:rsidRPr="005820A9">
          <w:rPr>
            <w:rStyle w:val="Hyperlink"/>
            <w:noProof/>
            <w:spacing w:val="22"/>
            <w:szCs w:val="22"/>
            <w:rtl/>
          </w:rPr>
          <w:t>1.</w:t>
        </w:r>
        <w:r w:rsidR="00BE0803" w:rsidRPr="005820A9">
          <w:rPr>
            <w:rFonts w:asciiTheme="minorHAnsi" w:eastAsiaTheme="minorEastAsia" w:hAnsiTheme="minorHAnsi" w:cstheme="minorBidi"/>
            <w:b w:val="0"/>
            <w:bCs w:val="0"/>
            <w:noProof/>
            <w:szCs w:val="22"/>
            <w:rtl/>
            <w:lang w:eastAsia="en-US"/>
          </w:rPr>
          <w:tab/>
        </w:r>
        <w:r w:rsidR="00BE0803" w:rsidRPr="005820A9">
          <w:rPr>
            <w:rStyle w:val="Hyperlink"/>
            <w:rFonts w:hint="eastAsia"/>
            <w:noProof/>
            <w:spacing w:val="22"/>
            <w:szCs w:val="22"/>
            <w:rtl/>
          </w:rPr>
          <w:t>יעדים</w:t>
        </w:r>
        <w:r w:rsidR="00BE0803" w:rsidRPr="005820A9">
          <w:rPr>
            <w:rStyle w:val="Hyperlink"/>
            <w:noProof/>
            <w:spacing w:val="22"/>
            <w:szCs w:val="22"/>
            <w:rtl/>
          </w:rPr>
          <w:t xml:space="preserve"> (</w:t>
        </w:r>
        <w:r w:rsidR="00BE0803" w:rsidRPr="005820A9">
          <w:rPr>
            <w:rStyle w:val="Hyperlink"/>
            <w:noProof/>
            <w:spacing w:val="22"/>
            <w:szCs w:val="22"/>
          </w:rPr>
          <w:t>I</w:t>
        </w:r>
        <w:r w:rsidR="00BE0803" w:rsidRPr="005820A9">
          <w:rPr>
            <w:rStyle w:val="Hyperlink"/>
            <w:noProof/>
            <w:spacing w:val="22"/>
            <w:szCs w:val="22"/>
            <w:rtl/>
          </w:rPr>
          <w:t>)</w:t>
        </w:r>
        <w:r w:rsidR="00BE0803" w:rsidRPr="005820A9">
          <w:rPr>
            <w:noProof/>
            <w:webHidden/>
            <w:szCs w:val="22"/>
            <w:rtl/>
          </w:rPr>
          <w:tab/>
        </w:r>
        <w:r w:rsidR="00F56663" w:rsidRPr="005820A9">
          <w:rPr>
            <w:rStyle w:val="Hyperlink"/>
            <w:noProof/>
            <w:szCs w:val="22"/>
            <w:rtl/>
          </w:rPr>
          <w:fldChar w:fldCharType="begin"/>
        </w:r>
        <w:r w:rsidR="00BE0803" w:rsidRPr="005820A9">
          <w:rPr>
            <w:noProof/>
            <w:webHidden/>
            <w:szCs w:val="22"/>
            <w:rtl/>
          </w:rPr>
          <w:instrText xml:space="preserve"> </w:instrText>
        </w:r>
        <w:r w:rsidR="00BE0803" w:rsidRPr="005820A9">
          <w:rPr>
            <w:noProof/>
            <w:webHidden/>
            <w:szCs w:val="22"/>
          </w:rPr>
          <w:instrText>PAGEREF</w:instrText>
        </w:r>
        <w:r w:rsidR="00BE0803" w:rsidRPr="005820A9">
          <w:rPr>
            <w:noProof/>
            <w:webHidden/>
            <w:szCs w:val="22"/>
            <w:rtl/>
          </w:rPr>
          <w:instrText xml:space="preserve"> _</w:instrText>
        </w:r>
        <w:r w:rsidR="00BE0803" w:rsidRPr="005820A9">
          <w:rPr>
            <w:noProof/>
            <w:webHidden/>
            <w:szCs w:val="22"/>
          </w:rPr>
          <w:instrText>Toc398126632 \h</w:instrText>
        </w:r>
        <w:r w:rsidR="00BE0803" w:rsidRPr="005820A9">
          <w:rPr>
            <w:noProof/>
            <w:webHidden/>
            <w:szCs w:val="22"/>
            <w:rtl/>
          </w:rPr>
          <w:instrText xml:space="preserve"> </w:instrText>
        </w:r>
        <w:r w:rsidR="00F56663" w:rsidRPr="005820A9">
          <w:rPr>
            <w:rStyle w:val="Hyperlink"/>
            <w:noProof/>
            <w:szCs w:val="22"/>
            <w:rtl/>
          </w:rPr>
        </w:r>
        <w:r w:rsidR="00F56663" w:rsidRPr="005820A9">
          <w:rPr>
            <w:rStyle w:val="Hyperlink"/>
            <w:noProof/>
            <w:szCs w:val="22"/>
            <w:rtl/>
          </w:rPr>
          <w:fldChar w:fldCharType="separate"/>
        </w:r>
        <w:r w:rsidR="00BE0803" w:rsidRPr="005820A9">
          <w:rPr>
            <w:noProof/>
            <w:webHidden/>
            <w:szCs w:val="22"/>
            <w:rtl/>
          </w:rPr>
          <w:t>31</w:t>
        </w:r>
        <w:r w:rsidR="00F56663" w:rsidRPr="005820A9">
          <w:rPr>
            <w:rStyle w:val="Hyperlink"/>
            <w:noProof/>
            <w:szCs w:val="22"/>
            <w:rtl/>
          </w:rPr>
          <w:fldChar w:fldCharType="end"/>
        </w:r>
      </w:hyperlink>
    </w:p>
    <w:p w:rsidR="00BE0803" w:rsidRPr="005820A9" w:rsidRDefault="00642397" w:rsidP="00E87C51">
      <w:pPr>
        <w:pStyle w:val="TOC1"/>
        <w:spacing w:before="0" w:line="480" w:lineRule="auto"/>
        <w:ind w:left="141" w:right="142" w:firstLine="1"/>
        <w:rPr>
          <w:rFonts w:asciiTheme="minorHAnsi" w:eastAsiaTheme="minorEastAsia" w:hAnsiTheme="minorHAnsi" w:cstheme="minorBidi"/>
          <w:b w:val="0"/>
          <w:bCs w:val="0"/>
          <w:noProof/>
          <w:szCs w:val="22"/>
          <w:rtl/>
          <w:lang w:eastAsia="en-US"/>
        </w:rPr>
      </w:pPr>
      <w:hyperlink w:anchor="_Toc398126633" w:history="1">
        <w:r w:rsidR="00BE0803" w:rsidRPr="005820A9">
          <w:rPr>
            <w:rStyle w:val="Hyperlink"/>
            <w:noProof/>
            <w:spacing w:val="22"/>
            <w:szCs w:val="22"/>
            <w:rtl/>
          </w:rPr>
          <w:t>2.</w:t>
        </w:r>
        <w:r w:rsidR="00BE0803" w:rsidRPr="005820A9">
          <w:rPr>
            <w:rFonts w:asciiTheme="minorHAnsi" w:eastAsiaTheme="minorEastAsia" w:hAnsiTheme="minorHAnsi" w:cstheme="minorBidi"/>
            <w:b w:val="0"/>
            <w:bCs w:val="0"/>
            <w:noProof/>
            <w:szCs w:val="22"/>
            <w:rtl/>
            <w:lang w:eastAsia="en-US"/>
          </w:rPr>
          <w:tab/>
        </w:r>
        <w:r w:rsidR="00BE0803" w:rsidRPr="005820A9">
          <w:rPr>
            <w:rStyle w:val="Hyperlink"/>
            <w:rFonts w:hint="eastAsia"/>
            <w:noProof/>
            <w:spacing w:val="22"/>
            <w:szCs w:val="22"/>
            <w:rtl/>
          </w:rPr>
          <w:t>יישום</w:t>
        </w:r>
        <w:r w:rsidR="00BE0803" w:rsidRPr="005820A9">
          <w:rPr>
            <w:rStyle w:val="Hyperlink"/>
            <w:noProof/>
            <w:spacing w:val="22"/>
            <w:szCs w:val="22"/>
            <w:rtl/>
          </w:rPr>
          <w:t xml:space="preserve"> - </w:t>
        </w:r>
        <w:r w:rsidR="00BE0803" w:rsidRPr="005820A9">
          <w:rPr>
            <w:rStyle w:val="Hyperlink"/>
            <w:rFonts w:hint="eastAsia"/>
            <w:noProof/>
            <w:spacing w:val="22"/>
            <w:szCs w:val="22"/>
            <w:rtl/>
          </w:rPr>
          <w:t>מהות</w:t>
        </w:r>
        <w:r w:rsidR="00BE0803" w:rsidRPr="005820A9">
          <w:rPr>
            <w:rStyle w:val="Hyperlink"/>
            <w:noProof/>
            <w:spacing w:val="22"/>
            <w:szCs w:val="22"/>
            <w:rtl/>
          </w:rPr>
          <w:t xml:space="preserve"> </w:t>
        </w:r>
        <w:r w:rsidR="00BE0803" w:rsidRPr="005820A9">
          <w:rPr>
            <w:rStyle w:val="Hyperlink"/>
            <w:rFonts w:hint="eastAsia"/>
            <w:noProof/>
            <w:spacing w:val="22"/>
            <w:szCs w:val="22"/>
            <w:rtl/>
          </w:rPr>
          <w:t>המערכת</w:t>
        </w:r>
        <w:r w:rsidR="00BE0803" w:rsidRPr="005820A9">
          <w:rPr>
            <w:rStyle w:val="Hyperlink"/>
            <w:noProof/>
            <w:spacing w:val="22"/>
            <w:szCs w:val="22"/>
            <w:rtl/>
          </w:rPr>
          <w:t xml:space="preserve"> (</w:t>
        </w:r>
        <w:r w:rsidR="00BE0803" w:rsidRPr="005820A9">
          <w:rPr>
            <w:rStyle w:val="Hyperlink"/>
            <w:noProof/>
            <w:spacing w:val="22"/>
            <w:szCs w:val="22"/>
          </w:rPr>
          <w:t>S</w:t>
        </w:r>
        <w:r w:rsidR="00BE0803" w:rsidRPr="005820A9">
          <w:rPr>
            <w:rStyle w:val="Hyperlink"/>
            <w:noProof/>
            <w:spacing w:val="22"/>
            <w:szCs w:val="22"/>
            <w:rtl/>
          </w:rPr>
          <w:t>)</w:t>
        </w:r>
        <w:r w:rsidR="00BE0803" w:rsidRPr="005820A9">
          <w:rPr>
            <w:noProof/>
            <w:webHidden/>
            <w:szCs w:val="22"/>
            <w:rtl/>
          </w:rPr>
          <w:tab/>
        </w:r>
        <w:r w:rsidR="00F56663" w:rsidRPr="005820A9">
          <w:rPr>
            <w:rStyle w:val="Hyperlink"/>
            <w:noProof/>
            <w:szCs w:val="22"/>
            <w:rtl/>
          </w:rPr>
          <w:fldChar w:fldCharType="begin"/>
        </w:r>
        <w:r w:rsidR="00BE0803" w:rsidRPr="005820A9">
          <w:rPr>
            <w:noProof/>
            <w:webHidden/>
            <w:szCs w:val="22"/>
            <w:rtl/>
          </w:rPr>
          <w:instrText xml:space="preserve"> </w:instrText>
        </w:r>
        <w:r w:rsidR="00BE0803" w:rsidRPr="005820A9">
          <w:rPr>
            <w:noProof/>
            <w:webHidden/>
            <w:szCs w:val="22"/>
          </w:rPr>
          <w:instrText>PAGEREF</w:instrText>
        </w:r>
        <w:r w:rsidR="00BE0803" w:rsidRPr="005820A9">
          <w:rPr>
            <w:noProof/>
            <w:webHidden/>
            <w:szCs w:val="22"/>
            <w:rtl/>
          </w:rPr>
          <w:instrText xml:space="preserve"> _</w:instrText>
        </w:r>
        <w:r w:rsidR="00BE0803" w:rsidRPr="005820A9">
          <w:rPr>
            <w:noProof/>
            <w:webHidden/>
            <w:szCs w:val="22"/>
          </w:rPr>
          <w:instrText>Toc398126633 \h</w:instrText>
        </w:r>
        <w:r w:rsidR="00BE0803" w:rsidRPr="005820A9">
          <w:rPr>
            <w:noProof/>
            <w:webHidden/>
            <w:szCs w:val="22"/>
            <w:rtl/>
          </w:rPr>
          <w:instrText xml:space="preserve"> </w:instrText>
        </w:r>
        <w:r w:rsidR="00F56663" w:rsidRPr="005820A9">
          <w:rPr>
            <w:rStyle w:val="Hyperlink"/>
            <w:noProof/>
            <w:szCs w:val="22"/>
            <w:rtl/>
          </w:rPr>
        </w:r>
        <w:r w:rsidR="00F56663" w:rsidRPr="005820A9">
          <w:rPr>
            <w:rStyle w:val="Hyperlink"/>
            <w:noProof/>
            <w:szCs w:val="22"/>
            <w:rtl/>
          </w:rPr>
          <w:fldChar w:fldCharType="separate"/>
        </w:r>
        <w:r w:rsidR="00BE0803" w:rsidRPr="005820A9">
          <w:rPr>
            <w:noProof/>
            <w:webHidden/>
            <w:szCs w:val="22"/>
            <w:rtl/>
          </w:rPr>
          <w:t>34</w:t>
        </w:r>
        <w:r w:rsidR="00F56663" w:rsidRPr="005820A9">
          <w:rPr>
            <w:rStyle w:val="Hyperlink"/>
            <w:noProof/>
            <w:szCs w:val="22"/>
            <w:rtl/>
          </w:rPr>
          <w:fldChar w:fldCharType="end"/>
        </w:r>
      </w:hyperlink>
    </w:p>
    <w:p w:rsidR="00BE0803" w:rsidRPr="005820A9" w:rsidRDefault="00642397" w:rsidP="00E87C51">
      <w:pPr>
        <w:pStyle w:val="TOC1"/>
        <w:spacing w:before="0" w:line="480" w:lineRule="auto"/>
        <w:ind w:left="141" w:right="142" w:firstLine="1"/>
        <w:rPr>
          <w:rFonts w:asciiTheme="minorHAnsi" w:eastAsiaTheme="minorEastAsia" w:hAnsiTheme="minorHAnsi" w:cstheme="minorBidi"/>
          <w:b w:val="0"/>
          <w:bCs w:val="0"/>
          <w:noProof/>
          <w:szCs w:val="22"/>
          <w:rtl/>
          <w:lang w:eastAsia="en-US"/>
        </w:rPr>
      </w:pPr>
      <w:hyperlink w:anchor="_Toc398126634" w:history="1">
        <w:r w:rsidR="00BE0803" w:rsidRPr="005820A9">
          <w:rPr>
            <w:rStyle w:val="Hyperlink"/>
            <w:noProof/>
            <w:spacing w:val="22"/>
            <w:szCs w:val="22"/>
            <w:rtl/>
          </w:rPr>
          <w:t>3.</w:t>
        </w:r>
        <w:r w:rsidR="00BE0803" w:rsidRPr="005820A9">
          <w:rPr>
            <w:rFonts w:asciiTheme="minorHAnsi" w:eastAsiaTheme="minorEastAsia" w:hAnsiTheme="minorHAnsi" w:cstheme="minorBidi"/>
            <w:b w:val="0"/>
            <w:bCs w:val="0"/>
            <w:noProof/>
            <w:szCs w:val="22"/>
            <w:rtl/>
            <w:lang w:eastAsia="en-US"/>
          </w:rPr>
          <w:tab/>
        </w:r>
        <w:r w:rsidR="00BE0803" w:rsidRPr="005820A9">
          <w:rPr>
            <w:rStyle w:val="Hyperlink"/>
            <w:rFonts w:hint="eastAsia"/>
            <w:noProof/>
            <w:spacing w:val="22"/>
            <w:szCs w:val="22"/>
            <w:rtl/>
          </w:rPr>
          <w:t>טכנולוגיה</w:t>
        </w:r>
        <w:r w:rsidR="00BE0803" w:rsidRPr="005820A9">
          <w:rPr>
            <w:rStyle w:val="Hyperlink"/>
            <w:noProof/>
            <w:spacing w:val="22"/>
            <w:szCs w:val="22"/>
            <w:rtl/>
          </w:rPr>
          <w:t xml:space="preserve"> </w:t>
        </w:r>
        <w:r w:rsidR="00BE0803" w:rsidRPr="005820A9">
          <w:rPr>
            <w:rStyle w:val="Hyperlink"/>
            <w:rFonts w:hint="eastAsia"/>
            <w:noProof/>
            <w:spacing w:val="22"/>
            <w:szCs w:val="22"/>
            <w:rtl/>
          </w:rPr>
          <w:t>ותשתית</w:t>
        </w:r>
        <w:r w:rsidR="00BE0803" w:rsidRPr="005820A9">
          <w:rPr>
            <w:rStyle w:val="Hyperlink"/>
            <w:noProof/>
            <w:spacing w:val="22"/>
            <w:szCs w:val="22"/>
            <w:rtl/>
          </w:rPr>
          <w:t xml:space="preserve"> (</w:t>
        </w:r>
        <w:r w:rsidR="00BE0803" w:rsidRPr="005820A9">
          <w:rPr>
            <w:rStyle w:val="Hyperlink"/>
            <w:noProof/>
            <w:spacing w:val="22"/>
            <w:szCs w:val="22"/>
          </w:rPr>
          <w:t>S</w:t>
        </w:r>
        <w:r w:rsidR="00BE0803" w:rsidRPr="005820A9">
          <w:rPr>
            <w:rStyle w:val="Hyperlink"/>
            <w:noProof/>
            <w:spacing w:val="22"/>
            <w:szCs w:val="22"/>
            <w:rtl/>
          </w:rPr>
          <w:t>)</w:t>
        </w:r>
        <w:r w:rsidR="00BE0803" w:rsidRPr="005820A9">
          <w:rPr>
            <w:noProof/>
            <w:webHidden/>
            <w:szCs w:val="22"/>
            <w:rtl/>
          </w:rPr>
          <w:tab/>
        </w:r>
        <w:r w:rsidR="00F56663" w:rsidRPr="005820A9">
          <w:rPr>
            <w:rStyle w:val="Hyperlink"/>
            <w:noProof/>
            <w:szCs w:val="22"/>
            <w:rtl/>
          </w:rPr>
          <w:fldChar w:fldCharType="begin"/>
        </w:r>
        <w:r w:rsidR="00BE0803" w:rsidRPr="005820A9">
          <w:rPr>
            <w:noProof/>
            <w:webHidden/>
            <w:szCs w:val="22"/>
            <w:rtl/>
          </w:rPr>
          <w:instrText xml:space="preserve"> </w:instrText>
        </w:r>
        <w:r w:rsidR="00BE0803" w:rsidRPr="005820A9">
          <w:rPr>
            <w:noProof/>
            <w:webHidden/>
            <w:szCs w:val="22"/>
          </w:rPr>
          <w:instrText>PAGEREF</w:instrText>
        </w:r>
        <w:r w:rsidR="00BE0803" w:rsidRPr="005820A9">
          <w:rPr>
            <w:noProof/>
            <w:webHidden/>
            <w:szCs w:val="22"/>
            <w:rtl/>
          </w:rPr>
          <w:instrText xml:space="preserve"> _</w:instrText>
        </w:r>
        <w:r w:rsidR="00BE0803" w:rsidRPr="005820A9">
          <w:rPr>
            <w:noProof/>
            <w:webHidden/>
            <w:szCs w:val="22"/>
          </w:rPr>
          <w:instrText>Toc398126634 \h</w:instrText>
        </w:r>
        <w:r w:rsidR="00BE0803" w:rsidRPr="005820A9">
          <w:rPr>
            <w:noProof/>
            <w:webHidden/>
            <w:szCs w:val="22"/>
            <w:rtl/>
          </w:rPr>
          <w:instrText xml:space="preserve"> </w:instrText>
        </w:r>
        <w:r w:rsidR="00F56663" w:rsidRPr="005820A9">
          <w:rPr>
            <w:rStyle w:val="Hyperlink"/>
            <w:noProof/>
            <w:szCs w:val="22"/>
            <w:rtl/>
          </w:rPr>
        </w:r>
        <w:r w:rsidR="00F56663" w:rsidRPr="005820A9">
          <w:rPr>
            <w:rStyle w:val="Hyperlink"/>
            <w:noProof/>
            <w:szCs w:val="22"/>
            <w:rtl/>
          </w:rPr>
          <w:fldChar w:fldCharType="separate"/>
        </w:r>
        <w:r w:rsidR="00BE0803" w:rsidRPr="005820A9">
          <w:rPr>
            <w:noProof/>
            <w:webHidden/>
            <w:szCs w:val="22"/>
            <w:rtl/>
          </w:rPr>
          <w:t>48</w:t>
        </w:r>
        <w:r w:rsidR="00F56663" w:rsidRPr="005820A9">
          <w:rPr>
            <w:rStyle w:val="Hyperlink"/>
            <w:noProof/>
            <w:szCs w:val="22"/>
            <w:rtl/>
          </w:rPr>
          <w:fldChar w:fldCharType="end"/>
        </w:r>
      </w:hyperlink>
    </w:p>
    <w:p w:rsidR="00BE0803" w:rsidRPr="005820A9" w:rsidRDefault="00642397" w:rsidP="00E87C51">
      <w:pPr>
        <w:pStyle w:val="TOC1"/>
        <w:spacing w:before="0" w:line="480" w:lineRule="auto"/>
        <w:ind w:left="141" w:right="142" w:firstLine="1"/>
        <w:rPr>
          <w:rFonts w:asciiTheme="minorHAnsi" w:eastAsiaTheme="minorEastAsia" w:hAnsiTheme="minorHAnsi" w:cstheme="minorBidi"/>
          <w:b w:val="0"/>
          <w:bCs w:val="0"/>
          <w:noProof/>
          <w:szCs w:val="22"/>
          <w:rtl/>
          <w:lang w:eastAsia="en-US"/>
        </w:rPr>
      </w:pPr>
      <w:hyperlink w:anchor="_Toc398126635" w:history="1">
        <w:r w:rsidR="00BE0803" w:rsidRPr="005820A9">
          <w:rPr>
            <w:rStyle w:val="Hyperlink"/>
            <w:noProof/>
            <w:spacing w:val="22"/>
            <w:szCs w:val="22"/>
            <w:rtl/>
          </w:rPr>
          <w:t>4.</w:t>
        </w:r>
        <w:r w:rsidR="00BE0803" w:rsidRPr="005820A9">
          <w:rPr>
            <w:rFonts w:asciiTheme="minorHAnsi" w:eastAsiaTheme="minorEastAsia" w:hAnsiTheme="minorHAnsi" w:cstheme="minorBidi"/>
            <w:b w:val="0"/>
            <w:bCs w:val="0"/>
            <w:noProof/>
            <w:szCs w:val="22"/>
            <w:rtl/>
            <w:lang w:eastAsia="en-US"/>
          </w:rPr>
          <w:tab/>
        </w:r>
        <w:r w:rsidR="00BE0803" w:rsidRPr="005820A9">
          <w:rPr>
            <w:rStyle w:val="Hyperlink"/>
            <w:rFonts w:hint="eastAsia"/>
            <w:noProof/>
            <w:spacing w:val="22"/>
            <w:szCs w:val="22"/>
            <w:rtl/>
          </w:rPr>
          <w:t>מימוש</w:t>
        </w:r>
        <w:r w:rsidR="00BE0803" w:rsidRPr="005820A9">
          <w:rPr>
            <w:rStyle w:val="Hyperlink"/>
            <w:noProof/>
            <w:spacing w:val="22"/>
            <w:szCs w:val="22"/>
            <w:rtl/>
          </w:rPr>
          <w:t xml:space="preserve"> (</w:t>
        </w:r>
        <w:r w:rsidR="00BE0803" w:rsidRPr="005820A9">
          <w:rPr>
            <w:rStyle w:val="Hyperlink"/>
            <w:noProof/>
            <w:spacing w:val="22"/>
            <w:szCs w:val="22"/>
          </w:rPr>
          <w:t>S</w:t>
        </w:r>
        <w:r w:rsidR="00BE0803" w:rsidRPr="005820A9">
          <w:rPr>
            <w:rStyle w:val="Hyperlink"/>
            <w:noProof/>
            <w:spacing w:val="22"/>
            <w:szCs w:val="22"/>
            <w:rtl/>
          </w:rPr>
          <w:t>)</w:t>
        </w:r>
        <w:r w:rsidR="00BE0803" w:rsidRPr="005820A9">
          <w:rPr>
            <w:noProof/>
            <w:webHidden/>
            <w:szCs w:val="22"/>
            <w:rtl/>
          </w:rPr>
          <w:tab/>
        </w:r>
        <w:r w:rsidR="00F56663" w:rsidRPr="005820A9">
          <w:rPr>
            <w:rStyle w:val="Hyperlink"/>
            <w:noProof/>
            <w:szCs w:val="22"/>
            <w:rtl/>
          </w:rPr>
          <w:fldChar w:fldCharType="begin"/>
        </w:r>
        <w:r w:rsidR="00BE0803" w:rsidRPr="005820A9">
          <w:rPr>
            <w:noProof/>
            <w:webHidden/>
            <w:szCs w:val="22"/>
            <w:rtl/>
          </w:rPr>
          <w:instrText xml:space="preserve"> </w:instrText>
        </w:r>
        <w:r w:rsidR="00BE0803" w:rsidRPr="005820A9">
          <w:rPr>
            <w:noProof/>
            <w:webHidden/>
            <w:szCs w:val="22"/>
          </w:rPr>
          <w:instrText>PAGEREF</w:instrText>
        </w:r>
        <w:r w:rsidR="00BE0803" w:rsidRPr="005820A9">
          <w:rPr>
            <w:noProof/>
            <w:webHidden/>
            <w:szCs w:val="22"/>
            <w:rtl/>
          </w:rPr>
          <w:instrText xml:space="preserve"> _</w:instrText>
        </w:r>
        <w:r w:rsidR="00BE0803" w:rsidRPr="005820A9">
          <w:rPr>
            <w:noProof/>
            <w:webHidden/>
            <w:szCs w:val="22"/>
          </w:rPr>
          <w:instrText>Toc398126635 \h</w:instrText>
        </w:r>
        <w:r w:rsidR="00BE0803" w:rsidRPr="005820A9">
          <w:rPr>
            <w:noProof/>
            <w:webHidden/>
            <w:szCs w:val="22"/>
            <w:rtl/>
          </w:rPr>
          <w:instrText xml:space="preserve"> </w:instrText>
        </w:r>
        <w:r w:rsidR="00F56663" w:rsidRPr="005820A9">
          <w:rPr>
            <w:rStyle w:val="Hyperlink"/>
            <w:noProof/>
            <w:szCs w:val="22"/>
            <w:rtl/>
          </w:rPr>
        </w:r>
        <w:r w:rsidR="00F56663" w:rsidRPr="005820A9">
          <w:rPr>
            <w:rStyle w:val="Hyperlink"/>
            <w:noProof/>
            <w:szCs w:val="22"/>
            <w:rtl/>
          </w:rPr>
          <w:fldChar w:fldCharType="separate"/>
        </w:r>
        <w:r w:rsidR="00BE0803" w:rsidRPr="005820A9">
          <w:rPr>
            <w:noProof/>
            <w:webHidden/>
            <w:szCs w:val="22"/>
            <w:rtl/>
          </w:rPr>
          <w:t>52</w:t>
        </w:r>
        <w:r w:rsidR="00F56663" w:rsidRPr="005820A9">
          <w:rPr>
            <w:rStyle w:val="Hyperlink"/>
            <w:noProof/>
            <w:szCs w:val="22"/>
            <w:rtl/>
          </w:rPr>
          <w:fldChar w:fldCharType="end"/>
        </w:r>
      </w:hyperlink>
    </w:p>
    <w:p w:rsidR="00BE0803" w:rsidRPr="005820A9" w:rsidRDefault="00642397" w:rsidP="00E87C51">
      <w:pPr>
        <w:pStyle w:val="TOC1"/>
        <w:spacing w:before="0" w:line="480" w:lineRule="auto"/>
        <w:ind w:left="141" w:right="142" w:firstLine="1"/>
        <w:rPr>
          <w:rFonts w:asciiTheme="minorHAnsi" w:eastAsiaTheme="minorEastAsia" w:hAnsiTheme="minorHAnsi" w:cstheme="minorBidi"/>
          <w:b w:val="0"/>
          <w:bCs w:val="0"/>
          <w:noProof/>
          <w:szCs w:val="22"/>
          <w:rtl/>
          <w:lang w:eastAsia="en-US"/>
        </w:rPr>
      </w:pPr>
      <w:hyperlink w:anchor="_Toc398126636" w:history="1">
        <w:r w:rsidR="00BE0803" w:rsidRPr="005820A9">
          <w:rPr>
            <w:rStyle w:val="Hyperlink"/>
            <w:rFonts w:hint="eastAsia"/>
            <w:noProof/>
            <w:spacing w:val="22"/>
            <w:szCs w:val="22"/>
            <w:rtl/>
          </w:rPr>
          <w:t>נספח</w:t>
        </w:r>
        <w:r w:rsidR="00BE0803" w:rsidRPr="005820A9">
          <w:rPr>
            <w:rStyle w:val="Hyperlink"/>
            <w:noProof/>
            <w:spacing w:val="22"/>
            <w:szCs w:val="22"/>
            <w:rtl/>
          </w:rPr>
          <w:t xml:space="preserve"> </w:t>
        </w:r>
        <w:r w:rsidR="00BE0803" w:rsidRPr="005820A9">
          <w:rPr>
            <w:rStyle w:val="Hyperlink"/>
            <w:rFonts w:hint="eastAsia"/>
            <w:noProof/>
            <w:spacing w:val="22"/>
            <w:szCs w:val="22"/>
            <w:rtl/>
          </w:rPr>
          <w:t>א</w:t>
        </w:r>
        <w:r w:rsidR="00BE0803" w:rsidRPr="005820A9">
          <w:rPr>
            <w:rStyle w:val="Hyperlink"/>
            <w:noProof/>
            <w:spacing w:val="22"/>
            <w:szCs w:val="22"/>
            <w:rtl/>
          </w:rPr>
          <w:t xml:space="preserve">' - </w:t>
        </w:r>
        <w:r w:rsidR="00BE0803" w:rsidRPr="005820A9">
          <w:rPr>
            <w:rStyle w:val="Hyperlink"/>
            <w:rFonts w:hint="eastAsia"/>
            <w:noProof/>
            <w:spacing w:val="22"/>
            <w:szCs w:val="22"/>
            <w:rtl/>
          </w:rPr>
          <w:t>חוברת</w:t>
        </w:r>
        <w:r w:rsidR="00BE0803" w:rsidRPr="005820A9">
          <w:rPr>
            <w:rStyle w:val="Hyperlink"/>
            <w:noProof/>
            <w:spacing w:val="22"/>
            <w:szCs w:val="22"/>
            <w:rtl/>
          </w:rPr>
          <w:t xml:space="preserve"> </w:t>
        </w:r>
        <w:r w:rsidR="00BE0803" w:rsidRPr="005820A9">
          <w:rPr>
            <w:rStyle w:val="Hyperlink"/>
            <w:rFonts w:hint="eastAsia"/>
            <w:noProof/>
            <w:spacing w:val="22"/>
            <w:szCs w:val="22"/>
            <w:rtl/>
          </w:rPr>
          <w:t>הצעה</w:t>
        </w:r>
        <w:r w:rsidR="00BE0803" w:rsidRPr="005820A9">
          <w:rPr>
            <w:noProof/>
            <w:webHidden/>
            <w:szCs w:val="22"/>
            <w:rtl/>
          </w:rPr>
          <w:tab/>
        </w:r>
        <w:r w:rsidR="00F56663" w:rsidRPr="005820A9">
          <w:rPr>
            <w:rStyle w:val="Hyperlink"/>
            <w:noProof/>
            <w:szCs w:val="22"/>
            <w:rtl/>
          </w:rPr>
          <w:fldChar w:fldCharType="begin"/>
        </w:r>
        <w:r w:rsidR="00BE0803" w:rsidRPr="005820A9">
          <w:rPr>
            <w:noProof/>
            <w:webHidden/>
            <w:szCs w:val="22"/>
            <w:rtl/>
          </w:rPr>
          <w:instrText xml:space="preserve"> </w:instrText>
        </w:r>
        <w:r w:rsidR="00BE0803" w:rsidRPr="005820A9">
          <w:rPr>
            <w:noProof/>
            <w:webHidden/>
            <w:szCs w:val="22"/>
          </w:rPr>
          <w:instrText>PAGEREF</w:instrText>
        </w:r>
        <w:r w:rsidR="00BE0803" w:rsidRPr="005820A9">
          <w:rPr>
            <w:noProof/>
            <w:webHidden/>
            <w:szCs w:val="22"/>
            <w:rtl/>
          </w:rPr>
          <w:instrText xml:space="preserve"> _</w:instrText>
        </w:r>
        <w:r w:rsidR="00BE0803" w:rsidRPr="005820A9">
          <w:rPr>
            <w:noProof/>
            <w:webHidden/>
            <w:szCs w:val="22"/>
          </w:rPr>
          <w:instrText>Toc398126636 \h</w:instrText>
        </w:r>
        <w:r w:rsidR="00BE0803" w:rsidRPr="005820A9">
          <w:rPr>
            <w:noProof/>
            <w:webHidden/>
            <w:szCs w:val="22"/>
            <w:rtl/>
          </w:rPr>
          <w:instrText xml:space="preserve"> </w:instrText>
        </w:r>
        <w:r w:rsidR="00F56663" w:rsidRPr="005820A9">
          <w:rPr>
            <w:rStyle w:val="Hyperlink"/>
            <w:noProof/>
            <w:szCs w:val="22"/>
            <w:rtl/>
          </w:rPr>
        </w:r>
        <w:r w:rsidR="00F56663" w:rsidRPr="005820A9">
          <w:rPr>
            <w:rStyle w:val="Hyperlink"/>
            <w:noProof/>
            <w:szCs w:val="22"/>
            <w:rtl/>
          </w:rPr>
          <w:fldChar w:fldCharType="separate"/>
        </w:r>
        <w:r w:rsidR="00BE0803" w:rsidRPr="005820A9">
          <w:rPr>
            <w:noProof/>
            <w:webHidden/>
            <w:szCs w:val="22"/>
            <w:rtl/>
          </w:rPr>
          <w:t>66</w:t>
        </w:r>
        <w:r w:rsidR="00F56663" w:rsidRPr="005820A9">
          <w:rPr>
            <w:rStyle w:val="Hyperlink"/>
            <w:noProof/>
            <w:szCs w:val="22"/>
            <w:rtl/>
          </w:rPr>
          <w:fldChar w:fldCharType="end"/>
        </w:r>
      </w:hyperlink>
    </w:p>
    <w:p w:rsidR="00BE0803" w:rsidRPr="005820A9" w:rsidRDefault="00642397" w:rsidP="00E87C51">
      <w:pPr>
        <w:pStyle w:val="TOC1"/>
        <w:spacing w:before="0" w:line="480" w:lineRule="auto"/>
        <w:ind w:left="141" w:right="142" w:firstLine="1"/>
        <w:rPr>
          <w:rFonts w:asciiTheme="minorHAnsi" w:eastAsiaTheme="minorEastAsia" w:hAnsiTheme="minorHAnsi" w:cstheme="minorBidi"/>
          <w:b w:val="0"/>
          <w:bCs w:val="0"/>
          <w:noProof/>
          <w:szCs w:val="22"/>
          <w:rtl/>
          <w:lang w:eastAsia="en-US"/>
        </w:rPr>
      </w:pPr>
      <w:hyperlink w:anchor="_Toc398126637" w:history="1">
        <w:r w:rsidR="00BE0803" w:rsidRPr="005820A9">
          <w:rPr>
            <w:rStyle w:val="Hyperlink"/>
            <w:rFonts w:hint="eastAsia"/>
            <w:noProof/>
            <w:spacing w:val="22"/>
            <w:szCs w:val="22"/>
            <w:rtl/>
          </w:rPr>
          <w:t>נספח</w:t>
        </w:r>
        <w:r w:rsidR="00BE0803" w:rsidRPr="005820A9">
          <w:rPr>
            <w:rStyle w:val="Hyperlink"/>
            <w:noProof/>
            <w:spacing w:val="22"/>
            <w:szCs w:val="22"/>
            <w:rtl/>
          </w:rPr>
          <w:t xml:space="preserve"> </w:t>
        </w:r>
        <w:r w:rsidR="00BE0803" w:rsidRPr="005820A9">
          <w:rPr>
            <w:rStyle w:val="Hyperlink"/>
            <w:rFonts w:hint="eastAsia"/>
            <w:noProof/>
            <w:spacing w:val="22"/>
            <w:szCs w:val="22"/>
            <w:rtl/>
          </w:rPr>
          <w:t>א</w:t>
        </w:r>
        <w:r w:rsidR="00BE0803" w:rsidRPr="005820A9">
          <w:rPr>
            <w:rStyle w:val="Hyperlink"/>
            <w:noProof/>
            <w:spacing w:val="22"/>
            <w:szCs w:val="22"/>
            <w:rtl/>
          </w:rPr>
          <w:t xml:space="preserve">'1 - </w:t>
        </w:r>
        <w:r w:rsidR="00BE0803" w:rsidRPr="005820A9">
          <w:rPr>
            <w:rStyle w:val="Hyperlink"/>
            <w:rFonts w:hint="eastAsia"/>
            <w:noProof/>
            <w:spacing w:val="22"/>
            <w:szCs w:val="22"/>
            <w:rtl/>
          </w:rPr>
          <w:t>תצהיר</w:t>
        </w:r>
        <w:r w:rsidR="00BE0803" w:rsidRPr="005820A9">
          <w:rPr>
            <w:rStyle w:val="Hyperlink"/>
            <w:noProof/>
            <w:spacing w:val="22"/>
            <w:szCs w:val="22"/>
            <w:rtl/>
          </w:rPr>
          <w:t xml:space="preserve"> </w:t>
        </w:r>
        <w:r w:rsidR="00BE0803" w:rsidRPr="005820A9">
          <w:rPr>
            <w:rStyle w:val="Hyperlink"/>
            <w:rFonts w:hint="eastAsia"/>
            <w:noProof/>
            <w:spacing w:val="22"/>
            <w:szCs w:val="22"/>
            <w:rtl/>
          </w:rPr>
          <w:t>בדבר</w:t>
        </w:r>
        <w:r w:rsidR="00BE0803" w:rsidRPr="005820A9">
          <w:rPr>
            <w:rStyle w:val="Hyperlink"/>
            <w:noProof/>
            <w:spacing w:val="22"/>
            <w:szCs w:val="22"/>
            <w:rtl/>
          </w:rPr>
          <w:t xml:space="preserve"> </w:t>
        </w:r>
        <w:r w:rsidR="00BE0803" w:rsidRPr="005820A9">
          <w:rPr>
            <w:rStyle w:val="Hyperlink"/>
            <w:rFonts w:hint="eastAsia"/>
            <w:noProof/>
            <w:spacing w:val="22"/>
            <w:szCs w:val="22"/>
            <w:rtl/>
          </w:rPr>
          <w:t>העדר</w:t>
        </w:r>
        <w:r w:rsidR="00BE0803" w:rsidRPr="005820A9">
          <w:rPr>
            <w:rStyle w:val="Hyperlink"/>
            <w:noProof/>
            <w:spacing w:val="22"/>
            <w:szCs w:val="22"/>
            <w:rtl/>
          </w:rPr>
          <w:t xml:space="preserve"> </w:t>
        </w:r>
        <w:r w:rsidR="00BE0803" w:rsidRPr="005820A9">
          <w:rPr>
            <w:rStyle w:val="Hyperlink"/>
            <w:rFonts w:hint="eastAsia"/>
            <w:noProof/>
            <w:spacing w:val="22"/>
            <w:szCs w:val="22"/>
            <w:rtl/>
          </w:rPr>
          <w:t>הרשעות</w:t>
        </w:r>
        <w:r w:rsidR="00BE0803" w:rsidRPr="005820A9">
          <w:rPr>
            <w:rStyle w:val="Hyperlink"/>
            <w:noProof/>
            <w:spacing w:val="22"/>
            <w:szCs w:val="22"/>
            <w:rtl/>
          </w:rPr>
          <w:t xml:space="preserve"> </w:t>
        </w:r>
        <w:r w:rsidR="00BE0803" w:rsidRPr="005820A9">
          <w:rPr>
            <w:rStyle w:val="Hyperlink"/>
            <w:rFonts w:hint="eastAsia"/>
            <w:noProof/>
            <w:spacing w:val="22"/>
            <w:szCs w:val="22"/>
            <w:rtl/>
          </w:rPr>
          <w:t>לפי</w:t>
        </w:r>
        <w:r w:rsidR="00BE0803" w:rsidRPr="005820A9">
          <w:rPr>
            <w:rStyle w:val="Hyperlink"/>
            <w:noProof/>
            <w:spacing w:val="22"/>
            <w:szCs w:val="22"/>
            <w:rtl/>
          </w:rPr>
          <w:t xml:space="preserve"> </w:t>
        </w:r>
        <w:r w:rsidR="00BE0803" w:rsidRPr="005820A9">
          <w:rPr>
            <w:rStyle w:val="Hyperlink"/>
            <w:rFonts w:hint="eastAsia"/>
            <w:noProof/>
            <w:spacing w:val="22"/>
            <w:szCs w:val="22"/>
            <w:rtl/>
          </w:rPr>
          <w:t>חוק</w:t>
        </w:r>
        <w:r w:rsidR="00BE0803" w:rsidRPr="005820A9">
          <w:rPr>
            <w:rStyle w:val="Hyperlink"/>
            <w:noProof/>
            <w:spacing w:val="22"/>
            <w:szCs w:val="22"/>
            <w:rtl/>
          </w:rPr>
          <w:t xml:space="preserve"> </w:t>
        </w:r>
        <w:r w:rsidR="00BE0803" w:rsidRPr="005820A9">
          <w:rPr>
            <w:rStyle w:val="Hyperlink"/>
            <w:rFonts w:hint="eastAsia"/>
            <w:noProof/>
            <w:spacing w:val="22"/>
            <w:szCs w:val="22"/>
            <w:rtl/>
          </w:rPr>
          <w:t>עובדים</w:t>
        </w:r>
        <w:r w:rsidR="00BE0803" w:rsidRPr="005820A9">
          <w:rPr>
            <w:rStyle w:val="Hyperlink"/>
            <w:noProof/>
            <w:spacing w:val="22"/>
            <w:szCs w:val="22"/>
            <w:rtl/>
          </w:rPr>
          <w:t xml:space="preserve"> </w:t>
        </w:r>
        <w:r w:rsidR="00BE0803" w:rsidRPr="005820A9">
          <w:rPr>
            <w:rStyle w:val="Hyperlink"/>
            <w:rFonts w:hint="eastAsia"/>
            <w:noProof/>
            <w:spacing w:val="22"/>
            <w:szCs w:val="22"/>
            <w:rtl/>
          </w:rPr>
          <w:t>זרים</w:t>
        </w:r>
        <w:r w:rsidR="00BE0803" w:rsidRPr="005820A9">
          <w:rPr>
            <w:rStyle w:val="Hyperlink"/>
            <w:noProof/>
            <w:spacing w:val="22"/>
            <w:szCs w:val="22"/>
            <w:rtl/>
          </w:rPr>
          <w:t xml:space="preserve"> </w:t>
        </w:r>
        <w:r w:rsidR="00BE0803" w:rsidRPr="005820A9">
          <w:rPr>
            <w:rStyle w:val="Hyperlink"/>
            <w:rFonts w:hint="eastAsia"/>
            <w:noProof/>
            <w:spacing w:val="22"/>
            <w:szCs w:val="22"/>
            <w:rtl/>
          </w:rPr>
          <w:t>וחוק</w:t>
        </w:r>
        <w:r w:rsidR="00BE0803" w:rsidRPr="005820A9">
          <w:rPr>
            <w:rStyle w:val="Hyperlink"/>
            <w:noProof/>
            <w:spacing w:val="22"/>
            <w:szCs w:val="22"/>
            <w:rtl/>
          </w:rPr>
          <w:t xml:space="preserve"> </w:t>
        </w:r>
        <w:r w:rsidR="00BE0803" w:rsidRPr="005820A9">
          <w:rPr>
            <w:rStyle w:val="Hyperlink"/>
            <w:rFonts w:hint="eastAsia"/>
            <w:noProof/>
            <w:spacing w:val="22"/>
            <w:szCs w:val="22"/>
            <w:rtl/>
          </w:rPr>
          <w:t>שכר</w:t>
        </w:r>
        <w:r w:rsidR="00BE0803" w:rsidRPr="005820A9">
          <w:rPr>
            <w:rStyle w:val="Hyperlink"/>
            <w:noProof/>
            <w:spacing w:val="22"/>
            <w:szCs w:val="22"/>
            <w:rtl/>
          </w:rPr>
          <w:t xml:space="preserve"> </w:t>
        </w:r>
        <w:r w:rsidR="00BE0803" w:rsidRPr="005820A9">
          <w:rPr>
            <w:rStyle w:val="Hyperlink"/>
            <w:rFonts w:hint="eastAsia"/>
            <w:noProof/>
            <w:spacing w:val="22"/>
            <w:szCs w:val="22"/>
            <w:rtl/>
          </w:rPr>
          <w:t>מינימום</w:t>
        </w:r>
        <w:r w:rsidR="00BE0803" w:rsidRPr="005820A9">
          <w:rPr>
            <w:noProof/>
            <w:webHidden/>
            <w:szCs w:val="22"/>
            <w:rtl/>
          </w:rPr>
          <w:tab/>
        </w:r>
        <w:r w:rsidR="00F56663" w:rsidRPr="005820A9">
          <w:rPr>
            <w:rStyle w:val="Hyperlink"/>
            <w:noProof/>
            <w:szCs w:val="22"/>
            <w:rtl/>
          </w:rPr>
          <w:fldChar w:fldCharType="begin"/>
        </w:r>
        <w:r w:rsidR="00BE0803" w:rsidRPr="005820A9">
          <w:rPr>
            <w:noProof/>
            <w:webHidden/>
            <w:szCs w:val="22"/>
            <w:rtl/>
          </w:rPr>
          <w:instrText xml:space="preserve"> </w:instrText>
        </w:r>
        <w:r w:rsidR="00BE0803" w:rsidRPr="005820A9">
          <w:rPr>
            <w:noProof/>
            <w:webHidden/>
            <w:szCs w:val="22"/>
          </w:rPr>
          <w:instrText>PAGEREF</w:instrText>
        </w:r>
        <w:r w:rsidR="00BE0803" w:rsidRPr="005820A9">
          <w:rPr>
            <w:noProof/>
            <w:webHidden/>
            <w:szCs w:val="22"/>
            <w:rtl/>
          </w:rPr>
          <w:instrText xml:space="preserve"> _</w:instrText>
        </w:r>
        <w:r w:rsidR="00BE0803" w:rsidRPr="005820A9">
          <w:rPr>
            <w:noProof/>
            <w:webHidden/>
            <w:szCs w:val="22"/>
          </w:rPr>
          <w:instrText>Toc398126637 \h</w:instrText>
        </w:r>
        <w:r w:rsidR="00BE0803" w:rsidRPr="005820A9">
          <w:rPr>
            <w:noProof/>
            <w:webHidden/>
            <w:szCs w:val="22"/>
            <w:rtl/>
          </w:rPr>
          <w:instrText xml:space="preserve"> </w:instrText>
        </w:r>
        <w:r w:rsidR="00F56663" w:rsidRPr="005820A9">
          <w:rPr>
            <w:rStyle w:val="Hyperlink"/>
            <w:noProof/>
            <w:szCs w:val="22"/>
            <w:rtl/>
          </w:rPr>
        </w:r>
        <w:r w:rsidR="00F56663" w:rsidRPr="005820A9">
          <w:rPr>
            <w:rStyle w:val="Hyperlink"/>
            <w:noProof/>
            <w:szCs w:val="22"/>
            <w:rtl/>
          </w:rPr>
          <w:fldChar w:fldCharType="separate"/>
        </w:r>
        <w:r w:rsidR="00BE0803" w:rsidRPr="005820A9">
          <w:rPr>
            <w:noProof/>
            <w:webHidden/>
            <w:szCs w:val="22"/>
            <w:rtl/>
          </w:rPr>
          <w:t>75</w:t>
        </w:r>
        <w:r w:rsidR="00F56663" w:rsidRPr="005820A9">
          <w:rPr>
            <w:rStyle w:val="Hyperlink"/>
            <w:noProof/>
            <w:szCs w:val="22"/>
            <w:rtl/>
          </w:rPr>
          <w:fldChar w:fldCharType="end"/>
        </w:r>
      </w:hyperlink>
    </w:p>
    <w:p w:rsidR="00BE0803" w:rsidRPr="005820A9" w:rsidRDefault="00642397" w:rsidP="00E87C51">
      <w:pPr>
        <w:pStyle w:val="TOC1"/>
        <w:spacing w:before="0" w:line="480" w:lineRule="auto"/>
        <w:ind w:left="141" w:right="142" w:firstLine="1"/>
        <w:rPr>
          <w:rFonts w:asciiTheme="minorHAnsi" w:eastAsiaTheme="minorEastAsia" w:hAnsiTheme="minorHAnsi" w:cstheme="minorBidi"/>
          <w:b w:val="0"/>
          <w:bCs w:val="0"/>
          <w:noProof/>
          <w:szCs w:val="22"/>
          <w:rtl/>
          <w:lang w:eastAsia="en-US"/>
        </w:rPr>
      </w:pPr>
      <w:hyperlink w:anchor="_Toc398126638" w:history="1">
        <w:r w:rsidR="00BE0803" w:rsidRPr="005820A9">
          <w:rPr>
            <w:rStyle w:val="Hyperlink"/>
            <w:rFonts w:hint="eastAsia"/>
            <w:noProof/>
            <w:spacing w:val="22"/>
            <w:szCs w:val="22"/>
            <w:rtl/>
          </w:rPr>
          <w:t>נספח</w:t>
        </w:r>
        <w:r w:rsidR="00BE0803" w:rsidRPr="005820A9">
          <w:rPr>
            <w:rStyle w:val="Hyperlink"/>
            <w:noProof/>
            <w:spacing w:val="22"/>
            <w:szCs w:val="22"/>
            <w:rtl/>
          </w:rPr>
          <w:t xml:space="preserve"> </w:t>
        </w:r>
        <w:r w:rsidR="00BE0803" w:rsidRPr="005820A9">
          <w:rPr>
            <w:rStyle w:val="Hyperlink"/>
            <w:rFonts w:hint="eastAsia"/>
            <w:noProof/>
            <w:spacing w:val="22"/>
            <w:szCs w:val="22"/>
            <w:rtl/>
          </w:rPr>
          <w:t>א</w:t>
        </w:r>
        <w:r w:rsidR="00BE0803" w:rsidRPr="005820A9">
          <w:rPr>
            <w:rStyle w:val="Hyperlink"/>
            <w:noProof/>
            <w:spacing w:val="22"/>
            <w:szCs w:val="22"/>
            <w:rtl/>
          </w:rPr>
          <w:t xml:space="preserve">'2 - </w:t>
        </w:r>
        <w:r w:rsidR="00BE0803" w:rsidRPr="005820A9">
          <w:rPr>
            <w:rStyle w:val="Hyperlink"/>
            <w:rFonts w:hint="eastAsia"/>
            <w:noProof/>
            <w:spacing w:val="22"/>
            <w:szCs w:val="22"/>
            <w:rtl/>
          </w:rPr>
          <w:t>התחייבות</w:t>
        </w:r>
        <w:r w:rsidR="00BE0803" w:rsidRPr="005820A9">
          <w:rPr>
            <w:rStyle w:val="Hyperlink"/>
            <w:noProof/>
            <w:spacing w:val="22"/>
            <w:szCs w:val="22"/>
            <w:rtl/>
          </w:rPr>
          <w:t xml:space="preserve"> </w:t>
        </w:r>
        <w:r w:rsidR="00BE0803" w:rsidRPr="005820A9">
          <w:rPr>
            <w:rStyle w:val="Hyperlink"/>
            <w:rFonts w:hint="eastAsia"/>
            <w:noProof/>
            <w:spacing w:val="22"/>
            <w:szCs w:val="22"/>
            <w:rtl/>
          </w:rPr>
          <w:t>ואישור</w:t>
        </w:r>
        <w:r w:rsidR="00BE0803" w:rsidRPr="005820A9">
          <w:rPr>
            <w:rStyle w:val="Hyperlink"/>
            <w:noProof/>
            <w:spacing w:val="22"/>
            <w:szCs w:val="22"/>
            <w:rtl/>
          </w:rPr>
          <w:t xml:space="preserve"> </w:t>
        </w:r>
        <w:r w:rsidR="00BE0803" w:rsidRPr="005820A9">
          <w:rPr>
            <w:rStyle w:val="Hyperlink"/>
            <w:rFonts w:hint="eastAsia"/>
            <w:noProof/>
            <w:spacing w:val="22"/>
            <w:szCs w:val="22"/>
            <w:rtl/>
          </w:rPr>
          <w:t>המציע</w:t>
        </w:r>
        <w:r w:rsidR="00BE0803" w:rsidRPr="005820A9">
          <w:rPr>
            <w:rStyle w:val="Hyperlink"/>
            <w:noProof/>
            <w:spacing w:val="22"/>
            <w:szCs w:val="22"/>
            <w:rtl/>
          </w:rPr>
          <w:t xml:space="preserve"> </w:t>
        </w:r>
        <w:r w:rsidR="00BE0803" w:rsidRPr="005820A9">
          <w:rPr>
            <w:rStyle w:val="Hyperlink"/>
            <w:rFonts w:hint="eastAsia"/>
            <w:noProof/>
            <w:spacing w:val="22"/>
            <w:szCs w:val="22"/>
            <w:rtl/>
          </w:rPr>
          <w:t>לקיום</w:t>
        </w:r>
        <w:r w:rsidR="00BE0803" w:rsidRPr="005820A9">
          <w:rPr>
            <w:rStyle w:val="Hyperlink"/>
            <w:noProof/>
            <w:spacing w:val="22"/>
            <w:szCs w:val="22"/>
            <w:rtl/>
          </w:rPr>
          <w:t xml:space="preserve"> </w:t>
        </w:r>
        <w:r w:rsidR="00BE0803" w:rsidRPr="005820A9">
          <w:rPr>
            <w:rStyle w:val="Hyperlink"/>
            <w:rFonts w:hint="eastAsia"/>
            <w:noProof/>
            <w:spacing w:val="22"/>
            <w:szCs w:val="22"/>
            <w:rtl/>
          </w:rPr>
          <w:t>החקיקה</w:t>
        </w:r>
        <w:r w:rsidR="00BE0803" w:rsidRPr="005820A9">
          <w:rPr>
            <w:rStyle w:val="Hyperlink"/>
            <w:noProof/>
            <w:spacing w:val="22"/>
            <w:szCs w:val="22"/>
            <w:rtl/>
          </w:rPr>
          <w:t xml:space="preserve"> </w:t>
        </w:r>
        <w:r w:rsidR="00BE0803" w:rsidRPr="005820A9">
          <w:rPr>
            <w:rStyle w:val="Hyperlink"/>
            <w:rFonts w:hint="eastAsia"/>
            <w:noProof/>
            <w:spacing w:val="22"/>
            <w:szCs w:val="22"/>
            <w:rtl/>
          </w:rPr>
          <w:t>בתחום</w:t>
        </w:r>
        <w:r w:rsidR="00BE0803" w:rsidRPr="005820A9">
          <w:rPr>
            <w:rStyle w:val="Hyperlink"/>
            <w:noProof/>
            <w:spacing w:val="22"/>
            <w:szCs w:val="22"/>
            <w:rtl/>
          </w:rPr>
          <w:t xml:space="preserve"> </w:t>
        </w:r>
        <w:r w:rsidR="00BE0803" w:rsidRPr="005820A9">
          <w:rPr>
            <w:rStyle w:val="Hyperlink"/>
            <w:rFonts w:hint="eastAsia"/>
            <w:noProof/>
            <w:spacing w:val="22"/>
            <w:szCs w:val="22"/>
            <w:rtl/>
          </w:rPr>
          <w:t>העסקת</w:t>
        </w:r>
        <w:r w:rsidR="00BE0803" w:rsidRPr="005820A9">
          <w:rPr>
            <w:rStyle w:val="Hyperlink"/>
            <w:noProof/>
            <w:spacing w:val="22"/>
            <w:szCs w:val="22"/>
            <w:rtl/>
          </w:rPr>
          <w:t xml:space="preserve"> </w:t>
        </w:r>
        <w:r w:rsidR="00BE0803" w:rsidRPr="005820A9">
          <w:rPr>
            <w:rStyle w:val="Hyperlink"/>
            <w:rFonts w:hint="eastAsia"/>
            <w:noProof/>
            <w:spacing w:val="22"/>
            <w:szCs w:val="22"/>
            <w:rtl/>
          </w:rPr>
          <w:t>עובדים</w:t>
        </w:r>
        <w:r w:rsidR="00BE0803" w:rsidRPr="005820A9">
          <w:rPr>
            <w:noProof/>
            <w:webHidden/>
            <w:szCs w:val="22"/>
            <w:rtl/>
          </w:rPr>
          <w:tab/>
        </w:r>
        <w:r w:rsidR="00F56663" w:rsidRPr="005820A9">
          <w:rPr>
            <w:rStyle w:val="Hyperlink"/>
            <w:noProof/>
            <w:szCs w:val="22"/>
            <w:rtl/>
          </w:rPr>
          <w:fldChar w:fldCharType="begin"/>
        </w:r>
        <w:r w:rsidR="00BE0803" w:rsidRPr="005820A9">
          <w:rPr>
            <w:noProof/>
            <w:webHidden/>
            <w:szCs w:val="22"/>
            <w:rtl/>
          </w:rPr>
          <w:instrText xml:space="preserve"> </w:instrText>
        </w:r>
        <w:r w:rsidR="00BE0803" w:rsidRPr="005820A9">
          <w:rPr>
            <w:noProof/>
            <w:webHidden/>
            <w:szCs w:val="22"/>
          </w:rPr>
          <w:instrText>PAGEREF</w:instrText>
        </w:r>
        <w:r w:rsidR="00BE0803" w:rsidRPr="005820A9">
          <w:rPr>
            <w:noProof/>
            <w:webHidden/>
            <w:szCs w:val="22"/>
            <w:rtl/>
          </w:rPr>
          <w:instrText xml:space="preserve"> _</w:instrText>
        </w:r>
        <w:r w:rsidR="00BE0803" w:rsidRPr="005820A9">
          <w:rPr>
            <w:noProof/>
            <w:webHidden/>
            <w:szCs w:val="22"/>
          </w:rPr>
          <w:instrText>Toc398126638 \h</w:instrText>
        </w:r>
        <w:r w:rsidR="00BE0803" w:rsidRPr="005820A9">
          <w:rPr>
            <w:noProof/>
            <w:webHidden/>
            <w:szCs w:val="22"/>
            <w:rtl/>
          </w:rPr>
          <w:instrText xml:space="preserve"> </w:instrText>
        </w:r>
        <w:r w:rsidR="00F56663" w:rsidRPr="005820A9">
          <w:rPr>
            <w:rStyle w:val="Hyperlink"/>
            <w:noProof/>
            <w:szCs w:val="22"/>
            <w:rtl/>
          </w:rPr>
        </w:r>
        <w:r w:rsidR="00F56663" w:rsidRPr="005820A9">
          <w:rPr>
            <w:rStyle w:val="Hyperlink"/>
            <w:noProof/>
            <w:szCs w:val="22"/>
            <w:rtl/>
          </w:rPr>
          <w:fldChar w:fldCharType="separate"/>
        </w:r>
        <w:r w:rsidR="00BE0803" w:rsidRPr="005820A9">
          <w:rPr>
            <w:noProof/>
            <w:webHidden/>
            <w:szCs w:val="22"/>
            <w:rtl/>
          </w:rPr>
          <w:t>76</w:t>
        </w:r>
        <w:r w:rsidR="00F56663" w:rsidRPr="005820A9">
          <w:rPr>
            <w:rStyle w:val="Hyperlink"/>
            <w:noProof/>
            <w:szCs w:val="22"/>
            <w:rtl/>
          </w:rPr>
          <w:fldChar w:fldCharType="end"/>
        </w:r>
      </w:hyperlink>
    </w:p>
    <w:p w:rsidR="00BE0803" w:rsidRPr="005820A9" w:rsidRDefault="00642397" w:rsidP="00E87C51">
      <w:pPr>
        <w:pStyle w:val="TOC1"/>
        <w:spacing w:before="0" w:line="480" w:lineRule="auto"/>
        <w:ind w:left="141" w:right="142" w:firstLine="1"/>
        <w:rPr>
          <w:rFonts w:asciiTheme="minorHAnsi" w:eastAsiaTheme="minorEastAsia" w:hAnsiTheme="minorHAnsi" w:cstheme="minorBidi"/>
          <w:b w:val="0"/>
          <w:bCs w:val="0"/>
          <w:noProof/>
          <w:szCs w:val="22"/>
          <w:rtl/>
          <w:lang w:eastAsia="en-US"/>
        </w:rPr>
      </w:pPr>
      <w:hyperlink w:anchor="_Toc398126639" w:history="1">
        <w:r w:rsidR="00BE0803" w:rsidRPr="005820A9">
          <w:rPr>
            <w:rStyle w:val="Hyperlink"/>
            <w:rFonts w:hint="eastAsia"/>
            <w:noProof/>
            <w:spacing w:val="22"/>
            <w:szCs w:val="22"/>
            <w:rtl/>
          </w:rPr>
          <w:t>נספח</w:t>
        </w:r>
        <w:r w:rsidR="00BE0803" w:rsidRPr="005820A9">
          <w:rPr>
            <w:rStyle w:val="Hyperlink"/>
            <w:noProof/>
            <w:spacing w:val="22"/>
            <w:szCs w:val="22"/>
            <w:rtl/>
          </w:rPr>
          <w:t xml:space="preserve"> </w:t>
        </w:r>
        <w:r w:rsidR="00BE0803" w:rsidRPr="005820A9">
          <w:rPr>
            <w:rStyle w:val="Hyperlink"/>
            <w:rFonts w:hint="eastAsia"/>
            <w:noProof/>
            <w:spacing w:val="22"/>
            <w:szCs w:val="22"/>
            <w:rtl/>
          </w:rPr>
          <w:t>א</w:t>
        </w:r>
        <w:r w:rsidR="00BE0803" w:rsidRPr="005820A9">
          <w:rPr>
            <w:rStyle w:val="Hyperlink"/>
            <w:noProof/>
            <w:spacing w:val="22"/>
            <w:szCs w:val="22"/>
            <w:rtl/>
          </w:rPr>
          <w:t xml:space="preserve">'3 - </w:t>
        </w:r>
        <w:r w:rsidR="00BE0803" w:rsidRPr="005820A9">
          <w:rPr>
            <w:rStyle w:val="Hyperlink"/>
            <w:rFonts w:hint="eastAsia"/>
            <w:noProof/>
            <w:spacing w:val="22"/>
            <w:szCs w:val="22"/>
            <w:rtl/>
          </w:rPr>
          <w:t>התחייבויות</w:t>
        </w:r>
        <w:r w:rsidR="00BE0803" w:rsidRPr="005820A9">
          <w:rPr>
            <w:rStyle w:val="Hyperlink"/>
            <w:noProof/>
            <w:spacing w:val="22"/>
            <w:szCs w:val="22"/>
            <w:rtl/>
          </w:rPr>
          <w:t xml:space="preserve"> </w:t>
        </w:r>
        <w:r w:rsidR="00BE0803" w:rsidRPr="005820A9">
          <w:rPr>
            <w:rStyle w:val="Hyperlink"/>
            <w:rFonts w:hint="eastAsia"/>
            <w:noProof/>
            <w:spacing w:val="22"/>
            <w:szCs w:val="22"/>
            <w:rtl/>
          </w:rPr>
          <w:t>המציע</w:t>
        </w:r>
        <w:r w:rsidR="00BE0803" w:rsidRPr="005820A9">
          <w:rPr>
            <w:rStyle w:val="Hyperlink"/>
            <w:noProof/>
            <w:spacing w:val="22"/>
            <w:szCs w:val="22"/>
            <w:rtl/>
          </w:rPr>
          <w:t xml:space="preserve"> </w:t>
        </w:r>
        <w:r w:rsidR="00BE0803" w:rsidRPr="005820A9">
          <w:rPr>
            <w:rStyle w:val="Hyperlink"/>
            <w:rFonts w:hint="eastAsia"/>
            <w:noProof/>
            <w:spacing w:val="22"/>
            <w:szCs w:val="22"/>
            <w:rtl/>
          </w:rPr>
          <w:t>בדבר</w:t>
        </w:r>
        <w:r w:rsidR="00BE0803" w:rsidRPr="005820A9">
          <w:rPr>
            <w:rStyle w:val="Hyperlink"/>
            <w:noProof/>
            <w:spacing w:val="22"/>
            <w:szCs w:val="22"/>
            <w:rtl/>
          </w:rPr>
          <w:t xml:space="preserve"> </w:t>
        </w:r>
        <w:r w:rsidR="00BE0803" w:rsidRPr="005820A9">
          <w:rPr>
            <w:rStyle w:val="Hyperlink"/>
            <w:rFonts w:hint="eastAsia"/>
            <w:noProof/>
            <w:spacing w:val="22"/>
            <w:szCs w:val="22"/>
            <w:rtl/>
          </w:rPr>
          <w:t>שימוש</w:t>
        </w:r>
        <w:r w:rsidR="00BE0803" w:rsidRPr="005820A9">
          <w:rPr>
            <w:rStyle w:val="Hyperlink"/>
            <w:noProof/>
            <w:spacing w:val="22"/>
            <w:szCs w:val="22"/>
            <w:rtl/>
          </w:rPr>
          <w:t xml:space="preserve"> </w:t>
        </w:r>
        <w:r w:rsidR="00BE0803" w:rsidRPr="005820A9">
          <w:rPr>
            <w:rStyle w:val="Hyperlink"/>
            <w:rFonts w:hint="eastAsia"/>
            <w:noProof/>
            <w:spacing w:val="22"/>
            <w:szCs w:val="22"/>
            <w:rtl/>
          </w:rPr>
          <w:t>בתוכנות</w:t>
        </w:r>
        <w:r w:rsidR="00BE0803" w:rsidRPr="005820A9">
          <w:rPr>
            <w:rStyle w:val="Hyperlink"/>
            <w:noProof/>
            <w:spacing w:val="22"/>
            <w:szCs w:val="22"/>
            <w:rtl/>
          </w:rPr>
          <w:t xml:space="preserve"> </w:t>
        </w:r>
        <w:r w:rsidR="00BE0803" w:rsidRPr="005820A9">
          <w:rPr>
            <w:rStyle w:val="Hyperlink"/>
            <w:rFonts w:hint="eastAsia"/>
            <w:noProof/>
            <w:spacing w:val="22"/>
            <w:szCs w:val="22"/>
            <w:rtl/>
          </w:rPr>
          <w:t>מקוריות</w:t>
        </w:r>
        <w:r w:rsidR="00BE0803" w:rsidRPr="005820A9">
          <w:rPr>
            <w:noProof/>
            <w:webHidden/>
            <w:szCs w:val="22"/>
            <w:rtl/>
          </w:rPr>
          <w:tab/>
        </w:r>
        <w:r w:rsidR="00F56663" w:rsidRPr="005820A9">
          <w:rPr>
            <w:rStyle w:val="Hyperlink"/>
            <w:noProof/>
            <w:szCs w:val="22"/>
            <w:rtl/>
          </w:rPr>
          <w:fldChar w:fldCharType="begin"/>
        </w:r>
        <w:r w:rsidR="00BE0803" w:rsidRPr="005820A9">
          <w:rPr>
            <w:noProof/>
            <w:webHidden/>
            <w:szCs w:val="22"/>
            <w:rtl/>
          </w:rPr>
          <w:instrText xml:space="preserve"> </w:instrText>
        </w:r>
        <w:r w:rsidR="00BE0803" w:rsidRPr="005820A9">
          <w:rPr>
            <w:noProof/>
            <w:webHidden/>
            <w:szCs w:val="22"/>
          </w:rPr>
          <w:instrText>PAGEREF</w:instrText>
        </w:r>
        <w:r w:rsidR="00BE0803" w:rsidRPr="005820A9">
          <w:rPr>
            <w:noProof/>
            <w:webHidden/>
            <w:szCs w:val="22"/>
            <w:rtl/>
          </w:rPr>
          <w:instrText xml:space="preserve"> _</w:instrText>
        </w:r>
        <w:r w:rsidR="00BE0803" w:rsidRPr="005820A9">
          <w:rPr>
            <w:noProof/>
            <w:webHidden/>
            <w:szCs w:val="22"/>
          </w:rPr>
          <w:instrText>Toc398126639 \h</w:instrText>
        </w:r>
        <w:r w:rsidR="00BE0803" w:rsidRPr="005820A9">
          <w:rPr>
            <w:noProof/>
            <w:webHidden/>
            <w:szCs w:val="22"/>
            <w:rtl/>
          </w:rPr>
          <w:instrText xml:space="preserve"> </w:instrText>
        </w:r>
        <w:r w:rsidR="00F56663" w:rsidRPr="005820A9">
          <w:rPr>
            <w:rStyle w:val="Hyperlink"/>
            <w:noProof/>
            <w:szCs w:val="22"/>
            <w:rtl/>
          </w:rPr>
        </w:r>
        <w:r w:rsidR="00F56663" w:rsidRPr="005820A9">
          <w:rPr>
            <w:rStyle w:val="Hyperlink"/>
            <w:noProof/>
            <w:szCs w:val="22"/>
            <w:rtl/>
          </w:rPr>
          <w:fldChar w:fldCharType="separate"/>
        </w:r>
        <w:r w:rsidR="00BE0803" w:rsidRPr="005820A9">
          <w:rPr>
            <w:noProof/>
            <w:webHidden/>
            <w:szCs w:val="22"/>
            <w:rtl/>
          </w:rPr>
          <w:t>78</w:t>
        </w:r>
        <w:r w:rsidR="00F56663" w:rsidRPr="005820A9">
          <w:rPr>
            <w:rStyle w:val="Hyperlink"/>
            <w:noProof/>
            <w:szCs w:val="22"/>
            <w:rtl/>
          </w:rPr>
          <w:fldChar w:fldCharType="end"/>
        </w:r>
      </w:hyperlink>
    </w:p>
    <w:p w:rsidR="00BE0803" w:rsidRPr="005820A9" w:rsidRDefault="00642397" w:rsidP="00E87C51">
      <w:pPr>
        <w:pStyle w:val="TOC1"/>
        <w:spacing w:before="0" w:line="480" w:lineRule="auto"/>
        <w:ind w:left="141" w:right="142" w:firstLine="1"/>
        <w:rPr>
          <w:rFonts w:asciiTheme="minorHAnsi" w:eastAsiaTheme="minorEastAsia" w:hAnsiTheme="minorHAnsi" w:cstheme="minorBidi"/>
          <w:b w:val="0"/>
          <w:bCs w:val="0"/>
          <w:noProof/>
          <w:szCs w:val="22"/>
          <w:rtl/>
          <w:lang w:eastAsia="en-US"/>
        </w:rPr>
      </w:pPr>
      <w:hyperlink w:anchor="_Toc398126640" w:history="1">
        <w:r w:rsidR="00BE0803" w:rsidRPr="005820A9">
          <w:rPr>
            <w:rStyle w:val="Hyperlink"/>
            <w:rFonts w:hint="eastAsia"/>
            <w:noProof/>
            <w:spacing w:val="22"/>
            <w:szCs w:val="22"/>
            <w:rtl/>
          </w:rPr>
          <w:t>נספח</w:t>
        </w:r>
        <w:r w:rsidR="00BE0803" w:rsidRPr="005820A9">
          <w:rPr>
            <w:rStyle w:val="Hyperlink"/>
            <w:noProof/>
            <w:spacing w:val="22"/>
            <w:szCs w:val="22"/>
            <w:rtl/>
          </w:rPr>
          <w:t xml:space="preserve"> </w:t>
        </w:r>
        <w:r w:rsidR="00BE0803" w:rsidRPr="005820A9">
          <w:rPr>
            <w:rStyle w:val="Hyperlink"/>
            <w:rFonts w:hint="eastAsia"/>
            <w:noProof/>
            <w:spacing w:val="22"/>
            <w:szCs w:val="22"/>
            <w:rtl/>
          </w:rPr>
          <w:t>א</w:t>
        </w:r>
        <w:r w:rsidR="00BE0803" w:rsidRPr="005820A9">
          <w:rPr>
            <w:rStyle w:val="Hyperlink"/>
            <w:noProof/>
            <w:spacing w:val="22"/>
            <w:szCs w:val="22"/>
            <w:rtl/>
          </w:rPr>
          <w:t xml:space="preserve">'4 - </w:t>
        </w:r>
        <w:r w:rsidR="00BE0803" w:rsidRPr="005820A9">
          <w:rPr>
            <w:rStyle w:val="Hyperlink"/>
            <w:rFonts w:hint="eastAsia"/>
            <w:noProof/>
            <w:spacing w:val="22"/>
            <w:szCs w:val="22"/>
            <w:rtl/>
          </w:rPr>
          <w:t>נוסח</w:t>
        </w:r>
        <w:r w:rsidR="00BE0803" w:rsidRPr="005820A9">
          <w:rPr>
            <w:rStyle w:val="Hyperlink"/>
            <w:noProof/>
            <w:spacing w:val="22"/>
            <w:szCs w:val="22"/>
            <w:rtl/>
          </w:rPr>
          <w:t xml:space="preserve"> </w:t>
        </w:r>
        <w:r w:rsidR="00BE0803" w:rsidRPr="005820A9">
          <w:rPr>
            <w:rStyle w:val="Hyperlink"/>
            <w:rFonts w:hint="eastAsia"/>
            <w:noProof/>
            <w:spacing w:val="22"/>
            <w:szCs w:val="22"/>
            <w:rtl/>
          </w:rPr>
          <w:t>התחייבות</w:t>
        </w:r>
        <w:r w:rsidR="00BE0803" w:rsidRPr="005820A9">
          <w:rPr>
            <w:rStyle w:val="Hyperlink"/>
            <w:noProof/>
            <w:spacing w:val="22"/>
            <w:szCs w:val="22"/>
            <w:rtl/>
          </w:rPr>
          <w:t xml:space="preserve"> </w:t>
        </w:r>
        <w:r w:rsidR="00BE0803" w:rsidRPr="005820A9">
          <w:rPr>
            <w:rStyle w:val="Hyperlink"/>
            <w:rFonts w:hint="eastAsia"/>
            <w:noProof/>
            <w:spacing w:val="22"/>
            <w:szCs w:val="22"/>
            <w:rtl/>
          </w:rPr>
          <w:t>לשמירת</w:t>
        </w:r>
        <w:r w:rsidR="00BE0803" w:rsidRPr="005820A9">
          <w:rPr>
            <w:rStyle w:val="Hyperlink"/>
            <w:noProof/>
            <w:spacing w:val="22"/>
            <w:szCs w:val="22"/>
            <w:rtl/>
          </w:rPr>
          <w:t xml:space="preserve"> </w:t>
        </w:r>
        <w:r w:rsidR="00BE0803" w:rsidRPr="005820A9">
          <w:rPr>
            <w:rStyle w:val="Hyperlink"/>
            <w:rFonts w:hint="eastAsia"/>
            <w:noProof/>
            <w:spacing w:val="22"/>
            <w:szCs w:val="22"/>
            <w:rtl/>
          </w:rPr>
          <w:t>סודיות</w:t>
        </w:r>
        <w:r w:rsidR="00BE0803" w:rsidRPr="005820A9">
          <w:rPr>
            <w:rStyle w:val="Hyperlink"/>
            <w:noProof/>
            <w:spacing w:val="22"/>
            <w:szCs w:val="22"/>
            <w:rtl/>
          </w:rPr>
          <w:t xml:space="preserve"> </w:t>
        </w:r>
        <w:r w:rsidR="00BE0803" w:rsidRPr="005820A9">
          <w:rPr>
            <w:rStyle w:val="Hyperlink"/>
            <w:rFonts w:hint="eastAsia"/>
            <w:noProof/>
            <w:spacing w:val="22"/>
            <w:szCs w:val="22"/>
            <w:rtl/>
          </w:rPr>
          <w:t>ולמניעת</w:t>
        </w:r>
        <w:r w:rsidR="00BE0803" w:rsidRPr="005820A9">
          <w:rPr>
            <w:rStyle w:val="Hyperlink"/>
            <w:noProof/>
            <w:spacing w:val="22"/>
            <w:szCs w:val="22"/>
            <w:rtl/>
          </w:rPr>
          <w:t xml:space="preserve"> </w:t>
        </w:r>
        <w:r w:rsidR="00BE0803" w:rsidRPr="005820A9">
          <w:rPr>
            <w:rStyle w:val="Hyperlink"/>
            <w:rFonts w:hint="eastAsia"/>
            <w:noProof/>
            <w:spacing w:val="22"/>
            <w:szCs w:val="22"/>
            <w:rtl/>
          </w:rPr>
          <w:t>ניגוד</w:t>
        </w:r>
        <w:r w:rsidR="00BE0803" w:rsidRPr="005820A9">
          <w:rPr>
            <w:rStyle w:val="Hyperlink"/>
            <w:noProof/>
            <w:spacing w:val="22"/>
            <w:szCs w:val="22"/>
            <w:rtl/>
          </w:rPr>
          <w:t xml:space="preserve"> </w:t>
        </w:r>
        <w:r w:rsidR="00BE0803" w:rsidRPr="005820A9">
          <w:rPr>
            <w:rStyle w:val="Hyperlink"/>
            <w:rFonts w:hint="eastAsia"/>
            <w:noProof/>
            <w:spacing w:val="22"/>
            <w:szCs w:val="22"/>
            <w:rtl/>
          </w:rPr>
          <w:t>עניינים</w:t>
        </w:r>
        <w:r w:rsidR="00BE0803" w:rsidRPr="005820A9">
          <w:rPr>
            <w:noProof/>
            <w:webHidden/>
            <w:szCs w:val="22"/>
            <w:rtl/>
          </w:rPr>
          <w:tab/>
        </w:r>
        <w:r w:rsidR="00F56663" w:rsidRPr="005820A9">
          <w:rPr>
            <w:rStyle w:val="Hyperlink"/>
            <w:noProof/>
            <w:szCs w:val="22"/>
            <w:rtl/>
          </w:rPr>
          <w:fldChar w:fldCharType="begin"/>
        </w:r>
        <w:r w:rsidR="00BE0803" w:rsidRPr="005820A9">
          <w:rPr>
            <w:noProof/>
            <w:webHidden/>
            <w:szCs w:val="22"/>
            <w:rtl/>
          </w:rPr>
          <w:instrText xml:space="preserve"> </w:instrText>
        </w:r>
        <w:r w:rsidR="00BE0803" w:rsidRPr="005820A9">
          <w:rPr>
            <w:noProof/>
            <w:webHidden/>
            <w:szCs w:val="22"/>
          </w:rPr>
          <w:instrText>PAGEREF</w:instrText>
        </w:r>
        <w:r w:rsidR="00BE0803" w:rsidRPr="005820A9">
          <w:rPr>
            <w:noProof/>
            <w:webHidden/>
            <w:szCs w:val="22"/>
            <w:rtl/>
          </w:rPr>
          <w:instrText xml:space="preserve"> _</w:instrText>
        </w:r>
        <w:r w:rsidR="00BE0803" w:rsidRPr="005820A9">
          <w:rPr>
            <w:noProof/>
            <w:webHidden/>
            <w:szCs w:val="22"/>
          </w:rPr>
          <w:instrText>Toc398126640 \h</w:instrText>
        </w:r>
        <w:r w:rsidR="00BE0803" w:rsidRPr="005820A9">
          <w:rPr>
            <w:noProof/>
            <w:webHidden/>
            <w:szCs w:val="22"/>
            <w:rtl/>
          </w:rPr>
          <w:instrText xml:space="preserve"> </w:instrText>
        </w:r>
        <w:r w:rsidR="00F56663" w:rsidRPr="005820A9">
          <w:rPr>
            <w:rStyle w:val="Hyperlink"/>
            <w:noProof/>
            <w:szCs w:val="22"/>
            <w:rtl/>
          </w:rPr>
        </w:r>
        <w:r w:rsidR="00F56663" w:rsidRPr="005820A9">
          <w:rPr>
            <w:rStyle w:val="Hyperlink"/>
            <w:noProof/>
            <w:szCs w:val="22"/>
            <w:rtl/>
          </w:rPr>
          <w:fldChar w:fldCharType="separate"/>
        </w:r>
        <w:r w:rsidR="00BE0803" w:rsidRPr="005820A9">
          <w:rPr>
            <w:noProof/>
            <w:webHidden/>
            <w:szCs w:val="22"/>
            <w:rtl/>
          </w:rPr>
          <w:t>79</w:t>
        </w:r>
        <w:r w:rsidR="00F56663" w:rsidRPr="005820A9">
          <w:rPr>
            <w:rStyle w:val="Hyperlink"/>
            <w:noProof/>
            <w:szCs w:val="22"/>
            <w:rtl/>
          </w:rPr>
          <w:fldChar w:fldCharType="end"/>
        </w:r>
      </w:hyperlink>
    </w:p>
    <w:p w:rsidR="00BE0803" w:rsidRPr="005820A9" w:rsidRDefault="00642397" w:rsidP="00E87C51">
      <w:pPr>
        <w:pStyle w:val="TOC1"/>
        <w:spacing w:before="0" w:line="480" w:lineRule="auto"/>
        <w:ind w:left="141" w:right="142" w:firstLine="1"/>
        <w:rPr>
          <w:rFonts w:asciiTheme="minorHAnsi" w:eastAsiaTheme="minorEastAsia" w:hAnsiTheme="minorHAnsi" w:cstheme="minorBidi"/>
          <w:b w:val="0"/>
          <w:bCs w:val="0"/>
          <w:noProof/>
          <w:szCs w:val="22"/>
          <w:rtl/>
          <w:lang w:eastAsia="en-US"/>
        </w:rPr>
      </w:pPr>
      <w:hyperlink w:anchor="_Toc398126641" w:history="1">
        <w:r w:rsidR="00BE0803" w:rsidRPr="005820A9">
          <w:rPr>
            <w:rStyle w:val="Hyperlink"/>
            <w:rFonts w:hint="eastAsia"/>
            <w:noProof/>
            <w:szCs w:val="22"/>
            <w:rtl/>
          </w:rPr>
          <w:t>נספח</w:t>
        </w:r>
        <w:r w:rsidR="00BE0803" w:rsidRPr="005820A9">
          <w:rPr>
            <w:rStyle w:val="Hyperlink"/>
            <w:noProof/>
            <w:szCs w:val="22"/>
            <w:rtl/>
          </w:rPr>
          <w:t xml:space="preserve"> </w:t>
        </w:r>
        <w:r w:rsidR="00BE0803" w:rsidRPr="005820A9">
          <w:rPr>
            <w:rStyle w:val="Hyperlink"/>
            <w:rFonts w:hint="eastAsia"/>
            <w:noProof/>
            <w:szCs w:val="22"/>
            <w:rtl/>
          </w:rPr>
          <w:t>א</w:t>
        </w:r>
        <w:r w:rsidR="00BE0803" w:rsidRPr="005820A9">
          <w:rPr>
            <w:rStyle w:val="Hyperlink"/>
            <w:noProof/>
            <w:szCs w:val="22"/>
            <w:rtl/>
          </w:rPr>
          <w:t xml:space="preserve">'5  - </w:t>
        </w:r>
        <w:r w:rsidR="00BE0803" w:rsidRPr="005820A9">
          <w:rPr>
            <w:rStyle w:val="Hyperlink"/>
            <w:rFonts w:hint="eastAsia"/>
            <w:noProof/>
            <w:szCs w:val="22"/>
            <w:rtl/>
          </w:rPr>
          <w:t>נוסח</w:t>
        </w:r>
        <w:r w:rsidR="00BE0803" w:rsidRPr="005820A9">
          <w:rPr>
            <w:rStyle w:val="Hyperlink"/>
            <w:noProof/>
            <w:szCs w:val="22"/>
            <w:rtl/>
          </w:rPr>
          <w:t xml:space="preserve"> </w:t>
        </w:r>
        <w:r w:rsidR="00BE0803" w:rsidRPr="005820A9">
          <w:rPr>
            <w:rStyle w:val="Hyperlink"/>
            <w:rFonts w:hint="eastAsia"/>
            <w:noProof/>
            <w:szCs w:val="22"/>
            <w:rtl/>
          </w:rPr>
          <w:t>התחייבות</w:t>
        </w:r>
        <w:r w:rsidR="00BE0803" w:rsidRPr="005820A9">
          <w:rPr>
            <w:rStyle w:val="Hyperlink"/>
            <w:noProof/>
            <w:szCs w:val="22"/>
            <w:rtl/>
          </w:rPr>
          <w:t xml:space="preserve"> </w:t>
        </w:r>
        <w:r w:rsidR="00BE0803" w:rsidRPr="005820A9">
          <w:rPr>
            <w:rStyle w:val="Hyperlink"/>
            <w:rFonts w:hint="eastAsia"/>
            <w:noProof/>
            <w:szCs w:val="22"/>
            <w:rtl/>
          </w:rPr>
          <w:t>לשמירת</w:t>
        </w:r>
        <w:r w:rsidR="00BE0803" w:rsidRPr="005820A9">
          <w:rPr>
            <w:rStyle w:val="Hyperlink"/>
            <w:noProof/>
            <w:szCs w:val="22"/>
            <w:rtl/>
          </w:rPr>
          <w:t xml:space="preserve"> </w:t>
        </w:r>
        <w:r w:rsidR="00BE0803" w:rsidRPr="005820A9">
          <w:rPr>
            <w:rStyle w:val="Hyperlink"/>
            <w:rFonts w:hint="eastAsia"/>
            <w:noProof/>
            <w:szCs w:val="22"/>
            <w:rtl/>
          </w:rPr>
          <w:t>סודיות</w:t>
        </w:r>
        <w:r w:rsidR="00BE0803" w:rsidRPr="005820A9">
          <w:rPr>
            <w:rStyle w:val="Hyperlink"/>
            <w:noProof/>
            <w:szCs w:val="22"/>
            <w:rtl/>
          </w:rPr>
          <w:t xml:space="preserve"> </w:t>
        </w:r>
        <w:r w:rsidR="00BE0803" w:rsidRPr="005820A9">
          <w:rPr>
            <w:rStyle w:val="Hyperlink"/>
            <w:rFonts w:hint="eastAsia"/>
            <w:noProof/>
            <w:szCs w:val="22"/>
            <w:rtl/>
          </w:rPr>
          <w:t>לחתימת</w:t>
        </w:r>
        <w:r w:rsidR="00BE0803" w:rsidRPr="005820A9">
          <w:rPr>
            <w:rStyle w:val="Hyperlink"/>
            <w:noProof/>
            <w:szCs w:val="22"/>
            <w:rtl/>
          </w:rPr>
          <w:t xml:space="preserve"> </w:t>
        </w:r>
        <w:r w:rsidR="00BE0803" w:rsidRPr="005820A9">
          <w:rPr>
            <w:rStyle w:val="Hyperlink"/>
            <w:rFonts w:hint="eastAsia"/>
            <w:noProof/>
            <w:szCs w:val="22"/>
            <w:rtl/>
          </w:rPr>
          <w:t>העובדים</w:t>
        </w:r>
        <w:r w:rsidR="00BE0803" w:rsidRPr="005820A9">
          <w:rPr>
            <w:noProof/>
            <w:webHidden/>
            <w:szCs w:val="22"/>
            <w:rtl/>
          </w:rPr>
          <w:tab/>
        </w:r>
        <w:r w:rsidR="00F56663" w:rsidRPr="005820A9">
          <w:rPr>
            <w:rStyle w:val="Hyperlink"/>
            <w:noProof/>
            <w:szCs w:val="22"/>
            <w:rtl/>
          </w:rPr>
          <w:fldChar w:fldCharType="begin"/>
        </w:r>
        <w:r w:rsidR="00BE0803" w:rsidRPr="005820A9">
          <w:rPr>
            <w:noProof/>
            <w:webHidden/>
            <w:szCs w:val="22"/>
            <w:rtl/>
          </w:rPr>
          <w:instrText xml:space="preserve"> </w:instrText>
        </w:r>
        <w:r w:rsidR="00BE0803" w:rsidRPr="005820A9">
          <w:rPr>
            <w:noProof/>
            <w:webHidden/>
            <w:szCs w:val="22"/>
          </w:rPr>
          <w:instrText>PAGEREF</w:instrText>
        </w:r>
        <w:r w:rsidR="00BE0803" w:rsidRPr="005820A9">
          <w:rPr>
            <w:noProof/>
            <w:webHidden/>
            <w:szCs w:val="22"/>
            <w:rtl/>
          </w:rPr>
          <w:instrText xml:space="preserve"> _</w:instrText>
        </w:r>
        <w:r w:rsidR="00BE0803" w:rsidRPr="005820A9">
          <w:rPr>
            <w:noProof/>
            <w:webHidden/>
            <w:szCs w:val="22"/>
          </w:rPr>
          <w:instrText>Toc398126641 \h</w:instrText>
        </w:r>
        <w:r w:rsidR="00BE0803" w:rsidRPr="005820A9">
          <w:rPr>
            <w:noProof/>
            <w:webHidden/>
            <w:szCs w:val="22"/>
            <w:rtl/>
          </w:rPr>
          <w:instrText xml:space="preserve"> </w:instrText>
        </w:r>
        <w:r w:rsidR="00F56663" w:rsidRPr="005820A9">
          <w:rPr>
            <w:rStyle w:val="Hyperlink"/>
            <w:noProof/>
            <w:szCs w:val="22"/>
            <w:rtl/>
          </w:rPr>
        </w:r>
        <w:r w:rsidR="00F56663" w:rsidRPr="005820A9">
          <w:rPr>
            <w:rStyle w:val="Hyperlink"/>
            <w:noProof/>
            <w:szCs w:val="22"/>
            <w:rtl/>
          </w:rPr>
          <w:fldChar w:fldCharType="separate"/>
        </w:r>
        <w:r w:rsidR="00BE0803" w:rsidRPr="005820A9">
          <w:rPr>
            <w:noProof/>
            <w:webHidden/>
            <w:szCs w:val="22"/>
            <w:rtl/>
          </w:rPr>
          <w:t>81</w:t>
        </w:r>
        <w:r w:rsidR="00F56663" w:rsidRPr="005820A9">
          <w:rPr>
            <w:rStyle w:val="Hyperlink"/>
            <w:noProof/>
            <w:szCs w:val="22"/>
            <w:rtl/>
          </w:rPr>
          <w:fldChar w:fldCharType="end"/>
        </w:r>
      </w:hyperlink>
    </w:p>
    <w:p w:rsidR="00BE0803" w:rsidRPr="005820A9" w:rsidRDefault="00642397" w:rsidP="00E87C51">
      <w:pPr>
        <w:pStyle w:val="TOC1"/>
        <w:spacing w:before="0" w:line="480" w:lineRule="auto"/>
        <w:ind w:left="141" w:right="142" w:firstLine="1"/>
        <w:rPr>
          <w:rFonts w:asciiTheme="minorHAnsi" w:eastAsiaTheme="minorEastAsia" w:hAnsiTheme="minorHAnsi" w:cstheme="minorBidi"/>
          <w:b w:val="0"/>
          <w:bCs w:val="0"/>
          <w:noProof/>
          <w:szCs w:val="22"/>
          <w:rtl/>
          <w:lang w:eastAsia="en-US"/>
        </w:rPr>
      </w:pPr>
      <w:hyperlink w:anchor="_Toc398126642" w:history="1">
        <w:r w:rsidR="00BE0803" w:rsidRPr="005820A9">
          <w:rPr>
            <w:rStyle w:val="Hyperlink"/>
            <w:rFonts w:hint="eastAsia"/>
            <w:noProof/>
            <w:spacing w:val="22"/>
            <w:szCs w:val="22"/>
            <w:rtl/>
          </w:rPr>
          <w:t>נספח</w:t>
        </w:r>
        <w:r w:rsidR="00BE0803" w:rsidRPr="005820A9">
          <w:rPr>
            <w:rStyle w:val="Hyperlink"/>
            <w:noProof/>
            <w:spacing w:val="22"/>
            <w:szCs w:val="22"/>
            <w:rtl/>
          </w:rPr>
          <w:t xml:space="preserve"> </w:t>
        </w:r>
        <w:r w:rsidR="00BE0803" w:rsidRPr="005820A9">
          <w:rPr>
            <w:rStyle w:val="Hyperlink"/>
            <w:rFonts w:hint="eastAsia"/>
            <w:noProof/>
            <w:spacing w:val="22"/>
            <w:szCs w:val="22"/>
            <w:rtl/>
          </w:rPr>
          <w:t>ב</w:t>
        </w:r>
        <w:r w:rsidR="00BE0803" w:rsidRPr="005820A9">
          <w:rPr>
            <w:rStyle w:val="Hyperlink"/>
            <w:noProof/>
            <w:spacing w:val="22"/>
            <w:szCs w:val="22"/>
            <w:rtl/>
          </w:rPr>
          <w:t xml:space="preserve">' - </w:t>
        </w:r>
        <w:r w:rsidR="00BE0803" w:rsidRPr="005820A9">
          <w:rPr>
            <w:rStyle w:val="Hyperlink"/>
            <w:rFonts w:hint="eastAsia"/>
            <w:noProof/>
            <w:spacing w:val="22"/>
            <w:szCs w:val="22"/>
            <w:rtl/>
          </w:rPr>
          <w:t>הסכם</w:t>
        </w:r>
        <w:r w:rsidR="00BE0803" w:rsidRPr="005820A9">
          <w:rPr>
            <w:rStyle w:val="Hyperlink"/>
            <w:noProof/>
            <w:spacing w:val="22"/>
            <w:szCs w:val="22"/>
            <w:rtl/>
          </w:rPr>
          <w:t xml:space="preserve"> </w:t>
        </w:r>
        <w:r w:rsidR="00BE0803" w:rsidRPr="005820A9">
          <w:rPr>
            <w:rStyle w:val="Hyperlink"/>
            <w:rFonts w:hint="eastAsia"/>
            <w:noProof/>
            <w:spacing w:val="22"/>
            <w:szCs w:val="22"/>
            <w:rtl/>
          </w:rPr>
          <w:t>התקשרות</w:t>
        </w:r>
        <w:r w:rsidR="00BE0803" w:rsidRPr="005820A9">
          <w:rPr>
            <w:noProof/>
            <w:webHidden/>
            <w:szCs w:val="22"/>
            <w:rtl/>
          </w:rPr>
          <w:tab/>
        </w:r>
        <w:r w:rsidR="00F56663" w:rsidRPr="005820A9">
          <w:rPr>
            <w:rStyle w:val="Hyperlink"/>
            <w:noProof/>
            <w:szCs w:val="22"/>
            <w:rtl/>
          </w:rPr>
          <w:fldChar w:fldCharType="begin"/>
        </w:r>
        <w:r w:rsidR="00BE0803" w:rsidRPr="005820A9">
          <w:rPr>
            <w:noProof/>
            <w:webHidden/>
            <w:szCs w:val="22"/>
            <w:rtl/>
          </w:rPr>
          <w:instrText xml:space="preserve"> </w:instrText>
        </w:r>
        <w:r w:rsidR="00BE0803" w:rsidRPr="005820A9">
          <w:rPr>
            <w:noProof/>
            <w:webHidden/>
            <w:szCs w:val="22"/>
          </w:rPr>
          <w:instrText>PAGEREF</w:instrText>
        </w:r>
        <w:r w:rsidR="00BE0803" w:rsidRPr="005820A9">
          <w:rPr>
            <w:noProof/>
            <w:webHidden/>
            <w:szCs w:val="22"/>
            <w:rtl/>
          </w:rPr>
          <w:instrText xml:space="preserve"> _</w:instrText>
        </w:r>
        <w:r w:rsidR="00BE0803" w:rsidRPr="005820A9">
          <w:rPr>
            <w:noProof/>
            <w:webHidden/>
            <w:szCs w:val="22"/>
          </w:rPr>
          <w:instrText>Toc398126642 \h</w:instrText>
        </w:r>
        <w:r w:rsidR="00BE0803" w:rsidRPr="005820A9">
          <w:rPr>
            <w:noProof/>
            <w:webHidden/>
            <w:szCs w:val="22"/>
            <w:rtl/>
          </w:rPr>
          <w:instrText xml:space="preserve"> </w:instrText>
        </w:r>
        <w:r w:rsidR="00F56663" w:rsidRPr="005820A9">
          <w:rPr>
            <w:rStyle w:val="Hyperlink"/>
            <w:noProof/>
            <w:szCs w:val="22"/>
            <w:rtl/>
          </w:rPr>
        </w:r>
        <w:r w:rsidR="00F56663" w:rsidRPr="005820A9">
          <w:rPr>
            <w:rStyle w:val="Hyperlink"/>
            <w:noProof/>
            <w:szCs w:val="22"/>
            <w:rtl/>
          </w:rPr>
          <w:fldChar w:fldCharType="separate"/>
        </w:r>
        <w:r w:rsidR="00BE0803" w:rsidRPr="005820A9">
          <w:rPr>
            <w:noProof/>
            <w:webHidden/>
            <w:szCs w:val="22"/>
            <w:rtl/>
          </w:rPr>
          <w:t>82</w:t>
        </w:r>
        <w:r w:rsidR="00F56663" w:rsidRPr="005820A9">
          <w:rPr>
            <w:rStyle w:val="Hyperlink"/>
            <w:noProof/>
            <w:szCs w:val="22"/>
            <w:rtl/>
          </w:rPr>
          <w:fldChar w:fldCharType="end"/>
        </w:r>
      </w:hyperlink>
    </w:p>
    <w:p w:rsidR="00BE0803" w:rsidRPr="005820A9" w:rsidRDefault="00642397" w:rsidP="00E87C51">
      <w:pPr>
        <w:pStyle w:val="TOC1"/>
        <w:spacing w:before="0" w:line="480" w:lineRule="auto"/>
        <w:ind w:left="141" w:right="142" w:firstLine="1"/>
        <w:rPr>
          <w:rFonts w:asciiTheme="minorHAnsi" w:eastAsiaTheme="minorEastAsia" w:hAnsiTheme="minorHAnsi" w:cstheme="minorBidi"/>
          <w:b w:val="0"/>
          <w:bCs w:val="0"/>
          <w:noProof/>
          <w:szCs w:val="22"/>
          <w:rtl/>
          <w:lang w:eastAsia="en-US"/>
        </w:rPr>
      </w:pPr>
      <w:hyperlink w:anchor="_Toc398126643" w:history="1">
        <w:r w:rsidR="00BE0803" w:rsidRPr="005820A9">
          <w:rPr>
            <w:rStyle w:val="Hyperlink"/>
            <w:rFonts w:hint="eastAsia"/>
            <w:noProof/>
            <w:szCs w:val="22"/>
            <w:rtl/>
          </w:rPr>
          <w:t>נספח</w:t>
        </w:r>
        <w:r w:rsidR="00BE0803" w:rsidRPr="005820A9">
          <w:rPr>
            <w:rStyle w:val="Hyperlink"/>
            <w:noProof/>
            <w:szCs w:val="22"/>
            <w:rtl/>
          </w:rPr>
          <w:t xml:space="preserve"> </w:t>
        </w:r>
        <w:r w:rsidR="00BE0803" w:rsidRPr="005820A9">
          <w:rPr>
            <w:rStyle w:val="Hyperlink"/>
            <w:rFonts w:hint="eastAsia"/>
            <w:noProof/>
            <w:szCs w:val="22"/>
            <w:rtl/>
          </w:rPr>
          <w:t>ב</w:t>
        </w:r>
        <w:r w:rsidR="00BE0803" w:rsidRPr="005820A9">
          <w:rPr>
            <w:rStyle w:val="Hyperlink"/>
            <w:noProof/>
            <w:szCs w:val="22"/>
            <w:rtl/>
          </w:rPr>
          <w:t xml:space="preserve">' 1- </w:t>
        </w:r>
        <w:r w:rsidR="00BE0803" w:rsidRPr="005820A9">
          <w:rPr>
            <w:rStyle w:val="Hyperlink"/>
            <w:rFonts w:hint="eastAsia"/>
            <w:noProof/>
            <w:szCs w:val="22"/>
            <w:rtl/>
          </w:rPr>
          <w:t>נוסח</w:t>
        </w:r>
        <w:r w:rsidR="00BE0803" w:rsidRPr="005820A9">
          <w:rPr>
            <w:rStyle w:val="Hyperlink"/>
            <w:noProof/>
            <w:szCs w:val="22"/>
            <w:rtl/>
          </w:rPr>
          <w:t xml:space="preserve"> </w:t>
        </w:r>
        <w:r w:rsidR="00BE0803" w:rsidRPr="005820A9">
          <w:rPr>
            <w:rStyle w:val="Hyperlink"/>
            <w:rFonts w:hint="eastAsia"/>
            <w:noProof/>
            <w:szCs w:val="22"/>
            <w:rtl/>
          </w:rPr>
          <w:t>ערבות</w:t>
        </w:r>
        <w:r w:rsidR="00BE0803" w:rsidRPr="005820A9">
          <w:rPr>
            <w:rStyle w:val="Hyperlink"/>
            <w:noProof/>
            <w:szCs w:val="22"/>
            <w:rtl/>
          </w:rPr>
          <w:t xml:space="preserve"> </w:t>
        </w:r>
        <w:r w:rsidR="00BE0803" w:rsidRPr="005820A9">
          <w:rPr>
            <w:rStyle w:val="Hyperlink"/>
            <w:rFonts w:hint="eastAsia"/>
            <w:noProof/>
            <w:szCs w:val="22"/>
            <w:rtl/>
          </w:rPr>
          <w:t>לביצוע</w:t>
        </w:r>
        <w:r w:rsidR="00BE0803" w:rsidRPr="005820A9">
          <w:rPr>
            <w:noProof/>
            <w:webHidden/>
            <w:szCs w:val="22"/>
            <w:rtl/>
          </w:rPr>
          <w:tab/>
        </w:r>
        <w:r w:rsidR="00F56663" w:rsidRPr="005820A9">
          <w:rPr>
            <w:rStyle w:val="Hyperlink"/>
            <w:noProof/>
            <w:szCs w:val="22"/>
            <w:rtl/>
          </w:rPr>
          <w:fldChar w:fldCharType="begin"/>
        </w:r>
        <w:r w:rsidR="00BE0803" w:rsidRPr="005820A9">
          <w:rPr>
            <w:noProof/>
            <w:webHidden/>
            <w:szCs w:val="22"/>
            <w:rtl/>
          </w:rPr>
          <w:instrText xml:space="preserve"> </w:instrText>
        </w:r>
        <w:r w:rsidR="00BE0803" w:rsidRPr="005820A9">
          <w:rPr>
            <w:noProof/>
            <w:webHidden/>
            <w:szCs w:val="22"/>
          </w:rPr>
          <w:instrText>PAGEREF</w:instrText>
        </w:r>
        <w:r w:rsidR="00BE0803" w:rsidRPr="005820A9">
          <w:rPr>
            <w:noProof/>
            <w:webHidden/>
            <w:szCs w:val="22"/>
            <w:rtl/>
          </w:rPr>
          <w:instrText xml:space="preserve"> _</w:instrText>
        </w:r>
        <w:r w:rsidR="00BE0803" w:rsidRPr="005820A9">
          <w:rPr>
            <w:noProof/>
            <w:webHidden/>
            <w:szCs w:val="22"/>
          </w:rPr>
          <w:instrText>Toc398126643 \h</w:instrText>
        </w:r>
        <w:r w:rsidR="00BE0803" w:rsidRPr="005820A9">
          <w:rPr>
            <w:noProof/>
            <w:webHidden/>
            <w:szCs w:val="22"/>
            <w:rtl/>
          </w:rPr>
          <w:instrText xml:space="preserve"> </w:instrText>
        </w:r>
        <w:r w:rsidR="00F56663" w:rsidRPr="005820A9">
          <w:rPr>
            <w:rStyle w:val="Hyperlink"/>
            <w:noProof/>
            <w:szCs w:val="22"/>
            <w:rtl/>
          </w:rPr>
        </w:r>
        <w:r w:rsidR="00F56663" w:rsidRPr="005820A9">
          <w:rPr>
            <w:rStyle w:val="Hyperlink"/>
            <w:noProof/>
            <w:szCs w:val="22"/>
            <w:rtl/>
          </w:rPr>
          <w:fldChar w:fldCharType="separate"/>
        </w:r>
        <w:r w:rsidR="00BE0803" w:rsidRPr="005820A9">
          <w:rPr>
            <w:noProof/>
            <w:webHidden/>
            <w:szCs w:val="22"/>
            <w:rtl/>
          </w:rPr>
          <w:t>100</w:t>
        </w:r>
        <w:r w:rsidR="00F56663" w:rsidRPr="005820A9">
          <w:rPr>
            <w:rStyle w:val="Hyperlink"/>
            <w:noProof/>
            <w:szCs w:val="22"/>
            <w:rtl/>
          </w:rPr>
          <w:fldChar w:fldCharType="end"/>
        </w:r>
      </w:hyperlink>
    </w:p>
    <w:p w:rsidR="00BE0803" w:rsidRPr="005820A9" w:rsidRDefault="00642397" w:rsidP="00E87C51">
      <w:pPr>
        <w:pStyle w:val="TOC1"/>
        <w:spacing w:before="0" w:line="480" w:lineRule="auto"/>
        <w:ind w:left="141" w:right="142" w:firstLine="1"/>
        <w:rPr>
          <w:rFonts w:asciiTheme="minorHAnsi" w:eastAsiaTheme="minorEastAsia" w:hAnsiTheme="minorHAnsi" w:cstheme="minorBidi"/>
          <w:b w:val="0"/>
          <w:bCs w:val="0"/>
          <w:noProof/>
          <w:szCs w:val="22"/>
          <w:rtl/>
          <w:lang w:eastAsia="en-US"/>
        </w:rPr>
      </w:pPr>
      <w:hyperlink w:anchor="_Toc398126644" w:history="1">
        <w:r w:rsidR="00BE0803" w:rsidRPr="005820A9">
          <w:rPr>
            <w:rStyle w:val="Hyperlink"/>
            <w:rFonts w:ascii="David" w:hAnsi="David" w:hint="eastAsia"/>
            <w:noProof/>
            <w:szCs w:val="22"/>
            <w:rtl/>
            <w:lang w:eastAsia="ko-KR"/>
          </w:rPr>
          <w:t>נספח</w:t>
        </w:r>
        <w:r w:rsidR="00BE0803" w:rsidRPr="005820A9">
          <w:rPr>
            <w:rStyle w:val="Hyperlink"/>
            <w:rFonts w:ascii="David" w:hAnsi="David"/>
            <w:noProof/>
            <w:szCs w:val="22"/>
            <w:rtl/>
            <w:lang w:eastAsia="ko-KR"/>
          </w:rPr>
          <w:t xml:space="preserve"> </w:t>
        </w:r>
        <w:r w:rsidR="00BE0803" w:rsidRPr="005820A9">
          <w:rPr>
            <w:rStyle w:val="Hyperlink"/>
            <w:rFonts w:ascii="David" w:hAnsi="David" w:hint="eastAsia"/>
            <w:noProof/>
            <w:szCs w:val="22"/>
            <w:rtl/>
            <w:lang w:eastAsia="ko-KR"/>
          </w:rPr>
          <w:t>ג</w:t>
        </w:r>
        <w:r w:rsidR="00BE0803" w:rsidRPr="005820A9">
          <w:rPr>
            <w:rStyle w:val="Hyperlink"/>
            <w:rFonts w:ascii="David" w:hAnsi="David"/>
            <w:noProof/>
            <w:szCs w:val="22"/>
            <w:rtl/>
            <w:lang w:eastAsia="ko-KR"/>
          </w:rPr>
          <w:t xml:space="preserve">' - </w:t>
        </w:r>
        <w:r w:rsidR="00BE0803" w:rsidRPr="005820A9">
          <w:rPr>
            <w:rStyle w:val="Hyperlink"/>
            <w:rFonts w:ascii="David" w:hAnsi="David" w:hint="eastAsia"/>
            <w:noProof/>
            <w:szCs w:val="22"/>
            <w:rtl/>
            <w:lang w:eastAsia="ko-KR"/>
          </w:rPr>
          <w:t>אבטחת</w:t>
        </w:r>
        <w:r w:rsidR="00BE0803" w:rsidRPr="005820A9">
          <w:rPr>
            <w:rStyle w:val="Hyperlink"/>
            <w:rFonts w:ascii="David" w:hAnsi="David"/>
            <w:noProof/>
            <w:szCs w:val="22"/>
            <w:rtl/>
            <w:lang w:eastAsia="ko-KR"/>
          </w:rPr>
          <w:t xml:space="preserve"> </w:t>
        </w:r>
        <w:r w:rsidR="00BE0803" w:rsidRPr="005820A9">
          <w:rPr>
            <w:rStyle w:val="Hyperlink"/>
            <w:rFonts w:ascii="David" w:hAnsi="David" w:hint="eastAsia"/>
            <w:noProof/>
            <w:szCs w:val="22"/>
            <w:rtl/>
            <w:lang w:eastAsia="ko-KR"/>
          </w:rPr>
          <w:t>מידע</w:t>
        </w:r>
        <w:r w:rsidR="00BE0803" w:rsidRPr="005820A9">
          <w:rPr>
            <w:noProof/>
            <w:webHidden/>
            <w:szCs w:val="22"/>
            <w:rtl/>
          </w:rPr>
          <w:tab/>
        </w:r>
        <w:r w:rsidR="00F56663" w:rsidRPr="005820A9">
          <w:rPr>
            <w:rStyle w:val="Hyperlink"/>
            <w:noProof/>
            <w:szCs w:val="22"/>
            <w:rtl/>
          </w:rPr>
          <w:fldChar w:fldCharType="begin"/>
        </w:r>
        <w:r w:rsidR="00BE0803" w:rsidRPr="005820A9">
          <w:rPr>
            <w:noProof/>
            <w:webHidden/>
            <w:szCs w:val="22"/>
            <w:rtl/>
          </w:rPr>
          <w:instrText xml:space="preserve"> </w:instrText>
        </w:r>
        <w:r w:rsidR="00BE0803" w:rsidRPr="005820A9">
          <w:rPr>
            <w:noProof/>
            <w:webHidden/>
            <w:szCs w:val="22"/>
          </w:rPr>
          <w:instrText>PAGEREF</w:instrText>
        </w:r>
        <w:r w:rsidR="00BE0803" w:rsidRPr="005820A9">
          <w:rPr>
            <w:noProof/>
            <w:webHidden/>
            <w:szCs w:val="22"/>
            <w:rtl/>
          </w:rPr>
          <w:instrText xml:space="preserve"> _</w:instrText>
        </w:r>
        <w:r w:rsidR="00BE0803" w:rsidRPr="005820A9">
          <w:rPr>
            <w:noProof/>
            <w:webHidden/>
            <w:szCs w:val="22"/>
          </w:rPr>
          <w:instrText>Toc398126644 \h</w:instrText>
        </w:r>
        <w:r w:rsidR="00BE0803" w:rsidRPr="005820A9">
          <w:rPr>
            <w:noProof/>
            <w:webHidden/>
            <w:szCs w:val="22"/>
            <w:rtl/>
          </w:rPr>
          <w:instrText xml:space="preserve"> </w:instrText>
        </w:r>
        <w:r w:rsidR="00F56663" w:rsidRPr="005820A9">
          <w:rPr>
            <w:rStyle w:val="Hyperlink"/>
            <w:noProof/>
            <w:szCs w:val="22"/>
            <w:rtl/>
          </w:rPr>
        </w:r>
        <w:r w:rsidR="00F56663" w:rsidRPr="005820A9">
          <w:rPr>
            <w:rStyle w:val="Hyperlink"/>
            <w:noProof/>
            <w:szCs w:val="22"/>
            <w:rtl/>
          </w:rPr>
          <w:fldChar w:fldCharType="separate"/>
        </w:r>
        <w:r w:rsidR="00BE0803" w:rsidRPr="005820A9">
          <w:rPr>
            <w:noProof/>
            <w:webHidden/>
            <w:szCs w:val="22"/>
            <w:rtl/>
          </w:rPr>
          <w:t>105</w:t>
        </w:r>
        <w:r w:rsidR="00F56663" w:rsidRPr="005820A9">
          <w:rPr>
            <w:rStyle w:val="Hyperlink"/>
            <w:noProof/>
            <w:szCs w:val="22"/>
            <w:rtl/>
          </w:rPr>
          <w:fldChar w:fldCharType="end"/>
        </w:r>
      </w:hyperlink>
    </w:p>
    <w:p w:rsidR="00BE0803" w:rsidRPr="005820A9" w:rsidRDefault="00642397" w:rsidP="00E87C51">
      <w:pPr>
        <w:pStyle w:val="TOC1"/>
        <w:spacing w:before="0" w:line="480" w:lineRule="auto"/>
        <w:ind w:left="141" w:right="142" w:firstLine="1"/>
        <w:rPr>
          <w:rFonts w:asciiTheme="minorHAnsi" w:eastAsiaTheme="minorEastAsia" w:hAnsiTheme="minorHAnsi" w:cstheme="minorBidi"/>
          <w:b w:val="0"/>
          <w:bCs w:val="0"/>
          <w:noProof/>
          <w:szCs w:val="22"/>
          <w:rtl/>
          <w:lang w:eastAsia="en-US"/>
        </w:rPr>
      </w:pPr>
      <w:hyperlink w:anchor="_Toc398126645" w:history="1">
        <w:r w:rsidR="00BE0803" w:rsidRPr="005820A9">
          <w:rPr>
            <w:rStyle w:val="Hyperlink"/>
            <w:rFonts w:ascii="David" w:hAnsi="David" w:hint="eastAsia"/>
            <w:noProof/>
            <w:szCs w:val="22"/>
            <w:rtl/>
            <w:lang w:eastAsia="ko-KR"/>
          </w:rPr>
          <w:t>נספח</w:t>
        </w:r>
        <w:r w:rsidR="00BE0803" w:rsidRPr="005820A9">
          <w:rPr>
            <w:rStyle w:val="Hyperlink"/>
            <w:rFonts w:ascii="David" w:hAnsi="David"/>
            <w:noProof/>
            <w:szCs w:val="22"/>
            <w:rtl/>
            <w:lang w:eastAsia="ko-KR"/>
          </w:rPr>
          <w:t xml:space="preserve"> </w:t>
        </w:r>
        <w:r w:rsidR="00BE0803" w:rsidRPr="005820A9">
          <w:rPr>
            <w:rStyle w:val="Hyperlink"/>
            <w:rFonts w:ascii="David" w:hAnsi="David" w:hint="eastAsia"/>
            <w:noProof/>
            <w:szCs w:val="22"/>
            <w:rtl/>
            <w:lang w:eastAsia="ko-KR"/>
          </w:rPr>
          <w:t>ד</w:t>
        </w:r>
        <w:r w:rsidR="00BE0803" w:rsidRPr="005820A9">
          <w:rPr>
            <w:rStyle w:val="Hyperlink"/>
            <w:rFonts w:ascii="David" w:hAnsi="David"/>
            <w:noProof/>
            <w:szCs w:val="22"/>
            <w:rtl/>
            <w:lang w:eastAsia="ko-KR"/>
          </w:rPr>
          <w:t xml:space="preserve">' – </w:t>
        </w:r>
        <w:r w:rsidR="00BE0803" w:rsidRPr="005820A9">
          <w:rPr>
            <w:rStyle w:val="Hyperlink"/>
            <w:rFonts w:ascii="David" w:hAnsi="David" w:hint="eastAsia"/>
            <w:noProof/>
            <w:szCs w:val="22"/>
            <w:rtl/>
            <w:lang w:eastAsia="ko-KR"/>
          </w:rPr>
          <w:t>הצעת</w:t>
        </w:r>
        <w:r w:rsidR="00BE0803" w:rsidRPr="005820A9">
          <w:rPr>
            <w:rStyle w:val="Hyperlink"/>
            <w:rFonts w:ascii="David" w:hAnsi="David"/>
            <w:noProof/>
            <w:szCs w:val="22"/>
            <w:rtl/>
            <w:lang w:eastAsia="ko-KR"/>
          </w:rPr>
          <w:t xml:space="preserve"> </w:t>
        </w:r>
        <w:r w:rsidR="00BE0803" w:rsidRPr="005820A9">
          <w:rPr>
            <w:rStyle w:val="Hyperlink"/>
            <w:rFonts w:ascii="David" w:hAnsi="David" w:hint="eastAsia"/>
            <w:noProof/>
            <w:szCs w:val="22"/>
            <w:rtl/>
            <w:lang w:eastAsia="ko-KR"/>
          </w:rPr>
          <w:t>מחיר</w:t>
        </w:r>
        <w:r w:rsidR="00BE0803" w:rsidRPr="005820A9">
          <w:rPr>
            <w:noProof/>
            <w:webHidden/>
            <w:szCs w:val="22"/>
            <w:rtl/>
          </w:rPr>
          <w:tab/>
        </w:r>
        <w:r w:rsidR="00F56663" w:rsidRPr="005820A9">
          <w:rPr>
            <w:rStyle w:val="Hyperlink"/>
            <w:noProof/>
            <w:szCs w:val="22"/>
            <w:rtl/>
          </w:rPr>
          <w:fldChar w:fldCharType="begin"/>
        </w:r>
        <w:r w:rsidR="00BE0803" w:rsidRPr="005820A9">
          <w:rPr>
            <w:noProof/>
            <w:webHidden/>
            <w:szCs w:val="22"/>
            <w:rtl/>
          </w:rPr>
          <w:instrText xml:space="preserve"> </w:instrText>
        </w:r>
        <w:r w:rsidR="00BE0803" w:rsidRPr="005820A9">
          <w:rPr>
            <w:noProof/>
            <w:webHidden/>
            <w:szCs w:val="22"/>
          </w:rPr>
          <w:instrText>PAGEREF</w:instrText>
        </w:r>
        <w:r w:rsidR="00BE0803" w:rsidRPr="005820A9">
          <w:rPr>
            <w:noProof/>
            <w:webHidden/>
            <w:szCs w:val="22"/>
            <w:rtl/>
          </w:rPr>
          <w:instrText xml:space="preserve"> _</w:instrText>
        </w:r>
        <w:r w:rsidR="00BE0803" w:rsidRPr="005820A9">
          <w:rPr>
            <w:noProof/>
            <w:webHidden/>
            <w:szCs w:val="22"/>
          </w:rPr>
          <w:instrText>Toc398126645 \h</w:instrText>
        </w:r>
        <w:r w:rsidR="00BE0803" w:rsidRPr="005820A9">
          <w:rPr>
            <w:noProof/>
            <w:webHidden/>
            <w:szCs w:val="22"/>
            <w:rtl/>
          </w:rPr>
          <w:instrText xml:space="preserve"> </w:instrText>
        </w:r>
        <w:r w:rsidR="00F56663" w:rsidRPr="005820A9">
          <w:rPr>
            <w:rStyle w:val="Hyperlink"/>
            <w:noProof/>
            <w:szCs w:val="22"/>
            <w:rtl/>
          </w:rPr>
        </w:r>
        <w:r w:rsidR="00F56663" w:rsidRPr="005820A9">
          <w:rPr>
            <w:rStyle w:val="Hyperlink"/>
            <w:noProof/>
            <w:szCs w:val="22"/>
            <w:rtl/>
          </w:rPr>
          <w:fldChar w:fldCharType="separate"/>
        </w:r>
        <w:r w:rsidR="00BE0803" w:rsidRPr="005820A9">
          <w:rPr>
            <w:noProof/>
            <w:webHidden/>
            <w:szCs w:val="22"/>
            <w:rtl/>
          </w:rPr>
          <w:t>107</w:t>
        </w:r>
        <w:r w:rsidR="00F56663" w:rsidRPr="005820A9">
          <w:rPr>
            <w:rStyle w:val="Hyperlink"/>
            <w:noProof/>
            <w:szCs w:val="22"/>
            <w:rtl/>
          </w:rPr>
          <w:fldChar w:fldCharType="end"/>
        </w:r>
      </w:hyperlink>
    </w:p>
    <w:p w:rsidR="00BE0803" w:rsidRPr="005820A9" w:rsidRDefault="00642397" w:rsidP="00E87C51">
      <w:pPr>
        <w:pStyle w:val="TOC1"/>
        <w:spacing w:before="0" w:line="480" w:lineRule="auto"/>
        <w:ind w:left="141" w:right="142" w:firstLine="1"/>
        <w:rPr>
          <w:rFonts w:asciiTheme="minorHAnsi" w:eastAsiaTheme="minorEastAsia" w:hAnsiTheme="minorHAnsi" w:cstheme="minorBidi"/>
          <w:b w:val="0"/>
          <w:bCs w:val="0"/>
          <w:noProof/>
          <w:szCs w:val="22"/>
          <w:rtl/>
          <w:lang w:eastAsia="en-US"/>
        </w:rPr>
      </w:pPr>
      <w:hyperlink w:anchor="_Toc398126646" w:history="1">
        <w:r w:rsidR="00BE0803" w:rsidRPr="005820A9">
          <w:rPr>
            <w:rStyle w:val="Hyperlink"/>
            <w:rFonts w:hint="eastAsia"/>
            <w:noProof/>
            <w:szCs w:val="22"/>
            <w:rtl/>
          </w:rPr>
          <w:t>נספח</w:t>
        </w:r>
        <w:r w:rsidR="00BE0803" w:rsidRPr="005820A9">
          <w:rPr>
            <w:rStyle w:val="Hyperlink"/>
            <w:noProof/>
            <w:szCs w:val="22"/>
            <w:rtl/>
          </w:rPr>
          <w:t xml:space="preserve"> </w:t>
        </w:r>
        <w:r w:rsidR="00BE0803" w:rsidRPr="005820A9">
          <w:rPr>
            <w:rStyle w:val="Hyperlink"/>
            <w:rFonts w:hint="eastAsia"/>
            <w:noProof/>
            <w:szCs w:val="22"/>
            <w:rtl/>
          </w:rPr>
          <w:t>ה</w:t>
        </w:r>
        <w:r w:rsidR="00BE0803" w:rsidRPr="005820A9">
          <w:rPr>
            <w:rStyle w:val="Hyperlink"/>
            <w:noProof/>
            <w:szCs w:val="22"/>
            <w:rtl/>
          </w:rPr>
          <w:t xml:space="preserve">' -  </w:t>
        </w:r>
        <w:r w:rsidR="00BE0803" w:rsidRPr="005820A9">
          <w:rPr>
            <w:rStyle w:val="Hyperlink"/>
            <w:rFonts w:hint="eastAsia"/>
            <w:noProof/>
            <w:szCs w:val="22"/>
            <w:rtl/>
          </w:rPr>
          <w:t>טופס</w:t>
        </w:r>
        <w:r w:rsidR="00BE0803" w:rsidRPr="005820A9">
          <w:rPr>
            <w:rStyle w:val="Hyperlink"/>
            <w:noProof/>
            <w:szCs w:val="22"/>
            <w:rtl/>
          </w:rPr>
          <w:t xml:space="preserve"> </w:t>
        </w:r>
        <w:r w:rsidR="00BE0803" w:rsidRPr="005820A9">
          <w:rPr>
            <w:rStyle w:val="Hyperlink"/>
            <w:rFonts w:hint="eastAsia"/>
            <w:noProof/>
            <w:szCs w:val="22"/>
            <w:rtl/>
          </w:rPr>
          <w:t>ריכוז</w:t>
        </w:r>
        <w:r w:rsidR="00BE0803" w:rsidRPr="005820A9">
          <w:rPr>
            <w:rStyle w:val="Hyperlink"/>
            <w:noProof/>
            <w:szCs w:val="22"/>
            <w:rtl/>
          </w:rPr>
          <w:t xml:space="preserve"> </w:t>
        </w:r>
        <w:r w:rsidR="00BE0803" w:rsidRPr="005820A9">
          <w:rPr>
            <w:rStyle w:val="Hyperlink"/>
            <w:rFonts w:hint="eastAsia"/>
            <w:noProof/>
            <w:szCs w:val="22"/>
            <w:rtl/>
          </w:rPr>
          <w:t>שאלות</w:t>
        </w:r>
        <w:r w:rsidR="00BE0803" w:rsidRPr="005820A9">
          <w:rPr>
            <w:rStyle w:val="Hyperlink"/>
            <w:noProof/>
            <w:szCs w:val="22"/>
            <w:rtl/>
          </w:rPr>
          <w:t xml:space="preserve"> </w:t>
        </w:r>
        <w:r w:rsidR="00BE0803" w:rsidRPr="005820A9">
          <w:rPr>
            <w:rStyle w:val="Hyperlink"/>
            <w:rFonts w:hint="eastAsia"/>
            <w:noProof/>
            <w:szCs w:val="22"/>
            <w:rtl/>
          </w:rPr>
          <w:t>הבהרה</w:t>
        </w:r>
        <w:r w:rsidR="00BE0803" w:rsidRPr="005820A9">
          <w:rPr>
            <w:rStyle w:val="Hyperlink"/>
            <w:noProof/>
            <w:szCs w:val="22"/>
            <w:rtl/>
          </w:rPr>
          <w:t xml:space="preserve"> </w:t>
        </w:r>
        <w:r w:rsidR="00BE0803" w:rsidRPr="005820A9">
          <w:rPr>
            <w:rStyle w:val="Hyperlink"/>
            <w:rFonts w:hint="eastAsia"/>
            <w:noProof/>
            <w:szCs w:val="22"/>
            <w:rtl/>
          </w:rPr>
          <w:t>עבור</w:t>
        </w:r>
        <w:r w:rsidR="00BE0803" w:rsidRPr="005820A9">
          <w:rPr>
            <w:rStyle w:val="Hyperlink"/>
            <w:noProof/>
            <w:szCs w:val="22"/>
            <w:rtl/>
          </w:rPr>
          <w:t xml:space="preserve"> </w:t>
        </w:r>
        <w:r w:rsidR="00BE0803" w:rsidRPr="005820A9">
          <w:rPr>
            <w:rStyle w:val="Hyperlink"/>
            <w:rFonts w:hint="eastAsia"/>
            <w:noProof/>
            <w:szCs w:val="22"/>
            <w:rtl/>
          </w:rPr>
          <w:t>מגיש</w:t>
        </w:r>
        <w:r w:rsidR="00BE0803" w:rsidRPr="005820A9">
          <w:rPr>
            <w:rStyle w:val="Hyperlink"/>
            <w:noProof/>
            <w:szCs w:val="22"/>
            <w:rtl/>
          </w:rPr>
          <w:t xml:space="preserve"> </w:t>
        </w:r>
        <w:r w:rsidR="00BE0803" w:rsidRPr="005820A9">
          <w:rPr>
            <w:rStyle w:val="Hyperlink"/>
            <w:rFonts w:hint="eastAsia"/>
            <w:noProof/>
            <w:szCs w:val="22"/>
            <w:rtl/>
          </w:rPr>
          <w:t>הבקשה</w:t>
        </w:r>
        <w:r w:rsidR="00BE0803" w:rsidRPr="005820A9">
          <w:rPr>
            <w:noProof/>
            <w:webHidden/>
            <w:szCs w:val="22"/>
            <w:rtl/>
          </w:rPr>
          <w:tab/>
        </w:r>
        <w:r w:rsidR="00F56663" w:rsidRPr="005820A9">
          <w:rPr>
            <w:rStyle w:val="Hyperlink"/>
            <w:noProof/>
            <w:szCs w:val="22"/>
            <w:rtl/>
          </w:rPr>
          <w:fldChar w:fldCharType="begin"/>
        </w:r>
        <w:r w:rsidR="00BE0803" w:rsidRPr="005820A9">
          <w:rPr>
            <w:noProof/>
            <w:webHidden/>
            <w:szCs w:val="22"/>
            <w:rtl/>
          </w:rPr>
          <w:instrText xml:space="preserve"> </w:instrText>
        </w:r>
        <w:r w:rsidR="00BE0803" w:rsidRPr="005820A9">
          <w:rPr>
            <w:noProof/>
            <w:webHidden/>
            <w:szCs w:val="22"/>
          </w:rPr>
          <w:instrText>PAGEREF</w:instrText>
        </w:r>
        <w:r w:rsidR="00BE0803" w:rsidRPr="005820A9">
          <w:rPr>
            <w:noProof/>
            <w:webHidden/>
            <w:szCs w:val="22"/>
            <w:rtl/>
          </w:rPr>
          <w:instrText xml:space="preserve"> _</w:instrText>
        </w:r>
        <w:r w:rsidR="00BE0803" w:rsidRPr="005820A9">
          <w:rPr>
            <w:noProof/>
            <w:webHidden/>
            <w:szCs w:val="22"/>
          </w:rPr>
          <w:instrText>Toc398126646 \h</w:instrText>
        </w:r>
        <w:r w:rsidR="00BE0803" w:rsidRPr="005820A9">
          <w:rPr>
            <w:noProof/>
            <w:webHidden/>
            <w:szCs w:val="22"/>
            <w:rtl/>
          </w:rPr>
          <w:instrText xml:space="preserve"> </w:instrText>
        </w:r>
        <w:r w:rsidR="00F56663" w:rsidRPr="005820A9">
          <w:rPr>
            <w:rStyle w:val="Hyperlink"/>
            <w:noProof/>
            <w:szCs w:val="22"/>
            <w:rtl/>
          </w:rPr>
        </w:r>
        <w:r w:rsidR="00F56663" w:rsidRPr="005820A9">
          <w:rPr>
            <w:rStyle w:val="Hyperlink"/>
            <w:noProof/>
            <w:szCs w:val="22"/>
            <w:rtl/>
          </w:rPr>
          <w:fldChar w:fldCharType="separate"/>
        </w:r>
        <w:r w:rsidR="00BE0803" w:rsidRPr="005820A9">
          <w:rPr>
            <w:noProof/>
            <w:webHidden/>
            <w:szCs w:val="22"/>
            <w:rtl/>
          </w:rPr>
          <w:t>110</w:t>
        </w:r>
        <w:r w:rsidR="00F56663" w:rsidRPr="005820A9">
          <w:rPr>
            <w:rStyle w:val="Hyperlink"/>
            <w:noProof/>
            <w:szCs w:val="22"/>
            <w:rtl/>
          </w:rPr>
          <w:fldChar w:fldCharType="end"/>
        </w:r>
      </w:hyperlink>
    </w:p>
    <w:p w:rsidR="006E330F" w:rsidRPr="005820A9" w:rsidRDefault="00F56663" w:rsidP="00E87C51">
      <w:pPr>
        <w:pStyle w:val="Normal1"/>
        <w:spacing w:before="0" w:line="480" w:lineRule="auto"/>
        <w:ind w:left="141" w:right="142" w:firstLine="1"/>
        <w:rPr>
          <w:spacing w:val="22"/>
          <w:szCs w:val="22"/>
          <w:rtl/>
        </w:rPr>
      </w:pPr>
      <w:r w:rsidRPr="005820A9">
        <w:rPr>
          <w:rStyle w:val="Hyperlink"/>
          <w:noProof/>
          <w:color w:val="auto"/>
          <w:spacing w:val="22"/>
          <w:szCs w:val="22"/>
          <w:rtl/>
        </w:rPr>
        <w:fldChar w:fldCharType="end"/>
      </w:r>
    </w:p>
    <w:p w:rsidR="00CC3C8C" w:rsidRPr="005820A9" w:rsidRDefault="00BB7928" w:rsidP="005820A9">
      <w:pPr>
        <w:pStyle w:val="Normal1"/>
        <w:spacing w:before="0" w:line="360" w:lineRule="auto"/>
        <w:ind w:left="709"/>
        <w:rPr>
          <w:spacing w:val="22"/>
          <w:szCs w:val="22"/>
          <w:rtl/>
        </w:rPr>
      </w:pPr>
      <w:r w:rsidRPr="005820A9">
        <w:rPr>
          <w:spacing w:val="22"/>
          <w:szCs w:val="22"/>
        </w:rPr>
        <w:t xml:space="preserve"> </w:t>
      </w:r>
    </w:p>
    <w:p w:rsidR="00CC3C8C" w:rsidRPr="005820A9" w:rsidRDefault="00CC3C8C" w:rsidP="005820A9">
      <w:pPr>
        <w:pStyle w:val="Normal1"/>
        <w:spacing w:before="0" w:line="360" w:lineRule="auto"/>
        <w:ind w:left="709"/>
        <w:rPr>
          <w:spacing w:val="22"/>
          <w:szCs w:val="22"/>
          <w:rtl/>
        </w:rPr>
      </w:pPr>
    </w:p>
    <w:p w:rsidR="00CC3C8C" w:rsidRPr="005820A9" w:rsidRDefault="00CC3C8C" w:rsidP="005820A9">
      <w:pPr>
        <w:pStyle w:val="Normal1"/>
        <w:spacing w:before="0" w:line="360" w:lineRule="auto"/>
        <w:ind w:left="709"/>
        <w:rPr>
          <w:spacing w:val="22"/>
          <w:szCs w:val="22"/>
          <w:rtl/>
        </w:rPr>
      </w:pPr>
    </w:p>
    <w:p w:rsidR="00CC3C8C" w:rsidRPr="005820A9" w:rsidRDefault="00320DAE" w:rsidP="005820A9">
      <w:pPr>
        <w:pStyle w:val="Normal1"/>
        <w:spacing w:before="0" w:line="360" w:lineRule="auto"/>
        <w:ind w:left="709"/>
        <w:rPr>
          <w:spacing w:val="22"/>
          <w:szCs w:val="22"/>
          <w:rtl/>
        </w:rPr>
      </w:pPr>
      <w:r w:rsidRPr="005820A9">
        <w:rPr>
          <w:spacing w:val="22"/>
          <w:szCs w:val="22"/>
          <w:rtl/>
        </w:rPr>
        <w:br w:type="page"/>
      </w:r>
    </w:p>
    <w:p w:rsidR="00135242" w:rsidRPr="005820A9" w:rsidRDefault="006E330F" w:rsidP="005820A9">
      <w:pPr>
        <w:pStyle w:val="10"/>
        <w:pageBreakBefore w:val="0"/>
        <w:numPr>
          <w:ilvl w:val="0"/>
          <w:numId w:val="17"/>
        </w:numPr>
        <w:spacing w:before="0" w:after="0" w:line="360" w:lineRule="auto"/>
        <w:ind w:left="357" w:hanging="357"/>
        <w:jc w:val="both"/>
        <w:rPr>
          <w:i w:val="0"/>
          <w:iCs w:val="0"/>
          <w:spacing w:val="22"/>
          <w:sz w:val="22"/>
          <w:szCs w:val="22"/>
          <w:rtl/>
        </w:rPr>
      </w:pPr>
      <w:bookmarkStart w:id="4" w:name="_Toc324666024"/>
      <w:bookmarkStart w:id="5" w:name="_Toc324666025"/>
      <w:bookmarkStart w:id="6" w:name="_Toc398126631"/>
      <w:bookmarkEnd w:id="4"/>
      <w:bookmarkEnd w:id="5"/>
      <w:r w:rsidRPr="005820A9">
        <w:rPr>
          <w:rFonts w:hint="cs"/>
          <w:i w:val="0"/>
          <w:iCs w:val="0"/>
          <w:spacing w:val="22"/>
          <w:sz w:val="22"/>
          <w:szCs w:val="22"/>
          <w:rtl/>
        </w:rPr>
        <w:lastRenderedPageBreak/>
        <w:t>מנהלה</w:t>
      </w:r>
      <w:r w:rsidR="00FA2DAB" w:rsidRPr="005820A9">
        <w:rPr>
          <w:rFonts w:hint="cs"/>
          <w:i w:val="0"/>
          <w:iCs w:val="0"/>
          <w:spacing w:val="22"/>
          <w:sz w:val="22"/>
          <w:szCs w:val="22"/>
          <w:rtl/>
        </w:rPr>
        <w:t xml:space="preserve"> (</w:t>
      </w:r>
      <w:r w:rsidR="00FA2DAB" w:rsidRPr="005820A9">
        <w:rPr>
          <w:i w:val="0"/>
          <w:iCs w:val="0"/>
          <w:spacing w:val="22"/>
          <w:sz w:val="22"/>
          <w:szCs w:val="22"/>
        </w:rPr>
        <w:t>M</w:t>
      </w:r>
      <w:r w:rsidR="00FA2DAB" w:rsidRPr="005820A9">
        <w:rPr>
          <w:rFonts w:hint="cs"/>
          <w:i w:val="0"/>
          <w:iCs w:val="0"/>
          <w:spacing w:val="22"/>
          <w:sz w:val="22"/>
          <w:szCs w:val="22"/>
          <w:rtl/>
        </w:rPr>
        <w:t>)</w:t>
      </w:r>
      <w:bookmarkEnd w:id="6"/>
    </w:p>
    <w:p w:rsidR="00313B4F" w:rsidRPr="005820A9" w:rsidRDefault="00313B4F" w:rsidP="005820A9">
      <w:pPr>
        <w:pStyle w:val="3"/>
        <w:numPr>
          <w:ilvl w:val="1"/>
          <w:numId w:val="17"/>
        </w:numPr>
        <w:tabs>
          <w:tab w:val="left" w:pos="707"/>
          <w:tab w:val="left" w:pos="990"/>
        </w:tabs>
        <w:spacing w:before="0" w:after="0" w:line="360" w:lineRule="auto"/>
        <w:ind w:left="565" w:hanging="283"/>
        <w:rPr>
          <w:spacing w:val="22"/>
          <w:sz w:val="22"/>
          <w:szCs w:val="22"/>
          <w:rtl/>
        </w:rPr>
      </w:pPr>
      <w:r w:rsidRPr="005820A9">
        <w:rPr>
          <w:spacing w:val="22"/>
          <w:sz w:val="22"/>
          <w:szCs w:val="22"/>
          <w:rtl/>
        </w:rPr>
        <w:t>כללי</w:t>
      </w:r>
    </w:p>
    <w:p w:rsidR="00936A7A" w:rsidRPr="005820A9" w:rsidRDefault="003C7D0A" w:rsidP="005820A9">
      <w:pPr>
        <w:spacing w:before="0" w:line="360" w:lineRule="auto"/>
        <w:ind w:left="720"/>
        <w:rPr>
          <w:szCs w:val="22"/>
          <w:rtl/>
        </w:rPr>
      </w:pPr>
      <w:bookmarkStart w:id="7" w:name="_Toc15622846"/>
      <w:r w:rsidRPr="005820A9">
        <w:rPr>
          <w:rFonts w:hint="eastAsia"/>
          <w:szCs w:val="22"/>
          <w:rtl/>
        </w:rPr>
        <w:t>משרד</w:t>
      </w:r>
      <w:r w:rsidRPr="005820A9">
        <w:rPr>
          <w:szCs w:val="22"/>
          <w:rtl/>
        </w:rPr>
        <w:t xml:space="preserve"> הבריאות (להלן </w:t>
      </w:r>
      <w:r w:rsidRPr="005820A9">
        <w:rPr>
          <w:rFonts w:hint="cs"/>
          <w:szCs w:val="22"/>
          <w:rtl/>
        </w:rPr>
        <w:t>"</w:t>
      </w:r>
      <w:r w:rsidRPr="005820A9">
        <w:rPr>
          <w:szCs w:val="22"/>
          <w:rtl/>
        </w:rPr>
        <w:t>המשרד</w:t>
      </w:r>
      <w:r w:rsidRPr="005820A9">
        <w:rPr>
          <w:rFonts w:hint="cs"/>
          <w:szCs w:val="22"/>
          <w:rtl/>
        </w:rPr>
        <w:t>"</w:t>
      </w:r>
      <w:r w:rsidRPr="005820A9">
        <w:rPr>
          <w:szCs w:val="22"/>
          <w:rtl/>
        </w:rPr>
        <w:t xml:space="preserve">) מבקש לקבל הצעות </w:t>
      </w:r>
      <w:r w:rsidRPr="005820A9">
        <w:rPr>
          <w:rFonts w:hint="cs"/>
          <w:szCs w:val="22"/>
          <w:rtl/>
        </w:rPr>
        <w:t>ל</w:t>
      </w:r>
      <w:r w:rsidR="008267DE" w:rsidRPr="005820A9">
        <w:rPr>
          <w:rFonts w:hint="cs"/>
          <w:szCs w:val="22"/>
          <w:rtl/>
        </w:rPr>
        <w:t>רישוי</w:t>
      </w:r>
      <w:r w:rsidR="00E676BA" w:rsidRPr="005820A9">
        <w:rPr>
          <w:rFonts w:hint="cs"/>
          <w:szCs w:val="22"/>
          <w:rtl/>
        </w:rPr>
        <w:t>,</w:t>
      </w:r>
      <w:r w:rsidR="008267DE" w:rsidRPr="005820A9">
        <w:rPr>
          <w:rFonts w:hint="cs"/>
          <w:szCs w:val="22"/>
          <w:rtl/>
        </w:rPr>
        <w:t xml:space="preserve"> הטמעה</w:t>
      </w:r>
      <w:r w:rsidR="00E676BA" w:rsidRPr="005820A9">
        <w:rPr>
          <w:rFonts w:hint="cs"/>
          <w:szCs w:val="22"/>
          <w:rtl/>
        </w:rPr>
        <w:t xml:space="preserve"> ותחזוקה</w:t>
      </w:r>
      <w:r w:rsidR="008267DE" w:rsidRPr="005820A9">
        <w:rPr>
          <w:rFonts w:hint="cs"/>
          <w:szCs w:val="22"/>
          <w:rtl/>
        </w:rPr>
        <w:t xml:space="preserve"> של כלי </w:t>
      </w:r>
      <w:r w:rsidR="00936A7A" w:rsidRPr="005820A9">
        <w:rPr>
          <w:rFonts w:hint="cs"/>
          <w:szCs w:val="22"/>
          <w:rtl/>
        </w:rPr>
        <w:t>ל</w:t>
      </w:r>
      <w:r w:rsidR="008267DE" w:rsidRPr="005820A9">
        <w:rPr>
          <w:rFonts w:hint="cs"/>
          <w:szCs w:val="22"/>
          <w:rtl/>
        </w:rPr>
        <w:t xml:space="preserve">ניהול </w:t>
      </w:r>
      <w:r w:rsidR="00936A7A" w:rsidRPr="005820A9">
        <w:rPr>
          <w:rFonts w:hint="cs"/>
          <w:szCs w:val="22"/>
          <w:rtl/>
        </w:rPr>
        <w:t>בקרות באגפי המשרד השונים והבטחת איכות.</w:t>
      </w:r>
    </w:p>
    <w:p w:rsidR="00447880" w:rsidRPr="005820A9" w:rsidRDefault="00447880" w:rsidP="005820A9">
      <w:pPr>
        <w:spacing w:before="0" w:line="360" w:lineRule="auto"/>
        <w:ind w:left="720"/>
        <w:rPr>
          <w:szCs w:val="22"/>
          <w:rtl/>
        </w:rPr>
      </w:pPr>
      <w:r w:rsidRPr="005820A9">
        <w:rPr>
          <w:rFonts w:hint="cs"/>
          <w:szCs w:val="22"/>
          <w:rtl/>
        </w:rPr>
        <w:t>משרד</w:t>
      </w:r>
      <w:r w:rsidRPr="005820A9">
        <w:rPr>
          <w:szCs w:val="22"/>
          <w:rtl/>
        </w:rPr>
        <w:t xml:space="preserve"> </w:t>
      </w:r>
      <w:r w:rsidRPr="005820A9">
        <w:rPr>
          <w:rFonts w:hint="cs"/>
          <w:szCs w:val="22"/>
          <w:rtl/>
        </w:rPr>
        <w:t>הבריאות</w:t>
      </w:r>
      <w:r w:rsidRPr="005820A9">
        <w:rPr>
          <w:szCs w:val="22"/>
          <w:rtl/>
        </w:rPr>
        <w:t xml:space="preserve"> </w:t>
      </w:r>
      <w:r w:rsidRPr="005820A9">
        <w:rPr>
          <w:rFonts w:hint="cs"/>
          <w:szCs w:val="22"/>
          <w:rtl/>
        </w:rPr>
        <w:t>אחראי</w:t>
      </w:r>
      <w:r w:rsidRPr="005820A9">
        <w:rPr>
          <w:szCs w:val="22"/>
          <w:rtl/>
        </w:rPr>
        <w:t xml:space="preserve"> </w:t>
      </w:r>
      <w:r w:rsidRPr="005820A9">
        <w:rPr>
          <w:rFonts w:hint="cs"/>
          <w:szCs w:val="22"/>
          <w:rtl/>
        </w:rPr>
        <w:t>על</w:t>
      </w:r>
      <w:r w:rsidRPr="005820A9">
        <w:rPr>
          <w:szCs w:val="22"/>
          <w:rtl/>
        </w:rPr>
        <w:t xml:space="preserve"> </w:t>
      </w:r>
      <w:r w:rsidRPr="005820A9">
        <w:rPr>
          <w:rFonts w:hint="cs"/>
          <w:szCs w:val="22"/>
          <w:rtl/>
        </w:rPr>
        <w:t>בריאות</w:t>
      </w:r>
      <w:r w:rsidRPr="005820A9">
        <w:rPr>
          <w:szCs w:val="22"/>
          <w:rtl/>
        </w:rPr>
        <w:t xml:space="preserve"> </w:t>
      </w:r>
      <w:r w:rsidRPr="005820A9">
        <w:rPr>
          <w:rFonts w:hint="cs"/>
          <w:szCs w:val="22"/>
          <w:rtl/>
        </w:rPr>
        <w:t>הציבור</w:t>
      </w:r>
      <w:r w:rsidRPr="005820A9">
        <w:rPr>
          <w:szCs w:val="22"/>
          <w:rtl/>
        </w:rPr>
        <w:t xml:space="preserve"> </w:t>
      </w:r>
      <w:r w:rsidRPr="005820A9">
        <w:rPr>
          <w:rFonts w:hint="cs"/>
          <w:szCs w:val="22"/>
          <w:rtl/>
        </w:rPr>
        <w:t>לרבות</w:t>
      </w:r>
      <w:r w:rsidRPr="005820A9">
        <w:rPr>
          <w:szCs w:val="22"/>
          <w:rtl/>
        </w:rPr>
        <w:t xml:space="preserve"> </w:t>
      </w:r>
      <w:r w:rsidRPr="005820A9">
        <w:rPr>
          <w:rFonts w:hint="cs"/>
          <w:szCs w:val="22"/>
          <w:rtl/>
        </w:rPr>
        <w:t>איכות</w:t>
      </w:r>
      <w:r w:rsidRPr="005820A9">
        <w:rPr>
          <w:szCs w:val="22"/>
          <w:rtl/>
        </w:rPr>
        <w:t xml:space="preserve"> </w:t>
      </w:r>
      <w:r w:rsidRPr="005820A9">
        <w:rPr>
          <w:rFonts w:hint="cs"/>
          <w:szCs w:val="22"/>
          <w:rtl/>
        </w:rPr>
        <w:t>הטיפול</w:t>
      </w:r>
      <w:r w:rsidRPr="005820A9">
        <w:rPr>
          <w:szCs w:val="22"/>
          <w:rtl/>
        </w:rPr>
        <w:t xml:space="preserve"> </w:t>
      </w:r>
      <w:r w:rsidRPr="005820A9">
        <w:rPr>
          <w:rFonts w:hint="cs"/>
          <w:szCs w:val="22"/>
          <w:rtl/>
        </w:rPr>
        <w:t>והשרותים</w:t>
      </w:r>
      <w:r w:rsidRPr="005820A9">
        <w:rPr>
          <w:szCs w:val="22"/>
          <w:rtl/>
        </w:rPr>
        <w:t xml:space="preserve"> </w:t>
      </w:r>
      <w:r w:rsidRPr="005820A9">
        <w:rPr>
          <w:rFonts w:hint="cs"/>
          <w:szCs w:val="22"/>
          <w:rtl/>
        </w:rPr>
        <w:t>הניתנים</w:t>
      </w:r>
      <w:r w:rsidRPr="005820A9">
        <w:rPr>
          <w:szCs w:val="22"/>
          <w:rtl/>
        </w:rPr>
        <w:t xml:space="preserve"> </w:t>
      </w:r>
      <w:r w:rsidRPr="005820A9">
        <w:rPr>
          <w:rFonts w:hint="cs"/>
          <w:szCs w:val="22"/>
          <w:rtl/>
        </w:rPr>
        <w:t>במוסדות</w:t>
      </w:r>
      <w:r w:rsidRPr="005820A9">
        <w:rPr>
          <w:szCs w:val="22"/>
          <w:rtl/>
        </w:rPr>
        <w:t xml:space="preserve"> </w:t>
      </w:r>
      <w:r w:rsidRPr="005820A9">
        <w:rPr>
          <w:rFonts w:hint="cs"/>
          <w:szCs w:val="22"/>
          <w:rtl/>
        </w:rPr>
        <w:t>ובגופים</w:t>
      </w:r>
      <w:r w:rsidRPr="005820A9">
        <w:rPr>
          <w:szCs w:val="22"/>
          <w:rtl/>
        </w:rPr>
        <w:t xml:space="preserve"> </w:t>
      </w:r>
      <w:r w:rsidRPr="005820A9">
        <w:rPr>
          <w:rFonts w:hint="cs"/>
          <w:szCs w:val="22"/>
          <w:rtl/>
        </w:rPr>
        <w:t>שונים</w:t>
      </w:r>
      <w:r w:rsidRPr="005820A9">
        <w:rPr>
          <w:szCs w:val="22"/>
          <w:rtl/>
        </w:rPr>
        <w:t>.</w:t>
      </w:r>
    </w:p>
    <w:p w:rsidR="00447880" w:rsidRPr="005820A9" w:rsidRDefault="00447880" w:rsidP="005820A9">
      <w:pPr>
        <w:spacing w:before="0" w:line="360" w:lineRule="auto"/>
        <w:ind w:left="720"/>
        <w:rPr>
          <w:szCs w:val="22"/>
          <w:rtl/>
        </w:rPr>
      </w:pPr>
      <w:r w:rsidRPr="005820A9">
        <w:rPr>
          <w:rFonts w:hint="cs"/>
          <w:szCs w:val="22"/>
          <w:rtl/>
        </w:rPr>
        <w:t>מידי</w:t>
      </w:r>
      <w:r w:rsidRPr="005820A9">
        <w:rPr>
          <w:szCs w:val="22"/>
          <w:rtl/>
        </w:rPr>
        <w:t xml:space="preserve"> </w:t>
      </w:r>
      <w:r w:rsidRPr="005820A9">
        <w:rPr>
          <w:rFonts w:hint="cs"/>
          <w:szCs w:val="22"/>
          <w:rtl/>
        </w:rPr>
        <w:t>שנה</w:t>
      </w:r>
      <w:r w:rsidRPr="005820A9">
        <w:rPr>
          <w:szCs w:val="22"/>
          <w:rtl/>
        </w:rPr>
        <w:t xml:space="preserve"> </w:t>
      </w:r>
      <w:r w:rsidRPr="005820A9">
        <w:rPr>
          <w:rFonts w:hint="cs"/>
          <w:szCs w:val="22"/>
          <w:rtl/>
        </w:rPr>
        <w:t>מתבצעות</w:t>
      </w:r>
      <w:r w:rsidRPr="005820A9">
        <w:rPr>
          <w:szCs w:val="22"/>
          <w:rtl/>
        </w:rPr>
        <w:t xml:space="preserve"> </w:t>
      </w:r>
      <w:r w:rsidRPr="005820A9">
        <w:rPr>
          <w:rFonts w:hint="cs"/>
          <w:szCs w:val="22"/>
          <w:rtl/>
        </w:rPr>
        <w:t>אלפי</w:t>
      </w:r>
      <w:r w:rsidRPr="005820A9">
        <w:rPr>
          <w:szCs w:val="22"/>
          <w:rtl/>
        </w:rPr>
        <w:t xml:space="preserve"> </w:t>
      </w:r>
      <w:r w:rsidRPr="005820A9">
        <w:rPr>
          <w:rFonts w:hint="cs"/>
          <w:szCs w:val="22"/>
          <w:rtl/>
        </w:rPr>
        <w:t>בקרות</w:t>
      </w:r>
      <w:r w:rsidRPr="005820A9">
        <w:rPr>
          <w:szCs w:val="22"/>
          <w:rtl/>
        </w:rPr>
        <w:t xml:space="preserve"> </w:t>
      </w:r>
      <w:r w:rsidRPr="005820A9">
        <w:rPr>
          <w:rFonts w:hint="cs"/>
          <w:szCs w:val="22"/>
          <w:rtl/>
        </w:rPr>
        <w:t>במוסדות</w:t>
      </w:r>
      <w:r w:rsidRPr="005820A9">
        <w:rPr>
          <w:szCs w:val="22"/>
          <w:rtl/>
        </w:rPr>
        <w:t xml:space="preserve"> </w:t>
      </w:r>
      <w:r w:rsidRPr="005820A9">
        <w:rPr>
          <w:rFonts w:hint="cs"/>
          <w:szCs w:val="22"/>
          <w:rtl/>
        </w:rPr>
        <w:t>וגופים</w:t>
      </w:r>
      <w:r w:rsidRPr="005820A9">
        <w:rPr>
          <w:szCs w:val="22"/>
          <w:rtl/>
        </w:rPr>
        <w:t xml:space="preserve"> </w:t>
      </w:r>
      <w:r w:rsidRPr="005820A9">
        <w:rPr>
          <w:rFonts w:hint="cs"/>
          <w:szCs w:val="22"/>
          <w:rtl/>
        </w:rPr>
        <w:t>מסוגים</w:t>
      </w:r>
      <w:r w:rsidRPr="005820A9">
        <w:rPr>
          <w:szCs w:val="22"/>
          <w:rtl/>
        </w:rPr>
        <w:t xml:space="preserve"> </w:t>
      </w:r>
      <w:r w:rsidRPr="005820A9">
        <w:rPr>
          <w:rFonts w:hint="cs"/>
          <w:szCs w:val="22"/>
          <w:rtl/>
        </w:rPr>
        <w:t>שונים</w:t>
      </w:r>
      <w:r w:rsidRPr="005820A9">
        <w:rPr>
          <w:szCs w:val="22"/>
          <w:rtl/>
        </w:rPr>
        <w:t xml:space="preserve">, </w:t>
      </w:r>
      <w:r w:rsidRPr="005820A9">
        <w:rPr>
          <w:rFonts w:hint="cs"/>
          <w:szCs w:val="22"/>
          <w:rtl/>
        </w:rPr>
        <w:t>מתוך</w:t>
      </w:r>
      <w:r w:rsidRPr="005820A9">
        <w:rPr>
          <w:szCs w:val="22"/>
          <w:rtl/>
        </w:rPr>
        <w:t xml:space="preserve"> </w:t>
      </w:r>
      <w:r w:rsidRPr="005820A9">
        <w:rPr>
          <w:rFonts w:hint="cs"/>
          <w:szCs w:val="22"/>
          <w:rtl/>
        </w:rPr>
        <w:t>תפיסת</w:t>
      </w:r>
      <w:r w:rsidRPr="005820A9">
        <w:rPr>
          <w:szCs w:val="22"/>
          <w:rtl/>
        </w:rPr>
        <w:t xml:space="preserve"> </w:t>
      </w:r>
      <w:r w:rsidRPr="005820A9">
        <w:rPr>
          <w:rFonts w:hint="cs"/>
          <w:szCs w:val="22"/>
          <w:rtl/>
        </w:rPr>
        <w:t>עולם</w:t>
      </w:r>
      <w:r w:rsidRPr="005820A9">
        <w:rPr>
          <w:szCs w:val="22"/>
          <w:rtl/>
        </w:rPr>
        <w:t xml:space="preserve"> </w:t>
      </w:r>
      <w:r w:rsidRPr="005820A9">
        <w:rPr>
          <w:rFonts w:hint="cs"/>
          <w:szCs w:val="22"/>
          <w:rtl/>
        </w:rPr>
        <w:t>הרואה</w:t>
      </w:r>
      <w:r w:rsidRPr="005820A9">
        <w:rPr>
          <w:szCs w:val="22"/>
          <w:rtl/>
        </w:rPr>
        <w:t xml:space="preserve"> </w:t>
      </w:r>
      <w:r w:rsidRPr="005820A9">
        <w:rPr>
          <w:rFonts w:hint="cs"/>
          <w:szCs w:val="22"/>
          <w:rtl/>
        </w:rPr>
        <w:t>את</w:t>
      </w:r>
      <w:r w:rsidRPr="005820A9">
        <w:rPr>
          <w:szCs w:val="22"/>
          <w:rtl/>
        </w:rPr>
        <w:t xml:space="preserve"> </w:t>
      </w:r>
      <w:r w:rsidRPr="005820A9">
        <w:rPr>
          <w:rFonts w:hint="cs"/>
          <w:szCs w:val="22"/>
          <w:rtl/>
        </w:rPr>
        <w:t>הבקרה</w:t>
      </w:r>
      <w:r w:rsidRPr="005820A9">
        <w:rPr>
          <w:szCs w:val="22"/>
          <w:rtl/>
        </w:rPr>
        <w:t xml:space="preserve"> </w:t>
      </w:r>
      <w:r w:rsidRPr="005820A9">
        <w:rPr>
          <w:rFonts w:hint="cs"/>
          <w:szCs w:val="22"/>
          <w:rtl/>
        </w:rPr>
        <w:t>כהזדמנות</w:t>
      </w:r>
      <w:r w:rsidRPr="005820A9">
        <w:rPr>
          <w:szCs w:val="22"/>
          <w:rtl/>
        </w:rPr>
        <w:t xml:space="preserve"> </w:t>
      </w:r>
      <w:r w:rsidRPr="005820A9">
        <w:rPr>
          <w:rFonts w:hint="cs"/>
          <w:szCs w:val="22"/>
          <w:rtl/>
        </w:rPr>
        <w:t>לשיפור</w:t>
      </w:r>
      <w:r w:rsidRPr="005820A9">
        <w:rPr>
          <w:szCs w:val="22"/>
          <w:rtl/>
        </w:rPr>
        <w:t xml:space="preserve"> </w:t>
      </w:r>
      <w:r w:rsidRPr="005820A9">
        <w:rPr>
          <w:rFonts w:hint="cs"/>
          <w:szCs w:val="22"/>
          <w:rtl/>
        </w:rPr>
        <w:t>האיכות</w:t>
      </w:r>
      <w:r w:rsidRPr="005820A9">
        <w:rPr>
          <w:szCs w:val="22"/>
          <w:rtl/>
        </w:rPr>
        <w:t>.</w:t>
      </w:r>
    </w:p>
    <w:p w:rsidR="00447880" w:rsidRPr="005820A9" w:rsidRDefault="00447880" w:rsidP="005820A9">
      <w:pPr>
        <w:spacing w:before="0" w:line="360" w:lineRule="auto"/>
        <w:ind w:left="720"/>
        <w:rPr>
          <w:szCs w:val="22"/>
          <w:rtl/>
        </w:rPr>
      </w:pPr>
      <w:r w:rsidRPr="005820A9">
        <w:rPr>
          <w:rFonts w:hint="cs"/>
          <w:szCs w:val="22"/>
          <w:rtl/>
        </w:rPr>
        <w:t>הבקרות</w:t>
      </w:r>
      <w:r w:rsidRPr="005820A9">
        <w:rPr>
          <w:szCs w:val="22"/>
          <w:rtl/>
        </w:rPr>
        <w:t xml:space="preserve"> </w:t>
      </w:r>
      <w:r w:rsidRPr="005820A9">
        <w:rPr>
          <w:rFonts w:hint="cs"/>
          <w:szCs w:val="22"/>
          <w:rtl/>
        </w:rPr>
        <w:t>מתבצעות</w:t>
      </w:r>
      <w:r w:rsidRPr="005820A9">
        <w:rPr>
          <w:szCs w:val="22"/>
          <w:rtl/>
        </w:rPr>
        <w:t xml:space="preserve"> </w:t>
      </w:r>
      <w:r w:rsidRPr="005820A9">
        <w:rPr>
          <w:rFonts w:hint="cs"/>
          <w:szCs w:val="22"/>
          <w:rtl/>
        </w:rPr>
        <w:t>ע</w:t>
      </w:r>
      <w:r w:rsidRPr="005820A9">
        <w:rPr>
          <w:szCs w:val="22"/>
          <w:rtl/>
        </w:rPr>
        <w:t>"</w:t>
      </w:r>
      <w:r w:rsidRPr="005820A9">
        <w:rPr>
          <w:rFonts w:hint="cs"/>
          <w:szCs w:val="22"/>
          <w:rtl/>
        </w:rPr>
        <w:t>י</w:t>
      </w:r>
      <w:r w:rsidRPr="005820A9">
        <w:rPr>
          <w:szCs w:val="22"/>
          <w:rtl/>
        </w:rPr>
        <w:t xml:space="preserve"> </w:t>
      </w:r>
      <w:r w:rsidRPr="005820A9">
        <w:rPr>
          <w:rFonts w:hint="cs"/>
          <w:szCs w:val="22"/>
          <w:rtl/>
        </w:rPr>
        <w:t>צוותים</w:t>
      </w:r>
      <w:r w:rsidRPr="005820A9">
        <w:rPr>
          <w:szCs w:val="22"/>
          <w:rtl/>
        </w:rPr>
        <w:t xml:space="preserve"> </w:t>
      </w:r>
      <w:r w:rsidRPr="005820A9">
        <w:rPr>
          <w:rFonts w:hint="cs"/>
          <w:szCs w:val="22"/>
          <w:rtl/>
        </w:rPr>
        <w:t>רב</w:t>
      </w:r>
      <w:r w:rsidRPr="005820A9">
        <w:rPr>
          <w:szCs w:val="22"/>
          <w:rtl/>
        </w:rPr>
        <w:t xml:space="preserve"> </w:t>
      </w:r>
      <w:r w:rsidRPr="005820A9">
        <w:rPr>
          <w:rFonts w:hint="cs"/>
          <w:szCs w:val="22"/>
          <w:rtl/>
        </w:rPr>
        <w:t>מקצועיים</w:t>
      </w:r>
      <w:r w:rsidRPr="005820A9">
        <w:rPr>
          <w:szCs w:val="22"/>
          <w:rtl/>
        </w:rPr>
        <w:t xml:space="preserve"> </w:t>
      </w:r>
      <w:r w:rsidRPr="005820A9">
        <w:rPr>
          <w:rFonts w:hint="cs"/>
          <w:szCs w:val="22"/>
          <w:rtl/>
        </w:rPr>
        <w:t>ו</w:t>
      </w:r>
      <w:r w:rsidRPr="005820A9">
        <w:rPr>
          <w:szCs w:val="22"/>
          <w:rtl/>
        </w:rPr>
        <w:t>/</w:t>
      </w:r>
      <w:r w:rsidRPr="005820A9">
        <w:rPr>
          <w:rFonts w:hint="cs"/>
          <w:szCs w:val="22"/>
          <w:rtl/>
        </w:rPr>
        <w:t>או</w:t>
      </w:r>
      <w:r w:rsidRPr="005820A9">
        <w:rPr>
          <w:szCs w:val="22"/>
          <w:rtl/>
        </w:rPr>
        <w:t xml:space="preserve"> </w:t>
      </w:r>
      <w:r w:rsidRPr="005820A9">
        <w:rPr>
          <w:rFonts w:hint="cs"/>
          <w:szCs w:val="22"/>
          <w:rtl/>
        </w:rPr>
        <w:t>ע</w:t>
      </w:r>
      <w:r w:rsidRPr="005820A9">
        <w:rPr>
          <w:szCs w:val="22"/>
          <w:rtl/>
        </w:rPr>
        <w:t>"</w:t>
      </w:r>
      <w:r w:rsidRPr="005820A9">
        <w:rPr>
          <w:rFonts w:hint="cs"/>
          <w:szCs w:val="22"/>
          <w:rtl/>
        </w:rPr>
        <w:t>י</w:t>
      </w:r>
      <w:r w:rsidRPr="005820A9">
        <w:rPr>
          <w:szCs w:val="22"/>
          <w:rtl/>
        </w:rPr>
        <w:t xml:space="preserve"> </w:t>
      </w:r>
      <w:r w:rsidRPr="005820A9">
        <w:rPr>
          <w:rFonts w:hint="cs"/>
          <w:szCs w:val="22"/>
          <w:rtl/>
        </w:rPr>
        <w:t>אנשי</w:t>
      </w:r>
      <w:r w:rsidRPr="005820A9">
        <w:rPr>
          <w:szCs w:val="22"/>
          <w:rtl/>
        </w:rPr>
        <w:t xml:space="preserve"> </w:t>
      </w:r>
      <w:r w:rsidRPr="005820A9">
        <w:rPr>
          <w:rFonts w:hint="cs"/>
          <w:szCs w:val="22"/>
          <w:rtl/>
        </w:rPr>
        <w:t>מקצוע</w:t>
      </w:r>
      <w:r w:rsidRPr="005820A9">
        <w:rPr>
          <w:szCs w:val="22"/>
          <w:rtl/>
        </w:rPr>
        <w:t xml:space="preserve"> </w:t>
      </w:r>
      <w:r w:rsidRPr="005820A9">
        <w:rPr>
          <w:rFonts w:hint="cs"/>
          <w:szCs w:val="22"/>
          <w:rtl/>
        </w:rPr>
        <w:t>מומחים</w:t>
      </w:r>
      <w:r w:rsidRPr="005820A9">
        <w:rPr>
          <w:szCs w:val="22"/>
          <w:rtl/>
        </w:rPr>
        <w:t xml:space="preserve"> </w:t>
      </w:r>
      <w:r w:rsidRPr="005820A9">
        <w:rPr>
          <w:rFonts w:hint="cs"/>
          <w:szCs w:val="22"/>
          <w:rtl/>
        </w:rPr>
        <w:t>בתחומם</w:t>
      </w:r>
      <w:r w:rsidRPr="005820A9">
        <w:rPr>
          <w:szCs w:val="22"/>
          <w:rtl/>
        </w:rPr>
        <w:t xml:space="preserve">. </w:t>
      </w:r>
      <w:r w:rsidRPr="005820A9">
        <w:rPr>
          <w:rFonts w:hint="cs"/>
          <w:szCs w:val="22"/>
          <w:rtl/>
        </w:rPr>
        <w:t>בקרות</w:t>
      </w:r>
      <w:r w:rsidRPr="005820A9">
        <w:rPr>
          <w:szCs w:val="22"/>
          <w:rtl/>
        </w:rPr>
        <w:t xml:space="preserve"> </w:t>
      </w:r>
      <w:r w:rsidRPr="005820A9">
        <w:rPr>
          <w:rFonts w:hint="cs"/>
          <w:szCs w:val="22"/>
          <w:rtl/>
        </w:rPr>
        <w:t>אלו</w:t>
      </w:r>
      <w:r w:rsidRPr="005820A9">
        <w:rPr>
          <w:szCs w:val="22"/>
          <w:rtl/>
        </w:rPr>
        <w:t xml:space="preserve"> </w:t>
      </w:r>
      <w:r w:rsidRPr="005820A9">
        <w:rPr>
          <w:rFonts w:hint="cs"/>
          <w:szCs w:val="22"/>
          <w:rtl/>
        </w:rPr>
        <w:t>מתבצעות</w:t>
      </w:r>
      <w:r w:rsidRPr="005820A9">
        <w:rPr>
          <w:szCs w:val="22"/>
          <w:rtl/>
        </w:rPr>
        <w:t xml:space="preserve"> </w:t>
      </w:r>
      <w:r w:rsidRPr="005820A9">
        <w:rPr>
          <w:rFonts w:hint="cs"/>
          <w:szCs w:val="22"/>
          <w:rtl/>
        </w:rPr>
        <w:t>בפריסה</w:t>
      </w:r>
      <w:r w:rsidRPr="005820A9">
        <w:rPr>
          <w:szCs w:val="22"/>
          <w:rtl/>
        </w:rPr>
        <w:t xml:space="preserve"> </w:t>
      </w:r>
      <w:r w:rsidRPr="005820A9">
        <w:rPr>
          <w:rFonts w:hint="cs"/>
          <w:szCs w:val="22"/>
          <w:rtl/>
        </w:rPr>
        <w:t>ארצית</w:t>
      </w:r>
      <w:r w:rsidRPr="005820A9">
        <w:rPr>
          <w:szCs w:val="22"/>
          <w:rtl/>
        </w:rPr>
        <w:t>.</w:t>
      </w:r>
    </w:p>
    <w:p w:rsidR="00447880" w:rsidRPr="005820A9" w:rsidRDefault="00447880" w:rsidP="005820A9">
      <w:pPr>
        <w:spacing w:before="0" w:line="360" w:lineRule="auto"/>
        <w:ind w:left="720"/>
        <w:rPr>
          <w:szCs w:val="22"/>
          <w:rtl/>
        </w:rPr>
      </w:pPr>
      <w:r w:rsidRPr="005820A9">
        <w:rPr>
          <w:rFonts w:hint="cs"/>
          <w:szCs w:val="22"/>
          <w:rtl/>
        </w:rPr>
        <w:t>יחידות</w:t>
      </w:r>
      <w:r w:rsidRPr="005820A9">
        <w:rPr>
          <w:szCs w:val="22"/>
          <w:rtl/>
        </w:rPr>
        <w:t xml:space="preserve"> </w:t>
      </w:r>
      <w:r w:rsidRPr="005820A9">
        <w:rPr>
          <w:rFonts w:hint="cs"/>
          <w:szCs w:val="22"/>
          <w:rtl/>
        </w:rPr>
        <w:t>רבות</w:t>
      </w:r>
      <w:r w:rsidRPr="005820A9">
        <w:rPr>
          <w:szCs w:val="22"/>
          <w:rtl/>
        </w:rPr>
        <w:t xml:space="preserve"> </w:t>
      </w:r>
      <w:r w:rsidRPr="005820A9">
        <w:rPr>
          <w:rFonts w:hint="cs"/>
          <w:szCs w:val="22"/>
          <w:rtl/>
        </w:rPr>
        <w:t>במשרד</w:t>
      </w:r>
      <w:r w:rsidRPr="005820A9">
        <w:rPr>
          <w:szCs w:val="22"/>
          <w:rtl/>
        </w:rPr>
        <w:t xml:space="preserve"> </w:t>
      </w:r>
      <w:r w:rsidRPr="005820A9">
        <w:rPr>
          <w:rFonts w:hint="cs"/>
          <w:szCs w:val="22"/>
          <w:rtl/>
        </w:rPr>
        <w:t>הבריאות</w:t>
      </w:r>
      <w:r w:rsidRPr="005820A9">
        <w:rPr>
          <w:szCs w:val="22"/>
          <w:rtl/>
        </w:rPr>
        <w:t xml:space="preserve"> </w:t>
      </w:r>
      <w:r w:rsidRPr="005820A9">
        <w:rPr>
          <w:rFonts w:hint="cs"/>
          <w:szCs w:val="22"/>
          <w:rtl/>
        </w:rPr>
        <w:t>אחראיות</w:t>
      </w:r>
      <w:r w:rsidRPr="005820A9">
        <w:rPr>
          <w:szCs w:val="22"/>
          <w:rtl/>
        </w:rPr>
        <w:t xml:space="preserve"> </w:t>
      </w:r>
      <w:r w:rsidRPr="005820A9">
        <w:rPr>
          <w:rFonts w:hint="cs"/>
          <w:szCs w:val="22"/>
          <w:rtl/>
        </w:rPr>
        <w:t>על</w:t>
      </w:r>
      <w:r w:rsidRPr="005820A9">
        <w:rPr>
          <w:szCs w:val="22"/>
          <w:rtl/>
        </w:rPr>
        <w:t xml:space="preserve"> </w:t>
      </w:r>
      <w:r w:rsidRPr="005820A9">
        <w:rPr>
          <w:rFonts w:hint="cs"/>
          <w:szCs w:val="22"/>
          <w:rtl/>
        </w:rPr>
        <w:t>רישוי</w:t>
      </w:r>
      <w:r w:rsidRPr="005820A9">
        <w:rPr>
          <w:szCs w:val="22"/>
          <w:rtl/>
        </w:rPr>
        <w:t xml:space="preserve"> </w:t>
      </w:r>
      <w:r w:rsidRPr="005820A9">
        <w:rPr>
          <w:rFonts w:hint="cs"/>
          <w:szCs w:val="22"/>
          <w:rtl/>
        </w:rPr>
        <w:t>ופיקוח</w:t>
      </w:r>
      <w:r w:rsidRPr="005820A9">
        <w:rPr>
          <w:szCs w:val="22"/>
          <w:rtl/>
        </w:rPr>
        <w:t xml:space="preserve">: </w:t>
      </w:r>
      <w:r w:rsidRPr="005820A9">
        <w:rPr>
          <w:rFonts w:hint="cs"/>
          <w:szCs w:val="22"/>
          <w:rtl/>
        </w:rPr>
        <w:t>רישוי</w:t>
      </w:r>
      <w:r w:rsidRPr="005820A9">
        <w:rPr>
          <w:szCs w:val="22"/>
          <w:rtl/>
        </w:rPr>
        <w:t xml:space="preserve"> </w:t>
      </w:r>
      <w:r w:rsidRPr="005820A9">
        <w:rPr>
          <w:rFonts w:hint="cs"/>
          <w:szCs w:val="22"/>
          <w:rtl/>
        </w:rPr>
        <w:t>בתי</w:t>
      </w:r>
      <w:r w:rsidRPr="005820A9">
        <w:rPr>
          <w:szCs w:val="22"/>
          <w:rtl/>
        </w:rPr>
        <w:t xml:space="preserve"> </w:t>
      </w:r>
      <w:r w:rsidRPr="005820A9">
        <w:rPr>
          <w:rFonts w:hint="cs"/>
          <w:szCs w:val="22"/>
          <w:rtl/>
        </w:rPr>
        <w:t>חולים</w:t>
      </w:r>
      <w:r w:rsidRPr="005820A9">
        <w:rPr>
          <w:szCs w:val="22"/>
          <w:rtl/>
        </w:rPr>
        <w:t xml:space="preserve">, </w:t>
      </w:r>
      <w:r w:rsidRPr="005820A9">
        <w:rPr>
          <w:rFonts w:hint="cs"/>
          <w:szCs w:val="22"/>
          <w:rtl/>
        </w:rPr>
        <w:t>רפואה</w:t>
      </w:r>
      <w:r w:rsidRPr="005820A9">
        <w:rPr>
          <w:szCs w:val="22"/>
          <w:rtl/>
        </w:rPr>
        <w:t xml:space="preserve"> </w:t>
      </w:r>
      <w:r w:rsidRPr="005820A9">
        <w:rPr>
          <w:rFonts w:hint="cs"/>
          <w:szCs w:val="22"/>
          <w:rtl/>
        </w:rPr>
        <w:t>בקהילה</w:t>
      </w:r>
      <w:r w:rsidRPr="005820A9">
        <w:rPr>
          <w:szCs w:val="22"/>
          <w:rtl/>
        </w:rPr>
        <w:t xml:space="preserve">, </w:t>
      </w:r>
      <w:r w:rsidRPr="005820A9">
        <w:rPr>
          <w:rFonts w:hint="cs"/>
          <w:szCs w:val="22"/>
          <w:rtl/>
        </w:rPr>
        <w:t>מוסדות</w:t>
      </w:r>
      <w:r w:rsidRPr="005820A9">
        <w:rPr>
          <w:szCs w:val="22"/>
          <w:rtl/>
        </w:rPr>
        <w:t xml:space="preserve"> </w:t>
      </w:r>
      <w:r w:rsidRPr="005820A9">
        <w:rPr>
          <w:rFonts w:hint="cs"/>
          <w:szCs w:val="22"/>
          <w:rtl/>
        </w:rPr>
        <w:t>רפואיים</w:t>
      </w:r>
      <w:r w:rsidRPr="005820A9">
        <w:rPr>
          <w:szCs w:val="22"/>
          <w:rtl/>
        </w:rPr>
        <w:t xml:space="preserve"> </w:t>
      </w:r>
      <w:r w:rsidRPr="005820A9">
        <w:rPr>
          <w:rFonts w:hint="cs"/>
          <w:szCs w:val="22"/>
          <w:rtl/>
        </w:rPr>
        <w:t>שונים</w:t>
      </w:r>
      <w:r w:rsidRPr="005820A9">
        <w:rPr>
          <w:szCs w:val="22"/>
          <w:rtl/>
        </w:rPr>
        <w:t xml:space="preserve">, </w:t>
      </w:r>
      <w:r w:rsidRPr="005820A9">
        <w:rPr>
          <w:rFonts w:hint="cs"/>
          <w:szCs w:val="22"/>
          <w:rtl/>
        </w:rPr>
        <w:t>בתי</w:t>
      </w:r>
      <w:r w:rsidRPr="005820A9">
        <w:rPr>
          <w:szCs w:val="22"/>
          <w:rtl/>
        </w:rPr>
        <w:t xml:space="preserve"> </w:t>
      </w:r>
      <w:r w:rsidRPr="005820A9">
        <w:rPr>
          <w:rFonts w:hint="cs"/>
          <w:szCs w:val="22"/>
          <w:rtl/>
        </w:rPr>
        <w:t>מרקחת</w:t>
      </w:r>
      <w:r w:rsidRPr="005820A9">
        <w:rPr>
          <w:szCs w:val="22"/>
          <w:rtl/>
        </w:rPr>
        <w:t xml:space="preserve">, </w:t>
      </w:r>
      <w:r w:rsidRPr="005820A9">
        <w:rPr>
          <w:rFonts w:hint="cs"/>
          <w:szCs w:val="22"/>
          <w:rtl/>
        </w:rPr>
        <w:t>מעבדות</w:t>
      </w:r>
      <w:r w:rsidRPr="005820A9">
        <w:rPr>
          <w:szCs w:val="22"/>
          <w:rtl/>
        </w:rPr>
        <w:t xml:space="preserve">, </w:t>
      </w:r>
      <w:r w:rsidRPr="005820A9">
        <w:rPr>
          <w:rFonts w:hint="cs"/>
          <w:szCs w:val="22"/>
          <w:rtl/>
        </w:rPr>
        <w:t>וכן</w:t>
      </w:r>
      <w:r w:rsidRPr="005820A9">
        <w:rPr>
          <w:szCs w:val="22"/>
          <w:rtl/>
        </w:rPr>
        <w:t xml:space="preserve"> </w:t>
      </w:r>
      <w:r w:rsidRPr="005820A9">
        <w:rPr>
          <w:rFonts w:hint="cs"/>
          <w:szCs w:val="22"/>
          <w:rtl/>
        </w:rPr>
        <w:t>גורמים</w:t>
      </w:r>
      <w:r w:rsidRPr="005820A9">
        <w:rPr>
          <w:szCs w:val="22"/>
          <w:rtl/>
        </w:rPr>
        <w:t xml:space="preserve"> </w:t>
      </w:r>
      <w:r w:rsidRPr="005820A9">
        <w:rPr>
          <w:rFonts w:hint="cs"/>
          <w:szCs w:val="22"/>
          <w:rtl/>
        </w:rPr>
        <w:t>בתחום</w:t>
      </w:r>
      <w:r w:rsidRPr="005820A9">
        <w:rPr>
          <w:szCs w:val="22"/>
          <w:rtl/>
        </w:rPr>
        <w:t xml:space="preserve"> </w:t>
      </w:r>
      <w:r w:rsidRPr="005820A9">
        <w:rPr>
          <w:rFonts w:hint="cs"/>
          <w:szCs w:val="22"/>
          <w:rtl/>
        </w:rPr>
        <w:t>בריאות</w:t>
      </w:r>
      <w:r w:rsidRPr="005820A9">
        <w:rPr>
          <w:szCs w:val="22"/>
          <w:rtl/>
        </w:rPr>
        <w:t xml:space="preserve"> </w:t>
      </w:r>
      <w:r w:rsidRPr="005820A9">
        <w:rPr>
          <w:rFonts w:hint="cs"/>
          <w:szCs w:val="22"/>
          <w:rtl/>
        </w:rPr>
        <w:t>הציבור</w:t>
      </w:r>
      <w:r w:rsidRPr="005820A9">
        <w:rPr>
          <w:szCs w:val="22"/>
          <w:rtl/>
        </w:rPr>
        <w:t xml:space="preserve">, </w:t>
      </w:r>
      <w:r w:rsidRPr="005820A9">
        <w:rPr>
          <w:rFonts w:hint="cs"/>
          <w:szCs w:val="22"/>
          <w:rtl/>
        </w:rPr>
        <w:t>כגון</w:t>
      </w:r>
      <w:r w:rsidRPr="005820A9">
        <w:rPr>
          <w:szCs w:val="22"/>
          <w:rtl/>
        </w:rPr>
        <w:t xml:space="preserve"> </w:t>
      </w:r>
      <w:r w:rsidRPr="005820A9">
        <w:rPr>
          <w:rFonts w:hint="cs"/>
          <w:szCs w:val="22"/>
          <w:rtl/>
        </w:rPr>
        <w:t>יצרני</w:t>
      </w:r>
      <w:r w:rsidRPr="005820A9">
        <w:rPr>
          <w:szCs w:val="22"/>
          <w:rtl/>
        </w:rPr>
        <w:t xml:space="preserve"> </w:t>
      </w:r>
      <w:r w:rsidRPr="005820A9">
        <w:rPr>
          <w:rFonts w:hint="cs"/>
          <w:szCs w:val="22"/>
          <w:rtl/>
        </w:rPr>
        <w:t>מזון</w:t>
      </w:r>
      <w:r w:rsidRPr="005820A9">
        <w:rPr>
          <w:szCs w:val="22"/>
          <w:rtl/>
        </w:rPr>
        <w:t xml:space="preserve">, </w:t>
      </w:r>
      <w:r w:rsidRPr="005820A9">
        <w:rPr>
          <w:rFonts w:hint="cs"/>
          <w:szCs w:val="22"/>
          <w:rtl/>
        </w:rPr>
        <w:t>וכד</w:t>
      </w:r>
      <w:r w:rsidRPr="005820A9">
        <w:rPr>
          <w:szCs w:val="22"/>
          <w:rtl/>
        </w:rPr>
        <w:t xml:space="preserve">'. </w:t>
      </w:r>
      <w:r w:rsidRPr="005820A9">
        <w:rPr>
          <w:rFonts w:hint="cs"/>
          <w:szCs w:val="22"/>
          <w:rtl/>
        </w:rPr>
        <w:t>לצורך</w:t>
      </w:r>
      <w:r w:rsidRPr="005820A9">
        <w:rPr>
          <w:szCs w:val="22"/>
          <w:rtl/>
        </w:rPr>
        <w:t xml:space="preserve"> </w:t>
      </w:r>
      <w:r w:rsidRPr="005820A9">
        <w:rPr>
          <w:rFonts w:hint="cs"/>
          <w:szCs w:val="22"/>
          <w:rtl/>
        </w:rPr>
        <w:t>מתן</w:t>
      </w:r>
      <w:r w:rsidRPr="005820A9">
        <w:rPr>
          <w:szCs w:val="22"/>
          <w:rtl/>
        </w:rPr>
        <w:t xml:space="preserve"> </w:t>
      </w:r>
      <w:r w:rsidRPr="005820A9">
        <w:rPr>
          <w:rFonts w:hint="cs"/>
          <w:szCs w:val="22"/>
          <w:rtl/>
        </w:rPr>
        <w:t>הרישוי</w:t>
      </w:r>
      <w:r w:rsidRPr="005820A9">
        <w:rPr>
          <w:szCs w:val="22"/>
          <w:rtl/>
        </w:rPr>
        <w:t xml:space="preserve">, </w:t>
      </w:r>
      <w:r w:rsidRPr="005820A9">
        <w:rPr>
          <w:rFonts w:hint="cs"/>
          <w:szCs w:val="22"/>
          <w:rtl/>
        </w:rPr>
        <w:t>ולצורך</w:t>
      </w:r>
      <w:r w:rsidRPr="005820A9">
        <w:rPr>
          <w:szCs w:val="22"/>
          <w:rtl/>
        </w:rPr>
        <w:t xml:space="preserve"> </w:t>
      </w:r>
      <w:r w:rsidRPr="005820A9">
        <w:rPr>
          <w:rFonts w:hint="cs"/>
          <w:szCs w:val="22"/>
          <w:rtl/>
        </w:rPr>
        <w:t>פיקוח</w:t>
      </w:r>
      <w:r w:rsidRPr="005820A9">
        <w:rPr>
          <w:szCs w:val="22"/>
          <w:rtl/>
        </w:rPr>
        <w:t xml:space="preserve"> </w:t>
      </w:r>
      <w:r w:rsidRPr="005820A9">
        <w:rPr>
          <w:rFonts w:hint="cs"/>
          <w:szCs w:val="22"/>
          <w:rtl/>
        </w:rPr>
        <w:t>על</w:t>
      </w:r>
      <w:r w:rsidRPr="005820A9">
        <w:rPr>
          <w:szCs w:val="22"/>
          <w:rtl/>
        </w:rPr>
        <w:t xml:space="preserve"> </w:t>
      </w:r>
      <w:r w:rsidRPr="005820A9">
        <w:rPr>
          <w:rFonts w:hint="cs"/>
          <w:szCs w:val="22"/>
          <w:rtl/>
        </w:rPr>
        <w:t>איכות</w:t>
      </w:r>
      <w:r w:rsidRPr="005820A9">
        <w:rPr>
          <w:szCs w:val="22"/>
          <w:rtl/>
        </w:rPr>
        <w:t xml:space="preserve"> </w:t>
      </w:r>
      <w:r w:rsidRPr="005820A9">
        <w:rPr>
          <w:rFonts w:hint="cs"/>
          <w:szCs w:val="22"/>
          <w:rtl/>
        </w:rPr>
        <w:t>השירות</w:t>
      </w:r>
      <w:r w:rsidRPr="005820A9">
        <w:rPr>
          <w:szCs w:val="22"/>
          <w:rtl/>
        </w:rPr>
        <w:t xml:space="preserve"> </w:t>
      </w:r>
      <w:r w:rsidRPr="005820A9">
        <w:rPr>
          <w:rFonts w:hint="cs"/>
          <w:szCs w:val="22"/>
          <w:rtl/>
        </w:rPr>
        <w:t>הניתן</w:t>
      </w:r>
      <w:r w:rsidRPr="005820A9">
        <w:rPr>
          <w:szCs w:val="22"/>
          <w:rtl/>
        </w:rPr>
        <w:t xml:space="preserve">, </w:t>
      </w:r>
      <w:r w:rsidRPr="005820A9">
        <w:rPr>
          <w:rFonts w:hint="cs"/>
          <w:szCs w:val="22"/>
          <w:rtl/>
        </w:rPr>
        <w:t>נערכות</w:t>
      </w:r>
      <w:r w:rsidRPr="005820A9">
        <w:rPr>
          <w:szCs w:val="22"/>
          <w:rtl/>
        </w:rPr>
        <w:t xml:space="preserve"> </w:t>
      </w:r>
      <w:r w:rsidRPr="005820A9">
        <w:rPr>
          <w:rFonts w:hint="cs"/>
          <w:szCs w:val="22"/>
          <w:rtl/>
        </w:rPr>
        <w:t>בקרות</w:t>
      </w:r>
      <w:r w:rsidRPr="005820A9">
        <w:rPr>
          <w:szCs w:val="22"/>
          <w:rtl/>
        </w:rPr>
        <w:t>.</w:t>
      </w:r>
    </w:p>
    <w:p w:rsidR="00936A7A" w:rsidRPr="005820A9" w:rsidRDefault="00447880" w:rsidP="005820A9">
      <w:pPr>
        <w:spacing w:before="0" w:line="360" w:lineRule="auto"/>
        <w:ind w:left="720"/>
        <w:rPr>
          <w:szCs w:val="22"/>
          <w:rtl/>
        </w:rPr>
      </w:pPr>
      <w:r w:rsidRPr="005820A9">
        <w:rPr>
          <w:rFonts w:hint="cs"/>
          <w:szCs w:val="22"/>
          <w:rtl/>
        </w:rPr>
        <w:t>למשרד נדרש</w:t>
      </w:r>
      <w:r w:rsidRPr="005820A9">
        <w:rPr>
          <w:szCs w:val="22"/>
          <w:rtl/>
        </w:rPr>
        <w:t xml:space="preserve"> </w:t>
      </w:r>
      <w:r w:rsidRPr="005820A9">
        <w:rPr>
          <w:rFonts w:hint="cs"/>
          <w:szCs w:val="22"/>
          <w:rtl/>
        </w:rPr>
        <w:t>כלי</w:t>
      </w:r>
      <w:r w:rsidRPr="005820A9">
        <w:rPr>
          <w:szCs w:val="22"/>
          <w:rtl/>
        </w:rPr>
        <w:t xml:space="preserve"> </w:t>
      </w:r>
      <w:r w:rsidRPr="005820A9">
        <w:rPr>
          <w:rFonts w:hint="cs"/>
          <w:szCs w:val="22"/>
          <w:rtl/>
        </w:rPr>
        <w:t>לניהול</w:t>
      </w:r>
      <w:r w:rsidRPr="005820A9">
        <w:rPr>
          <w:szCs w:val="22"/>
          <w:rtl/>
        </w:rPr>
        <w:t xml:space="preserve"> </w:t>
      </w:r>
      <w:r w:rsidRPr="005820A9">
        <w:rPr>
          <w:rFonts w:hint="cs"/>
          <w:szCs w:val="22"/>
          <w:rtl/>
        </w:rPr>
        <w:t>הבקרות</w:t>
      </w:r>
      <w:r w:rsidRPr="005820A9">
        <w:rPr>
          <w:szCs w:val="22"/>
          <w:rtl/>
        </w:rPr>
        <w:t xml:space="preserve">, </w:t>
      </w:r>
      <w:r w:rsidRPr="005820A9">
        <w:rPr>
          <w:rFonts w:hint="cs"/>
          <w:szCs w:val="22"/>
          <w:rtl/>
        </w:rPr>
        <w:t>החל</w:t>
      </w:r>
      <w:r w:rsidRPr="005820A9">
        <w:rPr>
          <w:szCs w:val="22"/>
          <w:rtl/>
        </w:rPr>
        <w:t xml:space="preserve"> </w:t>
      </w:r>
      <w:r w:rsidRPr="005820A9">
        <w:rPr>
          <w:rFonts w:hint="cs"/>
          <w:szCs w:val="22"/>
          <w:rtl/>
        </w:rPr>
        <w:t>מתזמון בקרות, השוואת תכנון מול ביצוע , ניהול ותזמון כ"א בגופים השונים שמבצעים את הבקרות , בניית</w:t>
      </w:r>
      <w:r w:rsidRPr="005820A9">
        <w:rPr>
          <w:szCs w:val="22"/>
          <w:rtl/>
        </w:rPr>
        <w:t xml:space="preserve"> </w:t>
      </w:r>
      <w:r w:rsidRPr="005820A9">
        <w:rPr>
          <w:rFonts w:hint="cs"/>
          <w:szCs w:val="22"/>
          <w:rtl/>
        </w:rPr>
        <w:t>שאלונים</w:t>
      </w:r>
      <w:r w:rsidRPr="005820A9">
        <w:rPr>
          <w:szCs w:val="22"/>
          <w:rtl/>
        </w:rPr>
        <w:t xml:space="preserve">, </w:t>
      </w:r>
      <w:r w:rsidRPr="005820A9">
        <w:rPr>
          <w:rFonts w:hint="cs"/>
          <w:szCs w:val="22"/>
          <w:rtl/>
        </w:rPr>
        <w:t>תוך</w:t>
      </w:r>
      <w:r w:rsidRPr="005820A9">
        <w:rPr>
          <w:szCs w:val="22"/>
          <w:rtl/>
        </w:rPr>
        <w:t xml:space="preserve"> </w:t>
      </w:r>
      <w:r w:rsidRPr="005820A9">
        <w:rPr>
          <w:rFonts w:hint="cs"/>
          <w:szCs w:val="22"/>
          <w:rtl/>
        </w:rPr>
        <w:t>התחשבות</w:t>
      </w:r>
      <w:r w:rsidRPr="005820A9">
        <w:rPr>
          <w:szCs w:val="22"/>
          <w:rtl/>
        </w:rPr>
        <w:t xml:space="preserve"> </w:t>
      </w:r>
      <w:r w:rsidRPr="005820A9">
        <w:rPr>
          <w:rFonts w:hint="cs"/>
          <w:szCs w:val="22"/>
          <w:rtl/>
        </w:rPr>
        <w:t>בלוגיקה</w:t>
      </w:r>
      <w:r w:rsidRPr="005820A9">
        <w:rPr>
          <w:szCs w:val="22"/>
          <w:rtl/>
        </w:rPr>
        <w:t xml:space="preserve"> </w:t>
      </w:r>
      <w:r w:rsidRPr="005820A9">
        <w:rPr>
          <w:rFonts w:hint="cs"/>
          <w:szCs w:val="22"/>
          <w:rtl/>
        </w:rPr>
        <w:t>עסקית</w:t>
      </w:r>
      <w:r w:rsidRPr="005820A9">
        <w:rPr>
          <w:szCs w:val="22"/>
          <w:rtl/>
        </w:rPr>
        <w:t xml:space="preserve"> </w:t>
      </w:r>
      <w:r w:rsidRPr="005820A9">
        <w:rPr>
          <w:rFonts w:hint="cs"/>
          <w:szCs w:val="22"/>
          <w:rtl/>
        </w:rPr>
        <w:t>מורכבת</w:t>
      </w:r>
      <w:r w:rsidRPr="005820A9">
        <w:rPr>
          <w:szCs w:val="22"/>
          <w:rtl/>
        </w:rPr>
        <w:t xml:space="preserve">, </w:t>
      </w:r>
      <w:r w:rsidRPr="005820A9">
        <w:rPr>
          <w:rFonts w:hint="cs"/>
          <w:szCs w:val="22"/>
          <w:rtl/>
        </w:rPr>
        <w:t>ושימוש</w:t>
      </w:r>
      <w:r w:rsidRPr="005820A9">
        <w:rPr>
          <w:szCs w:val="22"/>
          <w:rtl/>
        </w:rPr>
        <w:t xml:space="preserve"> </w:t>
      </w:r>
      <w:r w:rsidRPr="005820A9">
        <w:rPr>
          <w:rFonts w:hint="cs"/>
          <w:szCs w:val="22"/>
          <w:rtl/>
        </w:rPr>
        <w:t>במנגנון</w:t>
      </w:r>
      <w:r w:rsidRPr="005820A9">
        <w:rPr>
          <w:szCs w:val="22"/>
          <w:rtl/>
        </w:rPr>
        <w:t xml:space="preserve"> </w:t>
      </w:r>
      <w:r w:rsidRPr="005820A9">
        <w:rPr>
          <w:rFonts w:hint="cs"/>
          <w:szCs w:val="22"/>
          <w:rtl/>
        </w:rPr>
        <w:t>תחזוקת</w:t>
      </w:r>
      <w:r w:rsidRPr="005820A9">
        <w:rPr>
          <w:szCs w:val="22"/>
          <w:rtl/>
        </w:rPr>
        <w:t xml:space="preserve"> </w:t>
      </w:r>
      <w:r w:rsidRPr="005820A9">
        <w:rPr>
          <w:rFonts w:hint="cs"/>
          <w:szCs w:val="22"/>
          <w:rtl/>
        </w:rPr>
        <w:t>טבלאות</w:t>
      </w:r>
      <w:r w:rsidRPr="005820A9">
        <w:rPr>
          <w:szCs w:val="22"/>
          <w:rtl/>
        </w:rPr>
        <w:t xml:space="preserve"> </w:t>
      </w:r>
      <w:r w:rsidRPr="005820A9">
        <w:rPr>
          <w:rFonts w:hint="cs"/>
          <w:szCs w:val="22"/>
          <w:rtl/>
        </w:rPr>
        <w:t>עזר</w:t>
      </w:r>
      <w:r w:rsidRPr="005820A9">
        <w:rPr>
          <w:szCs w:val="22"/>
          <w:rtl/>
        </w:rPr>
        <w:t xml:space="preserve"> </w:t>
      </w:r>
      <w:r w:rsidRPr="005820A9">
        <w:rPr>
          <w:rFonts w:hint="cs"/>
          <w:szCs w:val="22"/>
          <w:rtl/>
        </w:rPr>
        <w:t>הכוללים</w:t>
      </w:r>
      <w:r w:rsidRPr="005820A9">
        <w:rPr>
          <w:szCs w:val="22"/>
          <w:rtl/>
        </w:rPr>
        <w:t xml:space="preserve"> </w:t>
      </w:r>
      <w:r w:rsidRPr="005820A9">
        <w:rPr>
          <w:rFonts w:hint="cs"/>
          <w:szCs w:val="22"/>
          <w:rtl/>
        </w:rPr>
        <w:t>נתונים</w:t>
      </w:r>
      <w:r w:rsidRPr="005820A9">
        <w:rPr>
          <w:szCs w:val="22"/>
          <w:rtl/>
        </w:rPr>
        <w:t xml:space="preserve"> </w:t>
      </w:r>
      <w:r w:rsidRPr="005820A9">
        <w:rPr>
          <w:rFonts w:hint="cs"/>
          <w:szCs w:val="22"/>
          <w:rtl/>
        </w:rPr>
        <w:t>רלוונטים</w:t>
      </w:r>
      <w:r w:rsidRPr="005820A9">
        <w:rPr>
          <w:szCs w:val="22"/>
          <w:rtl/>
        </w:rPr>
        <w:t xml:space="preserve"> </w:t>
      </w:r>
      <w:r w:rsidRPr="005820A9">
        <w:rPr>
          <w:rFonts w:hint="cs"/>
          <w:szCs w:val="22"/>
          <w:rtl/>
        </w:rPr>
        <w:t>לניהול</w:t>
      </w:r>
      <w:r w:rsidRPr="005820A9">
        <w:rPr>
          <w:szCs w:val="22"/>
          <w:rtl/>
        </w:rPr>
        <w:t xml:space="preserve"> </w:t>
      </w:r>
      <w:r w:rsidRPr="005820A9">
        <w:rPr>
          <w:rFonts w:hint="cs"/>
          <w:szCs w:val="22"/>
          <w:rtl/>
        </w:rPr>
        <w:t>הבקרה</w:t>
      </w:r>
      <w:r w:rsidRPr="005820A9">
        <w:rPr>
          <w:szCs w:val="22"/>
          <w:rtl/>
        </w:rPr>
        <w:t xml:space="preserve"> </w:t>
      </w:r>
      <w:r w:rsidRPr="005820A9">
        <w:rPr>
          <w:rFonts w:hint="cs"/>
          <w:szCs w:val="22"/>
          <w:rtl/>
        </w:rPr>
        <w:t>והשאלונים</w:t>
      </w:r>
      <w:r w:rsidRPr="005820A9">
        <w:rPr>
          <w:szCs w:val="22"/>
          <w:rtl/>
        </w:rPr>
        <w:t xml:space="preserve">, </w:t>
      </w:r>
      <w:r w:rsidRPr="005820A9">
        <w:rPr>
          <w:rFonts w:hint="cs"/>
          <w:szCs w:val="22"/>
          <w:rtl/>
        </w:rPr>
        <w:t>דרך</w:t>
      </w:r>
      <w:r w:rsidRPr="005820A9">
        <w:rPr>
          <w:szCs w:val="22"/>
          <w:rtl/>
        </w:rPr>
        <w:t xml:space="preserve"> </w:t>
      </w:r>
      <w:r w:rsidRPr="005820A9">
        <w:rPr>
          <w:rFonts w:hint="cs"/>
          <w:szCs w:val="22"/>
          <w:rtl/>
        </w:rPr>
        <w:t>ביצוע</w:t>
      </w:r>
      <w:r w:rsidRPr="005820A9">
        <w:rPr>
          <w:szCs w:val="22"/>
          <w:rtl/>
        </w:rPr>
        <w:t xml:space="preserve"> </w:t>
      </w:r>
      <w:r w:rsidRPr="005820A9">
        <w:rPr>
          <w:rFonts w:hint="cs"/>
          <w:szCs w:val="22"/>
          <w:rtl/>
        </w:rPr>
        <w:t>הבקרה</w:t>
      </w:r>
      <w:r w:rsidRPr="005820A9">
        <w:rPr>
          <w:szCs w:val="22"/>
          <w:rtl/>
        </w:rPr>
        <w:t xml:space="preserve"> </w:t>
      </w:r>
      <w:r w:rsidRPr="005820A9">
        <w:rPr>
          <w:rFonts w:hint="cs"/>
          <w:szCs w:val="22"/>
          <w:rtl/>
        </w:rPr>
        <w:t>בפועל</w:t>
      </w:r>
      <w:r w:rsidRPr="005820A9">
        <w:rPr>
          <w:szCs w:val="22"/>
          <w:rtl/>
        </w:rPr>
        <w:t xml:space="preserve">, </w:t>
      </w:r>
      <w:r w:rsidRPr="005820A9">
        <w:rPr>
          <w:rFonts w:hint="cs"/>
          <w:szCs w:val="22"/>
          <w:rtl/>
        </w:rPr>
        <w:t>ועד</w:t>
      </w:r>
      <w:r w:rsidRPr="005820A9">
        <w:rPr>
          <w:szCs w:val="22"/>
          <w:rtl/>
        </w:rPr>
        <w:t xml:space="preserve"> </w:t>
      </w:r>
      <w:r w:rsidRPr="005820A9">
        <w:rPr>
          <w:rFonts w:hint="cs"/>
          <w:szCs w:val="22"/>
          <w:rtl/>
        </w:rPr>
        <w:t>סיכום</w:t>
      </w:r>
      <w:r w:rsidRPr="005820A9">
        <w:rPr>
          <w:szCs w:val="22"/>
          <w:rtl/>
        </w:rPr>
        <w:t xml:space="preserve">, </w:t>
      </w:r>
      <w:r w:rsidRPr="005820A9">
        <w:rPr>
          <w:rFonts w:hint="cs"/>
          <w:szCs w:val="22"/>
          <w:rtl/>
        </w:rPr>
        <w:t>דיווח</w:t>
      </w:r>
      <w:r w:rsidRPr="005820A9">
        <w:rPr>
          <w:szCs w:val="22"/>
          <w:rtl/>
        </w:rPr>
        <w:t xml:space="preserve">, </w:t>
      </w:r>
      <w:r w:rsidRPr="005820A9">
        <w:rPr>
          <w:rFonts w:hint="cs"/>
          <w:szCs w:val="22"/>
          <w:rtl/>
        </w:rPr>
        <w:t>ופיקוח</w:t>
      </w:r>
      <w:r w:rsidRPr="005820A9">
        <w:rPr>
          <w:szCs w:val="22"/>
          <w:rtl/>
        </w:rPr>
        <w:t xml:space="preserve"> </w:t>
      </w:r>
      <w:r w:rsidRPr="005820A9">
        <w:rPr>
          <w:rFonts w:hint="cs"/>
          <w:szCs w:val="22"/>
          <w:rtl/>
        </w:rPr>
        <w:t>על</w:t>
      </w:r>
      <w:r w:rsidRPr="005820A9">
        <w:rPr>
          <w:szCs w:val="22"/>
          <w:rtl/>
        </w:rPr>
        <w:t xml:space="preserve"> </w:t>
      </w:r>
      <w:r w:rsidRPr="005820A9">
        <w:rPr>
          <w:rFonts w:hint="cs"/>
          <w:szCs w:val="22"/>
          <w:rtl/>
        </w:rPr>
        <w:t xml:space="preserve">הבקרה, ניהול הרשאות, </w:t>
      </w:r>
      <w:r w:rsidR="00936A7A" w:rsidRPr="005820A9">
        <w:rPr>
          <w:rFonts w:hint="cs"/>
          <w:spacing w:val="22"/>
          <w:szCs w:val="22"/>
          <w:rtl/>
          <w:lang w:eastAsia="en-US"/>
        </w:rPr>
        <w:t xml:space="preserve">וכן את הבטחת </w:t>
      </w:r>
      <w:r w:rsidR="00936A7A" w:rsidRPr="005820A9">
        <w:rPr>
          <w:rFonts w:hint="cs"/>
          <w:szCs w:val="22"/>
          <w:rtl/>
        </w:rPr>
        <w:t>האיכות.</w:t>
      </w:r>
    </w:p>
    <w:p w:rsidR="00DA56C7" w:rsidRPr="005820A9" w:rsidRDefault="00DA56C7" w:rsidP="005820A9">
      <w:pPr>
        <w:spacing w:before="0" w:line="360" w:lineRule="auto"/>
        <w:ind w:left="720"/>
        <w:rPr>
          <w:szCs w:val="22"/>
          <w:rtl/>
        </w:rPr>
      </w:pPr>
      <w:r w:rsidRPr="005820A9">
        <w:rPr>
          <w:rFonts w:hint="cs"/>
          <w:szCs w:val="22"/>
          <w:rtl/>
        </w:rPr>
        <w:t>המשרד שומר לעצמו את הזכות לבטל את המכרז בכפוף להוראת התכ"</w:t>
      </w:r>
      <w:r w:rsidR="00D92830" w:rsidRPr="005820A9">
        <w:rPr>
          <w:rFonts w:hint="cs"/>
          <w:szCs w:val="22"/>
          <w:rtl/>
        </w:rPr>
        <w:t>מ</w:t>
      </w:r>
      <w:r w:rsidRPr="005820A9">
        <w:rPr>
          <w:rFonts w:hint="cs"/>
          <w:szCs w:val="22"/>
          <w:rtl/>
        </w:rPr>
        <w:t xml:space="preserve">  7.4.18.</w:t>
      </w:r>
    </w:p>
    <w:p w:rsidR="001D6B67" w:rsidRPr="005820A9" w:rsidRDefault="001D6B67" w:rsidP="005820A9">
      <w:pPr>
        <w:pStyle w:val="Normal1"/>
        <w:spacing w:before="0" w:line="360" w:lineRule="auto"/>
        <w:ind w:left="709" w:right="426"/>
        <w:rPr>
          <w:spacing w:val="22"/>
          <w:szCs w:val="22"/>
          <w:rtl/>
        </w:rPr>
      </w:pPr>
    </w:p>
    <w:p w:rsidR="005828B0" w:rsidRPr="005820A9" w:rsidRDefault="00313B4F" w:rsidP="005820A9">
      <w:pPr>
        <w:pStyle w:val="Normal1"/>
        <w:spacing w:before="0" w:line="360" w:lineRule="auto"/>
        <w:ind w:left="1021" w:right="425" w:firstLine="11"/>
        <w:rPr>
          <w:b/>
          <w:bCs/>
          <w:spacing w:val="22"/>
          <w:szCs w:val="22"/>
          <w:rtl/>
        </w:rPr>
      </w:pPr>
      <w:r w:rsidRPr="005820A9">
        <w:rPr>
          <w:b/>
          <w:bCs/>
          <w:spacing w:val="22"/>
          <w:szCs w:val="22"/>
          <w:rtl/>
        </w:rPr>
        <w:t>הגדרות</w:t>
      </w:r>
      <w:bookmarkEnd w:id="7"/>
      <w:r w:rsidR="00D97365" w:rsidRPr="005820A9">
        <w:rPr>
          <w:rFonts w:hint="cs"/>
          <w:b/>
          <w:bCs/>
          <w:spacing w:val="22"/>
          <w:szCs w:val="22"/>
          <w:rtl/>
        </w:rPr>
        <w:t>:</w:t>
      </w:r>
      <w:bookmarkStart w:id="8" w:name="_Toc15622847"/>
    </w:p>
    <w:tbl>
      <w:tblPr>
        <w:tblStyle w:val="ab"/>
        <w:bidiVisual/>
        <w:tblW w:w="0" w:type="auto"/>
        <w:tblInd w:w="1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0"/>
        <w:gridCol w:w="284"/>
        <w:gridCol w:w="5778"/>
      </w:tblGrid>
      <w:tr w:rsidR="008B31B3" w:rsidRPr="005820A9" w:rsidTr="00A72F9F">
        <w:tc>
          <w:tcPr>
            <w:tcW w:w="2410" w:type="dxa"/>
          </w:tcPr>
          <w:p w:rsidR="008B31B3" w:rsidRPr="005820A9" w:rsidRDefault="008B31B3" w:rsidP="005820A9">
            <w:pPr>
              <w:pStyle w:val="Normal1"/>
              <w:spacing w:before="0" w:line="360" w:lineRule="auto"/>
              <w:ind w:left="0" w:right="426"/>
              <w:jc w:val="left"/>
              <w:rPr>
                <w:b/>
                <w:bCs/>
                <w:spacing w:val="22"/>
                <w:szCs w:val="22"/>
                <w:rtl/>
              </w:rPr>
            </w:pPr>
            <w:r w:rsidRPr="005820A9">
              <w:rPr>
                <w:rFonts w:hint="cs"/>
                <w:b/>
                <w:bCs/>
                <w:spacing w:val="22"/>
                <w:szCs w:val="22"/>
                <w:rtl/>
              </w:rPr>
              <w:t>הועדה</w:t>
            </w:r>
          </w:p>
        </w:tc>
        <w:tc>
          <w:tcPr>
            <w:tcW w:w="284" w:type="dxa"/>
          </w:tcPr>
          <w:p w:rsidR="008B31B3" w:rsidRPr="005820A9" w:rsidRDefault="008B31B3" w:rsidP="005820A9">
            <w:pPr>
              <w:pStyle w:val="Normal1"/>
              <w:spacing w:before="0" w:line="360" w:lineRule="auto"/>
              <w:ind w:left="0" w:right="426"/>
              <w:rPr>
                <w:spacing w:val="22"/>
                <w:szCs w:val="22"/>
                <w:rtl/>
              </w:rPr>
            </w:pPr>
            <w:r w:rsidRPr="005820A9">
              <w:rPr>
                <w:rFonts w:hint="cs"/>
                <w:spacing w:val="22"/>
                <w:szCs w:val="22"/>
                <w:rtl/>
              </w:rPr>
              <w:t>-</w:t>
            </w:r>
          </w:p>
        </w:tc>
        <w:tc>
          <w:tcPr>
            <w:tcW w:w="5778" w:type="dxa"/>
          </w:tcPr>
          <w:p w:rsidR="008B31B3" w:rsidRPr="005820A9" w:rsidRDefault="008B31B3" w:rsidP="005820A9">
            <w:pPr>
              <w:pStyle w:val="Normal1"/>
              <w:spacing w:before="0" w:line="360" w:lineRule="auto"/>
              <w:ind w:left="0" w:right="426"/>
              <w:rPr>
                <w:spacing w:val="22"/>
                <w:szCs w:val="22"/>
                <w:rtl/>
              </w:rPr>
            </w:pPr>
            <w:r w:rsidRPr="005820A9">
              <w:rPr>
                <w:rFonts w:hint="cs"/>
                <w:spacing w:val="22"/>
                <w:szCs w:val="22"/>
                <w:rtl/>
              </w:rPr>
              <w:t>ועדת המכרזים המשרדית</w:t>
            </w:r>
            <w:r w:rsidR="00937145" w:rsidRPr="005820A9">
              <w:rPr>
                <w:rFonts w:hint="cs"/>
                <w:spacing w:val="22"/>
                <w:szCs w:val="22"/>
                <w:rtl/>
              </w:rPr>
              <w:t xml:space="preserve"> לנושאי מחשוב (ועדת ענ"א)</w:t>
            </w:r>
          </w:p>
        </w:tc>
      </w:tr>
      <w:tr w:rsidR="008B31B3" w:rsidRPr="005820A9" w:rsidTr="00A72F9F">
        <w:tc>
          <w:tcPr>
            <w:tcW w:w="2410" w:type="dxa"/>
          </w:tcPr>
          <w:p w:rsidR="008B31B3" w:rsidRPr="005820A9" w:rsidRDefault="008B31B3" w:rsidP="005820A9">
            <w:pPr>
              <w:pStyle w:val="Normal1"/>
              <w:spacing w:before="0" w:line="360" w:lineRule="auto"/>
              <w:ind w:left="0" w:right="426"/>
              <w:jc w:val="left"/>
              <w:rPr>
                <w:b/>
                <w:bCs/>
                <w:spacing w:val="22"/>
                <w:szCs w:val="22"/>
                <w:rtl/>
              </w:rPr>
            </w:pPr>
            <w:r w:rsidRPr="005820A9">
              <w:rPr>
                <w:rFonts w:hint="cs"/>
                <w:b/>
                <w:bCs/>
                <w:spacing w:val="22"/>
                <w:szCs w:val="22"/>
                <w:rtl/>
              </w:rPr>
              <w:t>הלקוח / המזמין</w:t>
            </w:r>
          </w:p>
        </w:tc>
        <w:tc>
          <w:tcPr>
            <w:tcW w:w="284" w:type="dxa"/>
          </w:tcPr>
          <w:p w:rsidR="008B31B3" w:rsidRPr="005820A9" w:rsidRDefault="008B31B3" w:rsidP="005820A9">
            <w:pPr>
              <w:pStyle w:val="Normal1"/>
              <w:spacing w:before="0" w:line="360" w:lineRule="auto"/>
              <w:ind w:left="0" w:right="426"/>
              <w:rPr>
                <w:spacing w:val="22"/>
                <w:szCs w:val="22"/>
                <w:rtl/>
              </w:rPr>
            </w:pPr>
            <w:r w:rsidRPr="005820A9">
              <w:rPr>
                <w:rFonts w:hint="cs"/>
                <w:spacing w:val="22"/>
                <w:szCs w:val="22"/>
                <w:rtl/>
              </w:rPr>
              <w:t>-</w:t>
            </w:r>
          </w:p>
        </w:tc>
        <w:tc>
          <w:tcPr>
            <w:tcW w:w="5778" w:type="dxa"/>
          </w:tcPr>
          <w:p w:rsidR="008B31B3" w:rsidRPr="005820A9" w:rsidRDefault="008B31B3" w:rsidP="005820A9">
            <w:pPr>
              <w:pStyle w:val="Normal1"/>
              <w:spacing w:before="0" w:line="360" w:lineRule="auto"/>
              <w:ind w:left="0" w:right="426"/>
              <w:rPr>
                <w:spacing w:val="22"/>
                <w:szCs w:val="22"/>
                <w:rtl/>
              </w:rPr>
            </w:pPr>
            <w:r w:rsidRPr="005820A9">
              <w:rPr>
                <w:rFonts w:hint="cs"/>
                <w:spacing w:val="22"/>
                <w:szCs w:val="22"/>
                <w:rtl/>
              </w:rPr>
              <w:t>משרד הבריאות (להלן: "המשרד"</w:t>
            </w:r>
            <w:r w:rsidR="00937145" w:rsidRPr="005820A9">
              <w:rPr>
                <w:rFonts w:hint="cs"/>
                <w:spacing w:val="22"/>
                <w:szCs w:val="22"/>
                <w:rtl/>
              </w:rPr>
              <w:t>)</w:t>
            </w:r>
            <w:r w:rsidRPr="005820A9">
              <w:rPr>
                <w:rFonts w:hint="cs"/>
                <w:spacing w:val="22"/>
                <w:szCs w:val="22"/>
                <w:rtl/>
              </w:rPr>
              <w:t>, אגף מחשוב</w:t>
            </w:r>
          </w:p>
        </w:tc>
      </w:tr>
      <w:tr w:rsidR="008B31B3" w:rsidRPr="005820A9" w:rsidTr="00A72F9F">
        <w:tc>
          <w:tcPr>
            <w:tcW w:w="2410" w:type="dxa"/>
          </w:tcPr>
          <w:p w:rsidR="008B31B3" w:rsidRPr="005820A9" w:rsidRDefault="008B31B3" w:rsidP="005820A9">
            <w:pPr>
              <w:pStyle w:val="Normal1"/>
              <w:spacing w:before="0" w:line="360" w:lineRule="auto"/>
              <w:ind w:left="0" w:right="426"/>
              <w:jc w:val="left"/>
              <w:rPr>
                <w:b/>
                <w:bCs/>
                <w:spacing w:val="22"/>
                <w:szCs w:val="22"/>
                <w:rtl/>
              </w:rPr>
            </w:pPr>
            <w:r w:rsidRPr="005820A9">
              <w:rPr>
                <w:rFonts w:hint="cs"/>
                <w:b/>
                <w:bCs/>
                <w:spacing w:val="22"/>
                <w:szCs w:val="22"/>
                <w:rtl/>
              </w:rPr>
              <w:t xml:space="preserve">המכרז </w:t>
            </w:r>
          </w:p>
        </w:tc>
        <w:tc>
          <w:tcPr>
            <w:tcW w:w="284" w:type="dxa"/>
          </w:tcPr>
          <w:p w:rsidR="008B31B3" w:rsidRPr="005820A9" w:rsidRDefault="008B31B3" w:rsidP="005820A9">
            <w:pPr>
              <w:pStyle w:val="Normal1"/>
              <w:spacing w:before="0" w:line="360" w:lineRule="auto"/>
              <w:ind w:left="0" w:right="426"/>
              <w:rPr>
                <w:spacing w:val="22"/>
                <w:szCs w:val="22"/>
                <w:rtl/>
              </w:rPr>
            </w:pPr>
            <w:r w:rsidRPr="005820A9">
              <w:rPr>
                <w:rFonts w:hint="cs"/>
                <w:spacing w:val="22"/>
                <w:szCs w:val="22"/>
                <w:rtl/>
              </w:rPr>
              <w:t>-</w:t>
            </w:r>
          </w:p>
        </w:tc>
        <w:tc>
          <w:tcPr>
            <w:tcW w:w="5778" w:type="dxa"/>
          </w:tcPr>
          <w:p w:rsidR="008B31B3" w:rsidRPr="005820A9" w:rsidRDefault="008B31B3" w:rsidP="005820A9">
            <w:pPr>
              <w:pStyle w:val="Normal1"/>
              <w:spacing w:before="0" w:line="360" w:lineRule="auto"/>
              <w:ind w:left="0" w:right="426"/>
              <w:rPr>
                <w:spacing w:val="22"/>
                <w:szCs w:val="22"/>
                <w:rtl/>
              </w:rPr>
            </w:pPr>
            <w:r w:rsidRPr="005820A9">
              <w:rPr>
                <w:rFonts w:hint="cs"/>
                <w:spacing w:val="22"/>
                <w:szCs w:val="22"/>
                <w:rtl/>
              </w:rPr>
              <w:t>בקשה זו להצעות על כל חלקיה ונספחיה</w:t>
            </w:r>
          </w:p>
        </w:tc>
      </w:tr>
      <w:tr w:rsidR="008B31B3" w:rsidRPr="005820A9" w:rsidTr="00A72F9F">
        <w:tc>
          <w:tcPr>
            <w:tcW w:w="2410" w:type="dxa"/>
          </w:tcPr>
          <w:p w:rsidR="008B31B3" w:rsidRPr="005820A9" w:rsidRDefault="008B31B3" w:rsidP="005820A9">
            <w:pPr>
              <w:pStyle w:val="Normal1"/>
              <w:spacing w:before="0" w:line="360" w:lineRule="auto"/>
              <w:ind w:left="0" w:right="426"/>
              <w:jc w:val="left"/>
              <w:rPr>
                <w:b/>
                <w:bCs/>
                <w:spacing w:val="22"/>
                <w:szCs w:val="22"/>
                <w:rtl/>
              </w:rPr>
            </w:pPr>
            <w:r w:rsidRPr="005820A9">
              <w:rPr>
                <w:rFonts w:hint="cs"/>
                <w:b/>
                <w:bCs/>
                <w:spacing w:val="22"/>
                <w:szCs w:val="22"/>
                <w:rtl/>
              </w:rPr>
              <w:t>המציע</w:t>
            </w:r>
          </w:p>
        </w:tc>
        <w:tc>
          <w:tcPr>
            <w:tcW w:w="284" w:type="dxa"/>
          </w:tcPr>
          <w:p w:rsidR="008B31B3" w:rsidRPr="005820A9" w:rsidRDefault="008B31B3" w:rsidP="005820A9">
            <w:pPr>
              <w:pStyle w:val="Normal1"/>
              <w:spacing w:before="0" w:line="360" w:lineRule="auto"/>
              <w:ind w:left="0" w:right="426"/>
              <w:rPr>
                <w:spacing w:val="22"/>
                <w:szCs w:val="22"/>
                <w:rtl/>
              </w:rPr>
            </w:pPr>
            <w:r w:rsidRPr="005820A9">
              <w:rPr>
                <w:rFonts w:hint="cs"/>
                <w:spacing w:val="22"/>
                <w:szCs w:val="22"/>
                <w:rtl/>
              </w:rPr>
              <w:t>-</w:t>
            </w:r>
          </w:p>
        </w:tc>
        <w:tc>
          <w:tcPr>
            <w:tcW w:w="5778" w:type="dxa"/>
          </w:tcPr>
          <w:p w:rsidR="008B31B3" w:rsidRPr="005820A9" w:rsidRDefault="008B31B3" w:rsidP="005820A9">
            <w:pPr>
              <w:pStyle w:val="Normal1"/>
              <w:spacing w:before="0" w:line="360" w:lineRule="auto"/>
              <w:ind w:left="0" w:right="426"/>
              <w:rPr>
                <w:spacing w:val="22"/>
                <w:szCs w:val="22"/>
                <w:rtl/>
              </w:rPr>
            </w:pPr>
            <w:r w:rsidRPr="005820A9">
              <w:rPr>
                <w:rFonts w:hint="cs"/>
                <w:spacing w:val="22"/>
                <w:szCs w:val="22"/>
                <w:rtl/>
              </w:rPr>
              <w:t>חברה שהציעה הצעה למכרז זה</w:t>
            </w:r>
          </w:p>
        </w:tc>
      </w:tr>
      <w:tr w:rsidR="008B31B3" w:rsidRPr="005820A9" w:rsidTr="00A72F9F">
        <w:tc>
          <w:tcPr>
            <w:tcW w:w="2410" w:type="dxa"/>
          </w:tcPr>
          <w:p w:rsidR="008B31B3" w:rsidRPr="005820A9" w:rsidRDefault="008B31B3" w:rsidP="005820A9">
            <w:pPr>
              <w:pStyle w:val="Normal1"/>
              <w:spacing w:before="0" w:line="360" w:lineRule="auto"/>
              <w:ind w:left="0" w:right="426"/>
              <w:jc w:val="left"/>
              <w:rPr>
                <w:b/>
                <w:bCs/>
                <w:spacing w:val="22"/>
                <w:szCs w:val="22"/>
                <w:rtl/>
              </w:rPr>
            </w:pPr>
            <w:r w:rsidRPr="005820A9">
              <w:rPr>
                <w:rFonts w:hint="cs"/>
                <w:b/>
                <w:bCs/>
                <w:spacing w:val="22"/>
                <w:szCs w:val="22"/>
                <w:rtl/>
              </w:rPr>
              <w:t>ההצעה</w:t>
            </w:r>
          </w:p>
        </w:tc>
        <w:tc>
          <w:tcPr>
            <w:tcW w:w="284" w:type="dxa"/>
          </w:tcPr>
          <w:p w:rsidR="008B31B3" w:rsidRPr="005820A9" w:rsidRDefault="008B31B3" w:rsidP="005820A9">
            <w:pPr>
              <w:pStyle w:val="Normal1"/>
              <w:spacing w:before="0" w:line="360" w:lineRule="auto"/>
              <w:ind w:left="0" w:right="426"/>
              <w:rPr>
                <w:spacing w:val="22"/>
                <w:szCs w:val="22"/>
                <w:rtl/>
              </w:rPr>
            </w:pPr>
            <w:r w:rsidRPr="005820A9">
              <w:rPr>
                <w:rFonts w:hint="cs"/>
                <w:spacing w:val="22"/>
                <w:szCs w:val="22"/>
                <w:rtl/>
              </w:rPr>
              <w:t>-</w:t>
            </w:r>
          </w:p>
        </w:tc>
        <w:tc>
          <w:tcPr>
            <w:tcW w:w="5778" w:type="dxa"/>
          </w:tcPr>
          <w:p w:rsidR="008B31B3" w:rsidRPr="005820A9" w:rsidRDefault="008B31B3" w:rsidP="005820A9">
            <w:pPr>
              <w:pStyle w:val="Normal1"/>
              <w:spacing w:before="0" w:line="360" w:lineRule="auto"/>
              <w:ind w:left="0" w:right="426"/>
              <w:rPr>
                <w:spacing w:val="22"/>
                <w:szCs w:val="22"/>
                <w:rtl/>
              </w:rPr>
            </w:pPr>
            <w:r w:rsidRPr="005820A9">
              <w:rPr>
                <w:rFonts w:hint="cs"/>
                <w:spacing w:val="22"/>
                <w:szCs w:val="22"/>
                <w:rtl/>
              </w:rPr>
              <w:t>ההצעות תוגשנה במסגרת מכרז על פי ההוראות והתקנות הקיימות בחוק חובת המכרזים (</w:t>
            </w:r>
            <w:proofErr w:type="spellStart"/>
            <w:r w:rsidRPr="005820A9">
              <w:rPr>
                <w:rFonts w:hint="cs"/>
                <w:spacing w:val="22"/>
                <w:szCs w:val="22"/>
                <w:rtl/>
              </w:rPr>
              <w:t>התשנ"ב</w:t>
            </w:r>
            <w:proofErr w:type="spellEnd"/>
            <w:r w:rsidRPr="005820A9">
              <w:rPr>
                <w:rFonts w:hint="cs"/>
                <w:spacing w:val="22"/>
                <w:szCs w:val="22"/>
                <w:rtl/>
              </w:rPr>
              <w:t xml:space="preserve">, 1992) והוראות </w:t>
            </w:r>
            <w:proofErr w:type="spellStart"/>
            <w:r w:rsidRPr="005820A9">
              <w:rPr>
                <w:rFonts w:hint="cs"/>
                <w:spacing w:val="22"/>
                <w:szCs w:val="22"/>
                <w:rtl/>
              </w:rPr>
              <w:t>התכ"מ</w:t>
            </w:r>
            <w:proofErr w:type="spellEnd"/>
            <w:r w:rsidRPr="005820A9">
              <w:rPr>
                <w:rFonts w:hint="cs"/>
                <w:spacing w:val="22"/>
                <w:szCs w:val="22"/>
                <w:rtl/>
              </w:rPr>
              <w:t xml:space="preserve">. </w:t>
            </w:r>
          </w:p>
        </w:tc>
      </w:tr>
      <w:tr w:rsidR="008B31B3" w:rsidRPr="005820A9" w:rsidTr="00A72F9F">
        <w:tc>
          <w:tcPr>
            <w:tcW w:w="2410" w:type="dxa"/>
          </w:tcPr>
          <w:p w:rsidR="008B31B3" w:rsidRPr="005820A9" w:rsidRDefault="00742342" w:rsidP="005820A9">
            <w:pPr>
              <w:pStyle w:val="Normal1"/>
              <w:spacing w:before="0" w:line="360" w:lineRule="auto"/>
              <w:ind w:left="0" w:right="426"/>
              <w:jc w:val="left"/>
              <w:rPr>
                <w:b/>
                <w:bCs/>
                <w:spacing w:val="22"/>
                <w:szCs w:val="22"/>
                <w:rtl/>
              </w:rPr>
            </w:pPr>
            <w:r w:rsidRPr="005820A9">
              <w:rPr>
                <w:rFonts w:hint="cs"/>
                <w:b/>
                <w:bCs/>
                <w:spacing w:val="22"/>
                <w:szCs w:val="22"/>
                <w:rtl/>
              </w:rPr>
              <w:t>פלטפורמה</w:t>
            </w:r>
          </w:p>
        </w:tc>
        <w:tc>
          <w:tcPr>
            <w:tcW w:w="284" w:type="dxa"/>
          </w:tcPr>
          <w:p w:rsidR="008B31B3" w:rsidRPr="005820A9" w:rsidRDefault="008B31B3" w:rsidP="005820A9">
            <w:pPr>
              <w:pStyle w:val="Normal1"/>
              <w:spacing w:before="0" w:line="360" w:lineRule="auto"/>
              <w:ind w:left="0" w:right="426"/>
              <w:rPr>
                <w:spacing w:val="22"/>
                <w:szCs w:val="22"/>
                <w:rtl/>
              </w:rPr>
            </w:pPr>
            <w:r w:rsidRPr="005820A9">
              <w:rPr>
                <w:rFonts w:hint="cs"/>
                <w:spacing w:val="22"/>
                <w:szCs w:val="22"/>
                <w:rtl/>
              </w:rPr>
              <w:t>-</w:t>
            </w:r>
          </w:p>
        </w:tc>
        <w:tc>
          <w:tcPr>
            <w:tcW w:w="5778" w:type="dxa"/>
          </w:tcPr>
          <w:p w:rsidR="008B31B3" w:rsidRPr="005820A9" w:rsidRDefault="008B31B3" w:rsidP="005820A9">
            <w:pPr>
              <w:pStyle w:val="Normal1"/>
              <w:spacing w:before="0" w:line="360" w:lineRule="auto"/>
              <w:ind w:left="0" w:right="426"/>
              <w:rPr>
                <w:spacing w:val="22"/>
                <w:szCs w:val="22"/>
                <w:rtl/>
              </w:rPr>
            </w:pPr>
            <w:r w:rsidRPr="005820A9">
              <w:rPr>
                <w:rFonts w:hint="cs"/>
                <w:spacing w:val="22"/>
                <w:szCs w:val="22"/>
                <w:rtl/>
              </w:rPr>
              <w:t xml:space="preserve">מערכת תוכנה הפועלת אצל </w:t>
            </w:r>
            <w:r w:rsidR="00E90667" w:rsidRPr="005820A9">
              <w:rPr>
                <w:rFonts w:hint="cs"/>
                <w:spacing w:val="22"/>
                <w:szCs w:val="22"/>
                <w:rtl/>
              </w:rPr>
              <w:t>שלושה</w:t>
            </w:r>
            <w:r w:rsidRPr="005820A9">
              <w:rPr>
                <w:rFonts w:hint="cs"/>
                <w:spacing w:val="22"/>
                <w:szCs w:val="22"/>
                <w:rtl/>
              </w:rPr>
              <w:t xml:space="preserve"> לקוחות או יותר, בישראל ו/או בעולם, ובעלת ותק של שלוש שנים בסביבות ייצור. </w:t>
            </w:r>
          </w:p>
        </w:tc>
      </w:tr>
      <w:tr w:rsidR="008B31B3" w:rsidRPr="005820A9" w:rsidTr="00A72F9F">
        <w:tc>
          <w:tcPr>
            <w:tcW w:w="2410" w:type="dxa"/>
          </w:tcPr>
          <w:p w:rsidR="008B31B3" w:rsidRPr="005820A9" w:rsidRDefault="008B31B3" w:rsidP="005820A9">
            <w:pPr>
              <w:pStyle w:val="Normal1"/>
              <w:spacing w:before="0" w:line="360" w:lineRule="auto"/>
              <w:ind w:left="0" w:right="426"/>
              <w:jc w:val="left"/>
              <w:rPr>
                <w:b/>
                <w:bCs/>
                <w:spacing w:val="22"/>
                <w:szCs w:val="22"/>
                <w:rtl/>
              </w:rPr>
            </w:pPr>
            <w:r w:rsidRPr="005820A9">
              <w:rPr>
                <w:rFonts w:hint="cs"/>
                <w:b/>
                <w:bCs/>
                <w:spacing w:val="22"/>
                <w:szCs w:val="22"/>
                <w:rtl/>
              </w:rPr>
              <w:t>מנהל פרויקט מטעם הספק</w:t>
            </w:r>
          </w:p>
        </w:tc>
        <w:tc>
          <w:tcPr>
            <w:tcW w:w="284" w:type="dxa"/>
          </w:tcPr>
          <w:p w:rsidR="008B31B3" w:rsidRPr="005820A9" w:rsidRDefault="008B31B3" w:rsidP="005820A9">
            <w:pPr>
              <w:pStyle w:val="Normal1"/>
              <w:spacing w:before="0" w:line="360" w:lineRule="auto"/>
              <w:ind w:left="0" w:right="426"/>
              <w:rPr>
                <w:spacing w:val="22"/>
                <w:szCs w:val="22"/>
                <w:rtl/>
              </w:rPr>
            </w:pPr>
            <w:r w:rsidRPr="005820A9">
              <w:rPr>
                <w:rFonts w:hint="cs"/>
                <w:spacing w:val="22"/>
                <w:szCs w:val="22"/>
                <w:rtl/>
              </w:rPr>
              <w:t>-</w:t>
            </w:r>
          </w:p>
        </w:tc>
        <w:tc>
          <w:tcPr>
            <w:tcW w:w="5778" w:type="dxa"/>
          </w:tcPr>
          <w:p w:rsidR="008B31B3" w:rsidRPr="005820A9" w:rsidRDefault="008B31B3" w:rsidP="005820A9">
            <w:pPr>
              <w:pStyle w:val="Normal1"/>
              <w:spacing w:before="0" w:line="360" w:lineRule="auto"/>
              <w:ind w:left="0" w:right="426"/>
              <w:rPr>
                <w:spacing w:val="22"/>
                <w:szCs w:val="22"/>
                <w:rtl/>
              </w:rPr>
            </w:pPr>
            <w:r w:rsidRPr="005820A9">
              <w:rPr>
                <w:rFonts w:hint="cs"/>
                <w:spacing w:val="22"/>
                <w:szCs w:val="22"/>
                <w:rtl/>
              </w:rPr>
              <w:t>עובד מטעם המציע אשר ינהל את עבודת המציע בגין מכרז זה</w:t>
            </w:r>
          </w:p>
        </w:tc>
      </w:tr>
      <w:tr w:rsidR="008B31B3" w:rsidRPr="005820A9" w:rsidTr="00A72F9F">
        <w:tc>
          <w:tcPr>
            <w:tcW w:w="2410" w:type="dxa"/>
          </w:tcPr>
          <w:p w:rsidR="008B31B3" w:rsidRPr="005820A9" w:rsidRDefault="008B31B3" w:rsidP="005820A9">
            <w:pPr>
              <w:pStyle w:val="Normal1"/>
              <w:spacing w:before="0" w:line="360" w:lineRule="auto"/>
              <w:ind w:left="0" w:right="426"/>
              <w:jc w:val="left"/>
              <w:rPr>
                <w:b/>
                <w:bCs/>
                <w:spacing w:val="22"/>
                <w:szCs w:val="22"/>
                <w:rtl/>
              </w:rPr>
            </w:pPr>
            <w:r w:rsidRPr="005820A9">
              <w:rPr>
                <w:rFonts w:hint="cs"/>
                <w:b/>
                <w:bCs/>
                <w:spacing w:val="22"/>
                <w:szCs w:val="22"/>
                <w:rtl/>
              </w:rPr>
              <w:t>מנהל פרויקט מטעם המשרד</w:t>
            </w:r>
          </w:p>
        </w:tc>
        <w:tc>
          <w:tcPr>
            <w:tcW w:w="284" w:type="dxa"/>
          </w:tcPr>
          <w:p w:rsidR="008B31B3" w:rsidRPr="005820A9" w:rsidRDefault="008B31B3" w:rsidP="005820A9">
            <w:pPr>
              <w:pStyle w:val="Normal1"/>
              <w:spacing w:before="0" w:line="360" w:lineRule="auto"/>
              <w:ind w:left="0" w:right="426"/>
              <w:rPr>
                <w:spacing w:val="22"/>
                <w:szCs w:val="22"/>
                <w:rtl/>
              </w:rPr>
            </w:pPr>
            <w:r w:rsidRPr="005820A9">
              <w:rPr>
                <w:rFonts w:hint="cs"/>
                <w:spacing w:val="22"/>
                <w:szCs w:val="22"/>
                <w:rtl/>
              </w:rPr>
              <w:t>-</w:t>
            </w:r>
          </w:p>
        </w:tc>
        <w:tc>
          <w:tcPr>
            <w:tcW w:w="5778" w:type="dxa"/>
          </w:tcPr>
          <w:p w:rsidR="008B31B3" w:rsidRPr="005820A9" w:rsidRDefault="008B31B3" w:rsidP="005820A9">
            <w:pPr>
              <w:pStyle w:val="Normal1"/>
              <w:spacing w:before="0" w:line="360" w:lineRule="auto"/>
              <w:ind w:left="0" w:right="426"/>
              <w:rPr>
                <w:spacing w:val="22"/>
                <w:szCs w:val="22"/>
                <w:rtl/>
              </w:rPr>
            </w:pPr>
            <w:r w:rsidRPr="005820A9">
              <w:rPr>
                <w:rFonts w:hint="cs"/>
                <w:spacing w:val="22"/>
                <w:szCs w:val="22"/>
                <w:rtl/>
              </w:rPr>
              <w:t>עובד מטעם המשרד אשר ינהל את עבודת המשרד בגין מכרז זה</w:t>
            </w:r>
          </w:p>
        </w:tc>
      </w:tr>
      <w:tr w:rsidR="008B31B3" w:rsidRPr="005820A9" w:rsidTr="00A72F9F">
        <w:tc>
          <w:tcPr>
            <w:tcW w:w="2410" w:type="dxa"/>
          </w:tcPr>
          <w:p w:rsidR="008B31B3" w:rsidRPr="005820A9" w:rsidRDefault="008B31B3" w:rsidP="005820A9">
            <w:pPr>
              <w:pStyle w:val="Normal1"/>
              <w:spacing w:before="0" w:line="360" w:lineRule="auto"/>
              <w:ind w:left="0" w:right="426"/>
              <w:jc w:val="left"/>
              <w:rPr>
                <w:b/>
                <w:bCs/>
                <w:spacing w:val="22"/>
                <w:szCs w:val="22"/>
                <w:rtl/>
              </w:rPr>
            </w:pPr>
            <w:r w:rsidRPr="005820A9">
              <w:rPr>
                <w:rFonts w:hint="cs"/>
                <w:b/>
                <w:bCs/>
                <w:spacing w:val="22"/>
                <w:szCs w:val="22"/>
                <w:rtl/>
              </w:rPr>
              <w:t>השירות</w:t>
            </w:r>
          </w:p>
        </w:tc>
        <w:tc>
          <w:tcPr>
            <w:tcW w:w="284" w:type="dxa"/>
          </w:tcPr>
          <w:p w:rsidR="008B31B3" w:rsidRPr="005820A9" w:rsidRDefault="008B31B3" w:rsidP="005820A9">
            <w:pPr>
              <w:pStyle w:val="Normal1"/>
              <w:spacing w:before="0" w:line="360" w:lineRule="auto"/>
              <w:ind w:left="0" w:right="426"/>
              <w:rPr>
                <w:spacing w:val="22"/>
                <w:szCs w:val="22"/>
                <w:rtl/>
              </w:rPr>
            </w:pPr>
            <w:r w:rsidRPr="005820A9">
              <w:rPr>
                <w:rFonts w:hint="cs"/>
                <w:spacing w:val="22"/>
                <w:szCs w:val="22"/>
                <w:rtl/>
              </w:rPr>
              <w:t>-</w:t>
            </w:r>
          </w:p>
        </w:tc>
        <w:tc>
          <w:tcPr>
            <w:tcW w:w="5778" w:type="dxa"/>
          </w:tcPr>
          <w:p w:rsidR="008B31B3" w:rsidRPr="005820A9" w:rsidRDefault="008B31B3" w:rsidP="005820A9">
            <w:pPr>
              <w:pStyle w:val="Normal1"/>
              <w:spacing w:before="0" w:line="360" w:lineRule="auto"/>
              <w:ind w:left="0" w:right="426"/>
              <w:rPr>
                <w:spacing w:val="22"/>
                <w:szCs w:val="22"/>
                <w:rtl/>
              </w:rPr>
            </w:pPr>
            <w:r w:rsidRPr="005820A9">
              <w:rPr>
                <w:rFonts w:hint="cs"/>
                <w:spacing w:val="22"/>
                <w:szCs w:val="22"/>
                <w:rtl/>
              </w:rPr>
              <w:t xml:space="preserve">מכלול הפעילויות הנדרשות </w:t>
            </w:r>
            <w:proofErr w:type="spellStart"/>
            <w:r w:rsidRPr="005820A9">
              <w:rPr>
                <w:rFonts w:hint="cs"/>
                <w:spacing w:val="22"/>
                <w:szCs w:val="22"/>
                <w:rtl/>
              </w:rPr>
              <w:t>מהמציע</w:t>
            </w:r>
            <w:proofErr w:type="spellEnd"/>
          </w:p>
        </w:tc>
      </w:tr>
      <w:tr w:rsidR="008B31B3" w:rsidRPr="005820A9" w:rsidTr="00A72F9F">
        <w:tc>
          <w:tcPr>
            <w:tcW w:w="2410" w:type="dxa"/>
          </w:tcPr>
          <w:p w:rsidR="008B31B3" w:rsidRPr="005820A9" w:rsidRDefault="008B31B3" w:rsidP="005820A9">
            <w:pPr>
              <w:pStyle w:val="Normal1"/>
              <w:spacing w:before="0" w:line="360" w:lineRule="auto"/>
              <w:ind w:left="0" w:right="426"/>
              <w:jc w:val="left"/>
              <w:rPr>
                <w:b/>
                <w:bCs/>
                <w:spacing w:val="22"/>
                <w:szCs w:val="22"/>
                <w:rtl/>
              </w:rPr>
            </w:pPr>
            <w:r w:rsidRPr="005820A9">
              <w:rPr>
                <w:rFonts w:hint="cs"/>
                <w:b/>
                <w:bCs/>
                <w:spacing w:val="22"/>
                <w:szCs w:val="22"/>
                <w:rtl/>
              </w:rPr>
              <w:t>נותן שירות</w:t>
            </w:r>
          </w:p>
        </w:tc>
        <w:tc>
          <w:tcPr>
            <w:tcW w:w="284" w:type="dxa"/>
          </w:tcPr>
          <w:p w:rsidR="008B31B3" w:rsidRPr="005820A9" w:rsidRDefault="008B31B3" w:rsidP="005820A9">
            <w:pPr>
              <w:pStyle w:val="Normal1"/>
              <w:spacing w:before="0" w:line="360" w:lineRule="auto"/>
              <w:ind w:left="0" w:right="426"/>
              <w:rPr>
                <w:spacing w:val="22"/>
                <w:szCs w:val="22"/>
                <w:rtl/>
              </w:rPr>
            </w:pPr>
            <w:r w:rsidRPr="005820A9">
              <w:rPr>
                <w:rFonts w:hint="cs"/>
                <w:spacing w:val="22"/>
                <w:szCs w:val="22"/>
                <w:rtl/>
              </w:rPr>
              <w:t>-</w:t>
            </w:r>
          </w:p>
        </w:tc>
        <w:tc>
          <w:tcPr>
            <w:tcW w:w="5778" w:type="dxa"/>
          </w:tcPr>
          <w:p w:rsidR="008B31B3" w:rsidRPr="005820A9" w:rsidRDefault="008B31B3" w:rsidP="005820A9">
            <w:pPr>
              <w:pStyle w:val="Normal1"/>
              <w:spacing w:before="0" w:line="360" w:lineRule="auto"/>
              <w:ind w:left="0" w:right="426"/>
              <w:rPr>
                <w:spacing w:val="22"/>
                <w:szCs w:val="22"/>
                <w:rtl/>
              </w:rPr>
            </w:pPr>
            <w:r w:rsidRPr="005820A9">
              <w:rPr>
                <w:rFonts w:hint="cs"/>
                <w:spacing w:val="22"/>
                <w:szCs w:val="22"/>
                <w:rtl/>
              </w:rPr>
              <w:t>כל אדם הפועל מול המשרד מטעם המציע</w:t>
            </w:r>
          </w:p>
        </w:tc>
      </w:tr>
      <w:tr w:rsidR="008B31B3" w:rsidRPr="005820A9" w:rsidTr="00A72F9F">
        <w:tc>
          <w:tcPr>
            <w:tcW w:w="2410" w:type="dxa"/>
          </w:tcPr>
          <w:p w:rsidR="008B31B3" w:rsidRPr="005820A9" w:rsidRDefault="008B31B3" w:rsidP="005820A9">
            <w:pPr>
              <w:pStyle w:val="Normal1"/>
              <w:spacing w:before="0" w:line="360" w:lineRule="auto"/>
              <w:ind w:left="0" w:right="426"/>
              <w:jc w:val="left"/>
              <w:rPr>
                <w:b/>
                <w:bCs/>
                <w:spacing w:val="22"/>
                <w:szCs w:val="22"/>
                <w:rtl/>
              </w:rPr>
            </w:pPr>
            <w:r w:rsidRPr="005820A9">
              <w:rPr>
                <w:rFonts w:hint="cs"/>
                <w:b/>
                <w:bCs/>
                <w:spacing w:val="22"/>
                <w:szCs w:val="22"/>
                <w:rtl/>
              </w:rPr>
              <w:t>ספק זוכה</w:t>
            </w:r>
          </w:p>
        </w:tc>
        <w:tc>
          <w:tcPr>
            <w:tcW w:w="284" w:type="dxa"/>
          </w:tcPr>
          <w:p w:rsidR="008B31B3" w:rsidRPr="005820A9" w:rsidRDefault="008B31B3" w:rsidP="005820A9">
            <w:pPr>
              <w:pStyle w:val="Normal1"/>
              <w:spacing w:before="0" w:line="360" w:lineRule="auto"/>
              <w:ind w:left="0" w:right="426"/>
              <w:rPr>
                <w:spacing w:val="22"/>
                <w:szCs w:val="22"/>
                <w:rtl/>
              </w:rPr>
            </w:pPr>
            <w:r w:rsidRPr="005820A9">
              <w:rPr>
                <w:rFonts w:hint="cs"/>
                <w:spacing w:val="22"/>
                <w:szCs w:val="22"/>
                <w:rtl/>
              </w:rPr>
              <w:t>-</w:t>
            </w:r>
          </w:p>
        </w:tc>
        <w:tc>
          <w:tcPr>
            <w:tcW w:w="5778" w:type="dxa"/>
          </w:tcPr>
          <w:p w:rsidR="008B31B3" w:rsidRPr="005820A9" w:rsidRDefault="008B31B3" w:rsidP="005820A9">
            <w:pPr>
              <w:pStyle w:val="Normal1"/>
              <w:spacing w:before="0" w:line="360" w:lineRule="auto"/>
              <w:ind w:left="0" w:right="426"/>
              <w:rPr>
                <w:spacing w:val="22"/>
                <w:szCs w:val="22"/>
                <w:rtl/>
              </w:rPr>
            </w:pPr>
            <w:r w:rsidRPr="005820A9">
              <w:rPr>
                <w:rFonts w:hint="cs"/>
                <w:spacing w:val="22"/>
                <w:szCs w:val="22"/>
                <w:rtl/>
              </w:rPr>
              <w:t xml:space="preserve">מציע אשר הצעתו עומדת בדרישות הסף והאיכות במכרז, והצעתו נבחרה על ידי המשרד כהצעה הזוכה. </w:t>
            </w:r>
          </w:p>
        </w:tc>
      </w:tr>
      <w:tr w:rsidR="008B31B3" w:rsidRPr="005820A9" w:rsidTr="00A72F9F">
        <w:tc>
          <w:tcPr>
            <w:tcW w:w="2410" w:type="dxa"/>
          </w:tcPr>
          <w:p w:rsidR="008B31B3" w:rsidRPr="005820A9" w:rsidRDefault="008B31B3" w:rsidP="005820A9">
            <w:pPr>
              <w:pStyle w:val="Normal1"/>
              <w:spacing w:before="0" w:line="360" w:lineRule="auto"/>
              <w:ind w:left="0" w:right="426"/>
              <w:jc w:val="left"/>
              <w:rPr>
                <w:b/>
                <w:bCs/>
                <w:spacing w:val="22"/>
                <w:szCs w:val="22"/>
                <w:rtl/>
              </w:rPr>
            </w:pPr>
            <w:r w:rsidRPr="005820A9">
              <w:rPr>
                <w:rFonts w:hint="cs"/>
                <w:b/>
                <w:bCs/>
                <w:spacing w:val="22"/>
                <w:szCs w:val="22"/>
                <w:rtl/>
              </w:rPr>
              <w:t>ספק כשיר שני</w:t>
            </w:r>
          </w:p>
        </w:tc>
        <w:tc>
          <w:tcPr>
            <w:tcW w:w="284" w:type="dxa"/>
          </w:tcPr>
          <w:p w:rsidR="008B31B3" w:rsidRPr="005820A9" w:rsidRDefault="008B31B3" w:rsidP="005820A9">
            <w:pPr>
              <w:pStyle w:val="Normal1"/>
              <w:spacing w:before="0" w:line="360" w:lineRule="auto"/>
              <w:ind w:left="0" w:right="426"/>
              <w:rPr>
                <w:spacing w:val="22"/>
                <w:szCs w:val="22"/>
                <w:rtl/>
              </w:rPr>
            </w:pPr>
            <w:r w:rsidRPr="005820A9">
              <w:rPr>
                <w:rFonts w:hint="cs"/>
                <w:spacing w:val="22"/>
                <w:szCs w:val="22"/>
                <w:rtl/>
              </w:rPr>
              <w:t>-</w:t>
            </w:r>
          </w:p>
        </w:tc>
        <w:tc>
          <w:tcPr>
            <w:tcW w:w="5778" w:type="dxa"/>
          </w:tcPr>
          <w:p w:rsidR="008B31B3" w:rsidRPr="005820A9" w:rsidRDefault="008B31B3" w:rsidP="005820A9">
            <w:pPr>
              <w:pStyle w:val="Normal1"/>
              <w:spacing w:before="0" w:line="360" w:lineRule="auto"/>
              <w:ind w:left="0" w:right="426"/>
              <w:rPr>
                <w:spacing w:val="22"/>
                <w:szCs w:val="22"/>
                <w:rtl/>
              </w:rPr>
            </w:pPr>
            <w:r w:rsidRPr="005820A9">
              <w:rPr>
                <w:rFonts w:hint="cs"/>
                <w:spacing w:val="22"/>
                <w:szCs w:val="22"/>
                <w:rtl/>
              </w:rPr>
              <w:t>מציע אשר הצעתו זכתה במקום השני בציון הכולל הסופי</w:t>
            </w:r>
          </w:p>
        </w:tc>
      </w:tr>
      <w:tr w:rsidR="008B31B3" w:rsidRPr="005820A9" w:rsidTr="00A72F9F">
        <w:tc>
          <w:tcPr>
            <w:tcW w:w="2410" w:type="dxa"/>
          </w:tcPr>
          <w:p w:rsidR="008B31B3" w:rsidRPr="005820A9" w:rsidRDefault="008B31B3" w:rsidP="005820A9">
            <w:pPr>
              <w:pStyle w:val="Normal1"/>
              <w:spacing w:before="0" w:line="360" w:lineRule="auto"/>
              <w:ind w:left="0" w:right="426"/>
              <w:jc w:val="left"/>
              <w:rPr>
                <w:b/>
                <w:bCs/>
                <w:spacing w:val="22"/>
                <w:szCs w:val="22"/>
                <w:rtl/>
              </w:rPr>
            </w:pPr>
            <w:r w:rsidRPr="005820A9">
              <w:rPr>
                <w:rFonts w:hint="cs"/>
                <w:b/>
                <w:bCs/>
                <w:spacing w:val="22"/>
                <w:szCs w:val="22"/>
                <w:rtl/>
              </w:rPr>
              <w:t>פיתוחים עתידיים</w:t>
            </w:r>
          </w:p>
        </w:tc>
        <w:tc>
          <w:tcPr>
            <w:tcW w:w="284" w:type="dxa"/>
          </w:tcPr>
          <w:p w:rsidR="008B31B3" w:rsidRPr="005820A9" w:rsidRDefault="008B31B3" w:rsidP="005820A9">
            <w:pPr>
              <w:pStyle w:val="Normal1"/>
              <w:spacing w:before="0" w:line="360" w:lineRule="auto"/>
              <w:ind w:left="0" w:right="426"/>
              <w:rPr>
                <w:spacing w:val="22"/>
                <w:szCs w:val="22"/>
                <w:rtl/>
              </w:rPr>
            </w:pPr>
            <w:r w:rsidRPr="005820A9">
              <w:rPr>
                <w:rFonts w:hint="cs"/>
                <w:spacing w:val="22"/>
                <w:szCs w:val="22"/>
                <w:rtl/>
              </w:rPr>
              <w:t>-</w:t>
            </w:r>
          </w:p>
        </w:tc>
        <w:tc>
          <w:tcPr>
            <w:tcW w:w="5778" w:type="dxa"/>
          </w:tcPr>
          <w:p w:rsidR="00E87C51" w:rsidRDefault="008B31B3" w:rsidP="005820A9">
            <w:pPr>
              <w:pStyle w:val="Normal1"/>
              <w:spacing w:before="0" w:line="360" w:lineRule="auto"/>
              <w:ind w:left="0" w:right="426"/>
              <w:rPr>
                <w:spacing w:val="22"/>
                <w:szCs w:val="22"/>
                <w:rtl/>
              </w:rPr>
            </w:pPr>
            <w:r w:rsidRPr="005820A9">
              <w:rPr>
                <w:rFonts w:hint="cs"/>
                <w:spacing w:val="22"/>
                <w:szCs w:val="22"/>
                <w:rtl/>
              </w:rPr>
              <w:t xml:space="preserve">כל שינוי / שיפור ו/או פיתוח ו/או התאמה ו/או </w:t>
            </w:r>
          </w:p>
          <w:p w:rsidR="00E87C51" w:rsidRDefault="00E87C51" w:rsidP="005820A9">
            <w:pPr>
              <w:pStyle w:val="Normal1"/>
              <w:spacing w:before="0" w:line="360" w:lineRule="auto"/>
              <w:ind w:left="0" w:right="426"/>
              <w:rPr>
                <w:spacing w:val="22"/>
                <w:szCs w:val="22"/>
                <w:rtl/>
              </w:rPr>
            </w:pPr>
          </w:p>
          <w:p w:rsidR="00E87C51" w:rsidRDefault="00E87C51" w:rsidP="005820A9">
            <w:pPr>
              <w:pStyle w:val="Normal1"/>
              <w:spacing w:before="0" w:line="360" w:lineRule="auto"/>
              <w:ind w:left="0" w:right="426"/>
              <w:rPr>
                <w:spacing w:val="22"/>
                <w:szCs w:val="22"/>
                <w:rtl/>
              </w:rPr>
            </w:pPr>
          </w:p>
          <w:p w:rsidR="008B31B3" w:rsidRPr="005820A9" w:rsidRDefault="008B31B3" w:rsidP="005820A9">
            <w:pPr>
              <w:pStyle w:val="Normal1"/>
              <w:spacing w:before="0" w:line="360" w:lineRule="auto"/>
              <w:ind w:left="0" w:right="426"/>
              <w:rPr>
                <w:spacing w:val="22"/>
                <w:szCs w:val="22"/>
                <w:rtl/>
              </w:rPr>
            </w:pPr>
            <w:r w:rsidRPr="005820A9">
              <w:rPr>
                <w:rFonts w:hint="cs"/>
                <w:spacing w:val="22"/>
                <w:szCs w:val="22"/>
                <w:rtl/>
              </w:rPr>
              <w:t xml:space="preserve">הסבה אשר יבוצע על גבי מוצר המדף, אם בהזמנת המזמין ואם כחלק מתחזוקת המוצר. </w:t>
            </w:r>
          </w:p>
          <w:p w:rsidR="006D14F3" w:rsidRPr="005820A9" w:rsidRDefault="006D14F3" w:rsidP="005820A9">
            <w:pPr>
              <w:spacing w:before="0" w:line="360" w:lineRule="auto"/>
              <w:ind w:left="720"/>
              <w:rPr>
                <w:spacing w:val="22"/>
                <w:szCs w:val="22"/>
                <w:rtl/>
              </w:rPr>
            </w:pPr>
          </w:p>
        </w:tc>
      </w:tr>
      <w:tr w:rsidR="006D14F3" w:rsidRPr="005820A9" w:rsidTr="00A72F9F">
        <w:tc>
          <w:tcPr>
            <w:tcW w:w="2410" w:type="dxa"/>
          </w:tcPr>
          <w:p w:rsidR="006D14F3" w:rsidRPr="005820A9" w:rsidRDefault="006D14F3" w:rsidP="005820A9">
            <w:pPr>
              <w:pStyle w:val="Normal1"/>
              <w:spacing w:before="0" w:line="360" w:lineRule="auto"/>
              <w:ind w:left="0" w:right="426"/>
              <w:jc w:val="left"/>
              <w:rPr>
                <w:b/>
                <w:bCs/>
                <w:spacing w:val="22"/>
                <w:szCs w:val="22"/>
                <w:rtl/>
              </w:rPr>
            </w:pPr>
            <w:r w:rsidRPr="005820A9">
              <w:rPr>
                <w:rFonts w:hint="cs"/>
                <w:b/>
                <w:bCs/>
                <w:spacing w:val="22"/>
                <w:szCs w:val="22"/>
                <w:rtl/>
              </w:rPr>
              <w:lastRenderedPageBreak/>
              <w:t>יחידה ארגונית</w:t>
            </w:r>
          </w:p>
        </w:tc>
        <w:tc>
          <w:tcPr>
            <w:tcW w:w="284" w:type="dxa"/>
          </w:tcPr>
          <w:p w:rsidR="006D14F3" w:rsidRPr="005820A9" w:rsidRDefault="006D14F3" w:rsidP="005820A9">
            <w:pPr>
              <w:spacing w:before="0" w:line="360" w:lineRule="auto"/>
              <w:ind w:left="720"/>
              <w:rPr>
                <w:spacing w:val="22"/>
                <w:szCs w:val="22"/>
                <w:rtl/>
              </w:rPr>
            </w:pPr>
          </w:p>
        </w:tc>
        <w:tc>
          <w:tcPr>
            <w:tcW w:w="5778" w:type="dxa"/>
          </w:tcPr>
          <w:p w:rsidR="006D14F3" w:rsidRPr="005820A9" w:rsidRDefault="006D14F3" w:rsidP="005820A9">
            <w:pPr>
              <w:pStyle w:val="Normal1"/>
              <w:spacing w:before="0" w:line="360" w:lineRule="auto"/>
              <w:ind w:left="0" w:right="426"/>
              <w:rPr>
                <w:spacing w:val="22"/>
                <w:szCs w:val="22"/>
                <w:rtl/>
              </w:rPr>
            </w:pPr>
            <w:r w:rsidRPr="005820A9">
              <w:rPr>
                <w:rFonts w:hint="cs"/>
                <w:spacing w:val="22"/>
                <w:szCs w:val="22"/>
                <w:rtl/>
              </w:rPr>
              <w:t>יחידה האחראית על כל סוגי הבקרות במספר סוגי גופים מבוקרים</w:t>
            </w:r>
          </w:p>
        </w:tc>
      </w:tr>
    </w:tbl>
    <w:p w:rsidR="00937145" w:rsidRPr="005820A9" w:rsidRDefault="00937145" w:rsidP="005820A9">
      <w:pPr>
        <w:bidi w:val="0"/>
        <w:spacing w:before="0" w:line="360" w:lineRule="auto"/>
        <w:jc w:val="left"/>
        <w:rPr>
          <w:b/>
          <w:bCs/>
          <w:smallCaps/>
          <w:noProof w:val="0"/>
          <w:spacing w:val="22"/>
          <w:szCs w:val="22"/>
        </w:rPr>
      </w:pPr>
      <w:r w:rsidRPr="005820A9">
        <w:rPr>
          <w:spacing w:val="22"/>
          <w:szCs w:val="22"/>
          <w:rtl/>
        </w:rPr>
        <w:br w:type="page"/>
      </w:r>
    </w:p>
    <w:p w:rsidR="00313B4F" w:rsidRPr="005820A9" w:rsidRDefault="00313B4F" w:rsidP="005820A9">
      <w:pPr>
        <w:pStyle w:val="3"/>
        <w:numPr>
          <w:ilvl w:val="1"/>
          <w:numId w:val="17"/>
        </w:numPr>
        <w:tabs>
          <w:tab w:val="left" w:pos="707"/>
          <w:tab w:val="left" w:pos="990"/>
        </w:tabs>
        <w:spacing w:before="0" w:after="0" w:line="360" w:lineRule="auto"/>
        <w:ind w:left="565" w:hanging="283"/>
        <w:rPr>
          <w:spacing w:val="22"/>
          <w:sz w:val="22"/>
          <w:szCs w:val="22"/>
          <w:rtl/>
        </w:rPr>
      </w:pPr>
      <w:r w:rsidRPr="005820A9">
        <w:rPr>
          <w:spacing w:val="22"/>
          <w:sz w:val="22"/>
          <w:szCs w:val="22"/>
          <w:rtl/>
        </w:rPr>
        <w:lastRenderedPageBreak/>
        <w:t>מנהלה</w:t>
      </w:r>
      <w:bookmarkEnd w:id="8"/>
    </w:p>
    <w:p w:rsidR="00313B4F" w:rsidRPr="005820A9" w:rsidRDefault="005F7D34" w:rsidP="005820A9">
      <w:pPr>
        <w:pStyle w:val="3"/>
        <w:numPr>
          <w:ilvl w:val="2"/>
          <w:numId w:val="17"/>
        </w:numPr>
        <w:spacing w:before="0" w:after="0" w:line="360" w:lineRule="auto"/>
        <w:ind w:left="1557" w:hanging="850"/>
        <w:rPr>
          <w:spacing w:val="22"/>
          <w:sz w:val="22"/>
          <w:szCs w:val="22"/>
          <w:rtl/>
        </w:rPr>
      </w:pPr>
      <w:r w:rsidRPr="005820A9">
        <w:rPr>
          <w:rFonts w:hint="cs"/>
          <w:spacing w:val="22"/>
          <w:sz w:val="22"/>
          <w:szCs w:val="22"/>
          <w:rtl/>
        </w:rPr>
        <w:t>רכישת מסמכי המכרז</w:t>
      </w:r>
    </w:p>
    <w:p w:rsidR="00A67315" w:rsidRPr="005820A9" w:rsidRDefault="00A67315" w:rsidP="00796CA9">
      <w:pPr>
        <w:pStyle w:val="Normal1"/>
        <w:tabs>
          <w:tab w:val="left" w:pos="2408"/>
        </w:tabs>
        <w:spacing w:before="0" w:line="360" w:lineRule="auto"/>
        <w:ind w:left="1077"/>
        <w:rPr>
          <w:spacing w:val="22"/>
          <w:szCs w:val="22"/>
          <w:rtl/>
        </w:rPr>
      </w:pPr>
      <w:bookmarkStart w:id="9" w:name="_Ref314581444"/>
      <w:r w:rsidRPr="005820A9">
        <w:rPr>
          <w:spacing w:val="22"/>
          <w:szCs w:val="22"/>
          <w:rtl/>
        </w:rPr>
        <w:t xml:space="preserve">את מסמכי המכרז ניתן לרכוש תמורת תשלום בסך </w:t>
      </w:r>
      <w:r w:rsidR="00796CA9">
        <w:rPr>
          <w:rFonts w:hint="cs"/>
          <w:spacing w:val="22"/>
          <w:szCs w:val="22"/>
          <w:rtl/>
        </w:rPr>
        <w:t>500</w:t>
      </w:r>
      <w:r w:rsidRPr="005820A9">
        <w:rPr>
          <w:spacing w:val="22"/>
          <w:szCs w:val="22"/>
          <w:rtl/>
        </w:rPr>
        <w:t xml:space="preserve">₪ שלא יוחזר בשום מקרה. </w:t>
      </w:r>
    </w:p>
    <w:p w:rsidR="00A72F9F" w:rsidRPr="005820A9" w:rsidRDefault="00A67315" w:rsidP="005820A9">
      <w:pPr>
        <w:pStyle w:val="Normal1"/>
        <w:tabs>
          <w:tab w:val="left" w:pos="2408"/>
        </w:tabs>
        <w:spacing w:before="0" w:line="360" w:lineRule="auto"/>
        <w:ind w:left="1077"/>
        <w:rPr>
          <w:spacing w:val="22"/>
          <w:szCs w:val="22"/>
          <w:rtl/>
        </w:rPr>
      </w:pPr>
      <w:r w:rsidRPr="005820A9">
        <w:rPr>
          <w:spacing w:val="22"/>
          <w:szCs w:val="22"/>
          <w:rtl/>
        </w:rPr>
        <w:t>התשלום יעשה באמצעות תשלום מקוון באתר משרד הבריאות:</w:t>
      </w:r>
      <w:r w:rsidR="00A72F9F" w:rsidRPr="005820A9">
        <w:rPr>
          <w:rFonts w:hint="cs"/>
          <w:spacing w:val="22"/>
          <w:szCs w:val="22"/>
          <w:rtl/>
        </w:rPr>
        <w:t xml:space="preserve"> </w:t>
      </w:r>
      <w:hyperlink r:id="rId14" w:history="1">
        <w:r w:rsidR="00A72F9F" w:rsidRPr="005820A9">
          <w:rPr>
            <w:rStyle w:val="Hyperlink"/>
            <w:color w:val="auto"/>
            <w:spacing w:val="22"/>
            <w:szCs w:val="22"/>
          </w:rPr>
          <w:t>www.health.gov.il</w:t>
        </w:r>
      </w:hyperlink>
      <w:r w:rsidR="00A72F9F" w:rsidRPr="005820A9">
        <w:rPr>
          <w:rFonts w:hint="cs"/>
          <w:spacing w:val="22"/>
          <w:szCs w:val="22"/>
          <w:rtl/>
        </w:rPr>
        <w:t xml:space="preserve">, בעמוד "מכרזים". ניתן לעיין במסמכי המכרז, ללא תשלום, קודם רכישתם, באתר האינטרנט. </w:t>
      </w:r>
    </w:p>
    <w:p w:rsidR="002B7728" w:rsidRPr="005820A9" w:rsidRDefault="002B7728" w:rsidP="005820A9">
      <w:pPr>
        <w:pStyle w:val="Normal2"/>
        <w:numPr>
          <w:ilvl w:val="3"/>
          <w:numId w:val="17"/>
        </w:numPr>
        <w:spacing w:before="0" w:line="360" w:lineRule="auto"/>
        <w:ind w:left="2124" w:right="284" w:hanging="1044"/>
        <w:rPr>
          <w:spacing w:val="22"/>
          <w:szCs w:val="22"/>
        </w:rPr>
      </w:pPr>
      <w:r w:rsidRPr="005820A9">
        <w:rPr>
          <w:rFonts w:hint="cs"/>
          <w:spacing w:val="22"/>
          <w:szCs w:val="22"/>
          <w:rtl/>
        </w:rPr>
        <w:t xml:space="preserve">בעת רכישת המכרז, </w:t>
      </w:r>
      <w:r w:rsidRPr="005820A9">
        <w:rPr>
          <w:spacing w:val="22"/>
          <w:szCs w:val="22"/>
          <w:rtl/>
        </w:rPr>
        <w:t>יש להשאיר פרטים אודות המציע (שם המציע, מס' טלפון,</w:t>
      </w:r>
      <w:r w:rsidRPr="005820A9">
        <w:rPr>
          <w:rFonts w:hint="cs"/>
          <w:spacing w:val="22"/>
          <w:szCs w:val="22"/>
          <w:rtl/>
        </w:rPr>
        <w:t xml:space="preserve"> כתובת דואר אלקטרוני,</w:t>
      </w:r>
      <w:r w:rsidRPr="005820A9">
        <w:rPr>
          <w:spacing w:val="22"/>
          <w:szCs w:val="22"/>
          <w:rtl/>
        </w:rPr>
        <w:t xml:space="preserve"> מס' פקס, שם איש הקשר).</w:t>
      </w:r>
      <w:r w:rsidRPr="005820A9">
        <w:rPr>
          <w:rFonts w:hint="cs"/>
          <w:spacing w:val="22"/>
          <w:szCs w:val="22"/>
          <w:rtl/>
        </w:rPr>
        <w:t xml:space="preserve"> יש לשלוח פרטים אלה גם לכתובת הדואר האלקטרוני </w:t>
      </w:r>
      <w:r w:rsidRPr="005820A9">
        <w:rPr>
          <w:spacing w:val="22"/>
          <w:szCs w:val="22"/>
          <w:shd w:val="clear" w:color="auto" w:fill="D9D9D9"/>
        </w:rPr>
        <w:t>Michrazim_Michshuv@Moh.health.gov.il</w:t>
      </w:r>
      <w:r w:rsidRPr="005820A9">
        <w:rPr>
          <w:rFonts w:hint="cs"/>
          <w:spacing w:val="22"/>
          <w:szCs w:val="22"/>
          <w:shd w:val="clear" w:color="auto" w:fill="D9D9D9"/>
          <w:rtl/>
        </w:rPr>
        <w:t xml:space="preserve"> </w:t>
      </w:r>
      <w:r w:rsidRPr="005820A9">
        <w:rPr>
          <w:rFonts w:hint="cs"/>
          <w:spacing w:val="22"/>
          <w:szCs w:val="22"/>
          <w:rtl/>
        </w:rPr>
        <w:t xml:space="preserve"> ולציין במייל </w:t>
      </w:r>
      <w:r w:rsidRPr="005820A9">
        <w:rPr>
          <w:spacing w:val="22"/>
          <w:szCs w:val="22"/>
          <w:rtl/>
        </w:rPr>
        <w:t>–</w:t>
      </w:r>
      <w:r w:rsidRPr="005820A9">
        <w:rPr>
          <w:rFonts w:hint="cs"/>
          <w:spacing w:val="22"/>
          <w:szCs w:val="22"/>
          <w:rtl/>
        </w:rPr>
        <w:t xml:space="preserve"> בקשה לרישום עבור המכרז (כולל מספר המכרז ושמו).+</w:t>
      </w:r>
    </w:p>
    <w:p w:rsidR="002B7728" w:rsidRPr="005820A9" w:rsidRDefault="002B7728" w:rsidP="005820A9">
      <w:pPr>
        <w:pStyle w:val="Normal2"/>
        <w:numPr>
          <w:ilvl w:val="3"/>
          <w:numId w:val="17"/>
        </w:numPr>
        <w:spacing w:before="0" w:line="360" w:lineRule="auto"/>
        <w:ind w:left="2124" w:right="284" w:hanging="1044"/>
        <w:rPr>
          <w:spacing w:val="22"/>
          <w:szCs w:val="22"/>
        </w:rPr>
      </w:pPr>
      <w:r w:rsidRPr="005820A9">
        <w:rPr>
          <w:rFonts w:hint="cs"/>
          <w:spacing w:val="22"/>
          <w:szCs w:val="22"/>
          <w:rtl/>
        </w:rPr>
        <w:t xml:space="preserve">בהורדת מסמכי המכרז מהאינטרנט יש לבצע רישום במשרד הבריאות כנדרש בסעיף </w:t>
      </w:r>
      <w:r w:rsidR="00496E24" w:rsidRPr="005820A9">
        <w:rPr>
          <w:rFonts w:hint="cs"/>
          <w:szCs w:val="22"/>
          <w:rtl/>
        </w:rPr>
        <w:t>0.2.1.1</w:t>
      </w:r>
      <w:r w:rsidRPr="005820A9">
        <w:rPr>
          <w:spacing w:val="22"/>
          <w:szCs w:val="22"/>
        </w:rPr>
        <w:t>,</w:t>
      </w:r>
      <w:r w:rsidRPr="005820A9">
        <w:rPr>
          <w:spacing w:val="22"/>
          <w:szCs w:val="22"/>
          <w:rtl/>
        </w:rPr>
        <w:t xml:space="preserve"> </w:t>
      </w:r>
      <w:r w:rsidRPr="005820A9">
        <w:rPr>
          <w:rFonts w:hint="cs"/>
          <w:spacing w:val="22"/>
          <w:szCs w:val="22"/>
          <w:rtl/>
        </w:rPr>
        <w:t xml:space="preserve">ולשלם תמורת הרכישה כאמור לעיל. </w:t>
      </w:r>
    </w:p>
    <w:p w:rsidR="002B7728" w:rsidRPr="005820A9" w:rsidRDefault="00C5209C" w:rsidP="005820A9">
      <w:pPr>
        <w:pStyle w:val="Normal2"/>
        <w:numPr>
          <w:ilvl w:val="3"/>
          <w:numId w:val="17"/>
        </w:numPr>
        <w:spacing w:before="0" w:line="360" w:lineRule="auto"/>
        <w:ind w:left="2124" w:right="284" w:hanging="1044"/>
        <w:rPr>
          <w:spacing w:val="22"/>
          <w:szCs w:val="22"/>
        </w:rPr>
      </w:pPr>
      <w:r w:rsidRPr="005820A9">
        <w:rPr>
          <w:rFonts w:hint="cs"/>
          <w:spacing w:val="22"/>
          <w:szCs w:val="22"/>
          <w:rtl/>
        </w:rPr>
        <w:t>מציע שלא ישלח את הפרטים כאמור, עלול שלא לקבל הודעות ועדכונים בדבר המכרז, וכן עלול למצוא את עצמו פסול בשל אי עמידה בתנאים והבהרות נוספות שהמשרד יפרסם מעת לעת לאחר פרסום המכרז.</w:t>
      </w:r>
    </w:p>
    <w:bookmarkEnd w:id="9"/>
    <w:p w:rsidR="00313B4F" w:rsidRPr="005820A9" w:rsidRDefault="00854F8B" w:rsidP="005820A9">
      <w:pPr>
        <w:pStyle w:val="3"/>
        <w:numPr>
          <w:ilvl w:val="2"/>
          <w:numId w:val="17"/>
        </w:numPr>
        <w:spacing w:before="0" w:after="0" w:line="360" w:lineRule="auto"/>
        <w:ind w:left="1557" w:hanging="850"/>
        <w:rPr>
          <w:spacing w:val="22"/>
          <w:sz w:val="22"/>
          <w:szCs w:val="22"/>
          <w:rtl/>
        </w:rPr>
      </w:pPr>
      <w:r w:rsidRPr="005820A9">
        <w:rPr>
          <w:rFonts w:hint="cs"/>
          <w:spacing w:val="22"/>
          <w:sz w:val="22"/>
          <w:szCs w:val="22"/>
          <w:rtl/>
        </w:rPr>
        <w:t>פניות בגין ההצעה</w:t>
      </w:r>
    </w:p>
    <w:p w:rsidR="001F1AB1" w:rsidRPr="005820A9" w:rsidRDefault="00313B4F" w:rsidP="005820A9">
      <w:pPr>
        <w:pStyle w:val="Normal1"/>
        <w:spacing w:before="0" w:line="360" w:lineRule="auto"/>
        <w:ind w:left="589" w:firstLine="323"/>
        <w:rPr>
          <w:spacing w:val="22"/>
          <w:szCs w:val="22"/>
          <w:rtl/>
        </w:rPr>
      </w:pPr>
      <w:r w:rsidRPr="005820A9">
        <w:rPr>
          <w:spacing w:val="22"/>
          <w:szCs w:val="22"/>
          <w:rtl/>
        </w:rPr>
        <w:t xml:space="preserve">כל הפניות בגין בקשה להצעות זו ייעשו בכתב לכתובת </w:t>
      </w:r>
      <w:r w:rsidR="00E1119C" w:rsidRPr="005820A9">
        <w:rPr>
          <w:rFonts w:hint="cs"/>
          <w:spacing w:val="22"/>
          <w:szCs w:val="22"/>
          <w:rtl/>
        </w:rPr>
        <w:t>דוא"ל</w:t>
      </w:r>
      <w:r w:rsidRPr="005820A9">
        <w:rPr>
          <w:spacing w:val="22"/>
          <w:szCs w:val="22"/>
          <w:rtl/>
        </w:rPr>
        <w:t xml:space="preserve"> בלבד</w:t>
      </w:r>
      <w:r w:rsidR="001F1AB1" w:rsidRPr="005820A9">
        <w:rPr>
          <w:rFonts w:hint="cs"/>
          <w:spacing w:val="22"/>
          <w:szCs w:val="22"/>
          <w:rtl/>
        </w:rPr>
        <w:t>:</w:t>
      </w:r>
    </w:p>
    <w:p w:rsidR="001F1AB1" w:rsidRPr="005820A9" w:rsidRDefault="001F1AB1" w:rsidP="005820A9">
      <w:pPr>
        <w:pStyle w:val="Normal1"/>
        <w:spacing w:before="0" w:line="360" w:lineRule="auto"/>
        <w:ind w:left="589" w:firstLine="323"/>
        <w:rPr>
          <w:spacing w:val="22"/>
          <w:szCs w:val="22"/>
          <w:rtl/>
        </w:rPr>
      </w:pPr>
      <w:r w:rsidRPr="005820A9">
        <w:rPr>
          <w:spacing w:val="22"/>
          <w:szCs w:val="22"/>
          <w:shd w:val="clear" w:color="auto" w:fill="D9D9D9"/>
        </w:rPr>
        <w:t>Michrazim_Michshuv@Moh.health.gov.il</w:t>
      </w:r>
      <w:r w:rsidRPr="005820A9">
        <w:rPr>
          <w:rFonts w:hint="cs"/>
          <w:spacing w:val="22"/>
          <w:szCs w:val="22"/>
          <w:shd w:val="clear" w:color="auto" w:fill="D9D9D9"/>
          <w:rtl/>
        </w:rPr>
        <w:t xml:space="preserve"> </w:t>
      </w:r>
      <w:r w:rsidRPr="005820A9">
        <w:rPr>
          <w:rFonts w:hint="cs"/>
          <w:spacing w:val="22"/>
          <w:szCs w:val="22"/>
          <w:rtl/>
        </w:rPr>
        <w:t xml:space="preserve"> </w:t>
      </w:r>
    </w:p>
    <w:p w:rsidR="00313B4F" w:rsidRPr="005820A9" w:rsidRDefault="00313B4F" w:rsidP="005820A9">
      <w:pPr>
        <w:pStyle w:val="Normal1"/>
        <w:spacing w:before="0" w:line="360" w:lineRule="auto"/>
        <w:ind w:left="589" w:firstLine="323"/>
        <w:rPr>
          <w:spacing w:val="22"/>
          <w:szCs w:val="22"/>
          <w:rtl/>
        </w:rPr>
      </w:pPr>
      <w:r w:rsidRPr="005820A9">
        <w:rPr>
          <w:spacing w:val="22"/>
          <w:szCs w:val="22"/>
          <w:rtl/>
        </w:rPr>
        <w:t>ו</w:t>
      </w:r>
      <w:r w:rsidR="000D08E9" w:rsidRPr="005820A9">
        <w:rPr>
          <w:rFonts w:hint="cs"/>
          <w:spacing w:val="22"/>
          <w:szCs w:val="22"/>
          <w:rtl/>
        </w:rPr>
        <w:t xml:space="preserve">כן, </w:t>
      </w:r>
      <w:r w:rsidRPr="005820A9">
        <w:rPr>
          <w:spacing w:val="22"/>
          <w:szCs w:val="22"/>
          <w:rtl/>
        </w:rPr>
        <w:t>בהתאם לסעיפים</w:t>
      </w:r>
      <w:r w:rsidR="00C461D4" w:rsidRPr="005820A9">
        <w:rPr>
          <w:rFonts w:hint="cs"/>
          <w:spacing w:val="22"/>
          <w:szCs w:val="22"/>
          <w:rtl/>
        </w:rPr>
        <w:t xml:space="preserve"> 0.2.3 </w:t>
      </w:r>
      <w:r w:rsidR="00C461D4" w:rsidRPr="005820A9">
        <w:rPr>
          <w:spacing w:val="22"/>
          <w:szCs w:val="22"/>
          <w:rtl/>
        </w:rPr>
        <w:t>–</w:t>
      </w:r>
      <w:r w:rsidR="00C461D4" w:rsidRPr="005820A9">
        <w:rPr>
          <w:rFonts w:hint="cs"/>
          <w:spacing w:val="22"/>
          <w:szCs w:val="22"/>
          <w:rtl/>
        </w:rPr>
        <w:t xml:space="preserve"> 0.2.</w:t>
      </w:r>
      <w:r w:rsidR="00027378" w:rsidRPr="005820A9">
        <w:rPr>
          <w:rFonts w:hint="cs"/>
          <w:spacing w:val="22"/>
          <w:szCs w:val="22"/>
          <w:rtl/>
        </w:rPr>
        <w:t>6</w:t>
      </w:r>
      <w:r w:rsidR="00A264CB" w:rsidRPr="005820A9">
        <w:rPr>
          <w:rFonts w:hint="cs"/>
          <w:spacing w:val="22"/>
          <w:szCs w:val="22"/>
          <w:rtl/>
        </w:rPr>
        <w:t xml:space="preserve"> </w:t>
      </w:r>
      <w:r w:rsidRPr="005820A9">
        <w:rPr>
          <w:spacing w:val="22"/>
          <w:szCs w:val="22"/>
          <w:rtl/>
        </w:rPr>
        <w:t>להלן</w:t>
      </w:r>
      <w:r w:rsidR="000D08E9" w:rsidRPr="005820A9">
        <w:rPr>
          <w:rFonts w:hint="cs"/>
          <w:spacing w:val="22"/>
          <w:szCs w:val="22"/>
          <w:rtl/>
        </w:rPr>
        <w:t>:</w:t>
      </w:r>
    </w:p>
    <w:p w:rsidR="00DF19F5" w:rsidRPr="005820A9" w:rsidRDefault="00DF19F5" w:rsidP="005820A9">
      <w:pPr>
        <w:pStyle w:val="3"/>
        <w:numPr>
          <w:ilvl w:val="2"/>
          <w:numId w:val="17"/>
        </w:numPr>
        <w:spacing w:before="0" w:after="0" w:line="360" w:lineRule="auto"/>
        <w:ind w:left="1557" w:hanging="850"/>
        <w:rPr>
          <w:spacing w:val="22"/>
          <w:sz w:val="22"/>
          <w:szCs w:val="22"/>
          <w:rtl/>
        </w:rPr>
      </w:pPr>
      <w:bookmarkStart w:id="10" w:name="_Ref320531450"/>
      <w:r w:rsidRPr="005820A9">
        <w:rPr>
          <w:rFonts w:hint="cs"/>
          <w:spacing w:val="22"/>
          <w:sz w:val="22"/>
          <w:szCs w:val="22"/>
          <w:rtl/>
        </w:rPr>
        <w:t>לוח</w:t>
      </w:r>
      <w:r w:rsidR="000D08E9" w:rsidRPr="005820A9">
        <w:rPr>
          <w:rFonts w:hint="cs"/>
          <w:spacing w:val="22"/>
          <w:sz w:val="22"/>
          <w:szCs w:val="22"/>
          <w:rtl/>
        </w:rPr>
        <w:t>ות</w:t>
      </w:r>
      <w:r w:rsidRPr="005820A9">
        <w:rPr>
          <w:rFonts w:hint="cs"/>
          <w:spacing w:val="22"/>
          <w:sz w:val="22"/>
          <w:szCs w:val="22"/>
          <w:rtl/>
        </w:rPr>
        <w:t xml:space="preserve"> הזמנים של המכרז</w:t>
      </w:r>
      <w:bookmarkEnd w:id="10"/>
    </w:p>
    <w:tbl>
      <w:tblPr>
        <w:bidiVisual/>
        <w:tblW w:w="0" w:type="auto"/>
        <w:tblInd w:w="957" w:type="dxa"/>
        <w:tblCellMar>
          <w:left w:w="0" w:type="dxa"/>
          <w:right w:w="0" w:type="dxa"/>
        </w:tblCellMar>
        <w:tblLook w:val="04A0" w:firstRow="1" w:lastRow="0" w:firstColumn="1" w:lastColumn="0" w:noHBand="0" w:noVBand="1"/>
      </w:tblPr>
      <w:tblGrid>
        <w:gridCol w:w="5244"/>
        <w:gridCol w:w="3261"/>
      </w:tblGrid>
      <w:tr w:rsidR="00AD7804" w:rsidRPr="005820A9" w:rsidTr="00C5209C">
        <w:tc>
          <w:tcPr>
            <w:tcW w:w="5244" w:type="dxa"/>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AD7804" w:rsidRPr="005820A9" w:rsidRDefault="00AD7804" w:rsidP="005820A9">
            <w:pPr>
              <w:pStyle w:val="Normal1"/>
              <w:spacing w:before="0" w:line="360" w:lineRule="auto"/>
              <w:ind w:left="0"/>
              <w:jc w:val="left"/>
              <w:rPr>
                <w:b/>
                <w:bCs/>
                <w:spacing w:val="22"/>
                <w:szCs w:val="22"/>
              </w:rPr>
            </w:pPr>
            <w:r w:rsidRPr="005820A9">
              <w:rPr>
                <w:rFonts w:hint="cs"/>
                <w:b/>
                <w:bCs/>
                <w:spacing w:val="22"/>
                <w:szCs w:val="22"/>
                <w:rtl/>
              </w:rPr>
              <w:t>נושא</w:t>
            </w:r>
          </w:p>
        </w:tc>
        <w:tc>
          <w:tcPr>
            <w:tcW w:w="3261"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hideMark/>
          </w:tcPr>
          <w:p w:rsidR="00AD7804" w:rsidRPr="005820A9" w:rsidRDefault="00AD7804" w:rsidP="005820A9">
            <w:pPr>
              <w:pStyle w:val="Normal1"/>
              <w:spacing w:before="0" w:line="360" w:lineRule="auto"/>
              <w:ind w:left="0"/>
              <w:jc w:val="left"/>
              <w:rPr>
                <w:b/>
                <w:bCs/>
                <w:spacing w:val="22"/>
                <w:szCs w:val="22"/>
              </w:rPr>
            </w:pPr>
            <w:r w:rsidRPr="005820A9">
              <w:rPr>
                <w:rFonts w:hint="cs"/>
                <w:b/>
                <w:bCs/>
                <w:spacing w:val="22"/>
                <w:szCs w:val="22"/>
                <w:rtl/>
              </w:rPr>
              <w:t>מועד</w:t>
            </w:r>
          </w:p>
        </w:tc>
      </w:tr>
      <w:tr w:rsidR="000B2853" w:rsidRPr="005820A9" w:rsidTr="00C5209C">
        <w:tc>
          <w:tcPr>
            <w:tcW w:w="52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B2853" w:rsidRPr="005820A9" w:rsidRDefault="000B2853" w:rsidP="005820A9">
            <w:pPr>
              <w:pStyle w:val="Normal1"/>
              <w:spacing w:before="0" w:line="360" w:lineRule="auto"/>
              <w:ind w:left="0"/>
              <w:jc w:val="left"/>
              <w:rPr>
                <w:spacing w:val="22"/>
                <w:szCs w:val="22"/>
              </w:rPr>
            </w:pPr>
            <w:r w:rsidRPr="005820A9">
              <w:rPr>
                <w:rFonts w:hint="cs"/>
                <w:spacing w:val="22"/>
                <w:szCs w:val="22"/>
                <w:rtl/>
              </w:rPr>
              <w:t>הפצת המכרז הפומבי</w:t>
            </w:r>
          </w:p>
        </w:tc>
        <w:tc>
          <w:tcPr>
            <w:tcW w:w="3261" w:type="dxa"/>
            <w:tcBorders>
              <w:top w:val="nil"/>
              <w:left w:val="nil"/>
              <w:bottom w:val="single" w:sz="8" w:space="0" w:color="auto"/>
              <w:right w:val="single" w:sz="8" w:space="0" w:color="auto"/>
            </w:tcBorders>
            <w:tcMar>
              <w:top w:w="0" w:type="dxa"/>
              <w:left w:w="108" w:type="dxa"/>
              <w:bottom w:w="0" w:type="dxa"/>
              <w:right w:w="108" w:type="dxa"/>
            </w:tcMar>
            <w:hideMark/>
          </w:tcPr>
          <w:p w:rsidR="000B2853" w:rsidRPr="005820A9" w:rsidRDefault="0065523F" w:rsidP="00A11493">
            <w:pPr>
              <w:pStyle w:val="Normal1"/>
              <w:spacing w:before="0" w:line="360" w:lineRule="auto"/>
              <w:ind w:left="0"/>
              <w:jc w:val="left"/>
              <w:rPr>
                <w:b/>
                <w:bCs/>
                <w:spacing w:val="22"/>
                <w:szCs w:val="22"/>
              </w:rPr>
            </w:pPr>
            <w:r>
              <w:rPr>
                <w:rFonts w:hint="cs"/>
                <w:b/>
                <w:bCs/>
                <w:spacing w:val="22"/>
                <w:szCs w:val="22"/>
                <w:rtl/>
              </w:rPr>
              <w:t>21</w:t>
            </w:r>
            <w:r w:rsidR="00A11493">
              <w:rPr>
                <w:rFonts w:hint="cs"/>
                <w:b/>
                <w:bCs/>
                <w:spacing w:val="22"/>
                <w:szCs w:val="22"/>
                <w:rtl/>
              </w:rPr>
              <w:t>/</w:t>
            </w:r>
            <w:r w:rsidR="00E90667" w:rsidRPr="005820A9">
              <w:rPr>
                <w:rFonts w:hint="cs"/>
                <w:b/>
                <w:bCs/>
                <w:spacing w:val="22"/>
                <w:szCs w:val="22"/>
                <w:rtl/>
              </w:rPr>
              <w:t>09</w:t>
            </w:r>
            <w:r w:rsidR="00A11493">
              <w:rPr>
                <w:rFonts w:hint="cs"/>
                <w:b/>
                <w:bCs/>
                <w:spacing w:val="22"/>
                <w:szCs w:val="22"/>
                <w:rtl/>
              </w:rPr>
              <w:t>/</w:t>
            </w:r>
            <w:r w:rsidR="00E90667" w:rsidRPr="005820A9">
              <w:rPr>
                <w:rFonts w:hint="cs"/>
                <w:b/>
                <w:bCs/>
                <w:spacing w:val="22"/>
                <w:szCs w:val="22"/>
                <w:rtl/>
              </w:rPr>
              <w:t>2014</w:t>
            </w:r>
          </w:p>
        </w:tc>
      </w:tr>
      <w:tr w:rsidR="0051695C" w:rsidRPr="005820A9" w:rsidTr="00C5209C">
        <w:tc>
          <w:tcPr>
            <w:tcW w:w="524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1695C" w:rsidRPr="005820A9" w:rsidRDefault="0051695C" w:rsidP="005820A9">
            <w:pPr>
              <w:pStyle w:val="Normal1"/>
              <w:spacing w:before="0" w:line="360" w:lineRule="auto"/>
              <w:ind w:left="0"/>
              <w:jc w:val="left"/>
              <w:rPr>
                <w:spacing w:val="22"/>
                <w:szCs w:val="22"/>
                <w:rtl/>
              </w:rPr>
            </w:pPr>
            <w:r w:rsidRPr="005820A9">
              <w:rPr>
                <w:rFonts w:hint="cs"/>
                <w:spacing w:val="22"/>
                <w:szCs w:val="22"/>
                <w:rtl/>
              </w:rPr>
              <w:t xml:space="preserve">כנס </w:t>
            </w:r>
            <w:r w:rsidR="000D08E9" w:rsidRPr="005820A9">
              <w:rPr>
                <w:rFonts w:hint="cs"/>
                <w:spacing w:val="22"/>
                <w:szCs w:val="22"/>
                <w:rtl/>
              </w:rPr>
              <w:t xml:space="preserve">מציעים (כנס </w:t>
            </w:r>
            <w:r w:rsidRPr="005820A9">
              <w:rPr>
                <w:rFonts w:hint="cs"/>
                <w:spacing w:val="22"/>
                <w:szCs w:val="22"/>
                <w:rtl/>
              </w:rPr>
              <w:t>ספקים</w:t>
            </w:r>
            <w:r w:rsidR="000D08E9" w:rsidRPr="005820A9">
              <w:rPr>
                <w:rFonts w:hint="cs"/>
                <w:spacing w:val="22"/>
                <w:szCs w:val="22"/>
                <w:rtl/>
              </w:rPr>
              <w:t>) -</w:t>
            </w:r>
            <w:r w:rsidRPr="005820A9">
              <w:rPr>
                <w:rFonts w:hint="cs"/>
                <w:spacing w:val="22"/>
                <w:szCs w:val="22"/>
                <w:rtl/>
              </w:rPr>
              <w:t xml:space="preserve"> חוב</w:t>
            </w:r>
            <w:r w:rsidR="000D08E9" w:rsidRPr="005820A9">
              <w:rPr>
                <w:rFonts w:hint="cs"/>
                <w:spacing w:val="22"/>
                <w:szCs w:val="22"/>
                <w:rtl/>
              </w:rPr>
              <w:t>ה</w:t>
            </w:r>
          </w:p>
        </w:tc>
        <w:tc>
          <w:tcPr>
            <w:tcW w:w="3261" w:type="dxa"/>
            <w:tcBorders>
              <w:top w:val="nil"/>
              <w:left w:val="nil"/>
              <w:bottom w:val="single" w:sz="8" w:space="0" w:color="auto"/>
              <w:right w:val="single" w:sz="8" w:space="0" w:color="auto"/>
            </w:tcBorders>
            <w:tcMar>
              <w:top w:w="0" w:type="dxa"/>
              <w:left w:w="108" w:type="dxa"/>
              <w:bottom w:w="0" w:type="dxa"/>
              <w:right w:w="108" w:type="dxa"/>
            </w:tcMar>
          </w:tcPr>
          <w:p w:rsidR="0051695C" w:rsidRPr="005820A9" w:rsidRDefault="0065523F" w:rsidP="0065523F">
            <w:pPr>
              <w:pStyle w:val="Normal1"/>
              <w:spacing w:before="0" w:line="360" w:lineRule="auto"/>
              <w:ind w:left="0"/>
              <w:jc w:val="left"/>
              <w:rPr>
                <w:b/>
                <w:bCs/>
                <w:spacing w:val="22"/>
                <w:szCs w:val="22"/>
                <w:rtl/>
              </w:rPr>
            </w:pPr>
            <w:r>
              <w:rPr>
                <w:rFonts w:hint="cs"/>
                <w:b/>
                <w:bCs/>
                <w:spacing w:val="22"/>
                <w:szCs w:val="22"/>
                <w:rtl/>
              </w:rPr>
              <w:t>2</w:t>
            </w:r>
            <w:r w:rsidR="00A005EA" w:rsidRPr="005820A9">
              <w:rPr>
                <w:rFonts w:hint="cs"/>
                <w:b/>
                <w:bCs/>
                <w:spacing w:val="22"/>
                <w:szCs w:val="22"/>
                <w:rtl/>
              </w:rPr>
              <w:t>/</w:t>
            </w:r>
            <w:r>
              <w:rPr>
                <w:rFonts w:hint="cs"/>
                <w:b/>
                <w:bCs/>
                <w:spacing w:val="22"/>
                <w:szCs w:val="22"/>
                <w:rtl/>
              </w:rPr>
              <w:t>10</w:t>
            </w:r>
            <w:r w:rsidR="00A005EA" w:rsidRPr="005820A9">
              <w:rPr>
                <w:rFonts w:hint="cs"/>
                <w:b/>
                <w:bCs/>
                <w:spacing w:val="22"/>
                <w:szCs w:val="22"/>
                <w:rtl/>
              </w:rPr>
              <w:t>/</w:t>
            </w:r>
            <w:r w:rsidR="00CC596D" w:rsidRPr="005820A9">
              <w:rPr>
                <w:rFonts w:hint="cs"/>
                <w:b/>
                <w:bCs/>
                <w:spacing w:val="22"/>
                <w:szCs w:val="22"/>
                <w:rtl/>
              </w:rPr>
              <w:t>20</w:t>
            </w:r>
            <w:r w:rsidR="00A005EA" w:rsidRPr="005820A9">
              <w:rPr>
                <w:rFonts w:hint="cs"/>
                <w:b/>
                <w:bCs/>
                <w:spacing w:val="22"/>
                <w:szCs w:val="22"/>
                <w:rtl/>
              </w:rPr>
              <w:t xml:space="preserve">14 שעה: </w:t>
            </w:r>
            <w:r>
              <w:rPr>
                <w:rFonts w:hint="cs"/>
                <w:b/>
                <w:bCs/>
                <w:spacing w:val="22"/>
                <w:szCs w:val="22"/>
                <w:rtl/>
              </w:rPr>
              <w:t>14</w:t>
            </w:r>
            <w:r w:rsidR="00A005EA" w:rsidRPr="005820A9">
              <w:rPr>
                <w:rFonts w:hint="cs"/>
                <w:b/>
                <w:bCs/>
                <w:spacing w:val="22"/>
                <w:szCs w:val="22"/>
                <w:rtl/>
              </w:rPr>
              <w:t>:00</w:t>
            </w:r>
          </w:p>
        </w:tc>
      </w:tr>
      <w:tr w:rsidR="000B2853" w:rsidRPr="005820A9" w:rsidTr="00C5209C">
        <w:tc>
          <w:tcPr>
            <w:tcW w:w="52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B2853" w:rsidRPr="005820A9" w:rsidRDefault="000B2853" w:rsidP="005820A9">
            <w:pPr>
              <w:pStyle w:val="Normal1"/>
              <w:spacing w:before="0" w:line="360" w:lineRule="auto"/>
              <w:ind w:left="0"/>
              <w:jc w:val="left"/>
              <w:rPr>
                <w:spacing w:val="22"/>
                <w:szCs w:val="22"/>
              </w:rPr>
            </w:pPr>
            <w:r w:rsidRPr="005820A9">
              <w:rPr>
                <w:rFonts w:hint="cs"/>
                <w:spacing w:val="22"/>
                <w:szCs w:val="22"/>
                <w:rtl/>
              </w:rPr>
              <w:t>מועד אחרון להעברת שאלות להבהרה</w:t>
            </w:r>
          </w:p>
        </w:tc>
        <w:tc>
          <w:tcPr>
            <w:tcW w:w="3261" w:type="dxa"/>
            <w:tcBorders>
              <w:top w:val="nil"/>
              <w:left w:val="nil"/>
              <w:bottom w:val="single" w:sz="8" w:space="0" w:color="auto"/>
              <w:right w:val="single" w:sz="8" w:space="0" w:color="auto"/>
            </w:tcBorders>
            <w:tcMar>
              <w:top w:w="0" w:type="dxa"/>
              <w:left w:w="108" w:type="dxa"/>
              <w:bottom w:w="0" w:type="dxa"/>
              <w:right w:w="108" w:type="dxa"/>
            </w:tcMar>
            <w:hideMark/>
          </w:tcPr>
          <w:p w:rsidR="000B2853" w:rsidRPr="005820A9" w:rsidRDefault="006116DB" w:rsidP="0065523F">
            <w:pPr>
              <w:pStyle w:val="Normal1"/>
              <w:spacing w:before="0" w:line="360" w:lineRule="auto"/>
              <w:ind w:left="0"/>
              <w:jc w:val="left"/>
              <w:rPr>
                <w:b/>
                <w:bCs/>
                <w:spacing w:val="22"/>
                <w:szCs w:val="22"/>
                <w:rtl/>
              </w:rPr>
            </w:pPr>
            <w:r>
              <w:rPr>
                <w:rFonts w:hint="cs"/>
                <w:b/>
                <w:bCs/>
                <w:spacing w:val="22"/>
                <w:szCs w:val="22"/>
                <w:rtl/>
              </w:rPr>
              <w:t>20</w:t>
            </w:r>
            <w:r w:rsidR="000B2853" w:rsidRPr="005820A9">
              <w:rPr>
                <w:rFonts w:hint="cs"/>
                <w:b/>
                <w:bCs/>
                <w:spacing w:val="22"/>
                <w:szCs w:val="22"/>
                <w:rtl/>
              </w:rPr>
              <w:t>/</w:t>
            </w:r>
            <w:r w:rsidR="0065523F">
              <w:rPr>
                <w:rFonts w:hint="cs"/>
                <w:b/>
                <w:bCs/>
                <w:spacing w:val="22"/>
                <w:szCs w:val="22"/>
                <w:rtl/>
              </w:rPr>
              <w:t>10</w:t>
            </w:r>
            <w:r w:rsidR="000B2853" w:rsidRPr="005820A9">
              <w:rPr>
                <w:rFonts w:hint="cs"/>
                <w:b/>
                <w:bCs/>
                <w:spacing w:val="22"/>
                <w:szCs w:val="22"/>
                <w:rtl/>
              </w:rPr>
              <w:t xml:space="preserve">/2014 </w:t>
            </w:r>
            <w:r w:rsidR="000D08E9" w:rsidRPr="005820A9">
              <w:rPr>
                <w:rFonts w:hint="cs"/>
                <w:b/>
                <w:bCs/>
                <w:spacing w:val="22"/>
                <w:szCs w:val="22"/>
                <w:rtl/>
              </w:rPr>
              <w:t>שעה: 12:00</w:t>
            </w:r>
          </w:p>
        </w:tc>
      </w:tr>
      <w:tr w:rsidR="000B2853" w:rsidRPr="005820A9" w:rsidTr="00E40C67">
        <w:tc>
          <w:tcPr>
            <w:tcW w:w="52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B2853" w:rsidRPr="005820A9" w:rsidRDefault="000B2853" w:rsidP="005820A9">
            <w:pPr>
              <w:pStyle w:val="Normal1"/>
              <w:spacing w:before="0" w:line="360" w:lineRule="auto"/>
              <w:ind w:left="0"/>
              <w:jc w:val="left"/>
              <w:rPr>
                <w:spacing w:val="22"/>
                <w:szCs w:val="22"/>
              </w:rPr>
            </w:pPr>
            <w:r w:rsidRPr="005820A9">
              <w:rPr>
                <w:rFonts w:hint="cs"/>
                <w:spacing w:val="22"/>
                <w:szCs w:val="22"/>
                <w:rtl/>
              </w:rPr>
              <w:t>מועד פרסום תשובות והבהרות</w:t>
            </w:r>
          </w:p>
        </w:tc>
        <w:tc>
          <w:tcPr>
            <w:tcW w:w="3261" w:type="dxa"/>
            <w:tcBorders>
              <w:top w:val="nil"/>
              <w:left w:val="nil"/>
              <w:bottom w:val="single" w:sz="8" w:space="0" w:color="auto"/>
              <w:right w:val="single" w:sz="8" w:space="0" w:color="auto"/>
            </w:tcBorders>
            <w:tcMar>
              <w:top w:w="0" w:type="dxa"/>
              <w:left w:w="108" w:type="dxa"/>
              <w:bottom w:w="0" w:type="dxa"/>
              <w:right w:w="108" w:type="dxa"/>
            </w:tcMar>
          </w:tcPr>
          <w:p w:rsidR="000B2853" w:rsidRPr="005820A9" w:rsidRDefault="00D9751A" w:rsidP="005820A9">
            <w:pPr>
              <w:pStyle w:val="Normal1"/>
              <w:spacing w:before="0" w:line="360" w:lineRule="auto"/>
              <w:ind w:left="0"/>
              <w:jc w:val="left"/>
              <w:rPr>
                <w:b/>
                <w:bCs/>
                <w:spacing w:val="22"/>
                <w:szCs w:val="22"/>
                <w:rtl/>
              </w:rPr>
            </w:pPr>
            <w:r>
              <w:rPr>
                <w:rFonts w:hint="cs"/>
                <w:b/>
                <w:bCs/>
                <w:spacing w:val="22"/>
                <w:szCs w:val="22"/>
                <w:rtl/>
              </w:rPr>
              <w:t>26</w:t>
            </w:r>
            <w:r w:rsidR="00E40C67" w:rsidRPr="005820A9">
              <w:rPr>
                <w:rFonts w:hint="cs"/>
                <w:b/>
                <w:bCs/>
                <w:spacing w:val="22"/>
                <w:szCs w:val="22"/>
                <w:rtl/>
              </w:rPr>
              <w:t>/10/2014</w:t>
            </w:r>
          </w:p>
        </w:tc>
      </w:tr>
      <w:tr w:rsidR="000B2853" w:rsidRPr="005820A9" w:rsidTr="006116DB">
        <w:tc>
          <w:tcPr>
            <w:tcW w:w="52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B2853" w:rsidRPr="005820A9" w:rsidRDefault="000B2853" w:rsidP="005820A9">
            <w:pPr>
              <w:pStyle w:val="Normal1"/>
              <w:spacing w:before="0" w:line="360" w:lineRule="auto"/>
              <w:ind w:left="0"/>
              <w:jc w:val="left"/>
              <w:rPr>
                <w:spacing w:val="22"/>
                <w:szCs w:val="22"/>
                <w:rtl/>
              </w:rPr>
            </w:pPr>
            <w:r w:rsidRPr="005820A9">
              <w:rPr>
                <w:rFonts w:hint="cs"/>
                <w:spacing w:val="22"/>
                <w:szCs w:val="22"/>
                <w:rtl/>
              </w:rPr>
              <w:t>מועד אחרון לקבלת ההצעות</w:t>
            </w:r>
          </w:p>
        </w:tc>
        <w:tc>
          <w:tcPr>
            <w:tcW w:w="3261" w:type="dxa"/>
            <w:tcBorders>
              <w:top w:val="nil"/>
              <w:left w:val="nil"/>
              <w:bottom w:val="single" w:sz="8" w:space="0" w:color="auto"/>
              <w:right w:val="single" w:sz="8" w:space="0" w:color="auto"/>
            </w:tcBorders>
            <w:tcMar>
              <w:top w:w="0" w:type="dxa"/>
              <w:left w:w="108" w:type="dxa"/>
              <w:bottom w:w="0" w:type="dxa"/>
              <w:right w:w="108" w:type="dxa"/>
            </w:tcMar>
            <w:hideMark/>
          </w:tcPr>
          <w:p w:rsidR="000B2853" w:rsidRPr="005820A9" w:rsidRDefault="00D9751A" w:rsidP="00D9751A">
            <w:pPr>
              <w:pStyle w:val="Normal1"/>
              <w:spacing w:before="0" w:line="360" w:lineRule="auto"/>
              <w:ind w:left="0"/>
              <w:jc w:val="left"/>
              <w:rPr>
                <w:b/>
                <w:bCs/>
                <w:spacing w:val="22"/>
                <w:szCs w:val="22"/>
                <w:rtl/>
              </w:rPr>
            </w:pPr>
            <w:r>
              <w:rPr>
                <w:rFonts w:hint="cs"/>
                <w:b/>
                <w:bCs/>
                <w:spacing w:val="22"/>
                <w:szCs w:val="22"/>
                <w:rtl/>
              </w:rPr>
              <w:t>6/11</w:t>
            </w:r>
            <w:r w:rsidR="00E40C67" w:rsidRPr="005820A9">
              <w:rPr>
                <w:rFonts w:hint="cs"/>
                <w:b/>
                <w:bCs/>
                <w:spacing w:val="22"/>
                <w:szCs w:val="22"/>
                <w:rtl/>
              </w:rPr>
              <w:t>/2014</w:t>
            </w:r>
            <w:r w:rsidR="007824C1">
              <w:rPr>
                <w:b/>
                <w:bCs/>
                <w:spacing w:val="22"/>
                <w:szCs w:val="22"/>
              </w:rPr>
              <w:t xml:space="preserve"> </w:t>
            </w:r>
            <w:r w:rsidR="00A36983" w:rsidRPr="005820A9">
              <w:rPr>
                <w:rFonts w:hint="cs"/>
                <w:b/>
                <w:bCs/>
                <w:spacing w:val="22"/>
                <w:szCs w:val="22"/>
                <w:rtl/>
              </w:rPr>
              <w:t xml:space="preserve">שעה: </w:t>
            </w:r>
            <w:r w:rsidR="007555F6" w:rsidRPr="005820A9">
              <w:rPr>
                <w:rFonts w:hint="cs"/>
                <w:b/>
                <w:bCs/>
                <w:spacing w:val="22"/>
                <w:szCs w:val="22"/>
                <w:rtl/>
              </w:rPr>
              <w:t>13</w:t>
            </w:r>
            <w:r w:rsidR="000D08E9" w:rsidRPr="005820A9">
              <w:rPr>
                <w:rFonts w:hint="cs"/>
                <w:b/>
                <w:bCs/>
                <w:spacing w:val="22"/>
                <w:szCs w:val="22"/>
                <w:rtl/>
              </w:rPr>
              <w:t>:00</w:t>
            </w:r>
          </w:p>
        </w:tc>
      </w:tr>
      <w:tr w:rsidR="006116DB" w:rsidRPr="005820A9" w:rsidTr="006116DB">
        <w:tc>
          <w:tcPr>
            <w:tcW w:w="52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116DB" w:rsidRPr="005820A9" w:rsidRDefault="006116DB" w:rsidP="005820A9">
            <w:pPr>
              <w:pStyle w:val="Normal1"/>
              <w:spacing w:before="0" w:line="360" w:lineRule="auto"/>
              <w:ind w:left="0"/>
              <w:jc w:val="left"/>
              <w:rPr>
                <w:spacing w:val="22"/>
                <w:szCs w:val="22"/>
                <w:rtl/>
              </w:rPr>
            </w:pPr>
            <w:r>
              <w:rPr>
                <w:rFonts w:hint="cs"/>
                <w:spacing w:val="22"/>
                <w:szCs w:val="22"/>
                <w:rtl/>
              </w:rPr>
              <w:t>הצגת דמו ראשון</w:t>
            </w:r>
          </w:p>
        </w:tc>
        <w:tc>
          <w:tcPr>
            <w:tcW w:w="326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116DB" w:rsidRDefault="006116DB" w:rsidP="006116DB">
            <w:pPr>
              <w:pStyle w:val="Normal1"/>
              <w:spacing w:before="0" w:line="360" w:lineRule="auto"/>
              <w:ind w:left="0"/>
              <w:jc w:val="left"/>
              <w:rPr>
                <w:b/>
                <w:bCs/>
                <w:spacing w:val="22"/>
                <w:szCs w:val="22"/>
                <w:rtl/>
              </w:rPr>
            </w:pPr>
            <w:r w:rsidRPr="006116DB">
              <w:rPr>
                <w:b/>
                <w:bCs/>
                <w:spacing w:val="22"/>
                <w:szCs w:val="22"/>
                <w:rtl/>
              </w:rPr>
              <w:t>9</w:t>
            </w:r>
            <w:r>
              <w:rPr>
                <w:rFonts w:hint="cs"/>
                <w:b/>
                <w:bCs/>
                <w:spacing w:val="22"/>
                <w:szCs w:val="22"/>
                <w:rtl/>
              </w:rPr>
              <w:t xml:space="preserve">/11/2014 </w:t>
            </w:r>
            <w:r w:rsidRPr="006116DB">
              <w:rPr>
                <w:b/>
                <w:bCs/>
                <w:spacing w:val="22"/>
                <w:szCs w:val="22"/>
                <w:rtl/>
              </w:rPr>
              <w:t>-</w:t>
            </w:r>
            <w:r>
              <w:rPr>
                <w:rFonts w:hint="cs"/>
                <w:b/>
                <w:bCs/>
                <w:spacing w:val="22"/>
                <w:szCs w:val="22"/>
                <w:rtl/>
              </w:rPr>
              <w:t xml:space="preserve">10/11/2014 </w:t>
            </w:r>
          </w:p>
        </w:tc>
      </w:tr>
      <w:tr w:rsidR="006116DB" w:rsidRPr="005820A9" w:rsidTr="006116DB">
        <w:tc>
          <w:tcPr>
            <w:tcW w:w="52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116DB" w:rsidRPr="005820A9" w:rsidRDefault="006116DB" w:rsidP="005820A9">
            <w:pPr>
              <w:pStyle w:val="Normal1"/>
              <w:spacing w:before="0" w:line="360" w:lineRule="auto"/>
              <w:ind w:left="0"/>
              <w:jc w:val="left"/>
              <w:rPr>
                <w:spacing w:val="22"/>
                <w:szCs w:val="22"/>
                <w:rtl/>
              </w:rPr>
            </w:pPr>
            <w:r>
              <w:rPr>
                <w:rFonts w:hint="cs"/>
                <w:spacing w:val="22"/>
                <w:szCs w:val="22"/>
                <w:rtl/>
              </w:rPr>
              <w:t>הצגת דמו שני</w:t>
            </w:r>
          </w:p>
        </w:tc>
        <w:tc>
          <w:tcPr>
            <w:tcW w:w="326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116DB" w:rsidRDefault="006116DB" w:rsidP="00D9751A">
            <w:pPr>
              <w:pStyle w:val="Normal1"/>
              <w:spacing w:before="0" w:line="360" w:lineRule="auto"/>
              <w:ind w:left="0"/>
              <w:jc w:val="left"/>
              <w:rPr>
                <w:b/>
                <w:bCs/>
                <w:spacing w:val="22"/>
                <w:szCs w:val="22"/>
                <w:rtl/>
              </w:rPr>
            </w:pPr>
            <w:r>
              <w:rPr>
                <w:rFonts w:hint="cs"/>
                <w:b/>
                <w:bCs/>
                <w:spacing w:val="22"/>
                <w:szCs w:val="22"/>
                <w:rtl/>
              </w:rPr>
              <w:t>16/11/2014</w:t>
            </w:r>
          </w:p>
        </w:tc>
      </w:tr>
    </w:tbl>
    <w:p w:rsidR="00B05204" w:rsidRDefault="00E90667" w:rsidP="005820A9">
      <w:pPr>
        <w:pStyle w:val="Normal1"/>
        <w:spacing w:before="0" w:line="360" w:lineRule="auto"/>
        <w:ind w:left="2098"/>
        <w:rPr>
          <w:spacing w:val="22"/>
          <w:szCs w:val="22"/>
          <w:rtl/>
        </w:rPr>
      </w:pPr>
      <w:r w:rsidRPr="005820A9">
        <w:rPr>
          <w:rFonts w:hint="cs"/>
          <w:spacing w:val="22"/>
          <w:szCs w:val="22"/>
          <w:rtl/>
        </w:rPr>
        <w:tab/>
      </w:r>
    </w:p>
    <w:p w:rsidR="006116DB" w:rsidRPr="005820A9" w:rsidRDefault="006116DB" w:rsidP="005820A9">
      <w:pPr>
        <w:pStyle w:val="Normal1"/>
        <w:spacing w:before="0" w:line="360" w:lineRule="auto"/>
        <w:ind w:left="2098"/>
        <w:rPr>
          <w:spacing w:val="22"/>
          <w:szCs w:val="22"/>
          <w:rtl/>
        </w:rPr>
      </w:pPr>
    </w:p>
    <w:p w:rsidR="00C5209C" w:rsidRPr="005820A9" w:rsidRDefault="00C5209C" w:rsidP="005820A9">
      <w:pPr>
        <w:pStyle w:val="Normal2"/>
        <w:numPr>
          <w:ilvl w:val="3"/>
          <w:numId w:val="17"/>
        </w:numPr>
        <w:spacing w:before="0" w:line="360" w:lineRule="auto"/>
        <w:ind w:left="2124" w:right="284" w:hanging="1044"/>
        <w:rPr>
          <w:spacing w:val="22"/>
          <w:szCs w:val="22"/>
        </w:rPr>
      </w:pPr>
      <w:r w:rsidRPr="005820A9">
        <w:rPr>
          <w:rFonts w:hint="cs"/>
          <w:spacing w:val="22"/>
          <w:szCs w:val="22"/>
          <w:rtl/>
        </w:rPr>
        <w:t xml:space="preserve">המשרד רשאי, לפי שיקול דעתו, לדחות את המועד האחרון לקבלת ההצעות. </w:t>
      </w:r>
    </w:p>
    <w:p w:rsidR="00C461D4" w:rsidRPr="005820A9" w:rsidRDefault="00E44122" w:rsidP="005820A9">
      <w:pPr>
        <w:pStyle w:val="3"/>
        <w:numPr>
          <w:ilvl w:val="2"/>
          <w:numId w:val="17"/>
        </w:numPr>
        <w:spacing w:before="0" w:after="0" w:line="360" w:lineRule="auto"/>
        <w:ind w:left="1557" w:hanging="850"/>
        <w:rPr>
          <w:spacing w:val="22"/>
          <w:sz w:val="22"/>
          <w:szCs w:val="22"/>
          <w:rtl/>
        </w:rPr>
      </w:pPr>
      <w:r w:rsidRPr="005820A9">
        <w:rPr>
          <w:rFonts w:hint="cs"/>
          <w:spacing w:val="22"/>
          <w:sz w:val="22"/>
          <w:szCs w:val="22"/>
          <w:rtl/>
        </w:rPr>
        <w:t xml:space="preserve">  </w:t>
      </w:r>
      <w:r w:rsidR="00C461D4" w:rsidRPr="005820A9">
        <w:rPr>
          <w:rFonts w:hint="cs"/>
          <w:spacing w:val="22"/>
          <w:sz w:val="22"/>
          <w:szCs w:val="22"/>
          <w:rtl/>
        </w:rPr>
        <w:t xml:space="preserve">כנס ספקים </w:t>
      </w:r>
    </w:p>
    <w:p w:rsidR="00C5209C" w:rsidRPr="005820A9" w:rsidRDefault="00C5209C" w:rsidP="005820A9">
      <w:pPr>
        <w:pStyle w:val="Normal2"/>
        <w:numPr>
          <w:ilvl w:val="3"/>
          <w:numId w:val="17"/>
        </w:numPr>
        <w:spacing w:before="0" w:line="360" w:lineRule="auto"/>
        <w:ind w:left="2124" w:right="284" w:hanging="1044"/>
        <w:rPr>
          <w:spacing w:val="22"/>
          <w:szCs w:val="22"/>
        </w:rPr>
      </w:pPr>
      <w:r w:rsidRPr="005820A9">
        <w:rPr>
          <w:rFonts w:hint="cs"/>
          <w:spacing w:val="22"/>
          <w:szCs w:val="22"/>
          <w:rtl/>
        </w:rPr>
        <w:t xml:space="preserve">ההשתתפות בכנס הספקים הינה חובה. מציע שלא ישתתף בכנס </w:t>
      </w:r>
      <w:r w:rsidRPr="005820A9">
        <w:rPr>
          <w:spacing w:val="22"/>
          <w:szCs w:val="22"/>
          <w:rtl/>
        </w:rPr>
        <w:t>–</w:t>
      </w:r>
      <w:r w:rsidRPr="005820A9">
        <w:rPr>
          <w:rFonts w:hint="cs"/>
          <w:spacing w:val="22"/>
          <w:szCs w:val="22"/>
          <w:rtl/>
        </w:rPr>
        <w:t xml:space="preserve"> לא יוכל להשתתף במכרז והצעתו תיפסל על הסף. </w:t>
      </w:r>
    </w:p>
    <w:p w:rsidR="00C5209C" w:rsidRPr="005820A9" w:rsidRDefault="00C5209C" w:rsidP="0023186D">
      <w:pPr>
        <w:pStyle w:val="Normal2"/>
        <w:numPr>
          <w:ilvl w:val="3"/>
          <w:numId w:val="17"/>
        </w:numPr>
        <w:spacing w:before="0" w:line="360" w:lineRule="auto"/>
        <w:ind w:left="2124" w:right="284" w:hanging="1044"/>
        <w:rPr>
          <w:spacing w:val="22"/>
          <w:szCs w:val="22"/>
        </w:rPr>
      </w:pPr>
      <w:r w:rsidRPr="005820A9">
        <w:rPr>
          <w:rFonts w:hint="cs"/>
          <w:spacing w:val="22"/>
          <w:szCs w:val="22"/>
          <w:rtl/>
        </w:rPr>
        <w:t xml:space="preserve">הכנס יתקיים ביום </w:t>
      </w:r>
      <w:r w:rsidR="0023186D">
        <w:rPr>
          <w:rFonts w:hint="cs"/>
          <w:spacing w:val="22"/>
          <w:szCs w:val="22"/>
          <w:rtl/>
        </w:rPr>
        <w:t>2/10</w:t>
      </w:r>
      <w:r w:rsidRPr="005820A9">
        <w:rPr>
          <w:rFonts w:hint="cs"/>
          <w:spacing w:val="22"/>
          <w:szCs w:val="22"/>
          <w:rtl/>
        </w:rPr>
        <w:t xml:space="preserve">/2014 בשעה </w:t>
      </w:r>
      <w:r w:rsidR="0023186D" w:rsidRPr="005820A9">
        <w:rPr>
          <w:rFonts w:hint="cs"/>
          <w:spacing w:val="22"/>
          <w:szCs w:val="22"/>
          <w:rtl/>
        </w:rPr>
        <w:t>1</w:t>
      </w:r>
      <w:r w:rsidR="0023186D">
        <w:rPr>
          <w:rFonts w:hint="cs"/>
          <w:spacing w:val="22"/>
          <w:szCs w:val="22"/>
          <w:rtl/>
        </w:rPr>
        <w:t>4</w:t>
      </w:r>
      <w:r w:rsidRPr="005820A9">
        <w:rPr>
          <w:rFonts w:hint="cs"/>
          <w:spacing w:val="22"/>
          <w:szCs w:val="22"/>
          <w:rtl/>
        </w:rPr>
        <w:t xml:space="preserve">:00 במשרד הבריאות, מגדלי הבירה, רח' ירמיהו 39, ירושלים; קומה 2, חדר ישיבות מס' 243. </w:t>
      </w:r>
    </w:p>
    <w:p w:rsidR="00C5209C" w:rsidRPr="005820A9" w:rsidRDefault="00E90667" w:rsidP="005820A9">
      <w:pPr>
        <w:pStyle w:val="Normal2"/>
        <w:numPr>
          <w:ilvl w:val="3"/>
          <w:numId w:val="17"/>
        </w:numPr>
        <w:spacing w:before="0" w:line="360" w:lineRule="auto"/>
        <w:ind w:left="2124" w:right="284" w:hanging="1044"/>
        <w:rPr>
          <w:spacing w:val="22"/>
          <w:szCs w:val="22"/>
        </w:rPr>
      </w:pPr>
      <w:r w:rsidRPr="005820A9">
        <w:rPr>
          <w:rFonts w:hint="cs"/>
          <w:spacing w:val="22"/>
          <w:szCs w:val="22"/>
          <w:rtl/>
        </w:rPr>
        <w:t>בכנס, המשרד יציג את עיקרי המכרז</w:t>
      </w:r>
      <w:r w:rsidR="00C5209C" w:rsidRPr="005820A9">
        <w:rPr>
          <w:rFonts w:hint="cs"/>
          <w:spacing w:val="22"/>
          <w:szCs w:val="22"/>
          <w:rtl/>
        </w:rPr>
        <w:t xml:space="preserve"> </w:t>
      </w:r>
      <w:r w:rsidRPr="005820A9">
        <w:rPr>
          <w:rFonts w:hint="cs"/>
          <w:spacing w:val="22"/>
          <w:szCs w:val="22"/>
          <w:rtl/>
        </w:rPr>
        <w:t>ו</w:t>
      </w:r>
      <w:r w:rsidR="00C5209C" w:rsidRPr="005820A9">
        <w:rPr>
          <w:rFonts w:hint="cs"/>
          <w:spacing w:val="22"/>
          <w:szCs w:val="22"/>
          <w:rtl/>
        </w:rPr>
        <w:t xml:space="preserve">לוחות </w:t>
      </w:r>
      <w:r w:rsidRPr="005820A9">
        <w:rPr>
          <w:rFonts w:hint="cs"/>
          <w:spacing w:val="22"/>
          <w:szCs w:val="22"/>
          <w:rtl/>
        </w:rPr>
        <w:t>הזמנים</w:t>
      </w:r>
      <w:r w:rsidR="00C5209C" w:rsidRPr="005820A9">
        <w:rPr>
          <w:rFonts w:hint="cs"/>
          <w:spacing w:val="22"/>
          <w:szCs w:val="22"/>
          <w:rtl/>
        </w:rPr>
        <w:t xml:space="preserve">. כמו כן, יינתן מענה לשאלות. </w:t>
      </w:r>
    </w:p>
    <w:p w:rsidR="00FD06AF" w:rsidRPr="005820A9" w:rsidRDefault="00FD06AF" w:rsidP="005820A9">
      <w:pPr>
        <w:pStyle w:val="Normal2"/>
        <w:numPr>
          <w:ilvl w:val="3"/>
          <w:numId w:val="17"/>
        </w:numPr>
        <w:spacing w:before="0" w:line="360" w:lineRule="auto"/>
        <w:ind w:left="2124" w:right="284" w:hanging="1044"/>
        <w:rPr>
          <w:spacing w:val="22"/>
          <w:szCs w:val="22"/>
        </w:rPr>
      </w:pPr>
      <w:r w:rsidRPr="005820A9">
        <w:rPr>
          <w:rFonts w:hint="cs"/>
          <w:spacing w:val="22"/>
          <w:szCs w:val="22"/>
          <w:rtl/>
        </w:rPr>
        <w:lastRenderedPageBreak/>
        <w:t>בנוסף בכנס ספקים ימסרו תכנים נבחרים להכנת בקרה לדוגמא.</w:t>
      </w:r>
    </w:p>
    <w:p w:rsidR="00FD06AF" w:rsidRPr="005820A9" w:rsidRDefault="00FD06AF" w:rsidP="005820A9">
      <w:pPr>
        <w:pStyle w:val="Normal2"/>
        <w:spacing w:before="0" w:line="360" w:lineRule="auto"/>
        <w:ind w:left="2124" w:right="284"/>
        <w:rPr>
          <w:spacing w:val="22"/>
          <w:szCs w:val="22"/>
          <w:rtl/>
        </w:rPr>
      </w:pPr>
      <w:r w:rsidRPr="005820A9">
        <w:rPr>
          <w:rFonts w:hint="cs"/>
          <w:spacing w:val="22"/>
          <w:szCs w:val="22"/>
          <w:rtl/>
        </w:rPr>
        <w:t xml:space="preserve">מימוש בקרה בכלי המוצע תוצג </w:t>
      </w:r>
      <w:proofErr w:type="spellStart"/>
      <w:r w:rsidRPr="005820A9">
        <w:rPr>
          <w:rFonts w:hint="cs"/>
          <w:spacing w:val="22"/>
          <w:szCs w:val="22"/>
          <w:rtl/>
        </w:rPr>
        <w:t>לועדת</w:t>
      </w:r>
      <w:proofErr w:type="spellEnd"/>
      <w:r w:rsidRPr="005820A9">
        <w:rPr>
          <w:rFonts w:hint="cs"/>
          <w:spacing w:val="22"/>
          <w:szCs w:val="22"/>
          <w:rtl/>
        </w:rPr>
        <w:t xml:space="preserve"> בדיקה בין 10 ל</w:t>
      </w:r>
      <w:r w:rsidR="00C00C8D">
        <w:rPr>
          <w:rFonts w:hint="cs"/>
          <w:spacing w:val="22"/>
          <w:szCs w:val="22"/>
          <w:rtl/>
        </w:rPr>
        <w:t>-</w:t>
      </w:r>
      <w:r w:rsidRPr="005820A9">
        <w:rPr>
          <w:rFonts w:hint="cs"/>
          <w:spacing w:val="22"/>
          <w:szCs w:val="22"/>
          <w:rtl/>
        </w:rPr>
        <w:t>15 ימי עבודה לאחר יום ההגשה.</w:t>
      </w:r>
    </w:p>
    <w:p w:rsidR="00FD06AF" w:rsidRPr="005820A9" w:rsidRDefault="00FD06AF" w:rsidP="005820A9">
      <w:pPr>
        <w:pStyle w:val="Normal2"/>
        <w:spacing w:before="0" w:line="360" w:lineRule="auto"/>
        <w:ind w:left="2124" w:right="284"/>
        <w:rPr>
          <w:spacing w:val="22"/>
          <w:szCs w:val="22"/>
          <w:rtl/>
        </w:rPr>
      </w:pPr>
      <w:r w:rsidRPr="005820A9">
        <w:rPr>
          <w:rFonts w:hint="cs"/>
          <w:spacing w:val="22"/>
          <w:szCs w:val="22"/>
          <w:rtl/>
        </w:rPr>
        <w:t>המימוש יוצג ע"י העובד של המציע המיועד להיות מנהל הפרויקט / מנתח מערכות מ</w:t>
      </w:r>
      <w:r w:rsidR="00C00C8D">
        <w:rPr>
          <w:rFonts w:hint="cs"/>
          <w:spacing w:val="22"/>
          <w:szCs w:val="22"/>
          <w:rtl/>
        </w:rPr>
        <w:t>טע</w:t>
      </w:r>
      <w:r w:rsidRPr="005820A9">
        <w:rPr>
          <w:rFonts w:hint="cs"/>
          <w:spacing w:val="22"/>
          <w:szCs w:val="22"/>
          <w:rtl/>
        </w:rPr>
        <w:t>ם החברה</w:t>
      </w:r>
    </w:p>
    <w:p w:rsidR="00FD06AF" w:rsidRPr="005820A9" w:rsidRDefault="00FD06AF" w:rsidP="005820A9">
      <w:pPr>
        <w:pStyle w:val="Normal2"/>
        <w:spacing w:before="0" w:line="360" w:lineRule="auto"/>
        <w:ind w:left="2124" w:right="284"/>
        <w:rPr>
          <w:spacing w:val="22"/>
          <w:szCs w:val="22"/>
        </w:rPr>
      </w:pPr>
      <w:r w:rsidRPr="005820A9">
        <w:rPr>
          <w:rFonts w:hint="cs"/>
          <w:spacing w:val="22"/>
          <w:szCs w:val="22"/>
          <w:rtl/>
        </w:rPr>
        <w:t>הערכת יכולות המציע בהצג</w:t>
      </w:r>
      <w:r w:rsidR="00496E24" w:rsidRPr="005820A9">
        <w:rPr>
          <w:rFonts w:hint="cs"/>
          <w:spacing w:val="22"/>
          <w:szCs w:val="22"/>
          <w:rtl/>
        </w:rPr>
        <w:t>ה</w:t>
      </w:r>
      <w:r w:rsidRPr="005820A9">
        <w:rPr>
          <w:rFonts w:hint="cs"/>
          <w:spacing w:val="22"/>
          <w:szCs w:val="22"/>
          <w:rtl/>
        </w:rPr>
        <w:t xml:space="preserve"> זו </w:t>
      </w:r>
      <w:r w:rsidR="00496E24" w:rsidRPr="005820A9">
        <w:rPr>
          <w:rFonts w:hint="cs"/>
          <w:spacing w:val="22"/>
          <w:szCs w:val="22"/>
          <w:rtl/>
        </w:rPr>
        <w:t>ת</w:t>
      </w:r>
      <w:r w:rsidR="00EB5B74" w:rsidRPr="005820A9">
        <w:rPr>
          <w:rFonts w:hint="cs"/>
          <w:spacing w:val="22"/>
          <w:szCs w:val="22"/>
          <w:rtl/>
        </w:rPr>
        <w:t>הווה</w:t>
      </w:r>
      <w:r w:rsidRPr="005820A9">
        <w:rPr>
          <w:rFonts w:hint="cs"/>
          <w:spacing w:val="22"/>
          <w:szCs w:val="22"/>
          <w:rtl/>
        </w:rPr>
        <w:t xml:space="preserve"> חלק בלתי</w:t>
      </w:r>
      <w:r w:rsidR="00496E24" w:rsidRPr="005820A9">
        <w:rPr>
          <w:rFonts w:hint="cs"/>
          <w:spacing w:val="22"/>
          <w:szCs w:val="22"/>
          <w:rtl/>
        </w:rPr>
        <w:t xml:space="preserve"> ניפרד מ</w:t>
      </w:r>
      <w:r w:rsidR="00EB5B74" w:rsidRPr="005820A9">
        <w:rPr>
          <w:rFonts w:hint="cs"/>
          <w:spacing w:val="22"/>
          <w:szCs w:val="22"/>
          <w:rtl/>
        </w:rPr>
        <w:t>ה</w:t>
      </w:r>
      <w:r w:rsidRPr="005820A9">
        <w:rPr>
          <w:rFonts w:hint="cs"/>
          <w:spacing w:val="22"/>
          <w:szCs w:val="22"/>
          <w:rtl/>
        </w:rPr>
        <w:t>קר</w:t>
      </w:r>
      <w:r w:rsidR="00496E24" w:rsidRPr="005820A9">
        <w:rPr>
          <w:rFonts w:hint="cs"/>
          <w:spacing w:val="22"/>
          <w:szCs w:val="22"/>
          <w:rtl/>
        </w:rPr>
        <w:t>י</w:t>
      </w:r>
      <w:r w:rsidR="00EB5B74" w:rsidRPr="005820A9">
        <w:rPr>
          <w:rFonts w:hint="cs"/>
          <w:spacing w:val="22"/>
          <w:szCs w:val="22"/>
          <w:rtl/>
        </w:rPr>
        <w:t>טריונים ו</w:t>
      </w:r>
      <w:r w:rsidR="00496E24" w:rsidRPr="005820A9">
        <w:rPr>
          <w:rFonts w:hint="cs"/>
          <w:spacing w:val="22"/>
          <w:szCs w:val="22"/>
          <w:rtl/>
        </w:rPr>
        <w:t>אמות ה</w:t>
      </w:r>
      <w:r w:rsidRPr="005820A9">
        <w:rPr>
          <w:rFonts w:hint="cs"/>
          <w:spacing w:val="22"/>
          <w:szCs w:val="22"/>
          <w:rtl/>
        </w:rPr>
        <w:t>מידה לפיהם ייבחרו הזוכים במכרז.</w:t>
      </w:r>
    </w:p>
    <w:p w:rsidR="00C5209C" w:rsidRPr="005820A9" w:rsidRDefault="00C5209C" w:rsidP="005820A9">
      <w:pPr>
        <w:pStyle w:val="Normal2"/>
        <w:numPr>
          <w:ilvl w:val="3"/>
          <w:numId w:val="17"/>
        </w:numPr>
        <w:spacing w:before="0" w:line="360" w:lineRule="auto"/>
        <w:ind w:left="2124" w:right="284" w:hanging="1044"/>
        <w:rPr>
          <w:spacing w:val="22"/>
          <w:szCs w:val="22"/>
        </w:rPr>
      </w:pPr>
      <w:r w:rsidRPr="005820A9">
        <w:rPr>
          <w:rFonts w:hint="cs"/>
          <w:spacing w:val="22"/>
          <w:szCs w:val="22"/>
          <w:rtl/>
        </w:rPr>
        <w:t>פרוטוקול כנס הספקים ישלח לכל הנרשמים למכרז, בסמוך למועד הכנס.</w:t>
      </w:r>
    </w:p>
    <w:p w:rsidR="00C5209C" w:rsidRPr="005820A9" w:rsidRDefault="00C5209C" w:rsidP="005820A9">
      <w:pPr>
        <w:pStyle w:val="Normal2"/>
        <w:numPr>
          <w:ilvl w:val="3"/>
          <w:numId w:val="17"/>
        </w:numPr>
        <w:spacing w:before="0" w:line="360" w:lineRule="auto"/>
        <w:ind w:left="2124" w:right="284" w:hanging="1044"/>
        <w:rPr>
          <w:spacing w:val="22"/>
          <w:szCs w:val="22"/>
        </w:rPr>
      </w:pPr>
      <w:r w:rsidRPr="005820A9">
        <w:rPr>
          <w:rFonts w:hint="cs"/>
          <w:spacing w:val="22"/>
          <w:szCs w:val="22"/>
          <w:rtl/>
        </w:rPr>
        <w:t xml:space="preserve">התקבלו במסגרת הכנס החלטות המוסיפות ו/או גורעות ו/או משנות תנאי מתנאי המכרז, תהיינה החלטות אלו, כפי שתופענה בפרוטוקול, סופיות ומחייבות.  </w:t>
      </w:r>
    </w:p>
    <w:p w:rsidR="00313B4F" w:rsidRPr="005820A9" w:rsidRDefault="00313B4F" w:rsidP="005820A9">
      <w:pPr>
        <w:pStyle w:val="3"/>
        <w:numPr>
          <w:ilvl w:val="2"/>
          <w:numId w:val="17"/>
        </w:numPr>
        <w:spacing w:before="0" w:after="0" w:line="360" w:lineRule="auto"/>
        <w:ind w:left="1557" w:hanging="850"/>
        <w:rPr>
          <w:spacing w:val="22"/>
          <w:sz w:val="22"/>
          <w:szCs w:val="22"/>
          <w:rtl/>
        </w:rPr>
      </w:pPr>
      <w:bookmarkStart w:id="11" w:name="_Ref321310843"/>
      <w:r w:rsidRPr="005820A9">
        <w:rPr>
          <w:spacing w:val="22"/>
          <w:sz w:val="22"/>
          <w:szCs w:val="22"/>
          <w:rtl/>
        </w:rPr>
        <w:t>נוהל העברת שאלות ובירורים</w:t>
      </w:r>
      <w:bookmarkEnd w:id="11"/>
    </w:p>
    <w:p w:rsidR="00EE487C" w:rsidRPr="005820A9" w:rsidRDefault="00EE487C" w:rsidP="005820A9">
      <w:pPr>
        <w:pStyle w:val="Normal1"/>
        <w:spacing w:before="0" w:line="360" w:lineRule="auto"/>
        <w:ind w:left="1077" w:right="425"/>
        <w:jc w:val="left"/>
        <w:rPr>
          <w:spacing w:val="22"/>
          <w:szCs w:val="22"/>
          <w:rtl/>
        </w:rPr>
      </w:pPr>
      <w:r w:rsidRPr="005820A9">
        <w:rPr>
          <w:rFonts w:hint="eastAsia"/>
          <w:spacing w:val="22"/>
          <w:szCs w:val="22"/>
          <w:rtl/>
          <w:lang w:eastAsia="en-US"/>
        </w:rPr>
        <w:t>פני</w:t>
      </w:r>
      <w:r w:rsidRPr="005820A9">
        <w:rPr>
          <w:rFonts w:hint="cs"/>
          <w:spacing w:val="22"/>
          <w:szCs w:val="22"/>
          <w:rtl/>
          <w:lang w:eastAsia="en-US"/>
        </w:rPr>
        <w:t xml:space="preserve">ות לשאלות ובירורים </w:t>
      </w:r>
      <w:r w:rsidRPr="005820A9">
        <w:rPr>
          <w:rFonts w:hint="cs"/>
          <w:spacing w:val="22"/>
          <w:szCs w:val="22"/>
          <w:rtl/>
        </w:rPr>
        <w:t xml:space="preserve">תוגשנה ע"ג </w:t>
      </w:r>
      <w:r w:rsidRPr="005820A9">
        <w:rPr>
          <w:rFonts w:hint="cs"/>
          <w:spacing w:val="22"/>
          <w:szCs w:val="22"/>
          <w:rtl/>
          <w:lang w:eastAsia="en-US"/>
        </w:rPr>
        <w:t>טופס שאלות להבהרה ע"י הלקוח</w:t>
      </w:r>
      <w:r w:rsidR="001D6F0B" w:rsidRPr="005820A9">
        <w:rPr>
          <w:rFonts w:hint="cs"/>
          <w:spacing w:val="22"/>
          <w:szCs w:val="22"/>
          <w:rtl/>
        </w:rPr>
        <w:t xml:space="preserve"> </w:t>
      </w:r>
      <w:r w:rsidR="00AD0720" w:rsidRPr="005820A9">
        <w:rPr>
          <w:spacing w:val="22"/>
          <w:szCs w:val="22"/>
          <w:rtl/>
        </w:rPr>
        <w:t>–</w:t>
      </w:r>
      <w:r w:rsidR="00AD0720" w:rsidRPr="005820A9">
        <w:rPr>
          <w:rFonts w:hint="cs"/>
          <w:spacing w:val="22"/>
          <w:szCs w:val="22"/>
          <w:rtl/>
        </w:rPr>
        <w:t xml:space="preserve"> אודות טופס זה </w:t>
      </w:r>
      <w:r w:rsidR="001D6F0B" w:rsidRPr="005820A9">
        <w:rPr>
          <w:rFonts w:hint="cs"/>
          <w:spacing w:val="22"/>
          <w:szCs w:val="22"/>
          <w:rtl/>
        </w:rPr>
        <w:t>רא</w:t>
      </w:r>
      <w:r w:rsidR="00AD0720" w:rsidRPr="005820A9">
        <w:rPr>
          <w:rFonts w:hint="cs"/>
          <w:spacing w:val="22"/>
          <w:szCs w:val="22"/>
          <w:rtl/>
        </w:rPr>
        <w:t xml:space="preserve">ו נספח ה'. </w:t>
      </w:r>
    </w:p>
    <w:p w:rsidR="00C5209C" w:rsidRPr="005820A9" w:rsidRDefault="00C5209C" w:rsidP="005820A9">
      <w:pPr>
        <w:pStyle w:val="Normal2"/>
        <w:numPr>
          <w:ilvl w:val="3"/>
          <w:numId w:val="17"/>
        </w:numPr>
        <w:spacing w:before="0" w:line="360" w:lineRule="auto"/>
        <w:ind w:left="2124" w:right="284" w:hanging="1044"/>
        <w:rPr>
          <w:spacing w:val="22"/>
          <w:szCs w:val="22"/>
        </w:rPr>
      </w:pPr>
      <w:r w:rsidRPr="005820A9">
        <w:rPr>
          <w:rFonts w:hint="cs"/>
          <w:spacing w:val="22"/>
          <w:szCs w:val="22"/>
          <w:rtl/>
        </w:rPr>
        <w:t xml:space="preserve">את השאלות יש לשלוח לכתובת הדואר האלקטרוני המופיעה בסעיף </w:t>
      </w:r>
      <w:r w:rsidR="00EB5B74" w:rsidRPr="005820A9">
        <w:rPr>
          <w:rFonts w:hint="cs"/>
          <w:szCs w:val="22"/>
          <w:rtl/>
        </w:rPr>
        <w:t>0.2.1.1</w:t>
      </w:r>
      <w:r w:rsidRPr="005820A9">
        <w:rPr>
          <w:rFonts w:hint="cs"/>
          <w:spacing w:val="22"/>
          <w:szCs w:val="22"/>
          <w:rtl/>
        </w:rPr>
        <w:t xml:space="preserve"> ולא יאוחר מהמועד האחרון להגשתם כפי שמוגדר</w:t>
      </w:r>
    </w:p>
    <w:p w:rsidR="00C5209C" w:rsidRPr="005820A9" w:rsidRDefault="00C5209C" w:rsidP="005820A9">
      <w:pPr>
        <w:pStyle w:val="Normal2"/>
        <w:numPr>
          <w:ilvl w:val="3"/>
          <w:numId w:val="17"/>
        </w:numPr>
        <w:spacing w:before="0" w:line="360" w:lineRule="auto"/>
        <w:ind w:left="2124" w:right="284" w:hanging="1044"/>
        <w:rPr>
          <w:spacing w:val="22"/>
          <w:szCs w:val="22"/>
        </w:rPr>
      </w:pPr>
      <w:r w:rsidRPr="005820A9">
        <w:rPr>
          <w:rFonts w:hint="cs"/>
          <w:spacing w:val="22"/>
          <w:szCs w:val="22"/>
          <w:rtl/>
        </w:rPr>
        <w:t>בסעיף</w:t>
      </w:r>
      <w:r w:rsidR="00E40C67" w:rsidRPr="005820A9">
        <w:rPr>
          <w:rFonts w:hint="cs"/>
          <w:spacing w:val="22"/>
          <w:szCs w:val="22"/>
          <w:rtl/>
        </w:rPr>
        <w:t xml:space="preserve"> 0.2.3</w:t>
      </w:r>
      <w:r w:rsidRPr="005820A9">
        <w:rPr>
          <w:rFonts w:hint="cs"/>
          <w:spacing w:val="22"/>
          <w:szCs w:val="22"/>
          <w:rtl/>
        </w:rPr>
        <w:t xml:space="preserve">. שאלות שיועברו לאחר המועד לעיל או שיופנו בעל פה או בטלפון לא יענו ולא יחייבו את המזמין. </w:t>
      </w:r>
    </w:p>
    <w:p w:rsidR="00C5209C" w:rsidRPr="005820A9" w:rsidRDefault="00C5209C" w:rsidP="005820A9">
      <w:pPr>
        <w:pStyle w:val="Normal2"/>
        <w:numPr>
          <w:ilvl w:val="3"/>
          <w:numId w:val="17"/>
        </w:numPr>
        <w:spacing w:before="0" w:line="360" w:lineRule="auto"/>
        <w:ind w:left="2124" w:right="284" w:hanging="1044"/>
        <w:rPr>
          <w:spacing w:val="22"/>
          <w:szCs w:val="22"/>
        </w:rPr>
      </w:pPr>
      <w:r w:rsidRPr="005820A9">
        <w:rPr>
          <w:rFonts w:hint="cs"/>
          <w:spacing w:val="22"/>
          <w:szCs w:val="22"/>
          <w:rtl/>
        </w:rPr>
        <w:t xml:space="preserve">התשובות יפורסמו באתר האינטרנט של המזמין </w:t>
      </w:r>
      <w:hyperlink r:id="rId15" w:history="1">
        <w:r w:rsidRPr="005820A9">
          <w:rPr>
            <w:b/>
            <w:bCs/>
            <w:spacing w:val="22"/>
            <w:szCs w:val="22"/>
            <w:u w:val="single"/>
            <w:shd w:val="clear" w:color="auto" w:fill="D9D9D9"/>
          </w:rPr>
          <w:t>www.health.gov.il</w:t>
        </w:r>
      </w:hyperlink>
      <w:r w:rsidRPr="005820A9">
        <w:rPr>
          <w:rFonts w:hint="cs"/>
          <w:spacing w:val="22"/>
          <w:szCs w:val="22"/>
          <w:rtl/>
        </w:rPr>
        <w:t xml:space="preserve"> בעמוד "מכרזים" בעילום שם, וכן יישלחו</w:t>
      </w:r>
    </w:p>
    <w:p w:rsidR="00C5209C" w:rsidRPr="005820A9" w:rsidRDefault="00C5209C" w:rsidP="005820A9">
      <w:pPr>
        <w:pStyle w:val="Normal2"/>
        <w:spacing w:before="0" w:line="360" w:lineRule="auto"/>
        <w:ind w:left="2124" w:right="284"/>
        <w:rPr>
          <w:spacing w:val="22"/>
          <w:szCs w:val="22"/>
          <w:rtl/>
        </w:rPr>
      </w:pPr>
      <w:r w:rsidRPr="005820A9">
        <w:rPr>
          <w:rFonts w:hint="cs"/>
          <w:spacing w:val="22"/>
          <w:szCs w:val="22"/>
          <w:rtl/>
        </w:rPr>
        <w:t>באמצעות דואר אלקטרוני לכלל המציעים אשר נרשמו למכרז, ללא ציון שם הפונה.</w:t>
      </w:r>
    </w:p>
    <w:p w:rsidR="00C5209C" w:rsidRPr="005820A9" w:rsidRDefault="00C5209C" w:rsidP="005820A9">
      <w:pPr>
        <w:pStyle w:val="af0"/>
        <w:numPr>
          <w:ilvl w:val="0"/>
          <w:numId w:val="106"/>
        </w:numPr>
        <w:ind w:right="284"/>
        <w:jc w:val="both"/>
        <w:rPr>
          <w:vanish/>
          <w:spacing w:val="22"/>
          <w:sz w:val="22"/>
          <w:szCs w:val="22"/>
          <w:lang w:eastAsia="he-IL"/>
        </w:rPr>
      </w:pPr>
    </w:p>
    <w:p w:rsidR="00C5209C" w:rsidRPr="005820A9" w:rsidRDefault="00C5209C" w:rsidP="005820A9">
      <w:pPr>
        <w:pStyle w:val="af0"/>
        <w:numPr>
          <w:ilvl w:val="1"/>
          <w:numId w:val="106"/>
        </w:numPr>
        <w:ind w:right="284"/>
        <w:jc w:val="both"/>
        <w:rPr>
          <w:vanish/>
          <w:spacing w:val="22"/>
          <w:sz w:val="22"/>
          <w:szCs w:val="22"/>
          <w:lang w:eastAsia="he-IL"/>
        </w:rPr>
      </w:pPr>
    </w:p>
    <w:p w:rsidR="00C5209C" w:rsidRPr="005820A9" w:rsidRDefault="00C5209C" w:rsidP="005820A9">
      <w:pPr>
        <w:pStyle w:val="af0"/>
        <w:numPr>
          <w:ilvl w:val="1"/>
          <w:numId w:val="106"/>
        </w:numPr>
        <w:ind w:right="284"/>
        <w:jc w:val="both"/>
        <w:rPr>
          <w:vanish/>
          <w:spacing w:val="22"/>
          <w:sz w:val="22"/>
          <w:szCs w:val="22"/>
          <w:lang w:eastAsia="he-IL"/>
        </w:rPr>
      </w:pPr>
    </w:p>
    <w:p w:rsidR="00C5209C" w:rsidRPr="005820A9" w:rsidRDefault="00C5209C" w:rsidP="005820A9">
      <w:pPr>
        <w:pStyle w:val="af0"/>
        <w:numPr>
          <w:ilvl w:val="2"/>
          <w:numId w:val="106"/>
        </w:numPr>
        <w:ind w:right="284"/>
        <w:jc w:val="both"/>
        <w:rPr>
          <w:vanish/>
          <w:spacing w:val="22"/>
          <w:sz w:val="22"/>
          <w:szCs w:val="22"/>
          <w:lang w:eastAsia="he-IL"/>
        </w:rPr>
      </w:pPr>
    </w:p>
    <w:p w:rsidR="00C5209C" w:rsidRPr="005820A9" w:rsidRDefault="00C5209C" w:rsidP="005820A9">
      <w:pPr>
        <w:pStyle w:val="af0"/>
        <w:numPr>
          <w:ilvl w:val="2"/>
          <w:numId w:val="106"/>
        </w:numPr>
        <w:ind w:right="284"/>
        <w:jc w:val="both"/>
        <w:rPr>
          <w:vanish/>
          <w:spacing w:val="22"/>
          <w:sz w:val="22"/>
          <w:szCs w:val="22"/>
          <w:lang w:eastAsia="he-IL"/>
        </w:rPr>
      </w:pPr>
    </w:p>
    <w:p w:rsidR="00C5209C" w:rsidRPr="005820A9" w:rsidRDefault="00C5209C" w:rsidP="005820A9">
      <w:pPr>
        <w:pStyle w:val="af0"/>
        <w:numPr>
          <w:ilvl w:val="2"/>
          <w:numId w:val="106"/>
        </w:numPr>
        <w:ind w:right="284"/>
        <w:jc w:val="both"/>
        <w:rPr>
          <w:vanish/>
          <w:spacing w:val="22"/>
          <w:sz w:val="22"/>
          <w:szCs w:val="22"/>
          <w:lang w:eastAsia="he-IL"/>
        </w:rPr>
      </w:pPr>
    </w:p>
    <w:p w:rsidR="00C5209C" w:rsidRPr="005820A9" w:rsidRDefault="00C5209C" w:rsidP="005820A9">
      <w:pPr>
        <w:pStyle w:val="af0"/>
        <w:numPr>
          <w:ilvl w:val="2"/>
          <w:numId w:val="106"/>
        </w:numPr>
        <w:ind w:right="284"/>
        <w:jc w:val="both"/>
        <w:rPr>
          <w:vanish/>
          <w:spacing w:val="22"/>
          <w:sz w:val="22"/>
          <w:szCs w:val="22"/>
          <w:lang w:eastAsia="he-IL"/>
        </w:rPr>
      </w:pPr>
    </w:p>
    <w:p w:rsidR="00C5209C" w:rsidRPr="005820A9" w:rsidRDefault="00C5209C" w:rsidP="005820A9">
      <w:pPr>
        <w:pStyle w:val="af0"/>
        <w:numPr>
          <w:ilvl w:val="2"/>
          <w:numId w:val="106"/>
        </w:numPr>
        <w:ind w:right="284"/>
        <w:jc w:val="both"/>
        <w:rPr>
          <w:vanish/>
          <w:spacing w:val="22"/>
          <w:sz w:val="22"/>
          <w:szCs w:val="22"/>
          <w:lang w:eastAsia="he-IL"/>
        </w:rPr>
      </w:pPr>
    </w:p>
    <w:p w:rsidR="00C5209C" w:rsidRPr="005820A9" w:rsidRDefault="00C5209C" w:rsidP="005820A9">
      <w:pPr>
        <w:pStyle w:val="af0"/>
        <w:numPr>
          <w:ilvl w:val="3"/>
          <w:numId w:val="106"/>
        </w:numPr>
        <w:ind w:right="284"/>
        <w:jc w:val="both"/>
        <w:rPr>
          <w:vanish/>
          <w:spacing w:val="22"/>
          <w:sz w:val="22"/>
          <w:szCs w:val="22"/>
          <w:lang w:eastAsia="he-IL"/>
        </w:rPr>
      </w:pPr>
    </w:p>
    <w:p w:rsidR="00C5209C" w:rsidRPr="005820A9" w:rsidRDefault="00C5209C" w:rsidP="005820A9">
      <w:pPr>
        <w:pStyle w:val="af0"/>
        <w:numPr>
          <w:ilvl w:val="3"/>
          <w:numId w:val="106"/>
        </w:numPr>
        <w:ind w:right="284"/>
        <w:jc w:val="both"/>
        <w:rPr>
          <w:vanish/>
          <w:spacing w:val="22"/>
          <w:sz w:val="22"/>
          <w:szCs w:val="22"/>
          <w:lang w:eastAsia="he-IL"/>
        </w:rPr>
      </w:pPr>
    </w:p>
    <w:p w:rsidR="00C5209C" w:rsidRPr="005820A9" w:rsidRDefault="00C5209C" w:rsidP="005820A9">
      <w:pPr>
        <w:pStyle w:val="Normal2"/>
        <w:numPr>
          <w:ilvl w:val="3"/>
          <w:numId w:val="17"/>
        </w:numPr>
        <w:spacing w:before="0" w:line="360" w:lineRule="auto"/>
        <w:ind w:left="2124" w:right="284" w:hanging="1044"/>
        <w:rPr>
          <w:spacing w:val="22"/>
          <w:szCs w:val="22"/>
        </w:rPr>
      </w:pPr>
      <w:r w:rsidRPr="005820A9">
        <w:rPr>
          <w:rFonts w:hint="cs"/>
          <w:spacing w:val="22"/>
          <w:szCs w:val="22"/>
          <w:rtl/>
        </w:rPr>
        <w:t xml:space="preserve">מובהר כי בכל מקרה של פגם או חסר במכרז או מסמכיו, חובה על המציע </w:t>
      </w:r>
      <w:proofErr w:type="spellStart"/>
      <w:r w:rsidRPr="005820A9">
        <w:rPr>
          <w:rFonts w:hint="cs"/>
          <w:spacing w:val="22"/>
          <w:szCs w:val="22"/>
          <w:rtl/>
        </w:rPr>
        <w:t>ליתן</w:t>
      </w:r>
      <w:proofErr w:type="spellEnd"/>
      <w:r w:rsidRPr="005820A9">
        <w:rPr>
          <w:rFonts w:hint="cs"/>
          <w:spacing w:val="22"/>
          <w:szCs w:val="22"/>
          <w:rtl/>
        </w:rPr>
        <w:t xml:space="preserve"> למזמין הודעה בכתב בדבר האמור מיד עם גילויה על ידו ועל פי המפורט לעיל, שאם לא כן </w:t>
      </w:r>
      <w:r w:rsidRPr="005820A9">
        <w:rPr>
          <w:spacing w:val="22"/>
          <w:szCs w:val="22"/>
          <w:rtl/>
        </w:rPr>
        <w:t>–</w:t>
      </w:r>
      <w:r w:rsidRPr="005820A9">
        <w:rPr>
          <w:rFonts w:hint="cs"/>
          <w:spacing w:val="22"/>
          <w:szCs w:val="22"/>
          <w:rtl/>
        </w:rPr>
        <w:t xml:space="preserve"> יהא מושתק מלטעון כל טענה בהקשר זה. </w:t>
      </w:r>
    </w:p>
    <w:p w:rsidR="00313B4F" w:rsidRPr="005820A9" w:rsidRDefault="00E44122" w:rsidP="005820A9">
      <w:pPr>
        <w:pStyle w:val="3"/>
        <w:numPr>
          <w:ilvl w:val="2"/>
          <w:numId w:val="106"/>
        </w:numPr>
        <w:spacing w:before="0" w:after="0" w:line="360" w:lineRule="auto"/>
        <w:ind w:left="1557" w:hanging="850"/>
        <w:rPr>
          <w:spacing w:val="22"/>
          <w:sz w:val="22"/>
          <w:szCs w:val="22"/>
          <w:rtl/>
        </w:rPr>
      </w:pPr>
      <w:r w:rsidRPr="005820A9">
        <w:rPr>
          <w:rFonts w:hint="cs"/>
          <w:spacing w:val="22"/>
          <w:sz w:val="22"/>
          <w:szCs w:val="22"/>
          <w:rtl/>
        </w:rPr>
        <w:t xml:space="preserve">    </w:t>
      </w:r>
      <w:r w:rsidR="001232A7" w:rsidRPr="005820A9">
        <w:rPr>
          <w:rFonts w:hint="cs"/>
          <w:spacing w:val="22"/>
          <w:sz w:val="22"/>
          <w:szCs w:val="22"/>
          <w:rtl/>
        </w:rPr>
        <w:t>הגשת ההצעה</w:t>
      </w:r>
      <w:r w:rsidR="00313B4F" w:rsidRPr="005820A9">
        <w:rPr>
          <w:spacing w:val="22"/>
          <w:sz w:val="22"/>
          <w:szCs w:val="22"/>
          <w:rtl/>
        </w:rPr>
        <w:t xml:space="preserve"> </w:t>
      </w:r>
    </w:p>
    <w:p w:rsidR="001232A7" w:rsidRPr="005820A9" w:rsidRDefault="001232A7" w:rsidP="005820A9">
      <w:pPr>
        <w:pStyle w:val="Normal2"/>
        <w:numPr>
          <w:ilvl w:val="3"/>
          <w:numId w:val="106"/>
        </w:numPr>
        <w:spacing w:before="0" w:line="360" w:lineRule="auto"/>
        <w:ind w:left="2124" w:right="284" w:hanging="1044"/>
        <w:rPr>
          <w:spacing w:val="22"/>
          <w:szCs w:val="22"/>
        </w:rPr>
      </w:pPr>
      <w:r w:rsidRPr="005820A9">
        <w:rPr>
          <w:spacing w:val="22"/>
          <w:szCs w:val="22"/>
          <w:rtl/>
        </w:rPr>
        <w:t>הגשת ההצעה פירושה, כי המציע מצהיר בזאת כי הוא עומד בתנאים המקדימים האמורים לעיל, הבין את מהות העבודה, הסכים לכל תנאיה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המכרז על כל פרטיו וחלקיו.</w:t>
      </w:r>
    </w:p>
    <w:p w:rsidR="001232A7" w:rsidRPr="005820A9" w:rsidRDefault="001232A7" w:rsidP="005820A9">
      <w:pPr>
        <w:pStyle w:val="Normal2"/>
        <w:numPr>
          <w:ilvl w:val="3"/>
          <w:numId w:val="106"/>
        </w:numPr>
        <w:spacing w:before="0" w:line="360" w:lineRule="auto"/>
        <w:ind w:left="2124" w:right="426" w:hanging="1044"/>
        <w:rPr>
          <w:spacing w:val="22"/>
          <w:szCs w:val="22"/>
        </w:rPr>
      </w:pPr>
      <w:r w:rsidRPr="005820A9">
        <w:rPr>
          <w:spacing w:val="22"/>
          <w:szCs w:val="22"/>
          <w:rtl/>
        </w:rPr>
        <w:t xml:space="preserve">בהגשת הצעתו במכרז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מצהיר כי הוא עומד בדרישות תקנה 6 (א) לתקנות חובת המכרזים </w:t>
      </w:r>
      <w:proofErr w:type="spellStart"/>
      <w:r w:rsidRPr="005820A9">
        <w:rPr>
          <w:rFonts w:hint="eastAsia"/>
          <w:spacing w:val="22"/>
          <w:szCs w:val="22"/>
          <w:rtl/>
        </w:rPr>
        <w:t>התשנ</w:t>
      </w:r>
      <w:r w:rsidRPr="005820A9">
        <w:rPr>
          <w:spacing w:val="22"/>
          <w:szCs w:val="22"/>
          <w:rtl/>
        </w:rPr>
        <w:t>"ג</w:t>
      </w:r>
      <w:proofErr w:type="spellEnd"/>
      <w:r w:rsidRPr="005820A9">
        <w:rPr>
          <w:spacing w:val="22"/>
          <w:szCs w:val="22"/>
          <w:rtl/>
        </w:rPr>
        <w:t>- 1993</w:t>
      </w:r>
      <w:r w:rsidRPr="005820A9">
        <w:rPr>
          <w:rFonts w:hint="cs"/>
          <w:spacing w:val="22"/>
          <w:szCs w:val="22"/>
          <w:rtl/>
        </w:rPr>
        <w:t xml:space="preserve"> (תנאים מוקדמים להשתתפות במכרז)</w:t>
      </w:r>
      <w:r w:rsidRPr="005820A9">
        <w:rPr>
          <w:spacing w:val="22"/>
          <w:szCs w:val="22"/>
          <w:rtl/>
        </w:rPr>
        <w:t>.</w:t>
      </w:r>
    </w:p>
    <w:p w:rsidR="00753BF7" w:rsidRPr="005820A9" w:rsidRDefault="00E40C67" w:rsidP="005820A9">
      <w:pPr>
        <w:pStyle w:val="Normal2"/>
        <w:numPr>
          <w:ilvl w:val="3"/>
          <w:numId w:val="106"/>
        </w:numPr>
        <w:spacing w:before="0" w:line="360" w:lineRule="auto"/>
        <w:ind w:left="2160" w:right="426" w:hanging="1044"/>
        <w:rPr>
          <w:spacing w:val="18"/>
          <w:szCs w:val="22"/>
        </w:rPr>
      </w:pPr>
      <w:r w:rsidRPr="005820A9">
        <w:rPr>
          <w:rFonts w:ascii="Arial" w:hAnsi="Arial"/>
          <w:szCs w:val="22"/>
          <w:rtl/>
        </w:rPr>
        <w:t>כל</w:t>
      </w:r>
      <w:r w:rsidRPr="005820A9">
        <w:rPr>
          <w:rFonts w:ascii="Arial" w:hAnsi="Arial" w:hint="cs"/>
          <w:szCs w:val="22"/>
          <w:rtl/>
        </w:rPr>
        <w:t xml:space="preserve"> </w:t>
      </w:r>
      <w:r w:rsidRPr="005820A9">
        <w:rPr>
          <w:rFonts w:ascii="Arial" w:hAnsi="Arial"/>
          <w:szCs w:val="22"/>
          <w:rtl/>
        </w:rPr>
        <w:t>מציע אשר מגיש הצעה למכרז ייחשב כמי שוויתר מראש על כל טענה בקשר לתנאי המכרז</w:t>
      </w:r>
      <w:r w:rsidRPr="005820A9">
        <w:rPr>
          <w:rFonts w:ascii="Arial" w:hAnsi="Arial" w:cs="Arial"/>
          <w:szCs w:val="22"/>
          <w:rtl/>
        </w:rPr>
        <w:t xml:space="preserve"> </w:t>
      </w:r>
      <w:r w:rsidR="00753BF7" w:rsidRPr="005820A9">
        <w:rPr>
          <w:rFonts w:hint="cs"/>
          <w:spacing w:val="22"/>
          <w:szCs w:val="22"/>
          <w:rtl/>
        </w:rPr>
        <w:t>.</w:t>
      </w:r>
    </w:p>
    <w:p w:rsidR="001232A7" w:rsidRPr="005820A9" w:rsidRDefault="001232A7" w:rsidP="005820A9">
      <w:pPr>
        <w:pStyle w:val="Normal2"/>
        <w:numPr>
          <w:ilvl w:val="3"/>
          <w:numId w:val="106"/>
        </w:numPr>
        <w:spacing w:before="0" w:line="360" w:lineRule="auto"/>
        <w:ind w:left="2124" w:right="426" w:hanging="1044"/>
        <w:rPr>
          <w:spacing w:val="22"/>
          <w:szCs w:val="22"/>
        </w:rPr>
      </w:pPr>
      <w:r w:rsidRPr="005820A9">
        <w:rPr>
          <w:spacing w:val="22"/>
          <w:szCs w:val="22"/>
          <w:rtl/>
        </w:rPr>
        <w:t>מעטפה שלא תימצא בתיבת המכרזים במועד ובשעה הנקובים לעיל תיפסל על הסף.</w:t>
      </w:r>
    </w:p>
    <w:p w:rsidR="008E3A7D" w:rsidRPr="005820A9" w:rsidRDefault="008E3A7D" w:rsidP="005820A9">
      <w:pPr>
        <w:pStyle w:val="Normal2"/>
        <w:numPr>
          <w:ilvl w:val="3"/>
          <w:numId w:val="106"/>
        </w:numPr>
        <w:spacing w:before="0" w:line="360" w:lineRule="auto"/>
        <w:ind w:left="2124" w:right="426" w:hanging="1044"/>
        <w:rPr>
          <w:spacing w:val="22"/>
          <w:szCs w:val="22"/>
        </w:rPr>
      </w:pPr>
      <w:r w:rsidRPr="005820A9">
        <w:rPr>
          <w:rFonts w:hint="cs"/>
          <w:spacing w:val="22"/>
          <w:szCs w:val="22"/>
          <w:rtl/>
        </w:rPr>
        <w:lastRenderedPageBreak/>
        <w:t>כל מציע רשאי להגיש יותר מהצעה אחת,</w:t>
      </w:r>
      <w:r w:rsidR="00036EFB" w:rsidRPr="005820A9">
        <w:rPr>
          <w:rFonts w:hint="cs"/>
          <w:spacing w:val="22"/>
          <w:szCs w:val="22"/>
          <w:rtl/>
        </w:rPr>
        <w:t xml:space="preserve"> ובלבד שכל הצעה תתייחס למוצר</w:t>
      </w:r>
      <w:r w:rsidRPr="005820A9">
        <w:rPr>
          <w:rFonts w:hint="cs"/>
          <w:spacing w:val="22"/>
          <w:szCs w:val="22"/>
          <w:rtl/>
        </w:rPr>
        <w:t xml:space="preserve"> שונה. </w:t>
      </w:r>
    </w:p>
    <w:p w:rsidR="008E3A7D" w:rsidRPr="005820A9" w:rsidRDefault="008E3A7D" w:rsidP="005820A9">
      <w:pPr>
        <w:pStyle w:val="Normal2"/>
        <w:numPr>
          <w:ilvl w:val="3"/>
          <w:numId w:val="106"/>
        </w:numPr>
        <w:spacing w:before="0" w:line="360" w:lineRule="auto"/>
        <w:ind w:left="2124" w:right="426" w:hanging="1044"/>
        <w:rPr>
          <w:spacing w:val="22"/>
          <w:szCs w:val="22"/>
        </w:rPr>
      </w:pPr>
      <w:r w:rsidRPr="005820A9">
        <w:rPr>
          <w:rFonts w:hint="cs"/>
          <w:spacing w:val="22"/>
          <w:szCs w:val="22"/>
          <w:rtl/>
        </w:rPr>
        <w:t xml:space="preserve">הצעת המציע תגובה באישורים ואסמכתאות לכל חלקי הצעתו. במידה ויחסר אישור הנדרש לצורך הוכחת אי אילו מחלקי הצעתו של המציע </w:t>
      </w:r>
      <w:r w:rsidRPr="005820A9">
        <w:rPr>
          <w:spacing w:val="22"/>
          <w:szCs w:val="22"/>
          <w:rtl/>
        </w:rPr>
        <w:t>–</w:t>
      </w:r>
      <w:r w:rsidRPr="005820A9">
        <w:rPr>
          <w:rFonts w:hint="cs"/>
          <w:spacing w:val="22"/>
          <w:szCs w:val="22"/>
          <w:rtl/>
        </w:rPr>
        <w:t xml:space="preserve"> רשאית ועדת המכרזים לפסול / לא לקבל חלק זה בהצעה. נא תשומת לב המציע בפרט לסעיפי תנאי הסף ושקלול ציוני האיכות / עלות. </w:t>
      </w:r>
    </w:p>
    <w:p w:rsidR="008E3A7D" w:rsidRPr="005820A9" w:rsidRDefault="008E3A7D" w:rsidP="005820A9">
      <w:pPr>
        <w:pStyle w:val="Normal2"/>
        <w:numPr>
          <w:ilvl w:val="3"/>
          <w:numId w:val="106"/>
        </w:numPr>
        <w:spacing w:before="0" w:line="360" w:lineRule="auto"/>
        <w:ind w:left="2124" w:right="426" w:hanging="1044"/>
        <w:rPr>
          <w:spacing w:val="22"/>
          <w:szCs w:val="22"/>
        </w:rPr>
      </w:pPr>
      <w:r w:rsidRPr="005820A9">
        <w:rPr>
          <w:rFonts w:hint="cs"/>
          <w:spacing w:val="22"/>
          <w:szCs w:val="22"/>
          <w:rtl/>
        </w:rPr>
        <w:t xml:space="preserve">הצעת הספק, יחד עם מסמכי פניה זו על נספחיה, הם בגדר "הצעה בלתי חוזרת" מאת המציע אל המשרד, כמשמעותה בחוק החוזים (חלק כללי), תשל"ג </w:t>
      </w:r>
      <w:r w:rsidRPr="005820A9">
        <w:rPr>
          <w:spacing w:val="22"/>
          <w:szCs w:val="22"/>
          <w:rtl/>
        </w:rPr>
        <w:t>–</w:t>
      </w:r>
      <w:r w:rsidRPr="005820A9">
        <w:rPr>
          <w:rFonts w:hint="cs"/>
          <w:spacing w:val="22"/>
          <w:szCs w:val="22"/>
          <w:rtl/>
        </w:rPr>
        <w:t xml:space="preserve"> 1973 המחייבת את המציע, וניתנת לקיבול על ידי המשרד בכל עת ובכפוף להוראות פניה זו. </w:t>
      </w:r>
    </w:p>
    <w:p w:rsidR="008E3A7D" w:rsidRPr="005820A9" w:rsidRDefault="008E3A7D" w:rsidP="005820A9">
      <w:pPr>
        <w:pStyle w:val="Normal2"/>
        <w:numPr>
          <w:ilvl w:val="3"/>
          <w:numId w:val="106"/>
        </w:numPr>
        <w:spacing w:before="0" w:line="360" w:lineRule="auto"/>
        <w:ind w:left="2124" w:right="426" w:hanging="1044"/>
        <w:rPr>
          <w:spacing w:val="22"/>
          <w:szCs w:val="22"/>
        </w:rPr>
      </w:pPr>
      <w:r w:rsidRPr="005820A9">
        <w:rPr>
          <w:rFonts w:hint="cs"/>
          <w:spacing w:val="22"/>
          <w:szCs w:val="22"/>
          <w:rtl/>
        </w:rPr>
        <w:t xml:space="preserve">מכרז זה, כולל תיקוני נוסח אשר יפרסם המשרד עקב שאלות ההבהרה ככל שיהיו, מהווים חלק בלתי נפרד מההסכם. </w:t>
      </w:r>
    </w:p>
    <w:p w:rsidR="005701BB" w:rsidRPr="005820A9" w:rsidRDefault="005701BB" w:rsidP="005820A9">
      <w:pPr>
        <w:pStyle w:val="Normal2"/>
        <w:numPr>
          <w:ilvl w:val="3"/>
          <w:numId w:val="106"/>
        </w:numPr>
        <w:spacing w:before="0" w:line="360" w:lineRule="auto"/>
        <w:ind w:left="2124" w:right="426" w:hanging="1044"/>
        <w:rPr>
          <w:spacing w:val="22"/>
          <w:szCs w:val="22"/>
        </w:rPr>
      </w:pPr>
      <w:r w:rsidRPr="005820A9">
        <w:rPr>
          <w:rFonts w:hint="cs"/>
          <w:spacing w:val="22"/>
          <w:szCs w:val="22"/>
          <w:rtl/>
        </w:rPr>
        <w:t>פרטי איש הקשר כפי שימסרו במועד רכישת מסמכי המכרז, אלא אם עדכן הספק אחרת, הם הפרטים אליהם יועבר כל מידע לעניין המכרז (כולל הבהרות)</w:t>
      </w:r>
      <w:r w:rsidR="000807D0" w:rsidRPr="005820A9">
        <w:rPr>
          <w:rFonts w:hint="cs"/>
          <w:spacing w:val="22"/>
          <w:szCs w:val="22"/>
          <w:rtl/>
        </w:rPr>
        <w:t xml:space="preserve"> וייחשבו</w:t>
      </w:r>
      <w:r w:rsidRPr="005820A9">
        <w:rPr>
          <w:rFonts w:hint="cs"/>
          <w:spacing w:val="22"/>
          <w:szCs w:val="22"/>
          <w:rtl/>
        </w:rPr>
        <w:t xml:space="preserve"> </w:t>
      </w:r>
      <w:r w:rsidR="000807D0" w:rsidRPr="005820A9">
        <w:rPr>
          <w:rFonts w:hint="cs"/>
          <w:spacing w:val="22"/>
          <w:szCs w:val="22"/>
          <w:rtl/>
        </w:rPr>
        <w:t>ש</w:t>
      </w:r>
      <w:r w:rsidRPr="005820A9">
        <w:rPr>
          <w:rFonts w:hint="cs"/>
          <w:spacing w:val="22"/>
          <w:szCs w:val="22"/>
          <w:rtl/>
        </w:rPr>
        <w:t xml:space="preserve">הגיעו ליעדם.  </w:t>
      </w:r>
    </w:p>
    <w:p w:rsidR="001232A7" w:rsidRPr="005820A9" w:rsidRDefault="001232A7" w:rsidP="005820A9">
      <w:pPr>
        <w:pStyle w:val="3"/>
        <w:numPr>
          <w:ilvl w:val="2"/>
          <w:numId w:val="106"/>
        </w:numPr>
        <w:spacing w:before="0" w:after="0" w:line="360" w:lineRule="auto"/>
        <w:ind w:left="1557" w:hanging="850"/>
        <w:rPr>
          <w:spacing w:val="22"/>
          <w:sz w:val="22"/>
          <w:szCs w:val="22"/>
        </w:rPr>
      </w:pPr>
      <w:r w:rsidRPr="005820A9">
        <w:rPr>
          <w:spacing w:val="22"/>
          <w:sz w:val="22"/>
          <w:szCs w:val="22"/>
          <w:rtl/>
        </w:rPr>
        <w:t xml:space="preserve">אופן הגשת ההצעה </w:t>
      </w:r>
    </w:p>
    <w:p w:rsidR="009C6988" w:rsidRPr="005820A9" w:rsidRDefault="009C6988" w:rsidP="005820A9">
      <w:pPr>
        <w:pStyle w:val="Normal2"/>
        <w:numPr>
          <w:ilvl w:val="3"/>
          <w:numId w:val="106"/>
        </w:numPr>
        <w:spacing w:before="0" w:line="360" w:lineRule="auto"/>
        <w:ind w:left="2160" w:right="426" w:hanging="1044"/>
        <w:rPr>
          <w:spacing w:val="22"/>
          <w:szCs w:val="22"/>
        </w:rPr>
      </w:pPr>
      <w:r w:rsidRPr="005820A9">
        <w:rPr>
          <w:spacing w:val="22"/>
          <w:szCs w:val="22"/>
          <w:rtl/>
        </w:rPr>
        <w:t>על המציעים להגיש את ההצעות במעטפה חתומה. על המעטפה יש לציין</w:t>
      </w:r>
      <w:r w:rsidRPr="005820A9">
        <w:rPr>
          <w:rFonts w:hint="cs"/>
          <w:spacing w:val="22"/>
          <w:szCs w:val="22"/>
          <w:rtl/>
        </w:rPr>
        <w:t xml:space="preserve"> את שם המכרז ומספרו </w:t>
      </w:r>
      <w:r w:rsidRPr="005820A9">
        <w:rPr>
          <w:spacing w:val="22"/>
          <w:szCs w:val="22"/>
          <w:rtl/>
        </w:rPr>
        <w:t>בלבד, ללא שם או פרט מזהה אחר</w:t>
      </w:r>
      <w:r w:rsidRPr="005820A9">
        <w:rPr>
          <w:rFonts w:hint="cs"/>
          <w:spacing w:val="22"/>
          <w:szCs w:val="22"/>
          <w:rtl/>
        </w:rPr>
        <w:t>.</w:t>
      </w:r>
      <w:r w:rsidRPr="005820A9">
        <w:rPr>
          <w:spacing w:val="22"/>
          <w:szCs w:val="22"/>
          <w:rtl/>
        </w:rPr>
        <w:t xml:space="preserve"> את ההצעות יש לערוך לפי ההוראות ולפי סדר הדברים המפורטים להלן ולפי פירוט זה בלבד. הצעה חלקית או במתכונת שונה מהמתכונת המפורטת במכרז עלולה לא להיבדק ואף להיפסל:</w:t>
      </w:r>
    </w:p>
    <w:p w:rsidR="009C6988" w:rsidRPr="005820A9" w:rsidRDefault="009C6988" w:rsidP="005820A9">
      <w:pPr>
        <w:pStyle w:val="Normal2"/>
        <w:numPr>
          <w:ilvl w:val="3"/>
          <w:numId w:val="106"/>
        </w:numPr>
        <w:spacing w:before="0" w:line="360" w:lineRule="auto"/>
        <w:ind w:left="2160" w:right="426" w:hanging="1044"/>
        <w:rPr>
          <w:spacing w:val="22"/>
          <w:szCs w:val="22"/>
        </w:rPr>
      </w:pPr>
      <w:r w:rsidRPr="005820A9">
        <w:rPr>
          <w:spacing w:val="22"/>
          <w:szCs w:val="22"/>
          <w:rtl/>
        </w:rPr>
        <w:t xml:space="preserve">על המעטפה להכיל </w:t>
      </w:r>
      <w:r w:rsidRPr="005820A9">
        <w:rPr>
          <w:rFonts w:hint="cs"/>
          <w:spacing w:val="22"/>
          <w:szCs w:val="22"/>
          <w:rtl/>
        </w:rPr>
        <w:t>ארבעה</w:t>
      </w:r>
      <w:r w:rsidRPr="005820A9">
        <w:rPr>
          <w:spacing w:val="22"/>
          <w:szCs w:val="22"/>
          <w:rtl/>
        </w:rPr>
        <w:t xml:space="preserve"> עותקים מלאים של ההצעה. </w:t>
      </w:r>
      <w:r w:rsidRPr="005820A9">
        <w:rPr>
          <w:rFonts w:hint="cs"/>
          <w:spacing w:val="22"/>
          <w:szCs w:val="22"/>
          <w:rtl/>
        </w:rPr>
        <w:t xml:space="preserve">3 </w:t>
      </w:r>
      <w:r w:rsidRPr="005820A9">
        <w:rPr>
          <w:spacing w:val="22"/>
          <w:szCs w:val="22"/>
          <w:rtl/>
        </w:rPr>
        <w:t>עותק</w:t>
      </w:r>
      <w:r w:rsidRPr="005820A9">
        <w:rPr>
          <w:rFonts w:hint="cs"/>
          <w:spacing w:val="22"/>
          <w:szCs w:val="22"/>
          <w:rtl/>
        </w:rPr>
        <w:t>ים</w:t>
      </w:r>
      <w:r w:rsidRPr="005820A9">
        <w:rPr>
          <w:spacing w:val="22"/>
          <w:szCs w:val="22"/>
          <w:rtl/>
        </w:rPr>
        <w:t xml:space="preserve"> מודפס</w:t>
      </w:r>
      <w:r w:rsidRPr="005820A9">
        <w:rPr>
          <w:rFonts w:hint="cs"/>
          <w:spacing w:val="22"/>
          <w:szCs w:val="22"/>
          <w:rtl/>
        </w:rPr>
        <w:t>ים</w:t>
      </w:r>
      <w:r w:rsidRPr="005820A9">
        <w:rPr>
          <w:spacing w:val="22"/>
          <w:szCs w:val="22"/>
          <w:rtl/>
        </w:rPr>
        <w:t>, כרו</w:t>
      </w:r>
      <w:r w:rsidRPr="005820A9">
        <w:rPr>
          <w:rFonts w:hint="cs"/>
          <w:spacing w:val="22"/>
          <w:szCs w:val="22"/>
          <w:rtl/>
        </w:rPr>
        <w:t>כים</w:t>
      </w:r>
      <w:r w:rsidRPr="005820A9">
        <w:rPr>
          <w:spacing w:val="22"/>
          <w:szCs w:val="22"/>
          <w:rtl/>
        </w:rPr>
        <w:t xml:space="preserve"> או ערו</w:t>
      </w:r>
      <w:r w:rsidRPr="005820A9">
        <w:rPr>
          <w:rFonts w:hint="cs"/>
          <w:spacing w:val="22"/>
          <w:szCs w:val="22"/>
          <w:rtl/>
        </w:rPr>
        <w:t>כים</w:t>
      </w:r>
      <w:r w:rsidRPr="005820A9">
        <w:rPr>
          <w:spacing w:val="22"/>
          <w:szCs w:val="22"/>
          <w:rtl/>
        </w:rPr>
        <w:t xml:space="preserve"> בקלסר (להלן: עותק "קשיח") </w:t>
      </w:r>
      <w:r w:rsidRPr="005820A9">
        <w:rPr>
          <w:rFonts w:hint="cs"/>
          <w:spacing w:val="22"/>
          <w:szCs w:val="22"/>
          <w:rtl/>
        </w:rPr>
        <w:t>ועותק אחד</w:t>
      </w:r>
      <w:r w:rsidRPr="005820A9">
        <w:rPr>
          <w:spacing w:val="22"/>
          <w:szCs w:val="22"/>
          <w:rtl/>
        </w:rPr>
        <w:t xml:space="preserve"> בפורמט דיגיטלי על גבי תקליטור (דיסק</w:t>
      </w:r>
      <w:r w:rsidRPr="005820A9">
        <w:rPr>
          <w:rFonts w:hint="cs"/>
          <w:spacing w:val="22"/>
          <w:szCs w:val="22"/>
          <w:rtl/>
        </w:rPr>
        <w:t xml:space="preserve">). </w:t>
      </w:r>
    </w:p>
    <w:p w:rsidR="009C6988" w:rsidRPr="005820A9" w:rsidRDefault="009C6988" w:rsidP="005820A9">
      <w:pPr>
        <w:pStyle w:val="Normal2"/>
        <w:numPr>
          <w:ilvl w:val="3"/>
          <w:numId w:val="106"/>
        </w:numPr>
        <w:spacing w:before="0" w:line="360" w:lineRule="auto"/>
        <w:ind w:left="2160" w:right="426" w:hanging="1044"/>
        <w:rPr>
          <w:spacing w:val="22"/>
          <w:szCs w:val="22"/>
        </w:rPr>
      </w:pPr>
      <w:r w:rsidRPr="005820A9">
        <w:rPr>
          <w:spacing w:val="22"/>
          <w:szCs w:val="22"/>
          <w:rtl/>
        </w:rPr>
        <w:t>יש להקפיד על סימון העותק המקורי של ההצעה במילה "מקור" וסימון העתקי ההצעה במילה "העתק". בכל מקרה של סתירה בין ההצעה המסומנת "מקור" לבין ההצעה המסומנת כהעתק או ההצעה המופיעה על גבי התקליטור, יגבר תוכנה של ההצעה המסומנת "מקור</w:t>
      </w:r>
      <w:r w:rsidRPr="005820A9">
        <w:rPr>
          <w:rFonts w:hint="cs"/>
          <w:spacing w:val="22"/>
          <w:szCs w:val="22"/>
          <w:rtl/>
        </w:rPr>
        <w:t xml:space="preserve">". </w:t>
      </w:r>
    </w:p>
    <w:p w:rsidR="009C6988" w:rsidRPr="005820A9" w:rsidRDefault="009C6988" w:rsidP="005820A9">
      <w:pPr>
        <w:pStyle w:val="Normal2"/>
        <w:numPr>
          <w:ilvl w:val="3"/>
          <w:numId w:val="106"/>
        </w:numPr>
        <w:spacing w:before="0" w:line="360" w:lineRule="auto"/>
        <w:ind w:left="2160" w:right="426" w:hanging="1044"/>
        <w:rPr>
          <w:spacing w:val="22"/>
          <w:szCs w:val="22"/>
        </w:rPr>
      </w:pPr>
      <w:r w:rsidRPr="005820A9">
        <w:rPr>
          <w:rFonts w:hint="cs"/>
          <w:spacing w:val="22"/>
          <w:szCs w:val="22"/>
          <w:rtl/>
        </w:rPr>
        <w:t>ע</w:t>
      </w:r>
      <w:r w:rsidRPr="005820A9">
        <w:rPr>
          <w:spacing w:val="22"/>
          <w:szCs w:val="22"/>
          <w:rtl/>
        </w:rPr>
        <w:t xml:space="preserve">ותק מלא של ההצעה כולל את כל מסמכי ההצעה והמסמכים המצורפים לה מטעם המציע, את מסמכי המכרז בשלמותם לרבות תשובות לשאלות הבהרה וכל מסמך אחר שפורסם על ידי המזמין בהקשר למכרז </w:t>
      </w:r>
      <w:r w:rsidR="00C32909" w:rsidRPr="005820A9">
        <w:rPr>
          <w:rFonts w:hint="cs"/>
          <w:spacing w:val="22"/>
          <w:szCs w:val="22"/>
          <w:rtl/>
        </w:rPr>
        <w:t xml:space="preserve">הנידון </w:t>
      </w:r>
      <w:r w:rsidRPr="005820A9">
        <w:rPr>
          <w:spacing w:val="22"/>
          <w:szCs w:val="22"/>
          <w:rtl/>
        </w:rPr>
        <w:t>למעט הצעת המחיר</w:t>
      </w:r>
      <w:r w:rsidRPr="005820A9">
        <w:rPr>
          <w:rFonts w:hint="cs"/>
          <w:spacing w:val="22"/>
          <w:szCs w:val="22"/>
          <w:rtl/>
        </w:rPr>
        <w:t>.</w:t>
      </w:r>
    </w:p>
    <w:p w:rsidR="009C6988" w:rsidRPr="005820A9" w:rsidRDefault="009C6988" w:rsidP="005820A9">
      <w:pPr>
        <w:pStyle w:val="Normal2"/>
        <w:numPr>
          <w:ilvl w:val="3"/>
          <w:numId w:val="106"/>
        </w:numPr>
        <w:spacing w:before="0" w:line="360" w:lineRule="auto"/>
        <w:ind w:left="2160" w:right="426" w:hanging="1044"/>
        <w:rPr>
          <w:spacing w:val="22"/>
          <w:szCs w:val="22"/>
        </w:rPr>
      </w:pPr>
      <w:r w:rsidRPr="005820A9">
        <w:rPr>
          <w:spacing w:val="22"/>
          <w:szCs w:val="22"/>
          <w:rtl/>
        </w:rPr>
        <w:t xml:space="preserve">ההצעה, כולל כל הנספחים והאישורים הנלווים אליה, תוגש במלואה. בחוברת ההצעה מצורפים טפסים שונים ודרישות למסמכים </w:t>
      </w:r>
      <w:proofErr w:type="spellStart"/>
      <w:r w:rsidRPr="005820A9">
        <w:rPr>
          <w:spacing w:val="22"/>
          <w:szCs w:val="22"/>
          <w:rtl/>
        </w:rPr>
        <w:t>מהמציע</w:t>
      </w:r>
      <w:proofErr w:type="spellEnd"/>
      <w:r w:rsidRPr="005820A9">
        <w:rPr>
          <w:spacing w:val="22"/>
          <w:szCs w:val="22"/>
          <w:rtl/>
        </w:rPr>
        <w:t>. יש למלא את חוברת ההצעה בשלמותה, לצרף את כל המסמכים הנדרשים, בסדר המפורט בחוברת ההצעה ונספחיה וכן למספרם</w:t>
      </w:r>
      <w:r w:rsidRPr="005820A9">
        <w:rPr>
          <w:rFonts w:hint="cs"/>
          <w:spacing w:val="22"/>
          <w:szCs w:val="22"/>
          <w:rtl/>
        </w:rPr>
        <w:t xml:space="preserve"> בכפוף לסעיף 0.1.</w:t>
      </w:r>
    </w:p>
    <w:p w:rsidR="00276937" w:rsidRPr="005820A9" w:rsidRDefault="00276937" w:rsidP="005820A9">
      <w:pPr>
        <w:pStyle w:val="Normal2"/>
        <w:numPr>
          <w:ilvl w:val="3"/>
          <w:numId w:val="106"/>
        </w:numPr>
        <w:spacing w:before="0" w:line="360" w:lineRule="auto"/>
        <w:ind w:left="2160" w:right="426" w:hanging="1044"/>
        <w:rPr>
          <w:spacing w:val="22"/>
          <w:szCs w:val="22"/>
        </w:rPr>
      </w:pPr>
      <w:r w:rsidRPr="005820A9">
        <w:rPr>
          <w:rFonts w:hint="cs"/>
          <w:spacing w:val="22"/>
          <w:szCs w:val="22"/>
          <w:rtl/>
        </w:rPr>
        <w:t xml:space="preserve">המשרד רשאי על פי שיקול דעתו הבלעדי לאפשר השלמה מאוחרת יותר של מסמך חסר בהתאם ובכפוף לדין ולשיקול דעת הוועדה. אין באמור לעיל כדי לחייב את הוועדה לבקש השלמה כאמור ו/או כדי להוות פטור או היתר לאי הגשת המסמכים כנדרש. </w:t>
      </w:r>
    </w:p>
    <w:p w:rsidR="009C6988" w:rsidRPr="005820A9" w:rsidRDefault="009C6988" w:rsidP="005820A9">
      <w:pPr>
        <w:pStyle w:val="Normal2"/>
        <w:numPr>
          <w:ilvl w:val="3"/>
          <w:numId w:val="106"/>
        </w:numPr>
        <w:spacing w:before="0" w:line="360" w:lineRule="auto"/>
        <w:ind w:left="2160" w:right="426" w:hanging="1044"/>
        <w:rPr>
          <w:spacing w:val="22"/>
          <w:szCs w:val="22"/>
        </w:rPr>
      </w:pPr>
      <w:r w:rsidRPr="005820A9">
        <w:rPr>
          <w:spacing w:val="22"/>
          <w:szCs w:val="22"/>
          <w:rtl/>
        </w:rPr>
        <w:lastRenderedPageBreak/>
        <w:t>העותק הקשיח יכלול שתי מעטפות פנימיות נפרדות, האחת ובה הצעת המחיר, והשנייה ובה שאר פרטי ההצעה. אין לציין את הצעת המחיר או פרטים המרמזים על הצעת המחיר למעט בטופס הצעת המחיר המיועד לכך</w:t>
      </w:r>
      <w:r w:rsidRPr="005820A9">
        <w:rPr>
          <w:rFonts w:hint="cs"/>
          <w:spacing w:val="22"/>
          <w:szCs w:val="22"/>
          <w:rtl/>
        </w:rPr>
        <w:t>.</w:t>
      </w:r>
    </w:p>
    <w:p w:rsidR="009C6988" w:rsidRPr="005820A9" w:rsidRDefault="009C6988" w:rsidP="005820A9">
      <w:pPr>
        <w:pStyle w:val="Normal2"/>
        <w:numPr>
          <w:ilvl w:val="3"/>
          <w:numId w:val="106"/>
        </w:numPr>
        <w:spacing w:before="0" w:line="360" w:lineRule="auto"/>
        <w:ind w:left="2160" w:right="426" w:hanging="1044"/>
        <w:rPr>
          <w:spacing w:val="22"/>
          <w:szCs w:val="22"/>
        </w:rPr>
      </w:pPr>
      <w:r w:rsidRPr="005820A9">
        <w:rPr>
          <w:spacing w:val="22"/>
          <w:szCs w:val="22"/>
          <w:rtl/>
        </w:rPr>
        <w:t>מובהר, כי בכל מקרה של סתירה בין עותק דיגיטלי לעותק הקשיח, יגבר האמור בעותק הקשיח</w:t>
      </w:r>
      <w:r w:rsidR="00FE3C7A" w:rsidRPr="005820A9">
        <w:rPr>
          <w:rFonts w:hint="cs"/>
          <w:spacing w:val="22"/>
          <w:szCs w:val="22"/>
          <w:rtl/>
        </w:rPr>
        <w:t>.</w:t>
      </w:r>
    </w:p>
    <w:p w:rsidR="009C6988" w:rsidRPr="005820A9" w:rsidRDefault="009C6988" w:rsidP="005820A9">
      <w:pPr>
        <w:pStyle w:val="Normal2"/>
        <w:numPr>
          <w:ilvl w:val="3"/>
          <w:numId w:val="106"/>
        </w:numPr>
        <w:spacing w:before="0" w:line="360" w:lineRule="auto"/>
        <w:ind w:left="2160" w:right="426" w:hanging="1044"/>
        <w:rPr>
          <w:spacing w:val="22"/>
          <w:szCs w:val="22"/>
        </w:rPr>
      </w:pPr>
      <w:r w:rsidRPr="005820A9">
        <w:rPr>
          <w:spacing w:val="22"/>
          <w:szCs w:val="22"/>
          <w:rtl/>
        </w:rPr>
        <w:t>על עמודי ומסמכי ההצעה להיות ממוספרים.</w:t>
      </w:r>
    </w:p>
    <w:p w:rsidR="009C6988" w:rsidRPr="005820A9" w:rsidRDefault="009C6988" w:rsidP="005820A9">
      <w:pPr>
        <w:pStyle w:val="Normal2"/>
        <w:numPr>
          <w:ilvl w:val="3"/>
          <w:numId w:val="106"/>
        </w:numPr>
        <w:spacing w:before="0" w:line="360" w:lineRule="auto"/>
        <w:ind w:left="2160" w:right="426" w:hanging="1044"/>
        <w:rPr>
          <w:spacing w:val="22"/>
          <w:szCs w:val="22"/>
        </w:rPr>
      </w:pPr>
      <w:r w:rsidRPr="005820A9">
        <w:rPr>
          <w:spacing w:val="22"/>
          <w:szCs w:val="22"/>
          <w:rtl/>
        </w:rPr>
        <w:t>ההצעות תוגשנה בשפה העברית. נספחים, אישורים, תעודות וכד' שאינם בעברית או אנגלית - יתורגמו לעברית</w:t>
      </w:r>
      <w:r w:rsidRPr="005820A9">
        <w:rPr>
          <w:rFonts w:hint="cs"/>
          <w:spacing w:val="22"/>
          <w:szCs w:val="22"/>
          <w:rtl/>
        </w:rPr>
        <w:t xml:space="preserve">. </w:t>
      </w:r>
      <w:r w:rsidRPr="005820A9">
        <w:rPr>
          <w:spacing w:val="22"/>
          <w:szCs w:val="22"/>
          <w:rtl/>
        </w:rPr>
        <w:t>במקרה בו תעודות המקור אינן בעברית או באנגלית יש לצרף תרגום לעברית בחתימת נוטריון</w:t>
      </w:r>
      <w:r w:rsidRPr="005820A9">
        <w:rPr>
          <w:rFonts w:hint="cs"/>
          <w:spacing w:val="22"/>
          <w:szCs w:val="22"/>
          <w:rtl/>
        </w:rPr>
        <w:t>.</w:t>
      </w:r>
    </w:p>
    <w:p w:rsidR="009C6988" w:rsidRPr="005820A9" w:rsidRDefault="009C6988" w:rsidP="005820A9">
      <w:pPr>
        <w:pStyle w:val="Normal2"/>
        <w:numPr>
          <w:ilvl w:val="3"/>
          <w:numId w:val="106"/>
        </w:numPr>
        <w:spacing w:before="0" w:line="360" w:lineRule="auto"/>
        <w:ind w:left="2160" w:right="426" w:hanging="1044"/>
        <w:rPr>
          <w:spacing w:val="22"/>
          <w:szCs w:val="22"/>
        </w:rPr>
      </w:pPr>
      <w:r w:rsidRPr="005820A9">
        <w:rPr>
          <w:spacing w:val="22"/>
          <w:szCs w:val="22"/>
          <w:rtl/>
        </w:rPr>
        <w:t>על כל מסמכי ההצעה להיות מסמכים מקוריים.</w:t>
      </w:r>
    </w:p>
    <w:p w:rsidR="009C6988" w:rsidRPr="005820A9" w:rsidRDefault="009C6988" w:rsidP="005820A9">
      <w:pPr>
        <w:pStyle w:val="Normal2"/>
        <w:numPr>
          <w:ilvl w:val="3"/>
          <w:numId w:val="106"/>
        </w:numPr>
        <w:spacing w:before="0" w:line="360" w:lineRule="auto"/>
        <w:ind w:left="2160" w:right="426" w:hanging="1044"/>
        <w:rPr>
          <w:spacing w:val="22"/>
          <w:szCs w:val="22"/>
          <w:u w:val="single"/>
        </w:rPr>
      </w:pPr>
      <w:r w:rsidRPr="005820A9">
        <w:rPr>
          <w:spacing w:val="22"/>
          <w:szCs w:val="22"/>
          <w:u w:val="single"/>
          <w:rtl/>
        </w:rPr>
        <w:t>חתימה על מסמכי ההצעה</w:t>
      </w:r>
      <w:r w:rsidRPr="005820A9">
        <w:rPr>
          <w:rFonts w:hint="cs"/>
          <w:spacing w:val="22"/>
          <w:szCs w:val="22"/>
          <w:u w:val="single"/>
          <w:rtl/>
        </w:rPr>
        <w:t>:</w:t>
      </w:r>
    </w:p>
    <w:p w:rsidR="009C6988" w:rsidRPr="005820A9" w:rsidRDefault="009C6988" w:rsidP="005820A9">
      <w:pPr>
        <w:pStyle w:val="Normal2"/>
        <w:numPr>
          <w:ilvl w:val="4"/>
          <w:numId w:val="106"/>
        </w:numPr>
        <w:spacing w:before="0" w:line="360" w:lineRule="auto"/>
        <w:ind w:left="2833" w:right="426" w:hanging="1134"/>
        <w:rPr>
          <w:spacing w:val="22"/>
          <w:szCs w:val="22"/>
        </w:rPr>
      </w:pPr>
      <w:r w:rsidRPr="005820A9">
        <w:rPr>
          <w:spacing w:val="22"/>
          <w:szCs w:val="22"/>
          <w:rtl/>
        </w:rPr>
        <w:t xml:space="preserve">כל עמוד בעותק המקורי של ההצעה יוחתם </w:t>
      </w:r>
      <w:proofErr w:type="spellStart"/>
      <w:r w:rsidRPr="005820A9">
        <w:rPr>
          <w:spacing w:val="22"/>
          <w:szCs w:val="22"/>
          <w:rtl/>
        </w:rPr>
        <w:t>בר"ת</w:t>
      </w:r>
      <w:proofErr w:type="spellEnd"/>
      <w:r w:rsidRPr="005820A9">
        <w:rPr>
          <w:spacing w:val="22"/>
          <w:szCs w:val="22"/>
          <w:rtl/>
        </w:rPr>
        <w:t xml:space="preserve"> של המורשה לחתום מטעמו</w:t>
      </w:r>
      <w:r w:rsidRPr="005820A9">
        <w:rPr>
          <w:rFonts w:hint="cs"/>
          <w:spacing w:val="22"/>
          <w:szCs w:val="22"/>
          <w:rtl/>
        </w:rPr>
        <w:t xml:space="preserve"> ובחותמת המציע.</w:t>
      </w:r>
    </w:p>
    <w:p w:rsidR="009C6988" w:rsidRPr="005820A9" w:rsidRDefault="009C6988" w:rsidP="005820A9">
      <w:pPr>
        <w:pStyle w:val="Normal2"/>
        <w:numPr>
          <w:ilvl w:val="4"/>
          <w:numId w:val="106"/>
        </w:numPr>
        <w:spacing w:before="0" w:line="360" w:lineRule="auto"/>
        <w:ind w:left="2833" w:right="426" w:hanging="1134"/>
        <w:rPr>
          <w:spacing w:val="22"/>
          <w:szCs w:val="22"/>
        </w:rPr>
      </w:pPr>
      <w:r w:rsidRPr="005820A9">
        <w:rPr>
          <w:spacing w:val="22"/>
          <w:szCs w:val="22"/>
          <w:rtl/>
        </w:rPr>
        <w:t>בכל מקום שבו נדרשת חתימת המציע יחתום</w:t>
      </w:r>
      <w:r w:rsidRPr="005820A9">
        <w:rPr>
          <w:rFonts w:hint="cs"/>
          <w:spacing w:val="22"/>
          <w:szCs w:val="22"/>
          <w:rtl/>
        </w:rPr>
        <w:t>/ו</w:t>
      </w:r>
      <w:r w:rsidRPr="005820A9">
        <w:rPr>
          <w:spacing w:val="22"/>
          <w:szCs w:val="22"/>
          <w:rtl/>
        </w:rPr>
        <w:t xml:space="preserve"> מורשה</w:t>
      </w:r>
      <w:r w:rsidRPr="005820A9">
        <w:rPr>
          <w:rFonts w:hint="cs"/>
          <w:spacing w:val="22"/>
          <w:szCs w:val="22"/>
          <w:rtl/>
        </w:rPr>
        <w:t>/י</w:t>
      </w:r>
      <w:r w:rsidRPr="005820A9">
        <w:rPr>
          <w:spacing w:val="22"/>
          <w:szCs w:val="22"/>
        </w:rPr>
        <w:t xml:space="preserve"> </w:t>
      </w:r>
      <w:r w:rsidRPr="005820A9">
        <w:rPr>
          <w:rFonts w:hint="cs"/>
          <w:spacing w:val="22"/>
          <w:szCs w:val="22"/>
          <w:rtl/>
        </w:rPr>
        <w:t>ה</w:t>
      </w:r>
      <w:r w:rsidRPr="005820A9">
        <w:rPr>
          <w:spacing w:val="22"/>
          <w:szCs w:val="22"/>
          <w:rtl/>
        </w:rPr>
        <w:t>חתימה</w:t>
      </w:r>
      <w:r w:rsidRPr="005820A9">
        <w:rPr>
          <w:spacing w:val="22"/>
          <w:szCs w:val="22"/>
        </w:rPr>
        <w:t xml:space="preserve"> </w:t>
      </w:r>
      <w:r w:rsidRPr="005820A9">
        <w:rPr>
          <w:spacing w:val="22"/>
          <w:szCs w:val="22"/>
          <w:rtl/>
        </w:rPr>
        <w:t>מטעמו</w:t>
      </w:r>
      <w:r w:rsidRPr="005820A9">
        <w:rPr>
          <w:rFonts w:hint="cs"/>
          <w:spacing w:val="22"/>
          <w:szCs w:val="22"/>
          <w:rtl/>
        </w:rPr>
        <w:t>, אשר בחתימתו/ם ניתן לחייב את המציע, זאת</w:t>
      </w:r>
      <w:r w:rsidRPr="005820A9">
        <w:rPr>
          <w:spacing w:val="22"/>
          <w:szCs w:val="22"/>
          <w:rtl/>
        </w:rPr>
        <w:t xml:space="preserve"> בצירוף חותמת המציע</w:t>
      </w:r>
      <w:r w:rsidRPr="005820A9">
        <w:rPr>
          <w:rFonts w:hint="cs"/>
          <w:spacing w:val="22"/>
          <w:szCs w:val="22"/>
          <w:rtl/>
        </w:rPr>
        <w:t>.</w:t>
      </w:r>
    </w:p>
    <w:p w:rsidR="00276937" w:rsidRPr="005820A9" w:rsidRDefault="00276937" w:rsidP="005820A9">
      <w:pPr>
        <w:pStyle w:val="Normal2"/>
        <w:numPr>
          <w:ilvl w:val="3"/>
          <w:numId w:val="106"/>
        </w:numPr>
        <w:spacing w:before="0" w:line="360" w:lineRule="auto"/>
        <w:ind w:left="2160" w:right="426" w:hanging="1044"/>
        <w:rPr>
          <w:spacing w:val="22"/>
          <w:szCs w:val="22"/>
          <w:u w:val="single"/>
        </w:rPr>
      </w:pPr>
      <w:r w:rsidRPr="005820A9">
        <w:rPr>
          <w:rFonts w:hint="cs"/>
          <w:spacing w:val="22"/>
          <w:szCs w:val="22"/>
          <w:u w:val="single"/>
          <w:rtl/>
        </w:rPr>
        <w:t xml:space="preserve">על המציע לחתום על נוסח ההסכם המצורף למכרז, ללא כל שינוי ו/או הסתייגות ו/או תוספת. מובהר כי אם המשרד ישנה תנאים במכרז עקב שאלות ההבהרה, ייחשבו השינויים האמורים כחלק בלתי נפרד מן ההסכם, וזאת בין אם יוכן נוסח חדש ומתוקן של ההסכם ובין אם לא. </w:t>
      </w:r>
    </w:p>
    <w:p w:rsidR="009C6988" w:rsidRPr="005820A9" w:rsidRDefault="009C6988" w:rsidP="005820A9">
      <w:pPr>
        <w:pStyle w:val="Normal2"/>
        <w:numPr>
          <w:ilvl w:val="3"/>
          <w:numId w:val="106"/>
        </w:numPr>
        <w:spacing w:before="0" w:line="360" w:lineRule="auto"/>
        <w:ind w:left="2160" w:right="426" w:hanging="1044"/>
        <w:rPr>
          <w:spacing w:val="22"/>
          <w:szCs w:val="22"/>
          <w:u w:val="single"/>
        </w:rPr>
      </w:pPr>
      <w:r w:rsidRPr="005820A9">
        <w:rPr>
          <w:spacing w:val="22"/>
          <w:szCs w:val="22"/>
          <w:u w:val="single"/>
          <w:rtl/>
        </w:rPr>
        <w:t>הוראות מיוחדות לגבי הגשת עותקים דיגיטליים</w:t>
      </w:r>
      <w:r w:rsidRPr="005820A9">
        <w:rPr>
          <w:rFonts w:hint="cs"/>
          <w:spacing w:val="22"/>
          <w:szCs w:val="22"/>
          <w:u w:val="single"/>
          <w:rtl/>
        </w:rPr>
        <w:t>:</w:t>
      </w:r>
    </w:p>
    <w:p w:rsidR="009C6988" w:rsidRPr="005820A9" w:rsidRDefault="009C6988" w:rsidP="005820A9">
      <w:pPr>
        <w:pStyle w:val="Normal2"/>
        <w:numPr>
          <w:ilvl w:val="4"/>
          <w:numId w:val="106"/>
        </w:numPr>
        <w:spacing w:before="0" w:line="360" w:lineRule="auto"/>
        <w:ind w:left="2975" w:right="426" w:hanging="1276"/>
        <w:rPr>
          <w:spacing w:val="22"/>
          <w:szCs w:val="22"/>
        </w:rPr>
      </w:pPr>
      <w:r w:rsidRPr="005820A9">
        <w:rPr>
          <w:spacing w:val="22"/>
          <w:szCs w:val="22"/>
          <w:rtl/>
        </w:rPr>
        <w:t>על כל מסמכי ההצעה להיות ערוכים, חתומים ומסודרים</w:t>
      </w:r>
      <w:r w:rsidRPr="005820A9">
        <w:rPr>
          <w:spacing w:val="22"/>
          <w:szCs w:val="22"/>
        </w:rPr>
        <w:t xml:space="preserve"> </w:t>
      </w:r>
      <w:r w:rsidRPr="005820A9">
        <w:rPr>
          <w:spacing w:val="22"/>
          <w:szCs w:val="22"/>
          <w:rtl/>
        </w:rPr>
        <w:t>באופן זהה לעותק הקשיח של הצעה</w:t>
      </w:r>
      <w:r w:rsidRPr="005820A9">
        <w:rPr>
          <w:rFonts w:hint="cs"/>
          <w:spacing w:val="22"/>
          <w:szCs w:val="22"/>
          <w:rtl/>
        </w:rPr>
        <w:t>.</w:t>
      </w:r>
    </w:p>
    <w:p w:rsidR="009C6988" w:rsidRPr="005820A9" w:rsidRDefault="009C6988" w:rsidP="005820A9">
      <w:pPr>
        <w:pStyle w:val="Normal2"/>
        <w:numPr>
          <w:ilvl w:val="4"/>
          <w:numId w:val="106"/>
        </w:numPr>
        <w:spacing w:before="0" w:line="360" w:lineRule="auto"/>
        <w:ind w:left="2975" w:right="426" w:hanging="1276"/>
        <w:rPr>
          <w:spacing w:val="22"/>
          <w:szCs w:val="22"/>
        </w:rPr>
      </w:pPr>
      <w:r w:rsidRPr="005820A9">
        <w:rPr>
          <w:spacing w:val="22"/>
          <w:szCs w:val="22"/>
          <w:rtl/>
        </w:rPr>
        <w:t>על העותק הדיגיטלי להיות זהה לחלוטין לעותק הקשיח(למעט הצעת המחיר)</w:t>
      </w:r>
      <w:r w:rsidR="001A3BC1" w:rsidRPr="005820A9">
        <w:rPr>
          <w:rFonts w:hint="cs"/>
          <w:spacing w:val="22"/>
          <w:szCs w:val="22"/>
          <w:rtl/>
        </w:rPr>
        <w:t>.</w:t>
      </w:r>
    </w:p>
    <w:p w:rsidR="009C6988" w:rsidRPr="005820A9" w:rsidRDefault="009C6988" w:rsidP="005820A9">
      <w:pPr>
        <w:pStyle w:val="Normal2"/>
        <w:numPr>
          <w:ilvl w:val="4"/>
          <w:numId w:val="106"/>
        </w:numPr>
        <w:spacing w:before="0" w:line="360" w:lineRule="auto"/>
        <w:ind w:left="2975" w:right="426" w:hanging="1276"/>
        <w:rPr>
          <w:spacing w:val="22"/>
          <w:szCs w:val="22"/>
        </w:rPr>
      </w:pPr>
      <w:r w:rsidRPr="005820A9">
        <w:rPr>
          <w:spacing w:val="22"/>
          <w:szCs w:val="22"/>
          <w:rtl/>
        </w:rPr>
        <w:t xml:space="preserve">העותק הדיגיטלי של ההצעה יכיל את ההצעה כולה (למעט </w:t>
      </w:r>
      <w:r w:rsidRPr="005820A9">
        <w:rPr>
          <w:rFonts w:hint="cs"/>
          <w:spacing w:val="22"/>
          <w:szCs w:val="22"/>
          <w:rtl/>
        </w:rPr>
        <w:t xml:space="preserve"> </w:t>
      </w:r>
      <w:r w:rsidRPr="005820A9">
        <w:rPr>
          <w:spacing w:val="22"/>
          <w:szCs w:val="22"/>
          <w:rtl/>
        </w:rPr>
        <w:t xml:space="preserve">הצעת המחיר), על נספחיה בפורמט תקליטור בפורמט </w:t>
      </w:r>
      <w:r w:rsidRPr="005820A9">
        <w:rPr>
          <w:b/>
          <w:bCs/>
          <w:spacing w:val="22"/>
          <w:szCs w:val="22"/>
        </w:rPr>
        <w:t>Word</w:t>
      </w:r>
      <w:r w:rsidRPr="005820A9">
        <w:rPr>
          <w:spacing w:val="22"/>
          <w:szCs w:val="22"/>
          <w:rtl/>
        </w:rPr>
        <w:t xml:space="preserve"> (לא סרוק ולא </w:t>
      </w:r>
      <w:r w:rsidRPr="005820A9">
        <w:rPr>
          <w:spacing w:val="22"/>
          <w:szCs w:val="22"/>
        </w:rPr>
        <w:t>PDF</w:t>
      </w:r>
      <w:r w:rsidRPr="005820A9">
        <w:rPr>
          <w:spacing w:val="22"/>
          <w:szCs w:val="22"/>
          <w:rtl/>
        </w:rPr>
        <w:t>).</w:t>
      </w:r>
    </w:p>
    <w:p w:rsidR="009C6988" w:rsidRPr="005820A9" w:rsidRDefault="009C6988" w:rsidP="005820A9">
      <w:pPr>
        <w:pStyle w:val="Normal2"/>
        <w:numPr>
          <w:ilvl w:val="4"/>
          <w:numId w:val="106"/>
        </w:numPr>
        <w:spacing w:before="0" w:line="360" w:lineRule="auto"/>
        <w:ind w:left="2975" w:right="426" w:hanging="1276"/>
        <w:rPr>
          <w:spacing w:val="22"/>
          <w:szCs w:val="22"/>
        </w:rPr>
      </w:pPr>
      <w:r w:rsidRPr="005820A9">
        <w:rPr>
          <w:spacing w:val="22"/>
          <w:szCs w:val="22"/>
          <w:rtl/>
        </w:rPr>
        <w:t>מובהר כי חל איסור להכליל את הצעת המחיר בעותק</w:t>
      </w:r>
      <w:r w:rsidRPr="005820A9">
        <w:rPr>
          <w:spacing w:val="22"/>
          <w:szCs w:val="22"/>
        </w:rPr>
        <w:t xml:space="preserve"> </w:t>
      </w:r>
      <w:r w:rsidRPr="005820A9">
        <w:rPr>
          <w:spacing w:val="22"/>
          <w:szCs w:val="22"/>
          <w:rtl/>
        </w:rPr>
        <w:t>הדיגיטלי של ההצעה</w:t>
      </w:r>
      <w:r w:rsidRPr="005820A9">
        <w:rPr>
          <w:rFonts w:hint="cs"/>
          <w:spacing w:val="22"/>
          <w:szCs w:val="22"/>
          <w:rtl/>
        </w:rPr>
        <w:t>.</w:t>
      </w:r>
    </w:p>
    <w:p w:rsidR="00CE2212" w:rsidRPr="005820A9" w:rsidRDefault="00CE2212" w:rsidP="005820A9">
      <w:pPr>
        <w:pStyle w:val="Normal2"/>
        <w:numPr>
          <w:ilvl w:val="3"/>
          <w:numId w:val="106"/>
        </w:numPr>
        <w:spacing w:before="0" w:line="360" w:lineRule="auto"/>
        <w:ind w:left="2160" w:right="426" w:hanging="1044"/>
        <w:rPr>
          <w:spacing w:val="22"/>
          <w:szCs w:val="22"/>
        </w:rPr>
      </w:pPr>
      <w:r w:rsidRPr="005820A9">
        <w:rPr>
          <w:rFonts w:hint="cs"/>
          <w:spacing w:val="22"/>
          <w:szCs w:val="22"/>
          <w:rtl/>
        </w:rPr>
        <w:t xml:space="preserve">את ההצעות יש להגיש לתיבת המכרזים של אגף המחשוב הממוקמת בכניסה לבניין משרד הבריאות, מגדלי הבירה, רחוב ירמיהו 39, ירושלים. על המציע האחריות לוודא כי שלוחו שלשל את ההצעה לתיבת המכרזים של אגף המחשוב להבדיל ממחלקה אחרת של המשרד. טעות בזיהוי התיבה עלולה להביא לפסילה של המציע. </w:t>
      </w:r>
    </w:p>
    <w:p w:rsidR="00313B4F" w:rsidRPr="005820A9" w:rsidRDefault="00313B4F" w:rsidP="005820A9">
      <w:pPr>
        <w:pStyle w:val="3"/>
        <w:numPr>
          <w:ilvl w:val="1"/>
          <w:numId w:val="106"/>
        </w:numPr>
        <w:tabs>
          <w:tab w:val="left" w:pos="707"/>
          <w:tab w:val="left" w:pos="990"/>
        </w:tabs>
        <w:spacing w:before="0" w:after="0" w:line="360" w:lineRule="auto"/>
        <w:ind w:left="565" w:hanging="283"/>
        <w:rPr>
          <w:spacing w:val="22"/>
          <w:sz w:val="22"/>
          <w:szCs w:val="22"/>
          <w:rtl/>
        </w:rPr>
      </w:pPr>
      <w:bookmarkStart w:id="12" w:name="_Toc15622848"/>
      <w:r w:rsidRPr="005820A9">
        <w:rPr>
          <w:spacing w:val="22"/>
          <w:sz w:val="22"/>
          <w:szCs w:val="22"/>
          <w:rtl/>
        </w:rPr>
        <w:t>המפרט</w:t>
      </w:r>
      <w:bookmarkEnd w:id="12"/>
    </w:p>
    <w:p w:rsidR="00313B4F" w:rsidRPr="005820A9" w:rsidRDefault="00E44122" w:rsidP="005820A9">
      <w:pPr>
        <w:pStyle w:val="3"/>
        <w:numPr>
          <w:ilvl w:val="2"/>
          <w:numId w:val="106"/>
        </w:numPr>
        <w:spacing w:before="0" w:after="0" w:line="360" w:lineRule="auto"/>
        <w:ind w:left="1557" w:hanging="850"/>
        <w:rPr>
          <w:spacing w:val="22"/>
          <w:sz w:val="22"/>
          <w:szCs w:val="22"/>
          <w:rtl/>
        </w:rPr>
      </w:pPr>
      <w:r w:rsidRPr="005820A9">
        <w:rPr>
          <w:rFonts w:hint="cs"/>
          <w:spacing w:val="22"/>
          <w:sz w:val="22"/>
          <w:szCs w:val="22"/>
          <w:rtl/>
        </w:rPr>
        <w:t xml:space="preserve">    </w:t>
      </w:r>
      <w:r w:rsidR="00313B4F" w:rsidRPr="005820A9">
        <w:rPr>
          <w:spacing w:val="22"/>
          <w:sz w:val="22"/>
          <w:szCs w:val="22"/>
          <w:rtl/>
        </w:rPr>
        <w:t xml:space="preserve">תכולת </w:t>
      </w:r>
      <w:r w:rsidR="00C30E12" w:rsidRPr="005820A9">
        <w:rPr>
          <w:rFonts w:hint="cs"/>
          <w:spacing w:val="22"/>
          <w:sz w:val="22"/>
          <w:szCs w:val="22"/>
          <w:rtl/>
        </w:rPr>
        <w:t>הבקשה לקבלת הצעות (</w:t>
      </w:r>
      <w:r w:rsidR="00313B4F" w:rsidRPr="005820A9">
        <w:rPr>
          <w:spacing w:val="22"/>
          <w:sz w:val="22"/>
          <w:szCs w:val="22"/>
          <w:rtl/>
        </w:rPr>
        <w:t>המפרט</w:t>
      </w:r>
      <w:r w:rsidR="00C30E12" w:rsidRPr="005820A9">
        <w:rPr>
          <w:rFonts w:hint="cs"/>
          <w:spacing w:val="22"/>
          <w:sz w:val="22"/>
          <w:szCs w:val="22"/>
          <w:rtl/>
        </w:rPr>
        <w:t>)</w:t>
      </w:r>
    </w:p>
    <w:p w:rsidR="00313B4F" w:rsidRPr="005820A9" w:rsidRDefault="00C30E12" w:rsidP="005820A9">
      <w:pPr>
        <w:pStyle w:val="NumberList2"/>
        <w:numPr>
          <w:ilvl w:val="0"/>
          <w:numId w:val="25"/>
        </w:numPr>
        <w:spacing w:before="0" w:line="360" w:lineRule="auto"/>
        <w:ind w:right="284"/>
        <w:rPr>
          <w:spacing w:val="22"/>
          <w:szCs w:val="22"/>
          <w:rtl/>
          <w:lang w:eastAsia="en-US"/>
        </w:rPr>
      </w:pPr>
      <w:r w:rsidRPr="005820A9">
        <w:rPr>
          <w:rFonts w:hint="cs"/>
          <w:spacing w:val="22"/>
          <w:szCs w:val="22"/>
          <w:u w:val="single"/>
          <w:rtl/>
          <w:lang w:eastAsia="en-US"/>
        </w:rPr>
        <w:t>חלק</w:t>
      </w:r>
      <w:r w:rsidR="00313B4F" w:rsidRPr="005820A9">
        <w:rPr>
          <w:spacing w:val="22"/>
          <w:szCs w:val="22"/>
          <w:u w:val="single"/>
          <w:rtl/>
          <w:lang w:eastAsia="en-US"/>
        </w:rPr>
        <w:t xml:space="preserve"> מנהל</w:t>
      </w:r>
      <w:r w:rsidRPr="005820A9">
        <w:rPr>
          <w:rFonts w:hint="cs"/>
          <w:spacing w:val="22"/>
          <w:szCs w:val="22"/>
          <w:u w:val="single"/>
          <w:rtl/>
          <w:lang w:eastAsia="en-US"/>
        </w:rPr>
        <w:t>תי</w:t>
      </w:r>
      <w:r w:rsidRPr="005820A9">
        <w:rPr>
          <w:rFonts w:hint="cs"/>
          <w:spacing w:val="22"/>
          <w:szCs w:val="22"/>
          <w:rtl/>
          <w:lang w:eastAsia="en-US"/>
        </w:rPr>
        <w:t xml:space="preserve"> </w:t>
      </w:r>
      <w:r w:rsidR="00313B4F" w:rsidRPr="005820A9">
        <w:rPr>
          <w:spacing w:val="22"/>
          <w:szCs w:val="22"/>
          <w:rtl/>
          <w:lang w:eastAsia="en-US"/>
        </w:rPr>
        <w:t>המסומן פרק 0</w:t>
      </w:r>
      <w:r w:rsidR="001979FB" w:rsidRPr="005820A9">
        <w:rPr>
          <w:rFonts w:hint="cs"/>
          <w:spacing w:val="22"/>
          <w:szCs w:val="22"/>
          <w:rtl/>
          <w:lang w:eastAsia="en-US"/>
        </w:rPr>
        <w:t>.</w:t>
      </w:r>
    </w:p>
    <w:p w:rsidR="00313B4F" w:rsidRPr="005820A9" w:rsidRDefault="00C30E12" w:rsidP="005820A9">
      <w:pPr>
        <w:pStyle w:val="NumberList2"/>
        <w:numPr>
          <w:ilvl w:val="0"/>
          <w:numId w:val="25"/>
        </w:numPr>
        <w:spacing w:before="0" w:line="360" w:lineRule="auto"/>
        <w:ind w:right="284"/>
        <w:rPr>
          <w:spacing w:val="22"/>
          <w:szCs w:val="22"/>
          <w:lang w:eastAsia="en-US"/>
        </w:rPr>
      </w:pPr>
      <w:r w:rsidRPr="005820A9">
        <w:rPr>
          <w:rFonts w:hint="cs"/>
          <w:spacing w:val="22"/>
          <w:szCs w:val="22"/>
          <w:u w:val="single"/>
          <w:rtl/>
          <w:lang w:eastAsia="en-US"/>
        </w:rPr>
        <w:t>חלק</w:t>
      </w:r>
      <w:r w:rsidR="00313B4F" w:rsidRPr="005820A9">
        <w:rPr>
          <w:spacing w:val="22"/>
          <w:szCs w:val="22"/>
          <w:u w:val="single"/>
          <w:rtl/>
          <w:lang w:eastAsia="en-US"/>
        </w:rPr>
        <w:t xml:space="preserve"> מקצועי</w:t>
      </w:r>
      <w:r w:rsidR="00313B4F" w:rsidRPr="005820A9">
        <w:rPr>
          <w:spacing w:val="22"/>
          <w:szCs w:val="22"/>
          <w:rtl/>
          <w:lang w:eastAsia="en-US"/>
        </w:rPr>
        <w:t xml:space="preserve"> המסומן פרקים 1-</w:t>
      </w:r>
      <w:r w:rsidR="00A04531" w:rsidRPr="005820A9">
        <w:rPr>
          <w:rFonts w:hint="cs"/>
          <w:spacing w:val="22"/>
          <w:szCs w:val="22"/>
          <w:rtl/>
          <w:lang w:eastAsia="en-US"/>
        </w:rPr>
        <w:t>4</w:t>
      </w:r>
      <w:r w:rsidR="001979FB" w:rsidRPr="005820A9">
        <w:rPr>
          <w:rFonts w:hint="cs"/>
          <w:spacing w:val="22"/>
          <w:szCs w:val="22"/>
          <w:rtl/>
          <w:lang w:eastAsia="en-US"/>
        </w:rPr>
        <w:t>.</w:t>
      </w:r>
    </w:p>
    <w:p w:rsidR="00CA6EC0" w:rsidRPr="005820A9" w:rsidRDefault="00CA6EC0" w:rsidP="005820A9">
      <w:pPr>
        <w:pStyle w:val="NumberList2"/>
        <w:numPr>
          <w:ilvl w:val="0"/>
          <w:numId w:val="25"/>
        </w:numPr>
        <w:spacing w:before="0" w:line="360" w:lineRule="auto"/>
        <w:ind w:right="284"/>
        <w:rPr>
          <w:spacing w:val="22"/>
          <w:szCs w:val="22"/>
          <w:rtl/>
          <w:lang w:eastAsia="en-US"/>
        </w:rPr>
      </w:pPr>
      <w:r w:rsidRPr="005820A9">
        <w:rPr>
          <w:rFonts w:hint="cs"/>
          <w:spacing w:val="22"/>
          <w:szCs w:val="22"/>
          <w:u w:val="single"/>
          <w:rtl/>
          <w:lang w:eastAsia="en-US"/>
        </w:rPr>
        <w:lastRenderedPageBreak/>
        <w:t>חלק כלכלי</w:t>
      </w:r>
      <w:r w:rsidRPr="005820A9">
        <w:rPr>
          <w:rFonts w:hint="cs"/>
          <w:spacing w:val="22"/>
          <w:szCs w:val="22"/>
          <w:rtl/>
          <w:lang w:eastAsia="en-US"/>
        </w:rPr>
        <w:t xml:space="preserve"> המסומן פרק 5.</w:t>
      </w:r>
    </w:p>
    <w:p w:rsidR="00593554" w:rsidRPr="005820A9" w:rsidRDefault="00CA6EC0" w:rsidP="005820A9">
      <w:pPr>
        <w:pStyle w:val="NumberList2"/>
        <w:numPr>
          <w:ilvl w:val="0"/>
          <w:numId w:val="25"/>
        </w:numPr>
        <w:spacing w:before="0" w:line="360" w:lineRule="auto"/>
        <w:ind w:right="284"/>
        <w:rPr>
          <w:spacing w:val="22"/>
          <w:szCs w:val="22"/>
          <w:lang w:eastAsia="en-US"/>
        </w:rPr>
      </w:pPr>
      <w:r w:rsidRPr="005820A9">
        <w:rPr>
          <w:rFonts w:hint="cs"/>
          <w:spacing w:val="22"/>
          <w:szCs w:val="22"/>
          <w:u w:val="single"/>
          <w:rtl/>
          <w:lang w:eastAsia="en-US"/>
        </w:rPr>
        <w:t>נספח א'</w:t>
      </w:r>
      <w:r w:rsidRPr="005820A9">
        <w:rPr>
          <w:rFonts w:hint="cs"/>
          <w:spacing w:val="22"/>
          <w:szCs w:val="22"/>
          <w:rtl/>
          <w:lang w:eastAsia="en-US"/>
        </w:rPr>
        <w:t xml:space="preserve"> </w:t>
      </w:r>
      <w:r w:rsidR="007C7821" w:rsidRPr="005820A9">
        <w:rPr>
          <w:spacing w:val="22"/>
          <w:szCs w:val="22"/>
          <w:rtl/>
          <w:lang w:eastAsia="en-US"/>
        </w:rPr>
        <w:t>–</w:t>
      </w:r>
      <w:r w:rsidRPr="005820A9">
        <w:rPr>
          <w:rFonts w:hint="cs"/>
          <w:spacing w:val="22"/>
          <w:szCs w:val="22"/>
          <w:rtl/>
          <w:lang w:eastAsia="en-US"/>
        </w:rPr>
        <w:t xml:space="preserve"> </w:t>
      </w:r>
      <w:r w:rsidR="007C7821" w:rsidRPr="005820A9">
        <w:rPr>
          <w:rFonts w:hint="cs"/>
          <w:spacing w:val="22"/>
          <w:szCs w:val="22"/>
          <w:rtl/>
          <w:lang w:eastAsia="en-US"/>
        </w:rPr>
        <w:t>חוברת ההצעה</w:t>
      </w:r>
      <w:r w:rsidRPr="005820A9">
        <w:rPr>
          <w:rFonts w:hint="cs"/>
          <w:spacing w:val="22"/>
          <w:szCs w:val="22"/>
          <w:rtl/>
          <w:lang w:eastAsia="en-US"/>
        </w:rPr>
        <w:t xml:space="preserve"> </w:t>
      </w:r>
      <w:r w:rsidR="00593554" w:rsidRPr="005820A9">
        <w:rPr>
          <w:rFonts w:hint="cs"/>
          <w:spacing w:val="22"/>
          <w:szCs w:val="22"/>
          <w:rtl/>
          <w:lang w:eastAsia="en-US"/>
        </w:rPr>
        <w:t xml:space="preserve">, </w:t>
      </w:r>
      <w:r w:rsidR="00400387" w:rsidRPr="005820A9">
        <w:rPr>
          <w:rFonts w:hint="cs"/>
          <w:spacing w:val="22"/>
          <w:szCs w:val="22"/>
          <w:rtl/>
          <w:lang w:eastAsia="en-US"/>
        </w:rPr>
        <w:t xml:space="preserve">המסמך </w:t>
      </w:r>
      <w:r w:rsidR="00593554" w:rsidRPr="005820A9">
        <w:rPr>
          <w:rFonts w:hint="cs"/>
          <w:spacing w:val="22"/>
          <w:szCs w:val="22"/>
          <w:rtl/>
          <w:lang w:eastAsia="en-US"/>
        </w:rPr>
        <w:t>כולל בתוכו את הנספחים הבאים:</w:t>
      </w:r>
    </w:p>
    <w:p w:rsidR="00593554" w:rsidRPr="005820A9" w:rsidRDefault="00593554" w:rsidP="005820A9">
      <w:pPr>
        <w:pStyle w:val="NumberList2"/>
        <w:numPr>
          <w:ilvl w:val="0"/>
          <w:numId w:val="28"/>
        </w:numPr>
        <w:spacing w:before="0" w:line="360" w:lineRule="auto"/>
        <w:ind w:left="2549" w:right="284" w:hanging="425"/>
        <w:rPr>
          <w:spacing w:val="22"/>
          <w:szCs w:val="22"/>
          <w:lang w:eastAsia="en-US"/>
        </w:rPr>
      </w:pPr>
      <w:bookmarkStart w:id="13" w:name="_Toc204662654"/>
      <w:bookmarkStart w:id="14" w:name="_Toc218923278"/>
      <w:bookmarkStart w:id="15" w:name="_Toc289845818"/>
      <w:bookmarkStart w:id="16" w:name="_Toc292697563"/>
      <w:bookmarkStart w:id="17" w:name="_Toc297551527"/>
      <w:r w:rsidRPr="005820A9">
        <w:rPr>
          <w:rFonts w:ascii="David" w:hAnsi="David"/>
          <w:spacing w:val="22"/>
          <w:szCs w:val="22"/>
          <w:u w:val="single"/>
          <w:rtl/>
        </w:rPr>
        <w:t>נספח א'1</w:t>
      </w:r>
      <w:r w:rsidRPr="005820A9">
        <w:rPr>
          <w:rFonts w:ascii="David" w:hAnsi="David"/>
          <w:spacing w:val="22"/>
          <w:szCs w:val="22"/>
          <w:rtl/>
        </w:rPr>
        <w:t xml:space="preserve"> - </w:t>
      </w:r>
      <w:r w:rsidRPr="005820A9">
        <w:rPr>
          <w:rFonts w:ascii="David" w:hAnsi="David" w:hint="eastAsia"/>
          <w:spacing w:val="22"/>
          <w:szCs w:val="22"/>
          <w:rtl/>
        </w:rPr>
        <w:t>תצהיר</w:t>
      </w:r>
      <w:r w:rsidRPr="005820A9">
        <w:rPr>
          <w:rFonts w:ascii="David" w:hAnsi="David"/>
          <w:spacing w:val="22"/>
          <w:szCs w:val="22"/>
          <w:rtl/>
        </w:rPr>
        <w:t xml:space="preserve"> </w:t>
      </w:r>
      <w:r w:rsidRPr="005820A9">
        <w:rPr>
          <w:rFonts w:ascii="David" w:hAnsi="David" w:hint="eastAsia"/>
          <w:spacing w:val="22"/>
          <w:szCs w:val="22"/>
          <w:rtl/>
        </w:rPr>
        <w:t>בדבר</w:t>
      </w:r>
      <w:r w:rsidRPr="005820A9">
        <w:rPr>
          <w:rFonts w:ascii="David" w:hAnsi="David"/>
          <w:spacing w:val="22"/>
          <w:szCs w:val="22"/>
          <w:rtl/>
        </w:rPr>
        <w:t xml:space="preserve"> </w:t>
      </w:r>
      <w:r w:rsidRPr="005820A9">
        <w:rPr>
          <w:rFonts w:ascii="David" w:hAnsi="David" w:hint="eastAsia"/>
          <w:spacing w:val="22"/>
          <w:szCs w:val="22"/>
          <w:rtl/>
        </w:rPr>
        <w:t>העדר</w:t>
      </w:r>
      <w:r w:rsidRPr="005820A9">
        <w:rPr>
          <w:rFonts w:ascii="David" w:hAnsi="David"/>
          <w:spacing w:val="22"/>
          <w:szCs w:val="22"/>
          <w:rtl/>
        </w:rPr>
        <w:t xml:space="preserve"> </w:t>
      </w:r>
      <w:r w:rsidRPr="005820A9">
        <w:rPr>
          <w:rFonts w:ascii="David" w:hAnsi="David" w:hint="eastAsia"/>
          <w:spacing w:val="22"/>
          <w:szCs w:val="22"/>
          <w:rtl/>
        </w:rPr>
        <w:t>הרשעות</w:t>
      </w:r>
      <w:r w:rsidRPr="005820A9">
        <w:rPr>
          <w:rFonts w:ascii="David" w:hAnsi="David"/>
          <w:spacing w:val="22"/>
          <w:szCs w:val="22"/>
          <w:rtl/>
        </w:rPr>
        <w:t xml:space="preserve"> </w:t>
      </w:r>
      <w:r w:rsidRPr="005820A9">
        <w:rPr>
          <w:rFonts w:ascii="David" w:hAnsi="David" w:hint="eastAsia"/>
          <w:spacing w:val="22"/>
          <w:szCs w:val="22"/>
          <w:rtl/>
        </w:rPr>
        <w:t>לפי</w:t>
      </w:r>
      <w:r w:rsidRPr="005820A9">
        <w:rPr>
          <w:rFonts w:ascii="David" w:hAnsi="David"/>
          <w:spacing w:val="22"/>
          <w:szCs w:val="22"/>
          <w:rtl/>
        </w:rPr>
        <w:t xml:space="preserve"> </w:t>
      </w:r>
      <w:r w:rsidRPr="005820A9">
        <w:rPr>
          <w:rFonts w:ascii="David" w:hAnsi="David" w:hint="eastAsia"/>
          <w:spacing w:val="22"/>
          <w:szCs w:val="22"/>
          <w:rtl/>
        </w:rPr>
        <w:t>חוק</w:t>
      </w:r>
      <w:r w:rsidRPr="005820A9">
        <w:rPr>
          <w:rFonts w:ascii="David" w:hAnsi="David"/>
          <w:spacing w:val="22"/>
          <w:szCs w:val="22"/>
          <w:rtl/>
        </w:rPr>
        <w:t xml:space="preserve"> </w:t>
      </w:r>
      <w:r w:rsidRPr="005820A9">
        <w:rPr>
          <w:rFonts w:ascii="David" w:hAnsi="David" w:hint="eastAsia"/>
          <w:spacing w:val="22"/>
          <w:szCs w:val="22"/>
          <w:rtl/>
        </w:rPr>
        <w:t>עובדים</w:t>
      </w:r>
      <w:r w:rsidRPr="005820A9">
        <w:rPr>
          <w:rFonts w:ascii="David" w:hAnsi="David"/>
          <w:spacing w:val="22"/>
          <w:szCs w:val="22"/>
          <w:rtl/>
        </w:rPr>
        <w:t xml:space="preserve"> </w:t>
      </w:r>
      <w:r w:rsidRPr="005820A9">
        <w:rPr>
          <w:rFonts w:ascii="David" w:hAnsi="David" w:hint="eastAsia"/>
          <w:spacing w:val="22"/>
          <w:szCs w:val="22"/>
          <w:rtl/>
        </w:rPr>
        <w:t>זרים</w:t>
      </w:r>
      <w:r w:rsidRPr="005820A9">
        <w:rPr>
          <w:rFonts w:ascii="David" w:hAnsi="David"/>
          <w:spacing w:val="22"/>
          <w:szCs w:val="22"/>
          <w:rtl/>
        </w:rPr>
        <w:t xml:space="preserve"> </w:t>
      </w:r>
      <w:r w:rsidRPr="005820A9">
        <w:rPr>
          <w:rFonts w:ascii="David" w:hAnsi="David" w:hint="eastAsia"/>
          <w:spacing w:val="22"/>
          <w:szCs w:val="22"/>
          <w:rtl/>
        </w:rPr>
        <w:t>וחוק</w:t>
      </w:r>
      <w:r w:rsidRPr="005820A9">
        <w:rPr>
          <w:rFonts w:ascii="David" w:hAnsi="David"/>
          <w:spacing w:val="22"/>
          <w:szCs w:val="22"/>
          <w:rtl/>
        </w:rPr>
        <w:t xml:space="preserve"> </w:t>
      </w:r>
      <w:r w:rsidRPr="005820A9">
        <w:rPr>
          <w:rFonts w:ascii="David" w:hAnsi="David" w:hint="eastAsia"/>
          <w:spacing w:val="22"/>
          <w:szCs w:val="22"/>
          <w:rtl/>
        </w:rPr>
        <w:t>שכר</w:t>
      </w:r>
      <w:r w:rsidRPr="005820A9">
        <w:rPr>
          <w:rFonts w:ascii="David" w:hAnsi="David"/>
          <w:spacing w:val="22"/>
          <w:szCs w:val="22"/>
          <w:rtl/>
        </w:rPr>
        <w:t xml:space="preserve"> </w:t>
      </w:r>
      <w:r w:rsidRPr="005820A9">
        <w:rPr>
          <w:rFonts w:ascii="David" w:hAnsi="David" w:hint="eastAsia"/>
          <w:spacing w:val="22"/>
          <w:szCs w:val="22"/>
          <w:rtl/>
        </w:rPr>
        <w:t>מינימום</w:t>
      </w:r>
      <w:bookmarkEnd w:id="13"/>
      <w:bookmarkEnd w:id="14"/>
      <w:bookmarkEnd w:id="15"/>
      <w:bookmarkEnd w:id="16"/>
      <w:bookmarkEnd w:id="17"/>
      <w:r w:rsidR="00891B23" w:rsidRPr="005820A9">
        <w:rPr>
          <w:rFonts w:ascii="David" w:hAnsi="David" w:hint="cs"/>
          <w:spacing w:val="22"/>
          <w:szCs w:val="22"/>
          <w:rtl/>
        </w:rPr>
        <w:t>.</w:t>
      </w:r>
    </w:p>
    <w:p w:rsidR="00593554" w:rsidRPr="005820A9" w:rsidRDefault="00593554" w:rsidP="005820A9">
      <w:pPr>
        <w:pStyle w:val="NumberList2"/>
        <w:numPr>
          <w:ilvl w:val="0"/>
          <w:numId w:val="28"/>
        </w:numPr>
        <w:spacing w:before="0" w:line="360" w:lineRule="auto"/>
        <w:ind w:left="2549" w:right="284" w:hanging="425"/>
        <w:rPr>
          <w:rFonts w:ascii="David" w:hAnsi="David"/>
          <w:spacing w:val="22"/>
          <w:szCs w:val="22"/>
          <w:rtl/>
        </w:rPr>
      </w:pPr>
      <w:bookmarkStart w:id="18" w:name="_Toc275421022"/>
      <w:bookmarkStart w:id="19" w:name="_Toc289845819"/>
      <w:bookmarkStart w:id="20" w:name="_Toc292697564"/>
      <w:bookmarkStart w:id="21" w:name="_Toc297551528"/>
      <w:bookmarkStart w:id="22" w:name="_Toc301205766"/>
      <w:r w:rsidRPr="005820A9">
        <w:rPr>
          <w:rFonts w:ascii="David" w:hAnsi="David"/>
          <w:spacing w:val="22"/>
          <w:szCs w:val="22"/>
          <w:u w:val="single"/>
          <w:rtl/>
        </w:rPr>
        <w:t xml:space="preserve">נספח </w:t>
      </w:r>
      <w:r w:rsidRPr="005820A9">
        <w:rPr>
          <w:rFonts w:ascii="David" w:hAnsi="David" w:hint="eastAsia"/>
          <w:spacing w:val="22"/>
          <w:szCs w:val="22"/>
          <w:u w:val="single"/>
          <w:rtl/>
        </w:rPr>
        <w:t>א</w:t>
      </w:r>
      <w:r w:rsidRPr="005820A9">
        <w:rPr>
          <w:rFonts w:ascii="David" w:hAnsi="David"/>
          <w:spacing w:val="22"/>
          <w:szCs w:val="22"/>
          <w:u w:val="single"/>
          <w:rtl/>
        </w:rPr>
        <w:t>'2</w:t>
      </w:r>
      <w:r w:rsidRPr="005820A9">
        <w:rPr>
          <w:rFonts w:ascii="David" w:hAnsi="David"/>
          <w:spacing w:val="22"/>
          <w:szCs w:val="22"/>
          <w:rtl/>
        </w:rPr>
        <w:t xml:space="preserve"> </w:t>
      </w:r>
      <w:r w:rsidRPr="005820A9">
        <w:rPr>
          <w:rFonts w:ascii="David" w:hAnsi="David"/>
          <w:spacing w:val="22"/>
          <w:szCs w:val="22"/>
        </w:rPr>
        <w:t>-</w:t>
      </w:r>
      <w:r w:rsidRPr="005820A9">
        <w:rPr>
          <w:rFonts w:ascii="David" w:hAnsi="David"/>
          <w:spacing w:val="22"/>
          <w:szCs w:val="22"/>
          <w:rtl/>
        </w:rPr>
        <w:t xml:space="preserve"> </w:t>
      </w:r>
      <w:r w:rsidRPr="005820A9">
        <w:rPr>
          <w:rFonts w:ascii="David" w:hAnsi="David" w:hint="eastAsia"/>
          <w:spacing w:val="22"/>
          <w:szCs w:val="22"/>
          <w:rtl/>
        </w:rPr>
        <w:t>התחייבות</w:t>
      </w:r>
      <w:r w:rsidRPr="005820A9">
        <w:rPr>
          <w:rFonts w:ascii="David" w:hAnsi="David"/>
          <w:spacing w:val="22"/>
          <w:szCs w:val="22"/>
          <w:rtl/>
        </w:rPr>
        <w:t xml:space="preserve"> </w:t>
      </w:r>
      <w:r w:rsidRPr="005820A9">
        <w:rPr>
          <w:rFonts w:ascii="David" w:hAnsi="David" w:hint="eastAsia"/>
          <w:spacing w:val="22"/>
          <w:szCs w:val="22"/>
          <w:rtl/>
        </w:rPr>
        <w:t>ואישור</w:t>
      </w:r>
      <w:r w:rsidRPr="005820A9">
        <w:rPr>
          <w:rFonts w:ascii="David" w:hAnsi="David"/>
          <w:spacing w:val="22"/>
          <w:szCs w:val="22"/>
          <w:rtl/>
        </w:rPr>
        <w:t xml:space="preserve"> </w:t>
      </w:r>
      <w:r w:rsidRPr="005820A9">
        <w:rPr>
          <w:rFonts w:ascii="David" w:hAnsi="David" w:hint="eastAsia"/>
          <w:spacing w:val="22"/>
          <w:szCs w:val="22"/>
          <w:rtl/>
        </w:rPr>
        <w:t>המציע</w:t>
      </w:r>
      <w:r w:rsidRPr="005820A9">
        <w:rPr>
          <w:rFonts w:ascii="David" w:hAnsi="David"/>
          <w:spacing w:val="22"/>
          <w:szCs w:val="22"/>
          <w:rtl/>
        </w:rPr>
        <w:t xml:space="preserve"> </w:t>
      </w:r>
      <w:r w:rsidRPr="005820A9">
        <w:rPr>
          <w:rFonts w:ascii="David" w:hAnsi="David" w:hint="eastAsia"/>
          <w:spacing w:val="22"/>
          <w:szCs w:val="22"/>
          <w:rtl/>
        </w:rPr>
        <w:t>לקיום</w:t>
      </w:r>
      <w:r w:rsidRPr="005820A9">
        <w:rPr>
          <w:rFonts w:ascii="David" w:hAnsi="David"/>
          <w:spacing w:val="22"/>
          <w:szCs w:val="22"/>
          <w:rtl/>
        </w:rPr>
        <w:t xml:space="preserve"> </w:t>
      </w:r>
      <w:r w:rsidRPr="005820A9">
        <w:rPr>
          <w:rFonts w:ascii="David" w:hAnsi="David" w:hint="eastAsia"/>
          <w:spacing w:val="22"/>
          <w:szCs w:val="22"/>
          <w:rtl/>
        </w:rPr>
        <w:t>החקיקה</w:t>
      </w:r>
      <w:r w:rsidRPr="005820A9">
        <w:rPr>
          <w:rFonts w:ascii="David" w:hAnsi="David"/>
          <w:spacing w:val="22"/>
          <w:szCs w:val="22"/>
          <w:rtl/>
        </w:rPr>
        <w:t xml:space="preserve"> </w:t>
      </w:r>
      <w:r w:rsidRPr="005820A9">
        <w:rPr>
          <w:rFonts w:ascii="David" w:hAnsi="David" w:hint="eastAsia"/>
          <w:spacing w:val="22"/>
          <w:szCs w:val="22"/>
          <w:rtl/>
        </w:rPr>
        <w:t>בתחום</w:t>
      </w:r>
      <w:r w:rsidRPr="005820A9">
        <w:rPr>
          <w:rFonts w:ascii="David" w:hAnsi="David"/>
          <w:spacing w:val="22"/>
          <w:szCs w:val="22"/>
          <w:rtl/>
        </w:rPr>
        <w:t xml:space="preserve"> </w:t>
      </w:r>
      <w:r w:rsidRPr="005820A9">
        <w:rPr>
          <w:rFonts w:ascii="David" w:hAnsi="David" w:hint="eastAsia"/>
          <w:spacing w:val="22"/>
          <w:szCs w:val="22"/>
          <w:rtl/>
        </w:rPr>
        <w:t>העסקת</w:t>
      </w:r>
      <w:r w:rsidRPr="005820A9">
        <w:rPr>
          <w:rFonts w:ascii="David" w:hAnsi="David"/>
          <w:spacing w:val="22"/>
          <w:szCs w:val="22"/>
          <w:rtl/>
        </w:rPr>
        <w:t xml:space="preserve"> </w:t>
      </w:r>
      <w:r w:rsidRPr="005820A9">
        <w:rPr>
          <w:rFonts w:ascii="David" w:hAnsi="David" w:hint="eastAsia"/>
          <w:spacing w:val="22"/>
          <w:szCs w:val="22"/>
          <w:rtl/>
        </w:rPr>
        <w:t>עובדים</w:t>
      </w:r>
      <w:bookmarkEnd w:id="18"/>
      <w:bookmarkEnd w:id="19"/>
      <w:bookmarkEnd w:id="20"/>
      <w:bookmarkEnd w:id="21"/>
      <w:bookmarkEnd w:id="22"/>
      <w:r w:rsidR="00891B23" w:rsidRPr="005820A9">
        <w:rPr>
          <w:rFonts w:ascii="David" w:hAnsi="David" w:hint="cs"/>
          <w:spacing w:val="22"/>
          <w:szCs w:val="22"/>
          <w:rtl/>
        </w:rPr>
        <w:t>.</w:t>
      </w:r>
    </w:p>
    <w:p w:rsidR="00593554" w:rsidRPr="005820A9" w:rsidRDefault="00593554" w:rsidP="005820A9">
      <w:pPr>
        <w:pStyle w:val="NumberList2"/>
        <w:numPr>
          <w:ilvl w:val="0"/>
          <w:numId w:val="28"/>
        </w:numPr>
        <w:spacing w:before="0" w:line="360" w:lineRule="auto"/>
        <w:ind w:left="2549" w:right="284" w:hanging="425"/>
        <w:rPr>
          <w:spacing w:val="22"/>
          <w:szCs w:val="22"/>
          <w:lang w:eastAsia="en-US"/>
        </w:rPr>
      </w:pPr>
      <w:bookmarkStart w:id="23" w:name="_Toc301205767"/>
      <w:r w:rsidRPr="005820A9">
        <w:rPr>
          <w:rFonts w:ascii="David" w:hAnsi="David"/>
          <w:spacing w:val="22"/>
          <w:szCs w:val="22"/>
          <w:u w:val="single"/>
          <w:rtl/>
        </w:rPr>
        <w:t xml:space="preserve">נספח </w:t>
      </w:r>
      <w:r w:rsidRPr="005820A9">
        <w:rPr>
          <w:rFonts w:ascii="David" w:hAnsi="David" w:hint="eastAsia"/>
          <w:spacing w:val="22"/>
          <w:szCs w:val="22"/>
          <w:u w:val="single"/>
          <w:rtl/>
        </w:rPr>
        <w:t>א</w:t>
      </w:r>
      <w:r w:rsidRPr="005820A9">
        <w:rPr>
          <w:rFonts w:ascii="David" w:hAnsi="David"/>
          <w:spacing w:val="22"/>
          <w:szCs w:val="22"/>
          <w:u w:val="single"/>
          <w:rtl/>
        </w:rPr>
        <w:t>'3</w:t>
      </w:r>
      <w:r w:rsidRPr="005820A9">
        <w:rPr>
          <w:rFonts w:ascii="David" w:hAnsi="David"/>
          <w:spacing w:val="22"/>
          <w:szCs w:val="22"/>
          <w:rtl/>
        </w:rPr>
        <w:t xml:space="preserve"> - </w:t>
      </w:r>
      <w:r w:rsidRPr="005820A9">
        <w:rPr>
          <w:rFonts w:ascii="David" w:hAnsi="David" w:hint="eastAsia"/>
          <w:spacing w:val="22"/>
          <w:szCs w:val="22"/>
          <w:rtl/>
        </w:rPr>
        <w:t>התחייבויות</w:t>
      </w:r>
      <w:r w:rsidRPr="005820A9">
        <w:rPr>
          <w:rFonts w:ascii="David" w:hAnsi="David"/>
          <w:spacing w:val="22"/>
          <w:szCs w:val="22"/>
          <w:rtl/>
        </w:rPr>
        <w:t xml:space="preserve"> </w:t>
      </w:r>
      <w:r w:rsidRPr="005820A9">
        <w:rPr>
          <w:rFonts w:ascii="David" w:hAnsi="David" w:hint="eastAsia"/>
          <w:spacing w:val="22"/>
          <w:szCs w:val="22"/>
          <w:rtl/>
        </w:rPr>
        <w:t>המציע</w:t>
      </w:r>
      <w:r w:rsidRPr="005820A9">
        <w:rPr>
          <w:rFonts w:ascii="David" w:hAnsi="David"/>
          <w:spacing w:val="22"/>
          <w:szCs w:val="22"/>
          <w:rtl/>
        </w:rPr>
        <w:t xml:space="preserve"> </w:t>
      </w:r>
      <w:r w:rsidRPr="005820A9">
        <w:rPr>
          <w:rFonts w:ascii="David" w:hAnsi="David" w:hint="eastAsia"/>
          <w:spacing w:val="22"/>
          <w:szCs w:val="22"/>
          <w:rtl/>
        </w:rPr>
        <w:t>בדבר</w:t>
      </w:r>
      <w:r w:rsidRPr="005820A9">
        <w:rPr>
          <w:rFonts w:ascii="David" w:hAnsi="David"/>
          <w:spacing w:val="22"/>
          <w:szCs w:val="22"/>
          <w:rtl/>
        </w:rPr>
        <w:t xml:space="preserve"> </w:t>
      </w:r>
      <w:r w:rsidRPr="005820A9">
        <w:rPr>
          <w:rFonts w:ascii="David" w:hAnsi="David" w:hint="eastAsia"/>
          <w:spacing w:val="22"/>
          <w:szCs w:val="22"/>
          <w:rtl/>
        </w:rPr>
        <w:t>שימוש</w:t>
      </w:r>
      <w:r w:rsidRPr="005820A9">
        <w:rPr>
          <w:rFonts w:ascii="David" w:hAnsi="David"/>
          <w:spacing w:val="22"/>
          <w:szCs w:val="22"/>
          <w:rtl/>
        </w:rPr>
        <w:t xml:space="preserve"> </w:t>
      </w:r>
      <w:r w:rsidRPr="005820A9">
        <w:rPr>
          <w:rFonts w:ascii="David" w:hAnsi="David" w:hint="eastAsia"/>
          <w:spacing w:val="22"/>
          <w:szCs w:val="22"/>
          <w:rtl/>
        </w:rPr>
        <w:t>בתוכנות</w:t>
      </w:r>
      <w:r w:rsidRPr="005820A9">
        <w:rPr>
          <w:rFonts w:ascii="David" w:hAnsi="David"/>
          <w:spacing w:val="22"/>
          <w:szCs w:val="22"/>
          <w:rtl/>
        </w:rPr>
        <w:t xml:space="preserve"> </w:t>
      </w:r>
      <w:r w:rsidRPr="005820A9">
        <w:rPr>
          <w:rFonts w:ascii="David" w:hAnsi="David" w:hint="eastAsia"/>
          <w:spacing w:val="22"/>
          <w:szCs w:val="22"/>
          <w:rtl/>
        </w:rPr>
        <w:t>מקוריות</w:t>
      </w:r>
      <w:bookmarkEnd w:id="23"/>
      <w:r w:rsidR="00891B23" w:rsidRPr="005820A9">
        <w:rPr>
          <w:rFonts w:hint="cs"/>
          <w:spacing w:val="22"/>
          <w:szCs w:val="22"/>
          <w:rtl/>
          <w:lang w:eastAsia="en-US"/>
        </w:rPr>
        <w:t>.</w:t>
      </w:r>
    </w:p>
    <w:p w:rsidR="00942DE8" w:rsidRPr="005820A9" w:rsidRDefault="00942DE8" w:rsidP="005820A9">
      <w:pPr>
        <w:pStyle w:val="NumberList2"/>
        <w:numPr>
          <w:ilvl w:val="0"/>
          <w:numId w:val="28"/>
        </w:numPr>
        <w:spacing w:before="0" w:line="360" w:lineRule="auto"/>
        <w:ind w:left="2549" w:right="284" w:hanging="425"/>
        <w:rPr>
          <w:spacing w:val="22"/>
          <w:szCs w:val="22"/>
          <w:lang w:eastAsia="en-US"/>
        </w:rPr>
      </w:pPr>
      <w:bookmarkStart w:id="24" w:name="_Toc220648261"/>
      <w:bookmarkStart w:id="25" w:name="_Toc268077162"/>
      <w:bookmarkStart w:id="26" w:name="_Toc268775998"/>
      <w:bookmarkStart w:id="27" w:name="_Toc275421024"/>
      <w:bookmarkStart w:id="28" w:name="_Toc289845821"/>
      <w:bookmarkStart w:id="29" w:name="_Toc292697566"/>
      <w:bookmarkStart w:id="30" w:name="_Toc297551530"/>
      <w:bookmarkStart w:id="31" w:name="_Toc301205768"/>
      <w:r w:rsidRPr="005820A9">
        <w:rPr>
          <w:rFonts w:ascii="David" w:hAnsi="David" w:hint="eastAsia"/>
          <w:spacing w:val="22"/>
          <w:szCs w:val="22"/>
          <w:u w:val="single"/>
          <w:rtl/>
        </w:rPr>
        <w:t>נספח</w:t>
      </w:r>
      <w:r w:rsidRPr="005820A9">
        <w:rPr>
          <w:rFonts w:ascii="David" w:hAnsi="David"/>
          <w:spacing w:val="22"/>
          <w:szCs w:val="22"/>
          <w:u w:val="single"/>
          <w:rtl/>
        </w:rPr>
        <w:t xml:space="preserve"> </w:t>
      </w:r>
      <w:r w:rsidRPr="005820A9">
        <w:rPr>
          <w:rFonts w:ascii="David" w:hAnsi="David" w:hint="eastAsia"/>
          <w:spacing w:val="22"/>
          <w:szCs w:val="22"/>
          <w:u w:val="single"/>
          <w:rtl/>
        </w:rPr>
        <w:t>א</w:t>
      </w:r>
      <w:r w:rsidRPr="005820A9">
        <w:rPr>
          <w:rFonts w:ascii="David" w:hAnsi="David"/>
          <w:spacing w:val="22"/>
          <w:szCs w:val="22"/>
          <w:u w:val="single"/>
          <w:rtl/>
        </w:rPr>
        <w:t>'4</w:t>
      </w:r>
      <w:r w:rsidRPr="005820A9">
        <w:rPr>
          <w:rFonts w:ascii="David" w:hAnsi="David"/>
          <w:spacing w:val="22"/>
          <w:szCs w:val="22"/>
          <w:rtl/>
        </w:rPr>
        <w:t>- נוסח התחייבו</w:t>
      </w:r>
      <w:r w:rsidRPr="005820A9">
        <w:rPr>
          <w:rFonts w:ascii="David" w:hAnsi="David" w:hint="eastAsia"/>
          <w:spacing w:val="22"/>
          <w:szCs w:val="22"/>
          <w:rtl/>
        </w:rPr>
        <w:t>ת</w:t>
      </w:r>
      <w:r w:rsidRPr="005820A9">
        <w:rPr>
          <w:rFonts w:ascii="David" w:hAnsi="David"/>
          <w:spacing w:val="22"/>
          <w:szCs w:val="22"/>
          <w:rtl/>
        </w:rPr>
        <w:t xml:space="preserve"> לשמירת סו</w:t>
      </w:r>
      <w:r w:rsidRPr="005820A9">
        <w:rPr>
          <w:rFonts w:ascii="David" w:hAnsi="David" w:hint="eastAsia"/>
          <w:spacing w:val="22"/>
          <w:szCs w:val="22"/>
          <w:rtl/>
        </w:rPr>
        <w:t>ד</w:t>
      </w:r>
      <w:r w:rsidRPr="005820A9">
        <w:rPr>
          <w:rFonts w:ascii="David" w:hAnsi="David"/>
          <w:spacing w:val="22"/>
          <w:szCs w:val="22"/>
          <w:rtl/>
        </w:rPr>
        <w:t>יות ולמניעת ניגוד עניינים</w:t>
      </w:r>
      <w:bookmarkEnd w:id="24"/>
      <w:bookmarkEnd w:id="25"/>
      <w:bookmarkEnd w:id="26"/>
      <w:bookmarkEnd w:id="27"/>
      <w:bookmarkEnd w:id="28"/>
      <w:bookmarkEnd w:id="29"/>
      <w:bookmarkEnd w:id="30"/>
      <w:bookmarkEnd w:id="31"/>
      <w:r w:rsidR="00891B23" w:rsidRPr="005820A9">
        <w:rPr>
          <w:rFonts w:hint="cs"/>
          <w:spacing w:val="22"/>
          <w:szCs w:val="22"/>
          <w:rtl/>
          <w:lang w:eastAsia="en-US"/>
        </w:rPr>
        <w:t>.</w:t>
      </w:r>
    </w:p>
    <w:p w:rsidR="00942DE8" w:rsidRPr="005820A9" w:rsidRDefault="00942DE8" w:rsidP="005820A9">
      <w:pPr>
        <w:pStyle w:val="NumberList2"/>
        <w:numPr>
          <w:ilvl w:val="0"/>
          <w:numId w:val="28"/>
        </w:numPr>
        <w:spacing w:before="0" w:line="360" w:lineRule="auto"/>
        <w:ind w:left="2549" w:right="284" w:hanging="425"/>
        <w:rPr>
          <w:spacing w:val="22"/>
          <w:szCs w:val="22"/>
          <w:lang w:eastAsia="en-US"/>
        </w:rPr>
      </w:pPr>
      <w:r w:rsidRPr="005820A9">
        <w:rPr>
          <w:rFonts w:ascii="David" w:hAnsi="David" w:hint="eastAsia"/>
          <w:spacing w:val="22"/>
          <w:szCs w:val="22"/>
          <w:u w:val="single"/>
          <w:rtl/>
        </w:rPr>
        <w:t>נספח</w:t>
      </w:r>
      <w:r w:rsidRPr="005820A9">
        <w:rPr>
          <w:rFonts w:ascii="David" w:hAnsi="David"/>
          <w:spacing w:val="22"/>
          <w:szCs w:val="22"/>
          <w:u w:val="single"/>
          <w:rtl/>
        </w:rPr>
        <w:t xml:space="preserve"> </w:t>
      </w:r>
      <w:r w:rsidRPr="005820A9">
        <w:rPr>
          <w:rFonts w:ascii="David" w:hAnsi="David" w:hint="eastAsia"/>
          <w:spacing w:val="22"/>
          <w:szCs w:val="22"/>
          <w:u w:val="single"/>
          <w:rtl/>
        </w:rPr>
        <w:t>א</w:t>
      </w:r>
      <w:r w:rsidRPr="005820A9">
        <w:rPr>
          <w:rFonts w:ascii="David" w:hAnsi="David"/>
          <w:spacing w:val="22"/>
          <w:szCs w:val="22"/>
          <w:u w:val="single"/>
          <w:rtl/>
        </w:rPr>
        <w:t>'</w:t>
      </w:r>
      <w:r w:rsidR="00241732" w:rsidRPr="005820A9">
        <w:rPr>
          <w:rFonts w:ascii="David" w:hAnsi="David" w:hint="cs"/>
          <w:spacing w:val="22"/>
          <w:szCs w:val="22"/>
          <w:u w:val="single"/>
          <w:rtl/>
        </w:rPr>
        <w:t>5</w:t>
      </w:r>
      <w:r w:rsidRPr="005820A9">
        <w:rPr>
          <w:rFonts w:ascii="David" w:hAnsi="David"/>
          <w:spacing w:val="22"/>
          <w:szCs w:val="22"/>
          <w:rtl/>
        </w:rPr>
        <w:t>- נוסח התחייבו</w:t>
      </w:r>
      <w:r w:rsidRPr="005820A9">
        <w:rPr>
          <w:rFonts w:ascii="David" w:hAnsi="David" w:hint="eastAsia"/>
          <w:spacing w:val="22"/>
          <w:szCs w:val="22"/>
          <w:rtl/>
        </w:rPr>
        <w:t>ת</w:t>
      </w:r>
      <w:r w:rsidRPr="005820A9">
        <w:rPr>
          <w:rFonts w:ascii="David" w:hAnsi="David"/>
          <w:spacing w:val="22"/>
          <w:szCs w:val="22"/>
          <w:rtl/>
        </w:rPr>
        <w:t xml:space="preserve"> לשמירת סו</w:t>
      </w:r>
      <w:r w:rsidRPr="005820A9">
        <w:rPr>
          <w:rFonts w:ascii="David" w:hAnsi="David" w:hint="eastAsia"/>
          <w:spacing w:val="22"/>
          <w:szCs w:val="22"/>
          <w:rtl/>
        </w:rPr>
        <w:t>ד</w:t>
      </w:r>
      <w:r w:rsidRPr="005820A9">
        <w:rPr>
          <w:rFonts w:ascii="David" w:hAnsi="David"/>
          <w:spacing w:val="22"/>
          <w:szCs w:val="22"/>
          <w:rtl/>
        </w:rPr>
        <w:t xml:space="preserve">יות </w:t>
      </w:r>
      <w:r w:rsidRPr="005820A9">
        <w:rPr>
          <w:rFonts w:ascii="David" w:hAnsi="David" w:hint="cs"/>
          <w:spacing w:val="22"/>
          <w:szCs w:val="22"/>
          <w:rtl/>
        </w:rPr>
        <w:t>לחתימת עובדים</w:t>
      </w:r>
      <w:r w:rsidR="00891B23" w:rsidRPr="005820A9">
        <w:rPr>
          <w:rFonts w:ascii="David" w:hAnsi="David" w:hint="cs"/>
          <w:spacing w:val="22"/>
          <w:szCs w:val="22"/>
          <w:rtl/>
        </w:rPr>
        <w:t>.</w:t>
      </w:r>
    </w:p>
    <w:p w:rsidR="00CA6EC0" w:rsidRPr="005820A9" w:rsidRDefault="00CA6EC0" w:rsidP="005820A9">
      <w:pPr>
        <w:pStyle w:val="NumberList2"/>
        <w:numPr>
          <w:ilvl w:val="0"/>
          <w:numId w:val="25"/>
        </w:numPr>
        <w:spacing w:before="0" w:line="360" w:lineRule="auto"/>
        <w:rPr>
          <w:spacing w:val="22"/>
          <w:szCs w:val="22"/>
          <w:lang w:eastAsia="en-US"/>
        </w:rPr>
      </w:pPr>
      <w:r w:rsidRPr="005820A9">
        <w:rPr>
          <w:rFonts w:hint="cs"/>
          <w:spacing w:val="22"/>
          <w:szCs w:val="22"/>
          <w:u w:val="single"/>
          <w:rtl/>
          <w:lang w:eastAsia="en-US"/>
        </w:rPr>
        <w:t>נספח ב'</w:t>
      </w:r>
      <w:r w:rsidRPr="005820A9">
        <w:rPr>
          <w:rFonts w:hint="cs"/>
          <w:spacing w:val="22"/>
          <w:szCs w:val="22"/>
          <w:rtl/>
          <w:lang w:eastAsia="en-US"/>
        </w:rPr>
        <w:t xml:space="preserve"> </w:t>
      </w:r>
      <w:r w:rsidR="00E956F8" w:rsidRPr="005820A9">
        <w:rPr>
          <w:spacing w:val="22"/>
          <w:szCs w:val="22"/>
          <w:rtl/>
          <w:lang w:eastAsia="en-US"/>
        </w:rPr>
        <w:t>–</w:t>
      </w:r>
      <w:r w:rsidRPr="005820A9">
        <w:rPr>
          <w:rFonts w:hint="cs"/>
          <w:spacing w:val="22"/>
          <w:szCs w:val="22"/>
          <w:rtl/>
          <w:lang w:eastAsia="en-US"/>
        </w:rPr>
        <w:t xml:space="preserve"> </w:t>
      </w:r>
      <w:r w:rsidR="00E956F8" w:rsidRPr="005820A9">
        <w:rPr>
          <w:rFonts w:hint="cs"/>
          <w:spacing w:val="22"/>
          <w:szCs w:val="22"/>
          <w:rtl/>
          <w:lang w:eastAsia="en-US"/>
        </w:rPr>
        <w:t>הסכם התקשרות</w:t>
      </w:r>
      <w:r w:rsidR="00891B23" w:rsidRPr="005820A9">
        <w:rPr>
          <w:rFonts w:hint="cs"/>
          <w:spacing w:val="22"/>
          <w:szCs w:val="22"/>
          <w:rtl/>
          <w:lang w:eastAsia="en-US"/>
        </w:rPr>
        <w:t>.</w:t>
      </w:r>
      <w:r w:rsidRPr="005820A9">
        <w:rPr>
          <w:rFonts w:hint="cs"/>
          <w:spacing w:val="22"/>
          <w:szCs w:val="22"/>
          <w:rtl/>
          <w:lang w:eastAsia="en-US"/>
        </w:rPr>
        <w:t xml:space="preserve"> </w:t>
      </w:r>
    </w:p>
    <w:p w:rsidR="00E956F8" w:rsidRPr="005820A9" w:rsidRDefault="00E956F8" w:rsidP="005820A9">
      <w:pPr>
        <w:pStyle w:val="NumberList2"/>
        <w:numPr>
          <w:ilvl w:val="0"/>
          <w:numId w:val="28"/>
        </w:numPr>
        <w:spacing w:before="0" w:line="360" w:lineRule="auto"/>
        <w:ind w:left="2549" w:hanging="425"/>
        <w:rPr>
          <w:spacing w:val="22"/>
          <w:szCs w:val="22"/>
          <w:u w:val="single"/>
          <w:lang w:eastAsia="en-US"/>
        </w:rPr>
      </w:pPr>
      <w:r w:rsidRPr="005820A9">
        <w:rPr>
          <w:rFonts w:hint="cs"/>
          <w:spacing w:val="22"/>
          <w:szCs w:val="22"/>
          <w:u w:val="single"/>
          <w:rtl/>
          <w:lang w:eastAsia="en-US"/>
        </w:rPr>
        <w:t>נספח ב</w:t>
      </w:r>
      <w:r w:rsidRPr="005820A9">
        <w:rPr>
          <w:spacing w:val="22"/>
          <w:szCs w:val="22"/>
          <w:u w:val="single"/>
          <w:rtl/>
          <w:lang w:eastAsia="en-US"/>
        </w:rPr>
        <w:t>'</w:t>
      </w:r>
      <w:r w:rsidRPr="005820A9">
        <w:rPr>
          <w:rFonts w:hint="cs"/>
          <w:spacing w:val="22"/>
          <w:szCs w:val="22"/>
          <w:u w:val="single"/>
          <w:rtl/>
          <w:lang w:eastAsia="en-US"/>
        </w:rPr>
        <w:t xml:space="preserve">1- </w:t>
      </w:r>
      <w:r w:rsidRPr="005820A9">
        <w:rPr>
          <w:rFonts w:hint="eastAsia"/>
          <w:spacing w:val="22"/>
          <w:szCs w:val="22"/>
          <w:rtl/>
          <w:lang w:eastAsia="en-US"/>
        </w:rPr>
        <w:t>נוסח</w:t>
      </w:r>
      <w:r w:rsidRPr="005820A9">
        <w:rPr>
          <w:spacing w:val="22"/>
          <w:szCs w:val="22"/>
          <w:rtl/>
          <w:lang w:eastAsia="en-US"/>
        </w:rPr>
        <w:t xml:space="preserve"> </w:t>
      </w:r>
      <w:r w:rsidRPr="005820A9">
        <w:rPr>
          <w:rFonts w:hint="eastAsia"/>
          <w:spacing w:val="22"/>
          <w:szCs w:val="22"/>
          <w:rtl/>
          <w:lang w:eastAsia="en-US"/>
        </w:rPr>
        <w:t>ערבות</w:t>
      </w:r>
      <w:r w:rsidRPr="005820A9">
        <w:rPr>
          <w:spacing w:val="22"/>
          <w:szCs w:val="22"/>
          <w:rtl/>
          <w:lang w:eastAsia="en-US"/>
        </w:rPr>
        <w:t xml:space="preserve"> </w:t>
      </w:r>
      <w:r w:rsidRPr="005820A9">
        <w:rPr>
          <w:rFonts w:hint="eastAsia"/>
          <w:spacing w:val="22"/>
          <w:szCs w:val="22"/>
          <w:rtl/>
          <w:lang w:eastAsia="en-US"/>
        </w:rPr>
        <w:t>לביצוע</w:t>
      </w:r>
      <w:r w:rsidRPr="005820A9">
        <w:rPr>
          <w:rFonts w:hint="cs"/>
          <w:spacing w:val="22"/>
          <w:szCs w:val="22"/>
          <w:u w:val="single"/>
          <w:rtl/>
          <w:lang w:eastAsia="en-US"/>
        </w:rPr>
        <w:t xml:space="preserve"> </w:t>
      </w:r>
    </w:p>
    <w:p w:rsidR="00E956F8" w:rsidRPr="005820A9" w:rsidRDefault="00E956F8" w:rsidP="005820A9">
      <w:pPr>
        <w:pStyle w:val="NumberList2"/>
        <w:numPr>
          <w:ilvl w:val="0"/>
          <w:numId w:val="28"/>
        </w:numPr>
        <w:spacing w:before="0" w:line="360" w:lineRule="auto"/>
        <w:ind w:left="2549" w:hanging="425"/>
        <w:rPr>
          <w:spacing w:val="22"/>
          <w:szCs w:val="22"/>
          <w:u w:val="single"/>
          <w:rtl/>
          <w:lang w:eastAsia="en-US"/>
        </w:rPr>
      </w:pPr>
      <w:r w:rsidRPr="005820A9">
        <w:rPr>
          <w:rFonts w:hint="eastAsia"/>
          <w:spacing w:val="22"/>
          <w:szCs w:val="22"/>
          <w:u w:val="single"/>
          <w:rtl/>
          <w:lang w:eastAsia="en-US"/>
        </w:rPr>
        <w:t>נספח</w:t>
      </w:r>
      <w:r w:rsidRPr="005820A9">
        <w:rPr>
          <w:spacing w:val="22"/>
          <w:szCs w:val="22"/>
          <w:u w:val="single"/>
          <w:rtl/>
          <w:lang w:eastAsia="en-US"/>
        </w:rPr>
        <w:t xml:space="preserve"> </w:t>
      </w:r>
      <w:r w:rsidRPr="005820A9">
        <w:rPr>
          <w:rFonts w:hint="cs"/>
          <w:spacing w:val="22"/>
          <w:szCs w:val="22"/>
          <w:u w:val="single"/>
          <w:rtl/>
          <w:lang w:eastAsia="en-US"/>
        </w:rPr>
        <w:t>ב</w:t>
      </w:r>
      <w:r w:rsidRPr="005820A9">
        <w:rPr>
          <w:spacing w:val="22"/>
          <w:szCs w:val="22"/>
          <w:u w:val="single"/>
          <w:rtl/>
          <w:lang w:eastAsia="en-US"/>
        </w:rPr>
        <w:t>'</w:t>
      </w:r>
      <w:r w:rsidRPr="005820A9">
        <w:rPr>
          <w:rFonts w:hint="cs"/>
          <w:spacing w:val="22"/>
          <w:szCs w:val="22"/>
          <w:u w:val="single"/>
          <w:rtl/>
          <w:lang w:eastAsia="en-US"/>
        </w:rPr>
        <w:t>2</w:t>
      </w:r>
      <w:r w:rsidRPr="005820A9">
        <w:rPr>
          <w:spacing w:val="22"/>
          <w:szCs w:val="22"/>
          <w:u w:val="single"/>
          <w:rtl/>
          <w:lang w:eastAsia="en-US"/>
        </w:rPr>
        <w:t xml:space="preserve">- </w:t>
      </w:r>
      <w:r w:rsidRPr="005820A9">
        <w:rPr>
          <w:rFonts w:hint="eastAsia"/>
          <w:spacing w:val="22"/>
          <w:szCs w:val="22"/>
          <w:rtl/>
          <w:lang w:eastAsia="en-US"/>
        </w:rPr>
        <w:t>נוסח</w:t>
      </w:r>
      <w:r w:rsidRPr="005820A9">
        <w:rPr>
          <w:spacing w:val="22"/>
          <w:szCs w:val="22"/>
          <w:rtl/>
          <w:lang w:eastAsia="en-US"/>
        </w:rPr>
        <w:t xml:space="preserve"> </w:t>
      </w:r>
      <w:r w:rsidRPr="005820A9">
        <w:rPr>
          <w:rFonts w:hint="eastAsia"/>
          <w:spacing w:val="22"/>
          <w:szCs w:val="22"/>
          <w:rtl/>
          <w:lang w:eastAsia="en-US"/>
        </w:rPr>
        <w:t>אישור</w:t>
      </w:r>
      <w:r w:rsidRPr="005820A9">
        <w:rPr>
          <w:spacing w:val="22"/>
          <w:szCs w:val="22"/>
          <w:rtl/>
          <w:lang w:eastAsia="en-US"/>
        </w:rPr>
        <w:t xml:space="preserve"> </w:t>
      </w:r>
      <w:r w:rsidRPr="005820A9">
        <w:rPr>
          <w:rFonts w:hint="eastAsia"/>
          <w:spacing w:val="22"/>
          <w:szCs w:val="22"/>
          <w:rtl/>
          <w:lang w:eastAsia="en-US"/>
        </w:rPr>
        <w:t>עריכת</w:t>
      </w:r>
      <w:r w:rsidRPr="005820A9">
        <w:rPr>
          <w:spacing w:val="22"/>
          <w:szCs w:val="22"/>
          <w:rtl/>
          <w:lang w:eastAsia="en-US"/>
        </w:rPr>
        <w:t xml:space="preserve"> </w:t>
      </w:r>
      <w:r w:rsidRPr="005820A9">
        <w:rPr>
          <w:rFonts w:hint="eastAsia"/>
          <w:spacing w:val="22"/>
          <w:szCs w:val="22"/>
          <w:rtl/>
          <w:lang w:eastAsia="en-US"/>
        </w:rPr>
        <w:t>ביטוחים</w:t>
      </w:r>
      <w:r w:rsidR="00891B23" w:rsidRPr="005820A9">
        <w:rPr>
          <w:rFonts w:hint="cs"/>
          <w:spacing w:val="22"/>
          <w:szCs w:val="22"/>
          <w:rtl/>
          <w:lang w:eastAsia="en-US"/>
        </w:rPr>
        <w:t>.</w:t>
      </w:r>
    </w:p>
    <w:p w:rsidR="00CA6EC0" w:rsidRPr="005820A9" w:rsidRDefault="00CA6EC0" w:rsidP="005820A9">
      <w:pPr>
        <w:pStyle w:val="NumberList2"/>
        <w:numPr>
          <w:ilvl w:val="0"/>
          <w:numId w:val="25"/>
        </w:numPr>
        <w:spacing w:before="0" w:line="360" w:lineRule="auto"/>
        <w:rPr>
          <w:spacing w:val="22"/>
          <w:szCs w:val="22"/>
          <w:lang w:eastAsia="en-US"/>
        </w:rPr>
      </w:pPr>
      <w:r w:rsidRPr="005820A9">
        <w:rPr>
          <w:rFonts w:hint="cs"/>
          <w:spacing w:val="22"/>
          <w:szCs w:val="22"/>
          <w:u w:val="single"/>
          <w:rtl/>
          <w:lang w:eastAsia="en-US"/>
        </w:rPr>
        <w:t xml:space="preserve">נספח </w:t>
      </w:r>
      <w:r w:rsidR="00241732" w:rsidRPr="005820A9">
        <w:rPr>
          <w:rFonts w:hint="cs"/>
          <w:spacing w:val="22"/>
          <w:szCs w:val="22"/>
          <w:u w:val="single"/>
          <w:rtl/>
          <w:lang w:eastAsia="en-US"/>
        </w:rPr>
        <w:t>ג</w:t>
      </w:r>
      <w:r w:rsidRPr="005820A9">
        <w:rPr>
          <w:rFonts w:hint="cs"/>
          <w:spacing w:val="22"/>
          <w:szCs w:val="22"/>
          <w:u w:val="single"/>
          <w:rtl/>
          <w:lang w:eastAsia="en-US"/>
        </w:rPr>
        <w:t>'</w:t>
      </w:r>
      <w:r w:rsidRPr="005820A9">
        <w:rPr>
          <w:rFonts w:hint="cs"/>
          <w:spacing w:val="22"/>
          <w:szCs w:val="22"/>
          <w:rtl/>
          <w:lang w:eastAsia="en-US"/>
        </w:rPr>
        <w:t xml:space="preserve"> - </w:t>
      </w:r>
      <w:r w:rsidRPr="005820A9">
        <w:rPr>
          <w:spacing w:val="22"/>
          <w:szCs w:val="22"/>
          <w:rtl/>
          <w:lang w:eastAsia="en-US"/>
        </w:rPr>
        <w:t>אבטחת מידע</w:t>
      </w:r>
      <w:r w:rsidR="00891B23" w:rsidRPr="005820A9">
        <w:rPr>
          <w:rFonts w:hint="cs"/>
          <w:spacing w:val="22"/>
          <w:szCs w:val="22"/>
          <w:rtl/>
          <w:lang w:eastAsia="en-US"/>
        </w:rPr>
        <w:t>.</w:t>
      </w:r>
    </w:p>
    <w:p w:rsidR="00B439A8" w:rsidRPr="005820A9" w:rsidRDefault="00B439A8" w:rsidP="005820A9">
      <w:pPr>
        <w:numPr>
          <w:ilvl w:val="0"/>
          <w:numId w:val="103"/>
        </w:numPr>
        <w:spacing w:before="0" w:line="360" w:lineRule="auto"/>
        <w:rPr>
          <w:noProof w:val="0"/>
          <w:spacing w:val="22"/>
          <w:szCs w:val="22"/>
          <w:lang w:eastAsia="en-US"/>
        </w:rPr>
      </w:pPr>
      <w:r w:rsidRPr="005820A9">
        <w:rPr>
          <w:noProof w:val="0"/>
          <w:spacing w:val="22"/>
          <w:szCs w:val="22"/>
          <w:u w:val="single"/>
          <w:rtl/>
          <w:lang w:eastAsia="en-US"/>
        </w:rPr>
        <w:t xml:space="preserve">נספח </w:t>
      </w:r>
      <w:r w:rsidR="00641D5E" w:rsidRPr="005820A9">
        <w:rPr>
          <w:rFonts w:hint="cs"/>
          <w:noProof w:val="0"/>
          <w:spacing w:val="22"/>
          <w:szCs w:val="22"/>
          <w:u w:val="single"/>
          <w:rtl/>
          <w:lang w:eastAsia="en-US"/>
        </w:rPr>
        <w:t>ג'1</w:t>
      </w:r>
      <w:r w:rsidRPr="005820A9">
        <w:rPr>
          <w:noProof w:val="0"/>
          <w:spacing w:val="22"/>
          <w:szCs w:val="22"/>
          <w:rtl/>
          <w:lang w:eastAsia="en-US"/>
        </w:rPr>
        <w:t xml:space="preserve"> – נוהל פיתוח מערכות מאובטחות</w:t>
      </w:r>
      <w:r w:rsidR="00641D5E" w:rsidRPr="005820A9">
        <w:rPr>
          <w:rFonts w:hint="cs"/>
          <w:noProof w:val="0"/>
          <w:spacing w:val="22"/>
          <w:szCs w:val="22"/>
          <w:rtl/>
          <w:lang w:eastAsia="en-US"/>
        </w:rPr>
        <w:t xml:space="preserve"> (קובץ מצורף)</w:t>
      </w:r>
      <w:r w:rsidR="00891B23" w:rsidRPr="005820A9">
        <w:rPr>
          <w:rFonts w:hint="cs"/>
          <w:noProof w:val="0"/>
          <w:spacing w:val="22"/>
          <w:szCs w:val="22"/>
          <w:rtl/>
          <w:lang w:eastAsia="en-US"/>
        </w:rPr>
        <w:t>.</w:t>
      </w:r>
    </w:p>
    <w:p w:rsidR="00891B23" w:rsidRPr="005820A9" w:rsidRDefault="00891B23" w:rsidP="005820A9">
      <w:pPr>
        <w:numPr>
          <w:ilvl w:val="0"/>
          <w:numId w:val="103"/>
        </w:numPr>
        <w:spacing w:before="0" w:line="360" w:lineRule="auto"/>
        <w:rPr>
          <w:noProof w:val="0"/>
          <w:spacing w:val="22"/>
          <w:szCs w:val="22"/>
          <w:rtl/>
          <w:lang w:eastAsia="en-US"/>
        </w:rPr>
      </w:pPr>
      <w:r w:rsidRPr="005820A9">
        <w:rPr>
          <w:rFonts w:hint="cs"/>
          <w:noProof w:val="0"/>
          <w:spacing w:val="22"/>
          <w:szCs w:val="22"/>
          <w:u w:val="single"/>
          <w:rtl/>
          <w:lang w:eastAsia="en-US"/>
        </w:rPr>
        <w:t xml:space="preserve">נספח ג' 2 </w:t>
      </w:r>
      <w:r w:rsidRPr="005820A9">
        <w:rPr>
          <w:noProof w:val="0"/>
          <w:spacing w:val="22"/>
          <w:szCs w:val="22"/>
          <w:rtl/>
          <w:lang w:eastAsia="en-US"/>
        </w:rPr>
        <w:t>–</w:t>
      </w:r>
      <w:r w:rsidRPr="005820A9">
        <w:rPr>
          <w:rFonts w:hint="cs"/>
          <w:noProof w:val="0"/>
          <w:spacing w:val="22"/>
          <w:szCs w:val="22"/>
          <w:rtl/>
          <w:lang w:eastAsia="en-US"/>
        </w:rPr>
        <w:t xml:space="preserve"> דרישות אבטחת מידע עבור מחשוב ענן (קובץ מצורף).</w:t>
      </w:r>
    </w:p>
    <w:p w:rsidR="00BB7928" w:rsidRPr="005820A9" w:rsidRDefault="00BB7928" w:rsidP="005820A9">
      <w:pPr>
        <w:pStyle w:val="NumberList2"/>
        <w:numPr>
          <w:ilvl w:val="0"/>
          <w:numId w:val="25"/>
        </w:numPr>
        <w:spacing w:before="0" w:line="360" w:lineRule="auto"/>
        <w:rPr>
          <w:spacing w:val="22"/>
          <w:szCs w:val="22"/>
          <w:rtl/>
          <w:lang w:eastAsia="en-US"/>
        </w:rPr>
      </w:pPr>
      <w:r w:rsidRPr="005820A9">
        <w:rPr>
          <w:rFonts w:hint="cs"/>
          <w:spacing w:val="22"/>
          <w:szCs w:val="22"/>
          <w:u w:val="single"/>
          <w:rtl/>
          <w:lang w:eastAsia="en-US"/>
        </w:rPr>
        <w:t xml:space="preserve">נספח </w:t>
      </w:r>
      <w:r w:rsidR="00241732" w:rsidRPr="005820A9">
        <w:rPr>
          <w:rFonts w:hint="cs"/>
          <w:spacing w:val="22"/>
          <w:szCs w:val="22"/>
          <w:u w:val="single"/>
          <w:rtl/>
          <w:lang w:eastAsia="en-US"/>
        </w:rPr>
        <w:t>ד</w:t>
      </w:r>
      <w:r w:rsidRPr="005820A9">
        <w:rPr>
          <w:rFonts w:hint="cs"/>
          <w:spacing w:val="22"/>
          <w:szCs w:val="22"/>
          <w:u w:val="single"/>
          <w:rtl/>
          <w:lang w:eastAsia="en-US"/>
        </w:rPr>
        <w:t>'</w:t>
      </w:r>
      <w:r w:rsidRPr="005820A9">
        <w:rPr>
          <w:rFonts w:hint="cs"/>
          <w:spacing w:val="22"/>
          <w:szCs w:val="22"/>
          <w:rtl/>
          <w:lang w:eastAsia="en-US"/>
        </w:rPr>
        <w:t xml:space="preserve"> </w:t>
      </w:r>
      <w:r w:rsidRPr="005820A9">
        <w:rPr>
          <w:spacing w:val="22"/>
          <w:szCs w:val="22"/>
          <w:rtl/>
          <w:lang w:eastAsia="en-US"/>
        </w:rPr>
        <w:t>–</w:t>
      </w:r>
      <w:r w:rsidRPr="005820A9">
        <w:rPr>
          <w:rFonts w:hint="cs"/>
          <w:spacing w:val="22"/>
          <w:szCs w:val="22"/>
          <w:rtl/>
          <w:lang w:eastAsia="en-US"/>
        </w:rPr>
        <w:t xml:space="preserve"> הצעת מחיר</w:t>
      </w:r>
      <w:r w:rsidR="00891B23" w:rsidRPr="005820A9">
        <w:rPr>
          <w:rFonts w:hint="cs"/>
          <w:spacing w:val="22"/>
          <w:szCs w:val="22"/>
          <w:rtl/>
          <w:lang w:eastAsia="en-US"/>
        </w:rPr>
        <w:t>.</w:t>
      </w:r>
    </w:p>
    <w:p w:rsidR="00105B77" w:rsidRPr="005820A9" w:rsidRDefault="00105B77" w:rsidP="005820A9">
      <w:pPr>
        <w:pStyle w:val="NumberList2"/>
        <w:numPr>
          <w:ilvl w:val="0"/>
          <w:numId w:val="25"/>
        </w:numPr>
        <w:spacing w:before="0" w:line="360" w:lineRule="auto"/>
        <w:rPr>
          <w:spacing w:val="22"/>
          <w:szCs w:val="22"/>
          <w:lang w:eastAsia="en-US"/>
        </w:rPr>
      </w:pPr>
      <w:r w:rsidRPr="005820A9">
        <w:rPr>
          <w:spacing w:val="22"/>
          <w:szCs w:val="22"/>
          <w:u w:val="single"/>
          <w:rtl/>
          <w:lang w:eastAsia="en-US"/>
        </w:rPr>
        <w:t xml:space="preserve">נספח </w:t>
      </w:r>
      <w:r w:rsidR="00241732" w:rsidRPr="005820A9">
        <w:rPr>
          <w:rFonts w:hint="cs"/>
          <w:spacing w:val="22"/>
          <w:szCs w:val="22"/>
          <w:u w:val="single"/>
          <w:rtl/>
          <w:lang w:eastAsia="en-US"/>
        </w:rPr>
        <w:t>ה</w:t>
      </w:r>
      <w:r w:rsidR="00FD7578" w:rsidRPr="005820A9">
        <w:rPr>
          <w:rFonts w:hint="cs"/>
          <w:spacing w:val="22"/>
          <w:szCs w:val="22"/>
          <w:u w:val="single"/>
          <w:rtl/>
          <w:lang w:eastAsia="en-US"/>
        </w:rPr>
        <w:t>'</w:t>
      </w:r>
      <w:r w:rsidR="00FD7578" w:rsidRPr="005820A9">
        <w:rPr>
          <w:rFonts w:hint="cs"/>
          <w:spacing w:val="22"/>
          <w:szCs w:val="22"/>
          <w:rtl/>
          <w:lang w:eastAsia="en-US"/>
        </w:rPr>
        <w:t xml:space="preserve"> </w:t>
      </w:r>
      <w:r w:rsidRPr="005820A9">
        <w:rPr>
          <w:spacing w:val="22"/>
          <w:szCs w:val="22"/>
          <w:rtl/>
          <w:lang w:eastAsia="en-US"/>
        </w:rPr>
        <w:t>-</w:t>
      </w:r>
      <w:r w:rsidRPr="005820A9">
        <w:rPr>
          <w:rFonts w:hint="cs"/>
          <w:spacing w:val="22"/>
          <w:szCs w:val="22"/>
          <w:rtl/>
          <w:lang w:eastAsia="en-US"/>
        </w:rPr>
        <w:t xml:space="preserve">  </w:t>
      </w:r>
      <w:r w:rsidRPr="005820A9">
        <w:rPr>
          <w:spacing w:val="22"/>
          <w:szCs w:val="22"/>
          <w:rtl/>
          <w:lang w:eastAsia="en-US"/>
        </w:rPr>
        <w:t>טופס שאלות להבהרה עי הלקוח</w:t>
      </w:r>
      <w:r w:rsidR="00891B23" w:rsidRPr="005820A9">
        <w:rPr>
          <w:rFonts w:hint="cs"/>
          <w:spacing w:val="22"/>
          <w:szCs w:val="22"/>
          <w:rtl/>
          <w:lang w:eastAsia="en-US"/>
        </w:rPr>
        <w:t>.</w:t>
      </w:r>
    </w:p>
    <w:p w:rsidR="002D6836" w:rsidRPr="005820A9" w:rsidRDefault="002D6836" w:rsidP="005820A9">
      <w:pPr>
        <w:pStyle w:val="Normal1"/>
        <w:numPr>
          <w:ilvl w:val="0"/>
          <w:numId w:val="25"/>
        </w:numPr>
        <w:spacing w:before="0" w:line="360" w:lineRule="auto"/>
        <w:rPr>
          <w:szCs w:val="22"/>
          <w:rtl/>
        </w:rPr>
      </w:pPr>
      <w:r w:rsidRPr="005820A9">
        <w:rPr>
          <w:rFonts w:hint="cs"/>
          <w:szCs w:val="22"/>
          <w:u w:val="single"/>
          <w:rtl/>
        </w:rPr>
        <w:t>נספח ו'</w:t>
      </w:r>
      <w:r w:rsidRPr="005820A9">
        <w:rPr>
          <w:rFonts w:hint="cs"/>
          <w:szCs w:val="22"/>
          <w:rtl/>
        </w:rPr>
        <w:t xml:space="preserve"> </w:t>
      </w:r>
      <w:r w:rsidRPr="005820A9">
        <w:rPr>
          <w:szCs w:val="22"/>
          <w:rtl/>
        </w:rPr>
        <w:t>–</w:t>
      </w:r>
      <w:r w:rsidRPr="005820A9">
        <w:rPr>
          <w:rFonts w:hint="cs"/>
          <w:szCs w:val="22"/>
          <w:rtl/>
        </w:rPr>
        <w:t xml:space="preserve"> חישוב הציון של מבדק</w:t>
      </w:r>
    </w:p>
    <w:p w:rsidR="002D6836" w:rsidRPr="005820A9" w:rsidRDefault="002D6836" w:rsidP="005820A9">
      <w:pPr>
        <w:pStyle w:val="NumberList2"/>
        <w:numPr>
          <w:ilvl w:val="0"/>
          <w:numId w:val="0"/>
        </w:numPr>
        <w:spacing w:before="0" w:line="360" w:lineRule="auto"/>
        <w:ind w:left="1191" w:hanging="397"/>
        <w:rPr>
          <w:spacing w:val="22"/>
          <w:szCs w:val="22"/>
          <w:lang w:eastAsia="en-US"/>
        </w:rPr>
      </w:pPr>
    </w:p>
    <w:p w:rsidR="00D22DB3" w:rsidRPr="005820A9" w:rsidRDefault="00D22DB3" w:rsidP="005820A9">
      <w:pPr>
        <w:pStyle w:val="3"/>
        <w:numPr>
          <w:ilvl w:val="1"/>
          <w:numId w:val="106"/>
        </w:numPr>
        <w:tabs>
          <w:tab w:val="left" w:pos="707"/>
          <w:tab w:val="left" w:pos="990"/>
        </w:tabs>
        <w:spacing w:before="0" w:after="0" w:line="360" w:lineRule="auto"/>
        <w:ind w:left="565" w:hanging="283"/>
        <w:rPr>
          <w:spacing w:val="22"/>
          <w:sz w:val="22"/>
          <w:szCs w:val="22"/>
        </w:rPr>
      </w:pPr>
      <w:bookmarkStart w:id="32" w:name="_Toc298410836"/>
      <w:bookmarkStart w:id="33" w:name="_Toc298410927"/>
      <w:bookmarkStart w:id="34" w:name="_Toc298446097"/>
      <w:bookmarkStart w:id="35" w:name="_Toc300490933"/>
      <w:r w:rsidRPr="005820A9">
        <w:rPr>
          <w:rFonts w:hint="eastAsia"/>
          <w:spacing w:val="22"/>
          <w:sz w:val="22"/>
          <w:szCs w:val="22"/>
          <w:rtl/>
        </w:rPr>
        <w:t>תנאי</w:t>
      </w:r>
      <w:r w:rsidRPr="005820A9">
        <w:rPr>
          <w:spacing w:val="22"/>
          <w:sz w:val="22"/>
          <w:szCs w:val="22"/>
          <w:rtl/>
        </w:rPr>
        <w:t xml:space="preserve"> סף</w:t>
      </w:r>
      <w:bookmarkEnd w:id="32"/>
      <w:bookmarkEnd w:id="33"/>
      <w:bookmarkEnd w:id="34"/>
      <w:bookmarkEnd w:id="35"/>
    </w:p>
    <w:p w:rsidR="00D22DB3" w:rsidRPr="005820A9" w:rsidRDefault="00D22DB3" w:rsidP="005820A9">
      <w:pPr>
        <w:pStyle w:val="Normal1"/>
        <w:spacing w:before="0" w:line="360" w:lineRule="auto"/>
        <w:ind w:left="1021" w:right="284" w:firstLine="11"/>
        <w:rPr>
          <w:spacing w:val="22"/>
          <w:szCs w:val="22"/>
          <w:rtl/>
          <w:lang w:eastAsia="en-US"/>
        </w:rPr>
      </w:pPr>
      <w:r w:rsidRPr="005820A9">
        <w:rPr>
          <w:rFonts w:hint="eastAsia"/>
          <w:spacing w:val="22"/>
          <w:szCs w:val="22"/>
          <w:rtl/>
          <w:lang w:eastAsia="en-US"/>
        </w:rPr>
        <w:t>תנאי</w:t>
      </w:r>
      <w:r w:rsidRPr="005820A9">
        <w:rPr>
          <w:spacing w:val="22"/>
          <w:szCs w:val="22"/>
          <w:rtl/>
          <w:lang w:eastAsia="en-US"/>
        </w:rPr>
        <w:t xml:space="preserve"> הסף המפורטים להלן מהווים חלק בלתי נפרד ממסמכי המכרז, הם מצטברים ויש לראותם כמשלימים זה את זה. </w:t>
      </w:r>
    </w:p>
    <w:p w:rsidR="00D22DB3" w:rsidRPr="005820A9" w:rsidRDefault="00D22DB3" w:rsidP="005820A9">
      <w:pPr>
        <w:pStyle w:val="Normal1"/>
        <w:spacing w:before="0" w:line="360" w:lineRule="auto"/>
        <w:ind w:left="1010" w:firstLine="11"/>
        <w:rPr>
          <w:spacing w:val="22"/>
          <w:szCs w:val="22"/>
          <w:rtl/>
          <w:lang w:eastAsia="en-US"/>
        </w:rPr>
      </w:pPr>
      <w:r w:rsidRPr="005820A9">
        <w:rPr>
          <w:rFonts w:hint="eastAsia"/>
          <w:spacing w:val="22"/>
          <w:szCs w:val="22"/>
          <w:rtl/>
          <w:lang w:eastAsia="en-US"/>
        </w:rPr>
        <w:t>הצעה</w:t>
      </w:r>
      <w:r w:rsidRPr="005820A9">
        <w:rPr>
          <w:spacing w:val="22"/>
          <w:szCs w:val="22"/>
          <w:rtl/>
          <w:lang w:eastAsia="en-US"/>
        </w:rPr>
        <w:t xml:space="preserve"> שלא תעמוד בכל תנאי הסף  תיפסל ולא תובא לדיון בפני ועדת המכרזים. </w:t>
      </w:r>
    </w:p>
    <w:p w:rsidR="00D22DB3" w:rsidRPr="005820A9" w:rsidRDefault="00D22DB3" w:rsidP="005820A9">
      <w:pPr>
        <w:pStyle w:val="3"/>
        <w:numPr>
          <w:ilvl w:val="2"/>
          <w:numId w:val="106"/>
        </w:numPr>
        <w:spacing w:before="0" w:after="0" w:line="360" w:lineRule="auto"/>
        <w:ind w:left="1557" w:hanging="850"/>
        <w:rPr>
          <w:spacing w:val="22"/>
          <w:sz w:val="22"/>
          <w:szCs w:val="22"/>
        </w:rPr>
      </w:pPr>
      <w:bookmarkStart w:id="36" w:name="_Ref173032589"/>
      <w:bookmarkStart w:id="37" w:name="_Toc185931864"/>
      <w:r w:rsidRPr="005820A9">
        <w:rPr>
          <w:rFonts w:hint="eastAsia"/>
          <w:spacing w:val="22"/>
          <w:sz w:val="22"/>
          <w:szCs w:val="22"/>
          <w:rtl/>
        </w:rPr>
        <w:t>תנאי</w:t>
      </w:r>
      <w:r w:rsidRPr="005820A9">
        <w:rPr>
          <w:spacing w:val="22"/>
          <w:sz w:val="22"/>
          <w:szCs w:val="22"/>
          <w:rtl/>
        </w:rPr>
        <w:t xml:space="preserve"> סף מנהליים</w:t>
      </w:r>
      <w:r w:rsidRPr="005820A9">
        <w:rPr>
          <w:rFonts w:hint="cs"/>
          <w:spacing w:val="22"/>
          <w:sz w:val="22"/>
          <w:szCs w:val="22"/>
          <w:rtl/>
        </w:rPr>
        <w:t xml:space="preserve"> </w:t>
      </w:r>
    </w:p>
    <w:p w:rsidR="00D22DB3" w:rsidRPr="005820A9" w:rsidRDefault="00D22DB3" w:rsidP="005820A9">
      <w:pPr>
        <w:pStyle w:val="Normal2"/>
        <w:numPr>
          <w:ilvl w:val="3"/>
          <w:numId w:val="106"/>
        </w:numPr>
        <w:spacing w:before="0" w:line="360" w:lineRule="auto"/>
        <w:ind w:left="1982" w:right="284" w:hanging="902"/>
        <w:rPr>
          <w:spacing w:val="22"/>
          <w:szCs w:val="22"/>
        </w:rPr>
      </w:pPr>
      <w:bookmarkStart w:id="38" w:name="_Ref323740037"/>
      <w:bookmarkEnd w:id="36"/>
      <w:bookmarkEnd w:id="37"/>
      <w:r w:rsidRPr="005820A9">
        <w:rPr>
          <w:rFonts w:hint="eastAsia"/>
          <w:spacing w:val="22"/>
          <w:szCs w:val="22"/>
          <w:rtl/>
        </w:rPr>
        <w:t>יש</w:t>
      </w:r>
      <w:r w:rsidRPr="005820A9">
        <w:rPr>
          <w:spacing w:val="22"/>
          <w:szCs w:val="22"/>
          <w:rtl/>
        </w:rPr>
        <w:t xml:space="preserve"> לצרף את האישורים הנדרשים לפי חוק עסקאות וגופים ציבוריים,  תשל"ו- 1976: </w:t>
      </w:r>
      <w:r w:rsidRPr="005820A9">
        <w:rPr>
          <w:rFonts w:hint="eastAsia"/>
          <w:spacing w:val="22"/>
          <w:szCs w:val="22"/>
          <w:rtl/>
        </w:rPr>
        <w:t>אישור</w:t>
      </w:r>
      <w:r w:rsidRPr="005820A9">
        <w:rPr>
          <w:spacing w:val="22"/>
          <w:szCs w:val="22"/>
          <w:rtl/>
        </w:rPr>
        <w:t xml:space="preserve"> מפקיד שומה מורשה, מרואה חשבון או מיועץ מס, המעיד על ניהול פנקסי חשבונות ורשומות לפי חוק עסקאות גופים ציבוריים (אכיפת ניהול חשבונות ותשלום חובות מס), </w:t>
      </w:r>
      <w:proofErr w:type="spellStart"/>
      <w:r w:rsidRPr="005820A9">
        <w:rPr>
          <w:spacing w:val="22"/>
          <w:szCs w:val="22"/>
          <w:rtl/>
        </w:rPr>
        <w:t>התשל"ו</w:t>
      </w:r>
      <w:proofErr w:type="spellEnd"/>
      <w:r w:rsidRPr="005820A9">
        <w:rPr>
          <w:spacing w:val="22"/>
          <w:szCs w:val="22"/>
          <w:rtl/>
        </w:rPr>
        <w:t xml:space="preserve">- 1976. </w:t>
      </w:r>
      <w:r w:rsidRPr="005820A9">
        <w:rPr>
          <w:rFonts w:hint="cs"/>
          <w:spacing w:val="22"/>
          <w:szCs w:val="22"/>
          <w:rtl/>
        </w:rPr>
        <w:t xml:space="preserve">על </w:t>
      </w:r>
      <w:r w:rsidR="00CF66B0" w:rsidRPr="005820A9">
        <w:rPr>
          <w:rFonts w:hint="cs"/>
          <w:spacing w:val="22"/>
          <w:szCs w:val="22"/>
          <w:rtl/>
        </w:rPr>
        <w:t>המציע</w:t>
      </w:r>
      <w:r w:rsidRPr="005820A9">
        <w:rPr>
          <w:rFonts w:hint="cs"/>
          <w:spacing w:val="22"/>
          <w:szCs w:val="22"/>
          <w:rtl/>
        </w:rPr>
        <w:t xml:space="preserve"> להיות מאוגד כדין במדינת ישראל.</w:t>
      </w:r>
      <w:bookmarkEnd w:id="38"/>
    </w:p>
    <w:p w:rsidR="00D22DB3" w:rsidRPr="005820A9" w:rsidRDefault="00D22DB3" w:rsidP="005820A9">
      <w:pPr>
        <w:pStyle w:val="Normal2"/>
        <w:numPr>
          <w:ilvl w:val="3"/>
          <w:numId w:val="106"/>
        </w:numPr>
        <w:spacing w:before="0" w:line="360" w:lineRule="auto"/>
        <w:ind w:left="1982" w:right="284" w:hanging="902"/>
        <w:rPr>
          <w:spacing w:val="22"/>
          <w:szCs w:val="22"/>
        </w:rPr>
      </w:pPr>
      <w:bookmarkStart w:id="39" w:name="_Ref323740047"/>
      <w:r w:rsidRPr="005820A9">
        <w:rPr>
          <w:rFonts w:hint="eastAsia"/>
          <w:spacing w:val="22"/>
          <w:szCs w:val="22"/>
          <w:rtl/>
        </w:rPr>
        <w:t>תצהיר</w:t>
      </w:r>
      <w:r w:rsidRPr="005820A9">
        <w:rPr>
          <w:spacing w:val="22"/>
          <w:szCs w:val="22"/>
          <w:rtl/>
        </w:rPr>
        <w:t xml:space="preserve"> המאומת </w:t>
      </w:r>
      <w:r w:rsidR="00D824BD" w:rsidRPr="005820A9">
        <w:rPr>
          <w:rFonts w:hint="cs"/>
          <w:spacing w:val="22"/>
          <w:szCs w:val="22"/>
          <w:rtl/>
        </w:rPr>
        <w:t>ע"י</w:t>
      </w:r>
      <w:r w:rsidRPr="005820A9">
        <w:rPr>
          <w:spacing w:val="22"/>
          <w:szCs w:val="22"/>
          <w:rtl/>
        </w:rPr>
        <w:t xml:space="preserve"> עורך דין בדבר העדר הרשעות בעברות לפי </w:t>
      </w:r>
      <w:hyperlink r:id="rId16" w:history="1">
        <w:r w:rsidRPr="005820A9">
          <w:rPr>
            <w:rFonts w:hint="eastAsia"/>
            <w:spacing w:val="22"/>
            <w:szCs w:val="22"/>
            <w:rtl/>
          </w:rPr>
          <w:t>חוק</w:t>
        </w:r>
        <w:r w:rsidRPr="005820A9">
          <w:rPr>
            <w:spacing w:val="22"/>
            <w:szCs w:val="22"/>
            <w:rtl/>
          </w:rPr>
          <w:t xml:space="preserve"> עובדים זרים, תשנ"א-1991</w:t>
        </w:r>
      </w:hyperlink>
      <w:r w:rsidRPr="005820A9">
        <w:rPr>
          <w:spacing w:val="22"/>
          <w:szCs w:val="22"/>
          <w:rtl/>
        </w:rPr>
        <w:t xml:space="preserve"> ולפי </w:t>
      </w:r>
      <w:r w:rsidRPr="005820A9">
        <w:rPr>
          <w:rFonts w:hint="eastAsia"/>
          <w:spacing w:val="22"/>
          <w:szCs w:val="22"/>
          <w:rtl/>
        </w:rPr>
        <w:t>חוק</w:t>
      </w:r>
      <w:r w:rsidR="00D824BD" w:rsidRPr="005820A9">
        <w:rPr>
          <w:spacing w:val="22"/>
          <w:szCs w:val="22"/>
          <w:rtl/>
        </w:rPr>
        <w:t xml:space="preserve"> שכר מינימום, תשמ"ז-1987</w:t>
      </w:r>
      <w:r w:rsidR="00D824BD" w:rsidRPr="005820A9">
        <w:rPr>
          <w:rFonts w:hint="cs"/>
          <w:spacing w:val="22"/>
          <w:szCs w:val="22"/>
          <w:rtl/>
        </w:rPr>
        <w:t xml:space="preserve">. </w:t>
      </w:r>
      <w:r w:rsidRPr="005820A9">
        <w:rPr>
          <w:spacing w:val="22"/>
          <w:szCs w:val="22"/>
          <w:rtl/>
        </w:rPr>
        <w:t>(</w:t>
      </w:r>
      <w:r w:rsidRPr="005820A9">
        <w:rPr>
          <w:rFonts w:hint="eastAsia"/>
          <w:spacing w:val="22"/>
          <w:szCs w:val="22"/>
          <w:rtl/>
        </w:rPr>
        <w:t>נספח</w:t>
      </w:r>
      <w:r w:rsidRPr="005820A9">
        <w:rPr>
          <w:spacing w:val="22"/>
          <w:szCs w:val="22"/>
          <w:rtl/>
        </w:rPr>
        <w:t xml:space="preserve"> </w:t>
      </w:r>
      <w:r w:rsidRPr="005820A9">
        <w:rPr>
          <w:rFonts w:hint="eastAsia"/>
          <w:spacing w:val="22"/>
          <w:szCs w:val="22"/>
          <w:rtl/>
        </w:rPr>
        <w:t>א</w:t>
      </w:r>
      <w:r w:rsidRPr="005820A9">
        <w:rPr>
          <w:spacing w:val="22"/>
          <w:szCs w:val="22"/>
          <w:rtl/>
        </w:rPr>
        <w:t>'1).</w:t>
      </w:r>
      <w:bookmarkEnd w:id="39"/>
    </w:p>
    <w:p w:rsidR="00D22DB3" w:rsidRPr="005820A9" w:rsidRDefault="00D22DB3" w:rsidP="005820A9">
      <w:pPr>
        <w:pStyle w:val="Normal2"/>
        <w:numPr>
          <w:ilvl w:val="3"/>
          <w:numId w:val="106"/>
        </w:numPr>
        <w:spacing w:before="0" w:line="360" w:lineRule="auto"/>
        <w:ind w:left="1982" w:right="284" w:hanging="902"/>
        <w:rPr>
          <w:spacing w:val="22"/>
          <w:szCs w:val="22"/>
        </w:rPr>
      </w:pPr>
      <w:bookmarkStart w:id="40" w:name="_Ref323740057"/>
      <w:r w:rsidRPr="005820A9">
        <w:rPr>
          <w:rFonts w:hint="eastAsia"/>
          <w:spacing w:val="22"/>
          <w:szCs w:val="22"/>
          <w:rtl/>
        </w:rPr>
        <w:t>במידה</w:t>
      </w:r>
      <w:r w:rsidR="00D824BD" w:rsidRPr="005820A9">
        <w:rPr>
          <w:spacing w:val="22"/>
          <w:szCs w:val="22"/>
          <w:rtl/>
        </w:rPr>
        <w:t xml:space="preserve"> והמציע ה</w:t>
      </w:r>
      <w:r w:rsidR="00D824BD" w:rsidRPr="005820A9">
        <w:rPr>
          <w:rFonts w:hint="cs"/>
          <w:spacing w:val="22"/>
          <w:szCs w:val="22"/>
          <w:rtl/>
        </w:rPr>
        <w:t>נו</w:t>
      </w:r>
      <w:r w:rsidRPr="005820A9">
        <w:rPr>
          <w:spacing w:val="22"/>
          <w:szCs w:val="22"/>
          <w:rtl/>
        </w:rPr>
        <w:t xml:space="preserve"> תאגיד יש להמציא העתק מאישור רישום</w:t>
      </w:r>
      <w:r w:rsidR="00D824BD" w:rsidRPr="005820A9">
        <w:rPr>
          <w:spacing w:val="22"/>
          <w:szCs w:val="22"/>
          <w:rtl/>
        </w:rPr>
        <w:t xml:space="preserve"> מהרשם הרלוונטי. במידה והמציע ה</w:t>
      </w:r>
      <w:r w:rsidRPr="005820A9">
        <w:rPr>
          <w:spacing w:val="22"/>
          <w:szCs w:val="22"/>
          <w:rtl/>
        </w:rPr>
        <w:t>נו עמותה יש לצרף אישור בדבר ניהול תקין.</w:t>
      </w:r>
      <w:bookmarkEnd w:id="40"/>
      <w:r w:rsidRPr="005820A9">
        <w:rPr>
          <w:spacing w:val="22"/>
          <w:szCs w:val="22"/>
          <w:rtl/>
        </w:rPr>
        <w:t xml:space="preserve"> </w:t>
      </w:r>
    </w:p>
    <w:p w:rsidR="00D22DB3" w:rsidRPr="005820A9" w:rsidRDefault="00D22DB3" w:rsidP="005820A9">
      <w:pPr>
        <w:pStyle w:val="Normal2"/>
        <w:numPr>
          <w:ilvl w:val="3"/>
          <w:numId w:val="106"/>
        </w:numPr>
        <w:spacing w:before="0" w:line="360" w:lineRule="auto"/>
        <w:ind w:left="1982" w:right="284" w:hanging="902"/>
        <w:rPr>
          <w:spacing w:val="22"/>
          <w:szCs w:val="22"/>
        </w:rPr>
      </w:pPr>
      <w:bookmarkStart w:id="41" w:name="_Ref323740068"/>
      <w:r w:rsidRPr="005820A9">
        <w:rPr>
          <w:spacing w:val="22"/>
          <w:szCs w:val="22"/>
          <w:rtl/>
        </w:rPr>
        <w:t>יש לצרף תצהיר של המציע ושל בעלי השליטה בו בדבר עמידתו של המציע בכל חובותיו מבחינת תשלום שכר ותשלומים סוציאליים לכל עובדיו באופן קבוע בשנה האחרונה כמתחייב מחוקי העבודה, צווי ההרחבה, ההסכמים הקיבוציים הרלוונטיים לענף וההסכמים האישיים החלים עליו, במידה שחלים עליו, ובכל מקרה לא פחות משכר מינימום כחוק וכל התשלומים הסוציאליים כנדרש.</w:t>
      </w:r>
      <w:r w:rsidRPr="005820A9">
        <w:rPr>
          <w:rFonts w:hint="cs"/>
          <w:spacing w:val="22"/>
          <w:szCs w:val="22"/>
          <w:rtl/>
        </w:rPr>
        <w:t xml:space="preserve"> </w:t>
      </w:r>
      <w:r w:rsidRPr="005820A9">
        <w:rPr>
          <w:spacing w:val="22"/>
          <w:szCs w:val="22"/>
          <w:rtl/>
        </w:rPr>
        <w:t>(</w:t>
      </w:r>
      <w:r w:rsidRPr="005820A9">
        <w:rPr>
          <w:rFonts w:hint="eastAsia"/>
          <w:spacing w:val="22"/>
          <w:szCs w:val="22"/>
          <w:rtl/>
        </w:rPr>
        <w:t>נספח</w:t>
      </w:r>
      <w:r w:rsidRPr="005820A9">
        <w:rPr>
          <w:spacing w:val="22"/>
          <w:szCs w:val="22"/>
          <w:rtl/>
        </w:rPr>
        <w:t xml:space="preserve"> </w:t>
      </w:r>
      <w:r w:rsidRPr="005820A9">
        <w:rPr>
          <w:rFonts w:hint="eastAsia"/>
          <w:spacing w:val="22"/>
          <w:szCs w:val="22"/>
          <w:rtl/>
        </w:rPr>
        <w:t>א</w:t>
      </w:r>
      <w:r w:rsidRPr="005820A9">
        <w:rPr>
          <w:spacing w:val="22"/>
          <w:szCs w:val="22"/>
          <w:rtl/>
        </w:rPr>
        <w:t>'2).</w:t>
      </w:r>
      <w:bookmarkEnd w:id="41"/>
    </w:p>
    <w:p w:rsidR="00D22DB3" w:rsidRPr="005820A9" w:rsidRDefault="00D22DB3" w:rsidP="005820A9">
      <w:pPr>
        <w:pStyle w:val="Normal2"/>
        <w:numPr>
          <w:ilvl w:val="3"/>
          <w:numId w:val="106"/>
        </w:numPr>
        <w:spacing w:before="0" w:line="360" w:lineRule="auto"/>
        <w:ind w:left="1982" w:right="284" w:hanging="902"/>
        <w:rPr>
          <w:spacing w:val="22"/>
          <w:szCs w:val="22"/>
        </w:rPr>
      </w:pPr>
      <w:bookmarkStart w:id="42" w:name="_Ref323740079"/>
      <w:r w:rsidRPr="005820A9">
        <w:rPr>
          <w:spacing w:val="22"/>
          <w:szCs w:val="22"/>
          <w:rtl/>
        </w:rPr>
        <w:lastRenderedPageBreak/>
        <w:t xml:space="preserve">יש לצרף </w:t>
      </w:r>
      <w:r w:rsidRPr="005820A9">
        <w:rPr>
          <w:rFonts w:hint="eastAsia"/>
          <w:spacing w:val="22"/>
          <w:szCs w:val="22"/>
          <w:rtl/>
        </w:rPr>
        <w:t>נסח</w:t>
      </w:r>
      <w:r w:rsidRPr="005820A9">
        <w:rPr>
          <w:spacing w:val="22"/>
          <w:szCs w:val="22"/>
          <w:rtl/>
        </w:rPr>
        <w:t xml:space="preserve"> חברה/שותפות עדכני מרשות התאגידים המוכיח כי למציע אין חובות אגרה שנתית לרשם החברות. הנסח האמור לעיל ניתן להפקה דרך אתר האינטרנט של רשות התאגידים, שכתובתו:</w:t>
      </w:r>
      <w:r w:rsidRPr="005820A9">
        <w:rPr>
          <w:spacing w:val="22"/>
          <w:szCs w:val="22"/>
          <w:u w:val="single"/>
          <w:rtl/>
        </w:rPr>
        <w:t xml:space="preserve"> </w:t>
      </w:r>
      <w:hyperlink r:id="rId17" w:history="1">
        <w:r w:rsidRPr="005820A9">
          <w:rPr>
            <w:spacing w:val="22"/>
            <w:szCs w:val="22"/>
            <w:u w:val="single"/>
          </w:rPr>
          <w:t>Taagidim.justice.gov.il</w:t>
        </w:r>
      </w:hyperlink>
      <w:r w:rsidRPr="005820A9">
        <w:rPr>
          <w:spacing w:val="22"/>
          <w:szCs w:val="22"/>
          <w:rtl/>
        </w:rPr>
        <w:t xml:space="preserve"> </w:t>
      </w:r>
      <w:r w:rsidRPr="005820A9">
        <w:rPr>
          <w:rFonts w:hint="eastAsia"/>
          <w:spacing w:val="22"/>
          <w:szCs w:val="22"/>
          <w:rtl/>
        </w:rPr>
        <w:t>בלחיצה</w:t>
      </w:r>
      <w:r w:rsidRPr="005820A9">
        <w:rPr>
          <w:spacing w:val="22"/>
          <w:szCs w:val="22"/>
          <w:rtl/>
        </w:rPr>
        <w:t xml:space="preserve"> על הכותרת "הפקת נסח חברה".</w:t>
      </w:r>
      <w:bookmarkEnd w:id="42"/>
    </w:p>
    <w:p w:rsidR="00D22DB3" w:rsidRPr="005820A9" w:rsidRDefault="00D22DB3" w:rsidP="005820A9">
      <w:pPr>
        <w:pStyle w:val="Normal2"/>
        <w:numPr>
          <w:ilvl w:val="3"/>
          <w:numId w:val="106"/>
        </w:numPr>
        <w:spacing w:before="0" w:line="360" w:lineRule="auto"/>
        <w:ind w:left="1982" w:right="284" w:hanging="902"/>
        <w:rPr>
          <w:spacing w:val="22"/>
          <w:szCs w:val="22"/>
        </w:rPr>
      </w:pPr>
      <w:bookmarkStart w:id="43" w:name="_Ref297537484"/>
      <w:r w:rsidRPr="005820A9">
        <w:rPr>
          <w:spacing w:val="22"/>
          <w:szCs w:val="22"/>
          <w:rtl/>
        </w:rPr>
        <w:t xml:space="preserve">יש לצרף </w:t>
      </w:r>
      <w:r w:rsidRPr="005820A9">
        <w:rPr>
          <w:rFonts w:hint="eastAsia"/>
          <w:spacing w:val="22"/>
          <w:szCs w:val="22"/>
          <w:rtl/>
        </w:rPr>
        <w:t>הצהרה</w:t>
      </w:r>
      <w:r w:rsidRPr="005820A9">
        <w:rPr>
          <w:spacing w:val="22"/>
          <w:szCs w:val="22"/>
          <w:rtl/>
        </w:rPr>
        <w:t xml:space="preserve"> על שימוש בתוכנות מקוריות (</w:t>
      </w:r>
      <w:r w:rsidRPr="005820A9">
        <w:rPr>
          <w:rFonts w:hint="eastAsia"/>
          <w:spacing w:val="22"/>
          <w:szCs w:val="22"/>
          <w:rtl/>
        </w:rPr>
        <w:t>נספח</w:t>
      </w:r>
      <w:r w:rsidRPr="005820A9">
        <w:rPr>
          <w:spacing w:val="22"/>
          <w:szCs w:val="22"/>
          <w:rtl/>
        </w:rPr>
        <w:t xml:space="preserve"> א'3).</w:t>
      </w:r>
      <w:bookmarkEnd w:id="43"/>
      <w:r w:rsidRPr="005820A9">
        <w:rPr>
          <w:spacing w:val="22"/>
          <w:szCs w:val="22"/>
          <w:rtl/>
        </w:rPr>
        <w:t xml:space="preserve"> </w:t>
      </w:r>
    </w:p>
    <w:p w:rsidR="00D22DB3" w:rsidRPr="005820A9" w:rsidRDefault="00D22DB3" w:rsidP="005820A9">
      <w:pPr>
        <w:pStyle w:val="Normal2"/>
        <w:numPr>
          <w:ilvl w:val="3"/>
          <w:numId w:val="106"/>
        </w:numPr>
        <w:spacing w:before="0" w:line="360" w:lineRule="auto"/>
        <w:ind w:left="1982" w:right="284" w:hanging="902"/>
        <w:rPr>
          <w:spacing w:val="22"/>
          <w:szCs w:val="22"/>
        </w:rPr>
      </w:pPr>
      <w:bookmarkStart w:id="44" w:name="_Ref323740101"/>
      <w:r w:rsidRPr="005820A9">
        <w:rPr>
          <w:spacing w:val="22"/>
          <w:szCs w:val="22"/>
          <w:rtl/>
        </w:rPr>
        <w:t xml:space="preserve">יש לצרף </w:t>
      </w:r>
      <w:bookmarkStart w:id="45" w:name="_Ref179538386"/>
      <w:r w:rsidRPr="005820A9">
        <w:rPr>
          <w:rFonts w:hint="eastAsia"/>
          <w:spacing w:val="22"/>
          <w:szCs w:val="22"/>
          <w:rtl/>
        </w:rPr>
        <w:t>צילום</w:t>
      </w:r>
      <w:r w:rsidRPr="005820A9">
        <w:rPr>
          <w:spacing w:val="22"/>
          <w:szCs w:val="22"/>
          <w:rtl/>
        </w:rPr>
        <w:t xml:space="preserve"> אישור רכישת מסמכי המכרז.</w:t>
      </w:r>
      <w:bookmarkEnd w:id="44"/>
      <w:bookmarkEnd w:id="45"/>
    </w:p>
    <w:p w:rsidR="00242871" w:rsidRDefault="00242871" w:rsidP="005820A9">
      <w:pPr>
        <w:pStyle w:val="3"/>
        <w:numPr>
          <w:ilvl w:val="2"/>
          <w:numId w:val="106"/>
        </w:numPr>
        <w:tabs>
          <w:tab w:val="left" w:pos="1699"/>
        </w:tabs>
        <w:spacing w:before="0" w:after="0" w:line="360" w:lineRule="auto"/>
        <w:ind w:left="1242" w:right="426" w:hanging="505"/>
        <w:rPr>
          <w:spacing w:val="18"/>
          <w:sz w:val="22"/>
          <w:szCs w:val="22"/>
          <w:rtl/>
        </w:rPr>
      </w:pPr>
      <w:bookmarkStart w:id="46" w:name="_Toc298410839"/>
      <w:bookmarkStart w:id="47" w:name="_Toc298410930"/>
      <w:bookmarkStart w:id="48" w:name="_Toc298446099"/>
      <w:r>
        <w:rPr>
          <w:rFonts w:hint="cs"/>
          <w:spacing w:val="18"/>
          <w:sz w:val="22"/>
          <w:szCs w:val="22"/>
          <w:rtl/>
        </w:rPr>
        <w:t>תנאי סף - טכנולוגיה</w:t>
      </w:r>
    </w:p>
    <w:p w:rsidR="00242871" w:rsidRPr="00641B75" w:rsidRDefault="00242871" w:rsidP="00641B75">
      <w:pPr>
        <w:pStyle w:val="Normal2"/>
        <w:numPr>
          <w:ilvl w:val="3"/>
          <w:numId w:val="106"/>
        </w:numPr>
        <w:spacing w:before="0" w:line="360" w:lineRule="auto"/>
        <w:ind w:left="1982" w:right="426" w:hanging="902"/>
        <w:rPr>
          <w:spacing w:val="18"/>
          <w:szCs w:val="22"/>
          <w:rtl/>
        </w:rPr>
      </w:pPr>
      <w:r w:rsidRPr="00641B75">
        <w:rPr>
          <w:rFonts w:hint="cs"/>
          <w:spacing w:val="18"/>
          <w:szCs w:val="22"/>
          <w:rtl/>
        </w:rPr>
        <w:t>על המוצר לתמוך בגרסאות אקספלורר 9, 10, 11</w:t>
      </w:r>
      <w:r w:rsidR="00641B75" w:rsidRPr="00641B75">
        <w:rPr>
          <w:rFonts w:hint="cs"/>
          <w:spacing w:val="18"/>
          <w:szCs w:val="22"/>
          <w:rtl/>
        </w:rPr>
        <w:t xml:space="preserve"> וכרום</w:t>
      </w:r>
    </w:p>
    <w:p w:rsidR="00242871" w:rsidRPr="00641B75" w:rsidRDefault="00242871" w:rsidP="00641B75">
      <w:pPr>
        <w:pStyle w:val="Normal2"/>
        <w:numPr>
          <w:ilvl w:val="3"/>
          <w:numId w:val="106"/>
        </w:numPr>
        <w:spacing w:before="0" w:line="360" w:lineRule="auto"/>
        <w:ind w:left="1982" w:right="426" w:hanging="902"/>
        <w:rPr>
          <w:spacing w:val="18"/>
          <w:szCs w:val="22"/>
        </w:rPr>
      </w:pPr>
      <w:r w:rsidRPr="00641B75">
        <w:rPr>
          <w:rFonts w:hint="cs"/>
          <w:spacing w:val="18"/>
          <w:szCs w:val="22"/>
          <w:rtl/>
        </w:rPr>
        <w:t xml:space="preserve">על המוצר לפעול ע"ג תשתית וירטואלית מבוססת </w:t>
      </w:r>
      <w:r w:rsidRPr="00641B75">
        <w:rPr>
          <w:spacing w:val="18"/>
          <w:szCs w:val="22"/>
        </w:rPr>
        <w:t>VMWARE</w:t>
      </w:r>
    </w:p>
    <w:p w:rsidR="00D33039" w:rsidRPr="005820A9" w:rsidRDefault="00D33039" w:rsidP="005820A9">
      <w:pPr>
        <w:pStyle w:val="3"/>
        <w:numPr>
          <w:ilvl w:val="2"/>
          <w:numId w:val="106"/>
        </w:numPr>
        <w:tabs>
          <w:tab w:val="left" w:pos="1699"/>
        </w:tabs>
        <w:spacing w:before="0" w:after="0" w:line="360" w:lineRule="auto"/>
        <w:ind w:left="1242" w:right="426" w:hanging="505"/>
        <w:rPr>
          <w:spacing w:val="18"/>
          <w:sz w:val="22"/>
          <w:szCs w:val="22"/>
        </w:rPr>
      </w:pPr>
      <w:r w:rsidRPr="005820A9">
        <w:rPr>
          <w:rFonts w:hint="cs"/>
          <w:spacing w:val="18"/>
          <w:sz w:val="22"/>
          <w:szCs w:val="22"/>
          <w:rtl/>
        </w:rPr>
        <w:t xml:space="preserve">תנאי סף </w:t>
      </w:r>
      <w:r w:rsidRPr="005820A9">
        <w:rPr>
          <w:spacing w:val="18"/>
          <w:sz w:val="22"/>
          <w:szCs w:val="22"/>
          <w:rtl/>
        </w:rPr>
        <w:t>–</w:t>
      </w:r>
      <w:r w:rsidR="00FC3FEF" w:rsidRPr="005820A9">
        <w:rPr>
          <w:rFonts w:hint="cs"/>
          <w:spacing w:val="18"/>
          <w:sz w:val="22"/>
          <w:szCs w:val="22"/>
          <w:rtl/>
        </w:rPr>
        <w:t xml:space="preserve"> </w:t>
      </w:r>
      <w:r w:rsidR="007530DC">
        <w:rPr>
          <w:rFonts w:hint="cs"/>
          <w:spacing w:val="18"/>
          <w:sz w:val="22"/>
          <w:szCs w:val="22"/>
          <w:rtl/>
        </w:rPr>
        <w:t>היישום</w:t>
      </w:r>
      <w:r w:rsidRPr="005820A9">
        <w:rPr>
          <w:rFonts w:hint="cs"/>
          <w:spacing w:val="18"/>
          <w:sz w:val="22"/>
          <w:szCs w:val="22"/>
          <w:rtl/>
        </w:rPr>
        <w:t xml:space="preserve"> </w:t>
      </w:r>
    </w:p>
    <w:p w:rsidR="006F40F0" w:rsidRPr="005820A9" w:rsidRDefault="006F40F0" w:rsidP="005820A9">
      <w:pPr>
        <w:pStyle w:val="Normal2"/>
        <w:numPr>
          <w:ilvl w:val="3"/>
          <w:numId w:val="106"/>
        </w:numPr>
        <w:spacing w:before="0" w:line="360" w:lineRule="auto"/>
        <w:ind w:left="1982" w:right="426" w:hanging="902"/>
        <w:rPr>
          <w:spacing w:val="18"/>
          <w:szCs w:val="22"/>
        </w:rPr>
      </w:pPr>
      <w:r w:rsidRPr="005820A9">
        <w:rPr>
          <w:rFonts w:hint="cs"/>
          <w:spacing w:val="18"/>
          <w:szCs w:val="22"/>
          <w:rtl/>
        </w:rPr>
        <w:t>על הפתרון להיות מבוסס על</w:t>
      </w:r>
      <w:r w:rsidRPr="005820A9">
        <w:rPr>
          <w:spacing w:val="18"/>
          <w:szCs w:val="22"/>
          <w:rtl/>
        </w:rPr>
        <w:t xml:space="preserve"> פלטפורמה ו</w:t>
      </w:r>
      <w:r w:rsidRPr="005820A9">
        <w:rPr>
          <w:rFonts w:hint="cs"/>
          <w:spacing w:val="18"/>
          <w:szCs w:val="22"/>
          <w:rtl/>
        </w:rPr>
        <w:t>/</w:t>
      </w:r>
      <w:r w:rsidRPr="005820A9">
        <w:rPr>
          <w:spacing w:val="18"/>
          <w:szCs w:val="22"/>
          <w:rtl/>
        </w:rPr>
        <w:t>או פתרונות קיימים הניתנים להתאמה</w:t>
      </w:r>
      <w:r w:rsidRPr="005820A9">
        <w:rPr>
          <w:rFonts w:hint="cs"/>
          <w:spacing w:val="18"/>
          <w:szCs w:val="22"/>
          <w:rtl/>
        </w:rPr>
        <w:t xml:space="preserve">, </w:t>
      </w:r>
      <w:r w:rsidRPr="005820A9">
        <w:rPr>
          <w:spacing w:val="18"/>
          <w:szCs w:val="22"/>
          <w:rtl/>
        </w:rPr>
        <w:t>התומכים ברגולציות ובמדיניות פנימית או חיצונית</w:t>
      </w:r>
      <w:r w:rsidR="000A4183" w:rsidRPr="005820A9">
        <w:rPr>
          <w:rFonts w:hint="cs"/>
          <w:spacing w:val="18"/>
          <w:szCs w:val="22"/>
          <w:rtl/>
        </w:rPr>
        <w:t>.</w:t>
      </w:r>
    </w:p>
    <w:p w:rsidR="00156258" w:rsidRDefault="00156258" w:rsidP="005820A9">
      <w:pPr>
        <w:pStyle w:val="Normal2"/>
        <w:numPr>
          <w:ilvl w:val="3"/>
          <w:numId w:val="106"/>
        </w:numPr>
        <w:spacing w:before="0" w:line="360" w:lineRule="auto"/>
        <w:ind w:left="1982" w:right="426" w:hanging="902"/>
        <w:rPr>
          <w:spacing w:val="18"/>
          <w:szCs w:val="22"/>
        </w:rPr>
      </w:pPr>
      <w:r w:rsidRPr="005820A9">
        <w:rPr>
          <w:rFonts w:hint="cs"/>
          <w:spacing w:val="18"/>
          <w:szCs w:val="22"/>
          <w:rtl/>
        </w:rPr>
        <w:t xml:space="preserve">על שפת ממשק המשתמש של הפתרון לפעול בעברית, באופן מלא ועם </w:t>
      </w:r>
      <w:r w:rsidRPr="005820A9">
        <w:rPr>
          <w:spacing w:val="18"/>
          <w:szCs w:val="22"/>
        </w:rPr>
        <w:t>RTL</w:t>
      </w:r>
      <w:r w:rsidR="00996B6F" w:rsidRPr="005820A9">
        <w:rPr>
          <w:rFonts w:hint="cs"/>
          <w:spacing w:val="18"/>
          <w:szCs w:val="22"/>
          <w:rtl/>
        </w:rPr>
        <w:t xml:space="preserve"> (כיוון כתיבה מימין לשמאל)</w:t>
      </w:r>
      <w:r w:rsidRPr="005820A9">
        <w:rPr>
          <w:rFonts w:hint="cs"/>
          <w:spacing w:val="18"/>
          <w:szCs w:val="22"/>
          <w:rtl/>
        </w:rPr>
        <w:t xml:space="preserve">. </w:t>
      </w:r>
    </w:p>
    <w:p w:rsidR="00D33039" w:rsidRPr="005820A9" w:rsidRDefault="00D33039" w:rsidP="005820A9">
      <w:pPr>
        <w:pStyle w:val="3"/>
        <w:numPr>
          <w:ilvl w:val="2"/>
          <w:numId w:val="106"/>
        </w:numPr>
        <w:tabs>
          <w:tab w:val="left" w:pos="1699"/>
        </w:tabs>
        <w:spacing w:before="0" w:after="0" w:line="360" w:lineRule="auto"/>
        <w:ind w:left="1242" w:hanging="505"/>
        <w:rPr>
          <w:spacing w:val="18"/>
          <w:sz w:val="22"/>
          <w:szCs w:val="22"/>
        </w:rPr>
      </w:pPr>
      <w:r w:rsidRPr="005820A9">
        <w:rPr>
          <w:rFonts w:hint="cs"/>
          <w:spacing w:val="18"/>
          <w:sz w:val="22"/>
          <w:szCs w:val="22"/>
          <w:rtl/>
        </w:rPr>
        <w:t xml:space="preserve">תנאי סף </w:t>
      </w:r>
      <w:r w:rsidRPr="005820A9">
        <w:rPr>
          <w:spacing w:val="18"/>
          <w:sz w:val="22"/>
          <w:szCs w:val="22"/>
          <w:rtl/>
        </w:rPr>
        <w:t>–</w:t>
      </w:r>
      <w:r w:rsidRPr="005820A9">
        <w:rPr>
          <w:rFonts w:hint="cs"/>
          <w:spacing w:val="18"/>
          <w:sz w:val="22"/>
          <w:szCs w:val="22"/>
          <w:rtl/>
        </w:rPr>
        <w:t xml:space="preserve"> ניסיון המציע והצוות </w:t>
      </w:r>
    </w:p>
    <w:p w:rsidR="00D33039" w:rsidRPr="005820A9" w:rsidRDefault="00D33039" w:rsidP="007530DC">
      <w:pPr>
        <w:pStyle w:val="Normal2"/>
        <w:numPr>
          <w:ilvl w:val="3"/>
          <w:numId w:val="106"/>
        </w:numPr>
        <w:spacing w:before="0" w:line="360" w:lineRule="auto"/>
        <w:ind w:left="1982" w:hanging="902"/>
        <w:rPr>
          <w:spacing w:val="18"/>
          <w:szCs w:val="22"/>
        </w:rPr>
      </w:pPr>
      <w:bookmarkStart w:id="49" w:name="ניסיון_המציע"/>
      <w:bookmarkEnd w:id="49"/>
      <w:r w:rsidRPr="005820A9">
        <w:rPr>
          <w:rFonts w:hint="cs"/>
          <w:spacing w:val="18"/>
          <w:szCs w:val="22"/>
          <w:rtl/>
        </w:rPr>
        <w:t>למציע ניסיון ביישום</w:t>
      </w:r>
      <w:r w:rsidR="0058379F" w:rsidRPr="005820A9">
        <w:rPr>
          <w:rFonts w:hint="cs"/>
          <w:spacing w:val="18"/>
          <w:szCs w:val="22"/>
          <w:rtl/>
        </w:rPr>
        <w:t xml:space="preserve"> </w:t>
      </w:r>
      <w:r w:rsidRPr="005820A9">
        <w:rPr>
          <w:rFonts w:hint="cs"/>
          <w:spacing w:val="18"/>
          <w:szCs w:val="22"/>
          <w:rtl/>
        </w:rPr>
        <w:t xml:space="preserve">של לפחות </w:t>
      </w:r>
      <w:r w:rsidR="0058379F" w:rsidRPr="005820A9">
        <w:rPr>
          <w:rFonts w:hint="cs"/>
          <w:spacing w:val="18"/>
          <w:szCs w:val="22"/>
          <w:rtl/>
        </w:rPr>
        <w:t>3</w:t>
      </w:r>
      <w:r w:rsidRPr="005820A9">
        <w:rPr>
          <w:rFonts w:hint="cs"/>
          <w:spacing w:val="18"/>
          <w:szCs w:val="22"/>
          <w:rtl/>
        </w:rPr>
        <w:t xml:space="preserve"> מערכ</w:t>
      </w:r>
      <w:r w:rsidR="00CA71D8" w:rsidRPr="005820A9">
        <w:rPr>
          <w:rFonts w:hint="cs"/>
          <w:spacing w:val="18"/>
          <w:szCs w:val="22"/>
          <w:rtl/>
        </w:rPr>
        <w:t>ו</w:t>
      </w:r>
      <w:r w:rsidRPr="005820A9">
        <w:rPr>
          <w:rFonts w:hint="cs"/>
          <w:spacing w:val="18"/>
          <w:szCs w:val="22"/>
          <w:rtl/>
        </w:rPr>
        <w:t xml:space="preserve">ת </w:t>
      </w:r>
      <w:r w:rsidR="0058379F" w:rsidRPr="005820A9">
        <w:rPr>
          <w:rFonts w:hint="cs"/>
          <w:spacing w:val="18"/>
          <w:szCs w:val="22"/>
          <w:rtl/>
        </w:rPr>
        <w:t xml:space="preserve">בתחום </w:t>
      </w:r>
      <w:r w:rsidR="00BA6132" w:rsidRPr="005820A9">
        <w:rPr>
          <w:rFonts w:hint="cs"/>
          <w:spacing w:val="18"/>
          <w:szCs w:val="22"/>
          <w:rtl/>
        </w:rPr>
        <w:t xml:space="preserve">ניהול </w:t>
      </w:r>
      <w:r w:rsidR="005C664A" w:rsidRPr="005820A9">
        <w:rPr>
          <w:rFonts w:hint="cs"/>
          <w:spacing w:val="18"/>
          <w:szCs w:val="22"/>
          <w:rtl/>
        </w:rPr>
        <w:t>בקרות והבטחת איכות</w:t>
      </w:r>
      <w:r w:rsidR="00BA6132" w:rsidRPr="005820A9">
        <w:rPr>
          <w:rFonts w:hint="cs"/>
          <w:spacing w:val="18"/>
          <w:szCs w:val="22"/>
          <w:rtl/>
        </w:rPr>
        <w:t xml:space="preserve"> </w:t>
      </w:r>
      <w:r w:rsidR="009C6D60" w:rsidRPr="005820A9">
        <w:rPr>
          <w:rFonts w:hint="cs"/>
          <w:spacing w:val="18"/>
          <w:szCs w:val="22"/>
          <w:rtl/>
        </w:rPr>
        <w:t xml:space="preserve">המבוססים </w:t>
      </w:r>
      <w:r w:rsidRPr="005820A9">
        <w:rPr>
          <w:rFonts w:hint="cs"/>
          <w:spacing w:val="18"/>
          <w:szCs w:val="22"/>
          <w:rtl/>
        </w:rPr>
        <w:t xml:space="preserve">על </w:t>
      </w:r>
      <w:r w:rsidR="00B646C9" w:rsidRPr="005820A9">
        <w:rPr>
          <w:rFonts w:hint="cs"/>
          <w:spacing w:val="18"/>
          <w:szCs w:val="22"/>
          <w:rtl/>
        </w:rPr>
        <w:t>המוצר</w:t>
      </w:r>
      <w:r w:rsidRPr="005820A9">
        <w:rPr>
          <w:rFonts w:hint="cs"/>
          <w:spacing w:val="18"/>
          <w:szCs w:val="22"/>
          <w:rtl/>
        </w:rPr>
        <w:t xml:space="preserve"> שבהצעתו</w:t>
      </w:r>
      <w:r w:rsidR="00CA71D8" w:rsidRPr="005820A9">
        <w:rPr>
          <w:rFonts w:hint="cs"/>
          <w:szCs w:val="22"/>
          <w:rtl/>
        </w:rPr>
        <w:t>, בישראל</w:t>
      </w:r>
      <w:r w:rsidR="00242871">
        <w:rPr>
          <w:rFonts w:hint="cs"/>
          <w:szCs w:val="22"/>
          <w:rtl/>
        </w:rPr>
        <w:t xml:space="preserve">. </w:t>
      </w:r>
      <w:r w:rsidR="001D4F6E" w:rsidRPr="005820A9">
        <w:rPr>
          <w:rFonts w:hint="cs"/>
          <w:spacing w:val="18"/>
          <w:szCs w:val="22"/>
          <w:rtl/>
        </w:rPr>
        <w:t xml:space="preserve"> </w:t>
      </w:r>
    </w:p>
    <w:p w:rsidR="001D4F6E" w:rsidRPr="005820A9" w:rsidRDefault="001D4F6E" w:rsidP="005820A9">
      <w:pPr>
        <w:pStyle w:val="Normal2"/>
        <w:spacing w:before="0" w:line="360" w:lineRule="auto"/>
        <w:ind w:left="1982"/>
        <w:rPr>
          <w:spacing w:val="18"/>
          <w:szCs w:val="22"/>
        </w:rPr>
      </w:pPr>
      <w:r w:rsidRPr="005820A9">
        <w:rPr>
          <w:rFonts w:hint="cs"/>
          <w:spacing w:val="18"/>
          <w:szCs w:val="22"/>
          <w:rtl/>
        </w:rPr>
        <w:t xml:space="preserve">במידה והמציע מציע פלטפורמה / מוצר של צד ג', נדרש </w:t>
      </w:r>
      <w:proofErr w:type="spellStart"/>
      <w:r w:rsidRPr="005820A9">
        <w:rPr>
          <w:rFonts w:hint="cs"/>
          <w:spacing w:val="18"/>
          <w:szCs w:val="22"/>
          <w:rtl/>
        </w:rPr>
        <w:t>נסיון</w:t>
      </w:r>
      <w:proofErr w:type="spellEnd"/>
      <w:r w:rsidRPr="005820A9">
        <w:rPr>
          <w:rFonts w:hint="cs"/>
          <w:spacing w:val="18"/>
          <w:szCs w:val="22"/>
          <w:rtl/>
        </w:rPr>
        <w:t xml:space="preserve"> כאמור לעיל של המציע.  </w:t>
      </w:r>
    </w:p>
    <w:p w:rsidR="00D33039" w:rsidRPr="00C75891" w:rsidRDefault="00D33039" w:rsidP="00E15325">
      <w:pPr>
        <w:pStyle w:val="Normal2"/>
        <w:numPr>
          <w:ilvl w:val="3"/>
          <w:numId w:val="106"/>
        </w:numPr>
        <w:spacing w:before="0" w:line="360" w:lineRule="auto"/>
        <w:ind w:left="1982" w:right="426" w:hanging="902"/>
        <w:rPr>
          <w:spacing w:val="18"/>
          <w:szCs w:val="22"/>
        </w:rPr>
      </w:pPr>
      <w:r w:rsidRPr="00C75891">
        <w:rPr>
          <w:rFonts w:hint="cs"/>
          <w:spacing w:val="18"/>
          <w:szCs w:val="22"/>
          <w:rtl/>
        </w:rPr>
        <w:t xml:space="preserve">למציע צוות הכולל לפחות </w:t>
      </w:r>
      <w:r w:rsidR="00C4090B" w:rsidRPr="00C75891">
        <w:rPr>
          <w:rFonts w:hint="cs"/>
          <w:spacing w:val="18"/>
          <w:szCs w:val="22"/>
          <w:rtl/>
        </w:rPr>
        <w:t>6</w:t>
      </w:r>
      <w:r w:rsidR="00004F6C" w:rsidRPr="00C75891">
        <w:rPr>
          <w:rFonts w:hint="cs"/>
          <w:spacing w:val="18"/>
          <w:szCs w:val="22"/>
          <w:rtl/>
        </w:rPr>
        <w:t xml:space="preserve"> </w:t>
      </w:r>
      <w:r w:rsidRPr="00C75891">
        <w:rPr>
          <w:rFonts w:hint="cs"/>
          <w:spacing w:val="18"/>
          <w:szCs w:val="22"/>
          <w:rtl/>
        </w:rPr>
        <w:t xml:space="preserve">אנשים </w:t>
      </w:r>
      <w:r w:rsidR="00E15325" w:rsidRPr="00C75891">
        <w:rPr>
          <w:rFonts w:hint="cs"/>
          <w:spacing w:val="18"/>
          <w:szCs w:val="22"/>
          <w:rtl/>
        </w:rPr>
        <w:t>המתמחים באחד או יותר מה</w:t>
      </w:r>
      <w:r w:rsidRPr="00C75891">
        <w:rPr>
          <w:rFonts w:hint="cs"/>
          <w:spacing w:val="18"/>
          <w:szCs w:val="22"/>
          <w:rtl/>
        </w:rPr>
        <w:t>תחומי</w:t>
      </w:r>
      <w:r w:rsidR="00E15325" w:rsidRPr="00C75891">
        <w:rPr>
          <w:rFonts w:hint="cs"/>
          <w:spacing w:val="18"/>
          <w:szCs w:val="22"/>
          <w:rtl/>
        </w:rPr>
        <w:t>ם הבאים:</w:t>
      </w:r>
      <w:r w:rsidRPr="00C75891">
        <w:rPr>
          <w:rFonts w:hint="cs"/>
          <w:spacing w:val="18"/>
          <w:szCs w:val="22"/>
          <w:rtl/>
        </w:rPr>
        <w:t xml:space="preserve"> ניהול פרויקטים, </w:t>
      </w:r>
      <w:r w:rsidR="004772A2" w:rsidRPr="00C75891">
        <w:rPr>
          <w:rFonts w:hint="cs"/>
          <w:spacing w:val="18"/>
          <w:szCs w:val="22"/>
          <w:rtl/>
        </w:rPr>
        <w:t>ניתוח מערכות, יישום, פיתוח, בדיקות, הטמעה, תמיכה ותחזוקה</w:t>
      </w:r>
      <w:r w:rsidR="00E15325" w:rsidRPr="00C75891">
        <w:rPr>
          <w:rFonts w:hint="cs"/>
          <w:spacing w:val="18"/>
          <w:szCs w:val="22"/>
          <w:rtl/>
        </w:rPr>
        <w:t xml:space="preserve">, כאשר לפחות 3 מתוך חברי הצוות הינם בעלי </w:t>
      </w:r>
      <w:r w:rsidRPr="00C75891">
        <w:rPr>
          <w:rFonts w:hint="cs"/>
          <w:spacing w:val="18"/>
          <w:szCs w:val="22"/>
          <w:rtl/>
        </w:rPr>
        <w:t xml:space="preserve">ידע וניסיון מוכחים </w:t>
      </w:r>
      <w:r w:rsidR="00E15325" w:rsidRPr="00C75891">
        <w:rPr>
          <w:rFonts w:hint="cs"/>
          <w:spacing w:val="18"/>
          <w:szCs w:val="22"/>
          <w:rtl/>
        </w:rPr>
        <w:t>במערכת המוצעת</w:t>
      </w:r>
      <w:r w:rsidRPr="00C75891">
        <w:rPr>
          <w:rFonts w:hint="cs"/>
          <w:spacing w:val="18"/>
          <w:szCs w:val="22"/>
          <w:rtl/>
        </w:rPr>
        <w:t>.</w:t>
      </w:r>
    </w:p>
    <w:p w:rsidR="008917C8" w:rsidRPr="005820A9" w:rsidRDefault="008917C8" w:rsidP="005820A9">
      <w:pPr>
        <w:pStyle w:val="3"/>
        <w:numPr>
          <w:ilvl w:val="1"/>
          <w:numId w:val="106"/>
        </w:numPr>
        <w:tabs>
          <w:tab w:val="left" w:pos="707"/>
          <w:tab w:val="left" w:pos="990"/>
        </w:tabs>
        <w:spacing w:before="0" w:after="0" w:line="360" w:lineRule="auto"/>
        <w:ind w:left="565" w:hanging="283"/>
        <w:rPr>
          <w:spacing w:val="22"/>
          <w:sz w:val="22"/>
          <w:szCs w:val="22"/>
          <w:rtl/>
        </w:rPr>
      </w:pPr>
      <w:bookmarkStart w:id="50" w:name="_Toc15622849"/>
      <w:bookmarkStart w:id="51" w:name="_Ref316302287"/>
      <w:bookmarkEnd w:id="46"/>
      <w:bookmarkEnd w:id="47"/>
      <w:bookmarkEnd w:id="48"/>
      <w:r w:rsidRPr="005820A9">
        <w:rPr>
          <w:spacing w:val="22"/>
          <w:sz w:val="22"/>
          <w:szCs w:val="22"/>
          <w:rtl/>
        </w:rPr>
        <w:t>הנחיות נוספות</w:t>
      </w:r>
    </w:p>
    <w:p w:rsidR="008917C8" w:rsidRPr="005820A9" w:rsidRDefault="008917C8" w:rsidP="005820A9">
      <w:pPr>
        <w:pStyle w:val="Normal1"/>
        <w:spacing w:before="0" w:line="360" w:lineRule="auto"/>
        <w:ind w:left="795"/>
        <w:rPr>
          <w:spacing w:val="22"/>
          <w:szCs w:val="22"/>
          <w:rtl/>
        </w:rPr>
      </w:pPr>
      <w:r w:rsidRPr="005820A9">
        <w:rPr>
          <w:spacing w:val="22"/>
          <w:szCs w:val="22"/>
          <w:rtl/>
          <w:lang w:eastAsia="en-US"/>
        </w:rPr>
        <w:t xml:space="preserve">בהגשת </w:t>
      </w:r>
      <w:r w:rsidRPr="005820A9">
        <w:rPr>
          <w:spacing w:val="22"/>
          <w:szCs w:val="22"/>
          <w:rtl/>
        </w:rPr>
        <w:t>ההצעות</w:t>
      </w:r>
      <w:r w:rsidRPr="005820A9">
        <w:rPr>
          <w:spacing w:val="22"/>
          <w:szCs w:val="22"/>
          <w:rtl/>
          <w:lang w:eastAsia="en-US"/>
        </w:rPr>
        <w:t>, יש להתחשב, בנוסף למפרט זה, גם בהנחיות הבאות:</w:t>
      </w:r>
      <w:r w:rsidRPr="005820A9">
        <w:rPr>
          <w:rFonts w:hint="cs"/>
          <w:spacing w:val="22"/>
          <w:szCs w:val="22"/>
          <w:rtl/>
          <w:lang w:eastAsia="en-US"/>
        </w:rPr>
        <w:tab/>
      </w:r>
    </w:p>
    <w:p w:rsidR="006C6AA2" w:rsidRPr="005820A9" w:rsidRDefault="006C6AA2" w:rsidP="005820A9">
      <w:pPr>
        <w:pStyle w:val="3"/>
        <w:keepNext w:val="0"/>
        <w:numPr>
          <w:ilvl w:val="2"/>
          <w:numId w:val="106"/>
        </w:numPr>
        <w:spacing w:before="0" w:after="0" w:line="360" w:lineRule="auto"/>
        <w:ind w:left="1840" w:right="284" w:hanging="850"/>
        <w:rPr>
          <w:b w:val="0"/>
          <w:bCs w:val="0"/>
          <w:spacing w:val="22"/>
          <w:sz w:val="22"/>
          <w:szCs w:val="22"/>
        </w:rPr>
      </w:pPr>
      <w:r w:rsidRPr="005820A9">
        <w:rPr>
          <w:rFonts w:hint="cs"/>
          <w:b w:val="0"/>
          <w:bCs w:val="0"/>
          <w:spacing w:val="18"/>
          <w:sz w:val="22"/>
          <w:szCs w:val="22"/>
          <w:rtl/>
        </w:rPr>
        <w:t>למשרד שמורה הזכות להחליט על סדר ומועד המימוש של הפתרון.</w:t>
      </w:r>
    </w:p>
    <w:p w:rsidR="007B09FE" w:rsidRDefault="00D33039" w:rsidP="0038084F">
      <w:pPr>
        <w:pStyle w:val="3"/>
        <w:keepNext w:val="0"/>
        <w:numPr>
          <w:ilvl w:val="2"/>
          <w:numId w:val="106"/>
        </w:numPr>
        <w:spacing w:before="0" w:after="0" w:line="360" w:lineRule="auto"/>
        <w:ind w:left="1840" w:right="284" w:hanging="850"/>
        <w:rPr>
          <w:b w:val="0"/>
          <w:bCs w:val="0"/>
          <w:spacing w:val="18"/>
          <w:sz w:val="22"/>
          <w:szCs w:val="22"/>
        </w:rPr>
      </w:pPr>
      <w:r w:rsidRPr="0038084F">
        <w:rPr>
          <w:rFonts w:hint="cs"/>
          <w:b w:val="0"/>
          <w:bCs w:val="0"/>
          <w:spacing w:val="18"/>
          <w:sz w:val="22"/>
          <w:szCs w:val="22"/>
          <w:rtl/>
        </w:rPr>
        <w:t xml:space="preserve">למשרד שמורה הזכות </w:t>
      </w:r>
      <w:r w:rsidR="00D13C5C" w:rsidRPr="0038084F">
        <w:rPr>
          <w:rFonts w:hint="cs"/>
          <w:b w:val="0"/>
          <w:bCs w:val="0"/>
          <w:spacing w:val="18"/>
          <w:sz w:val="22"/>
          <w:szCs w:val="22"/>
          <w:rtl/>
        </w:rPr>
        <w:t>להרחיב את השימוש בכלי</w:t>
      </w:r>
      <w:r w:rsidRPr="0038084F">
        <w:rPr>
          <w:rFonts w:hint="cs"/>
          <w:b w:val="0"/>
          <w:bCs w:val="0"/>
          <w:spacing w:val="18"/>
          <w:sz w:val="22"/>
          <w:szCs w:val="22"/>
          <w:rtl/>
        </w:rPr>
        <w:t xml:space="preserve"> </w:t>
      </w:r>
      <w:r w:rsidR="00D13C5C" w:rsidRPr="0038084F">
        <w:rPr>
          <w:rFonts w:hint="cs"/>
          <w:b w:val="0"/>
          <w:bCs w:val="0"/>
          <w:spacing w:val="18"/>
          <w:sz w:val="22"/>
          <w:szCs w:val="22"/>
          <w:rtl/>
        </w:rPr>
        <w:t>גם ביחידות נוספות של המשרד</w:t>
      </w:r>
      <w:r w:rsidR="009C1A75" w:rsidRPr="0038084F">
        <w:rPr>
          <w:rFonts w:hint="cs"/>
          <w:b w:val="0"/>
          <w:bCs w:val="0"/>
          <w:spacing w:val="18"/>
          <w:sz w:val="22"/>
          <w:szCs w:val="22"/>
          <w:rtl/>
        </w:rPr>
        <w:t>, כמו גם יחידות סמך ומוסדות רפואיים כגון בתי חולים</w:t>
      </w:r>
      <w:r w:rsidR="006C6AA2" w:rsidRPr="0038084F">
        <w:rPr>
          <w:rFonts w:hint="cs"/>
          <w:b w:val="0"/>
          <w:bCs w:val="0"/>
          <w:spacing w:val="18"/>
          <w:sz w:val="22"/>
          <w:szCs w:val="22"/>
          <w:rtl/>
        </w:rPr>
        <w:t>,</w:t>
      </w:r>
      <w:r w:rsidR="00632899" w:rsidRPr="0038084F">
        <w:rPr>
          <w:rFonts w:hint="cs"/>
          <w:b w:val="0"/>
          <w:bCs w:val="0"/>
          <w:spacing w:val="18"/>
          <w:sz w:val="22"/>
          <w:szCs w:val="22"/>
          <w:rtl/>
        </w:rPr>
        <w:t xml:space="preserve"> </w:t>
      </w:r>
      <w:r w:rsidR="0038084F">
        <w:rPr>
          <w:rFonts w:hint="cs"/>
          <w:b w:val="0"/>
          <w:bCs w:val="0"/>
          <w:spacing w:val="18"/>
          <w:sz w:val="22"/>
          <w:szCs w:val="22"/>
          <w:rtl/>
        </w:rPr>
        <w:t xml:space="preserve">כך שיוכלו </w:t>
      </w:r>
      <w:r w:rsidR="0038084F" w:rsidRPr="0038084F">
        <w:rPr>
          <w:rFonts w:hint="cs"/>
          <w:b w:val="0"/>
          <w:bCs w:val="0"/>
          <w:spacing w:val="22"/>
          <w:sz w:val="22"/>
          <w:szCs w:val="22"/>
          <w:rtl/>
        </w:rPr>
        <w:t xml:space="preserve">לבצע התקשרות עצמאית מתוקף מכרז זה, </w:t>
      </w:r>
      <w:r w:rsidR="0038084F">
        <w:rPr>
          <w:rFonts w:hint="cs"/>
          <w:b w:val="0"/>
          <w:bCs w:val="0"/>
          <w:spacing w:val="22"/>
          <w:sz w:val="22"/>
          <w:szCs w:val="22"/>
          <w:rtl/>
        </w:rPr>
        <w:t>ו</w:t>
      </w:r>
      <w:r w:rsidR="0038084F" w:rsidRPr="0038084F">
        <w:rPr>
          <w:rFonts w:hint="cs"/>
          <w:b w:val="0"/>
          <w:bCs w:val="0"/>
          <w:spacing w:val="22"/>
          <w:sz w:val="22"/>
          <w:szCs w:val="22"/>
          <w:rtl/>
        </w:rPr>
        <w:t>להתקשר עם הזוכה במכרז זה באמצעות חוזה והזמנה ישירות מהמוסד הרפואי, כולל הרחבות התקשרות בעתיד</w:t>
      </w:r>
      <w:r w:rsidR="0038084F">
        <w:rPr>
          <w:rFonts w:hint="cs"/>
          <w:b w:val="0"/>
          <w:bCs w:val="0"/>
          <w:spacing w:val="22"/>
          <w:sz w:val="22"/>
          <w:szCs w:val="22"/>
          <w:rtl/>
        </w:rPr>
        <w:t>,</w:t>
      </w:r>
      <w:r w:rsidR="007B09FE">
        <w:rPr>
          <w:rFonts w:hint="cs"/>
          <w:b w:val="0"/>
          <w:bCs w:val="0"/>
          <w:spacing w:val="22"/>
          <w:sz w:val="22"/>
          <w:szCs w:val="22"/>
          <w:rtl/>
        </w:rPr>
        <w:t xml:space="preserve"> </w:t>
      </w:r>
      <w:r w:rsidR="00632899" w:rsidRPr="0038084F">
        <w:rPr>
          <w:rFonts w:hint="cs"/>
          <w:b w:val="0"/>
          <w:bCs w:val="0"/>
          <w:spacing w:val="18"/>
          <w:sz w:val="22"/>
          <w:szCs w:val="22"/>
          <w:rtl/>
        </w:rPr>
        <w:t>ו</w:t>
      </w:r>
      <w:r w:rsidR="009C1A75" w:rsidRPr="0038084F">
        <w:rPr>
          <w:rFonts w:hint="cs"/>
          <w:b w:val="0"/>
          <w:bCs w:val="0"/>
          <w:spacing w:val="18"/>
          <w:sz w:val="22"/>
          <w:szCs w:val="22"/>
          <w:rtl/>
        </w:rPr>
        <w:t xml:space="preserve">כן להרחיב את השימוש </w:t>
      </w:r>
      <w:r w:rsidR="00632899" w:rsidRPr="0038084F">
        <w:rPr>
          <w:rFonts w:hint="cs"/>
          <w:b w:val="0"/>
          <w:bCs w:val="0"/>
          <w:spacing w:val="18"/>
          <w:sz w:val="22"/>
          <w:szCs w:val="22"/>
          <w:rtl/>
        </w:rPr>
        <w:t>לשימושים נוספים של המשרד,</w:t>
      </w:r>
      <w:r w:rsidRPr="0038084F">
        <w:rPr>
          <w:rFonts w:hint="cs"/>
          <w:b w:val="0"/>
          <w:bCs w:val="0"/>
          <w:spacing w:val="18"/>
          <w:sz w:val="22"/>
          <w:szCs w:val="22"/>
          <w:rtl/>
        </w:rPr>
        <w:t xml:space="preserve"> וכן הזכות, ע"פ שיקול דעתו, שלא לממש את </w:t>
      </w:r>
      <w:r w:rsidR="00D13C5C" w:rsidRPr="0038084F">
        <w:rPr>
          <w:rFonts w:hint="cs"/>
          <w:b w:val="0"/>
          <w:bCs w:val="0"/>
          <w:spacing w:val="18"/>
          <w:sz w:val="22"/>
          <w:szCs w:val="22"/>
          <w:rtl/>
        </w:rPr>
        <w:t xml:space="preserve">הכלי </w:t>
      </w:r>
      <w:r w:rsidR="00F95903" w:rsidRPr="0038084F">
        <w:rPr>
          <w:rFonts w:hint="cs"/>
          <w:b w:val="0"/>
          <w:bCs w:val="0"/>
          <w:spacing w:val="18"/>
          <w:sz w:val="22"/>
          <w:szCs w:val="22"/>
          <w:rtl/>
        </w:rPr>
        <w:t xml:space="preserve">בכלל או שלא לממש את </w:t>
      </w:r>
      <w:r w:rsidR="00D13C5C" w:rsidRPr="0038084F">
        <w:rPr>
          <w:rFonts w:hint="cs"/>
          <w:b w:val="0"/>
          <w:bCs w:val="0"/>
          <w:spacing w:val="18"/>
          <w:sz w:val="22"/>
          <w:szCs w:val="22"/>
          <w:rtl/>
        </w:rPr>
        <w:t>הכלי עבור חלק מהפרויקטים</w:t>
      </w:r>
      <w:r w:rsidR="007B09FE">
        <w:rPr>
          <w:rFonts w:hint="cs"/>
          <w:b w:val="0"/>
          <w:bCs w:val="0"/>
          <w:spacing w:val="18"/>
          <w:sz w:val="22"/>
          <w:szCs w:val="22"/>
          <w:rtl/>
        </w:rPr>
        <w:t>.</w:t>
      </w:r>
    </w:p>
    <w:p w:rsidR="00AC41D5" w:rsidRPr="0038084F" w:rsidRDefault="007B09FE" w:rsidP="0038084F">
      <w:pPr>
        <w:pStyle w:val="3"/>
        <w:keepNext w:val="0"/>
        <w:numPr>
          <w:ilvl w:val="2"/>
          <w:numId w:val="106"/>
        </w:numPr>
        <w:spacing w:before="0" w:after="0" w:line="360" w:lineRule="auto"/>
        <w:ind w:left="1840" w:right="284" w:hanging="850"/>
        <w:rPr>
          <w:b w:val="0"/>
          <w:bCs w:val="0"/>
          <w:spacing w:val="22"/>
          <w:sz w:val="22"/>
          <w:szCs w:val="22"/>
        </w:rPr>
      </w:pPr>
      <w:r>
        <w:rPr>
          <w:rFonts w:hint="cs"/>
          <w:b w:val="0"/>
          <w:bCs w:val="0"/>
          <w:spacing w:val="18"/>
          <w:sz w:val="22"/>
          <w:szCs w:val="22"/>
          <w:rtl/>
        </w:rPr>
        <w:t xml:space="preserve">משרדי ממשלה נוספים ויחידות סמך יהיו זכאים להתקשר עם הספק הזוכה </w:t>
      </w:r>
      <w:r>
        <w:rPr>
          <w:rFonts w:hint="cs"/>
          <w:b w:val="0"/>
          <w:bCs w:val="0"/>
          <w:spacing w:val="22"/>
          <w:sz w:val="22"/>
          <w:szCs w:val="22"/>
          <w:rtl/>
        </w:rPr>
        <w:t xml:space="preserve">באופן עצמאי על בסיס ההצעה </w:t>
      </w:r>
      <w:r w:rsidR="00D1501A">
        <w:rPr>
          <w:rFonts w:hint="cs"/>
          <w:b w:val="0"/>
          <w:bCs w:val="0"/>
          <w:spacing w:val="22"/>
          <w:sz w:val="22"/>
          <w:szCs w:val="22"/>
          <w:rtl/>
        </w:rPr>
        <w:t xml:space="preserve">אשר הוגשה במכרז זה </w:t>
      </w:r>
      <w:r>
        <w:rPr>
          <w:rFonts w:hint="cs"/>
          <w:b w:val="0"/>
          <w:bCs w:val="0"/>
          <w:spacing w:val="22"/>
          <w:sz w:val="22"/>
          <w:szCs w:val="22"/>
          <w:rtl/>
        </w:rPr>
        <w:t xml:space="preserve">(מענה איכותי ועלות) וכל זאת </w:t>
      </w:r>
      <w:r w:rsidR="00D1501A">
        <w:rPr>
          <w:rFonts w:hint="cs"/>
          <w:b w:val="0"/>
          <w:bCs w:val="0"/>
          <w:spacing w:val="22"/>
          <w:sz w:val="22"/>
          <w:szCs w:val="22"/>
          <w:rtl/>
        </w:rPr>
        <w:t>באופן ישיר מול הספק הזוכה.</w:t>
      </w:r>
    </w:p>
    <w:p w:rsidR="00654571" w:rsidRPr="005820A9" w:rsidRDefault="00654571" w:rsidP="005820A9">
      <w:pPr>
        <w:pStyle w:val="3"/>
        <w:keepNext w:val="0"/>
        <w:numPr>
          <w:ilvl w:val="2"/>
          <w:numId w:val="106"/>
        </w:numPr>
        <w:spacing w:before="0" w:after="0" w:line="360" w:lineRule="auto"/>
        <w:ind w:left="1840" w:right="284" w:hanging="850"/>
        <w:rPr>
          <w:b w:val="0"/>
          <w:bCs w:val="0"/>
          <w:spacing w:val="22"/>
          <w:sz w:val="22"/>
          <w:szCs w:val="22"/>
        </w:rPr>
      </w:pPr>
      <w:r w:rsidRPr="005820A9">
        <w:rPr>
          <w:rFonts w:hint="cs"/>
          <w:b w:val="0"/>
          <w:bCs w:val="0"/>
          <w:spacing w:val="22"/>
          <w:sz w:val="22"/>
          <w:szCs w:val="22"/>
          <w:rtl/>
        </w:rPr>
        <w:t>המשרד רשאי לפצל את הזכיי</w:t>
      </w:r>
      <w:r w:rsidRPr="005820A9">
        <w:rPr>
          <w:rFonts w:hint="eastAsia"/>
          <w:b w:val="0"/>
          <w:bCs w:val="0"/>
          <w:spacing w:val="22"/>
          <w:sz w:val="22"/>
          <w:szCs w:val="22"/>
          <w:rtl/>
        </w:rPr>
        <w:t>ה</w:t>
      </w:r>
      <w:r w:rsidRPr="005820A9">
        <w:rPr>
          <w:rFonts w:hint="cs"/>
          <w:b w:val="0"/>
          <w:bCs w:val="0"/>
          <w:spacing w:val="22"/>
          <w:sz w:val="22"/>
          <w:szCs w:val="22"/>
          <w:rtl/>
        </w:rPr>
        <w:t xml:space="preserve"> בין שני ספקים או יותר על פי שיקול דעתו</w:t>
      </w:r>
      <w:r w:rsidR="00490F74" w:rsidRPr="005820A9">
        <w:rPr>
          <w:rFonts w:hint="cs"/>
          <w:b w:val="0"/>
          <w:bCs w:val="0"/>
          <w:spacing w:val="22"/>
          <w:sz w:val="22"/>
          <w:szCs w:val="22"/>
          <w:rtl/>
        </w:rPr>
        <w:t>.</w:t>
      </w:r>
    </w:p>
    <w:p w:rsidR="0031554B" w:rsidRPr="005820A9" w:rsidRDefault="006C6AA2" w:rsidP="005820A9">
      <w:pPr>
        <w:pStyle w:val="3"/>
        <w:keepNext w:val="0"/>
        <w:numPr>
          <w:ilvl w:val="2"/>
          <w:numId w:val="106"/>
        </w:numPr>
        <w:spacing w:before="0" w:after="0" w:line="360" w:lineRule="auto"/>
        <w:ind w:left="1840" w:right="284" w:hanging="850"/>
        <w:rPr>
          <w:b w:val="0"/>
          <w:bCs w:val="0"/>
          <w:spacing w:val="22"/>
          <w:sz w:val="22"/>
          <w:szCs w:val="22"/>
        </w:rPr>
      </w:pPr>
      <w:r w:rsidRPr="005820A9">
        <w:rPr>
          <w:b w:val="0"/>
          <w:bCs w:val="0"/>
          <w:spacing w:val="22"/>
          <w:sz w:val="22"/>
          <w:szCs w:val="22"/>
          <w:rtl/>
        </w:rPr>
        <w:t>ל</w:t>
      </w:r>
      <w:r w:rsidRPr="005820A9">
        <w:rPr>
          <w:rFonts w:hint="cs"/>
          <w:b w:val="0"/>
          <w:bCs w:val="0"/>
          <w:spacing w:val="22"/>
          <w:sz w:val="22"/>
          <w:szCs w:val="22"/>
          <w:rtl/>
        </w:rPr>
        <w:t>מציע</w:t>
      </w:r>
      <w:r w:rsidRPr="005820A9">
        <w:rPr>
          <w:b w:val="0"/>
          <w:bCs w:val="0"/>
          <w:spacing w:val="22"/>
          <w:sz w:val="22"/>
          <w:szCs w:val="22"/>
          <w:rtl/>
        </w:rPr>
        <w:t xml:space="preserve"> </w:t>
      </w:r>
      <w:r w:rsidR="00654571" w:rsidRPr="005820A9">
        <w:rPr>
          <w:b w:val="0"/>
          <w:bCs w:val="0"/>
          <w:spacing w:val="22"/>
          <w:sz w:val="22"/>
          <w:szCs w:val="22"/>
          <w:rtl/>
        </w:rPr>
        <w:t>לא תהיה בלעדיות</w:t>
      </w:r>
      <w:r w:rsidR="002E558E" w:rsidRPr="005820A9">
        <w:rPr>
          <w:rFonts w:hint="cs"/>
          <w:b w:val="0"/>
          <w:bCs w:val="0"/>
          <w:spacing w:val="22"/>
          <w:sz w:val="22"/>
          <w:szCs w:val="22"/>
          <w:rtl/>
        </w:rPr>
        <w:t xml:space="preserve"> </w:t>
      </w:r>
      <w:r w:rsidR="00654571" w:rsidRPr="005820A9">
        <w:rPr>
          <w:b w:val="0"/>
          <w:bCs w:val="0"/>
          <w:spacing w:val="22"/>
          <w:sz w:val="22"/>
          <w:szCs w:val="22"/>
          <w:rtl/>
        </w:rPr>
        <w:t xml:space="preserve">בקבלת עבודות </w:t>
      </w:r>
      <w:r w:rsidR="00654571" w:rsidRPr="005820A9">
        <w:rPr>
          <w:rFonts w:hint="cs"/>
          <w:b w:val="0"/>
          <w:bCs w:val="0"/>
          <w:spacing w:val="22"/>
          <w:sz w:val="22"/>
          <w:szCs w:val="22"/>
          <w:rtl/>
        </w:rPr>
        <w:t>מהמשרד</w:t>
      </w:r>
      <w:r w:rsidR="002E558E" w:rsidRPr="005820A9">
        <w:rPr>
          <w:rFonts w:hint="cs"/>
          <w:b w:val="0"/>
          <w:bCs w:val="0"/>
          <w:spacing w:val="22"/>
          <w:sz w:val="22"/>
          <w:szCs w:val="22"/>
          <w:rtl/>
        </w:rPr>
        <w:t>,</w:t>
      </w:r>
      <w:r w:rsidR="00654571" w:rsidRPr="005820A9">
        <w:rPr>
          <w:b w:val="0"/>
          <w:bCs w:val="0"/>
          <w:spacing w:val="22"/>
          <w:sz w:val="22"/>
          <w:szCs w:val="22"/>
          <w:rtl/>
        </w:rPr>
        <w:t xml:space="preserve"> </w:t>
      </w:r>
      <w:r w:rsidR="00654571" w:rsidRPr="005820A9">
        <w:rPr>
          <w:rFonts w:hint="cs"/>
          <w:b w:val="0"/>
          <w:bCs w:val="0"/>
          <w:spacing w:val="22"/>
          <w:sz w:val="22"/>
          <w:szCs w:val="22"/>
          <w:rtl/>
        </w:rPr>
        <w:t>והמשרד</w:t>
      </w:r>
      <w:r w:rsidR="00654571" w:rsidRPr="005820A9">
        <w:rPr>
          <w:b w:val="0"/>
          <w:bCs w:val="0"/>
          <w:spacing w:val="22"/>
          <w:sz w:val="22"/>
          <w:szCs w:val="22"/>
          <w:rtl/>
        </w:rPr>
        <w:t xml:space="preserve"> יוכל לקבל שירותים מן הסוג נשוא חוזה זה, ומכל סוג אחר, מכל גורם אחר כלשהו, וכן רשאי </w:t>
      </w:r>
      <w:r w:rsidR="00654571" w:rsidRPr="005820A9">
        <w:rPr>
          <w:rFonts w:hint="cs"/>
          <w:b w:val="0"/>
          <w:bCs w:val="0"/>
          <w:spacing w:val="22"/>
          <w:sz w:val="22"/>
          <w:szCs w:val="22"/>
          <w:rtl/>
        </w:rPr>
        <w:t>המשרד</w:t>
      </w:r>
      <w:r w:rsidR="00654571" w:rsidRPr="005820A9">
        <w:rPr>
          <w:b w:val="0"/>
          <w:bCs w:val="0"/>
          <w:spacing w:val="22"/>
          <w:sz w:val="22"/>
          <w:szCs w:val="22"/>
          <w:rtl/>
        </w:rPr>
        <w:t xml:space="preserve"> שלא לבקש </w:t>
      </w:r>
      <w:proofErr w:type="spellStart"/>
      <w:r w:rsidRPr="005820A9">
        <w:rPr>
          <w:b w:val="0"/>
          <w:bCs w:val="0"/>
          <w:spacing w:val="22"/>
          <w:sz w:val="22"/>
          <w:szCs w:val="22"/>
          <w:rtl/>
        </w:rPr>
        <w:t>מה</w:t>
      </w:r>
      <w:r w:rsidRPr="005820A9">
        <w:rPr>
          <w:rFonts w:hint="cs"/>
          <w:b w:val="0"/>
          <w:bCs w:val="0"/>
          <w:spacing w:val="22"/>
          <w:sz w:val="22"/>
          <w:szCs w:val="22"/>
          <w:rtl/>
        </w:rPr>
        <w:t>מציע</w:t>
      </w:r>
      <w:proofErr w:type="spellEnd"/>
      <w:r w:rsidRPr="005820A9">
        <w:rPr>
          <w:b w:val="0"/>
          <w:bCs w:val="0"/>
          <w:spacing w:val="22"/>
          <w:sz w:val="22"/>
          <w:szCs w:val="22"/>
          <w:rtl/>
        </w:rPr>
        <w:t xml:space="preserve"> </w:t>
      </w:r>
      <w:r w:rsidR="00654571" w:rsidRPr="005820A9">
        <w:rPr>
          <w:b w:val="0"/>
          <w:bCs w:val="0"/>
          <w:spacing w:val="22"/>
          <w:sz w:val="22"/>
          <w:szCs w:val="22"/>
          <w:rtl/>
        </w:rPr>
        <w:t xml:space="preserve">או מכל גורם אחר כלשהו שירותים כלל או לבטל חלק מן </w:t>
      </w:r>
      <w:r w:rsidR="00654571" w:rsidRPr="005820A9">
        <w:rPr>
          <w:b w:val="0"/>
          <w:bCs w:val="0"/>
          <w:spacing w:val="22"/>
          <w:sz w:val="22"/>
          <w:szCs w:val="22"/>
          <w:rtl/>
        </w:rPr>
        <w:lastRenderedPageBreak/>
        <w:t xml:space="preserve">השירותים נשוא חוזה זה, לרבות שינוי בכמויות, ולבצע שירותים אלו בעצמו, </w:t>
      </w:r>
      <w:proofErr w:type="spellStart"/>
      <w:r w:rsidR="00654571" w:rsidRPr="005820A9">
        <w:rPr>
          <w:b w:val="0"/>
          <w:bCs w:val="0"/>
          <w:spacing w:val="22"/>
          <w:sz w:val="22"/>
          <w:szCs w:val="22"/>
          <w:rtl/>
        </w:rPr>
        <w:t>הכל</w:t>
      </w:r>
      <w:proofErr w:type="spellEnd"/>
      <w:r w:rsidR="00654571" w:rsidRPr="005820A9">
        <w:rPr>
          <w:b w:val="0"/>
          <w:bCs w:val="0"/>
          <w:spacing w:val="22"/>
          <w:sz w:val="22"/>
          <w:szCs w:val="22"/>
          <w:rtl/>
        </w:rPr>
        <w:t xml:space="preserve"> לפי שיקול דעתו המוחלט של המשרד</w:t>
      </w:r>
      <w:r w:rsidR="0031554B" w:rsidRPr="005820A9">
        <w:rPr>
          <w:rFonts w:hint="cs"/>
          <w:b w:val="0"/>
          <w:bCs w:val="0"/>
          <w:spacing w:val="22"/>
          <w:sz w:val="22"/>
          <w:szCs w:val="22"/>
          <w:rtl/>
        </w:rPr>
        <w:t>.</w:t>
      </w:r>
    </w:p>
    <w:p w:rsidR="0030051B" w:rsidRPr="005820A9" w:rsidRDefault="0030051B" w:rsidP="005820A9">
      <w:pPr>
        <w:pStyle w:val="3"/>
        <w:keepNext w:val="0"/>
        <w:numPr>
          <w:ilvl w:val="2"/>
          <w:numId w:val="106"/>
        </w:numPr>
        <w:spacing w:before="0" w:after="0" w:line="360" w:lineRule="auto"/>
        <w:ind w:left="1840" w:right="284" w:hanging="850"/>
        <w:rPr>
          <w:b w:val="0"/>
          <w:bCs w:val="0"/>
          <w:spacing w:val="22"/>
          <w:sz w:val="22"/>
          <w:szCs w:val="22"/>
        </w:rPr>
      </w:pPr>
      <w:r w:rsidRPr="005820A9">
        <w:rPr>
          <w:rFonts w:hint="cs"/>
          <w:b w:val="0"/>
          <w:bCs w:val="0"/>
          <w:spacing w:val="22"/>
          <w:sz w:val="22"/>
          <w:szCs w:val="22"/>
          <w:rtl/>
        </w:rPr>
        <w:t xml:space="preserve">המציע מתחייב לשתף פעולה באפיון, תכנון ויישום עם כל גורם רלוונטי במסגרת הפרויקט על פי דרישות המשרד, כולל עם ספקים אחרים המהווים מתחרים, אך מספקים שירותים למשרד במסגרת מכרז זה או התקשרויות אחרות. </w:t>
      </w:r>
    </w:p>
    <w:p w:rsidR="0030051B" w:rsidRPr="005820A9" w:rsidRDefault="0030051B" w:rsidP="005820A9">
      <w:pPr>
        <w:pStyle w:val="3"/>
        <w:keepNext w:val="0"/>
        <w:numPr>
          <w:ilvl w:val="2"/>
          <w:numId w:val="106"/>
        </w:numPr>
        <w:spacing w:before="0" w:after="0" w:line="360" w:lineRule="auto"/>
        <w:ind w:left="1840" w:right="284" w:hanging="850"/>
        <w:rPr>
          <w:b w:val="0"/>
          <w:bCs w:val="0"/>
          <w:spacing w:val="22"/>
          <w:sz w:val="22"/>
          <w:szCs w:val="22"/>
        </w:rPr>
      </w:pPr>
      <w:r w:rsidRPr="005820A9">
        <w:rPr>
          <w:rFonts w:hint="cs"/>
          <w:b w:val="0"/>
          <w:bCs w:val="0"/>
          <w:spacing w:val="22"/>
          <w:sz w:val="22"/>
          <w:szCs w:val="22"/>
          <w:rtl/>
        </w:rPr>
        <w:t xml:space="preserve">המשרד שומר לעצמו את הרשות לבקש להחליף איש צוות מטעם המציע על פי שיקוליו, ומבלי לפרט או לספק סיבה. בקשה להחליף איש צוות תינתן בהתראה של לפחות חודש ימים, על מנת לאפשר למציע זמן התארגנות. </w:t>
      </w:r>
    </w:p>
    <w:p w:rsidR="0030051B" w:rsidRPr="005820A9" w:rsidRDefault="0030051B" w:rsidP="005820A9">
      <w:pPr>
        <w:pStyle w:val="3"/>
        <w:keepNext w:val="0"/>
        <w:numPr>
          <w:ilvl w:val="2"/>
          <w:numId w:val="106"/>
        </w:numPr>
        <w:spacing w:before="0" w:after="0" w:line="360" w:lineRule="auto"/>
        <w:ind w:left="1840" w:right="284" w:hanging="850"/>
        <w:rPr>
          <w:b w:val="0"/>
          <w:bCs w:val="0"/>
          <w:spacing w:val="22"/>
          <w:sz w:val="22"/>
          <w:szCs w:val="22"/>
          <w:rtl/>
        </w:rPr>
      </w:pPr>
      <w:r w:rsidRPr="005820A9">
        <w:rPr>
          <w:b w:val="0"/>
          <w:bCs w:val="0"/>
          <w:spacing w:val="22"/>
          <w:sz w:val="22"/>
          <w:szCs w:val="22"/>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p>
    <w:p w:rsidR="0030051B" w:rsidRPr="005820A9" w:rsidRDefault="0030051B" w:rsidP="005820A9">
      <w:pPr>
        <w:pStyle w:val="Normal1"/>
        <w:numPr>
          <w:ilvl w:val="0"/>
          <w:numId w:val="104"/>
        </w:numPr>
        <w:spacing w:before="0" w:line="360" w:lineRule="auto"/>
        <w:ind w:hanging="357"/>
        <w:rPr>
          <w:szCs w:val="22"/>
        </w:rPr>
      </w:pPr>
      <w:r w:rsidRPr="005820A9">
        <w:rPr>
          <w:rFonts w:hint="cs"/>
          <w:szCs w:val="22"/>
          <w:rtl/>
        </w:rPr>
        <w:t>לפסול או לדחות את הצעתו של המציע.</w:t>
      </w:r>
    </w:p>
    <w:p w:rsidR="0030051B" w:rsidRPr="005820A9" w:rsidRDefault="0030051B" w:rsidP="005820A9">
      <w:pPr>
        <w:pStyle w:val="Normal1"/>
        <w:numPr>
          <w:ilvl w:val="0"/>
          <w:numId w:val="104"/>
        </w:numPr>
        <w:spacing w:before="0" w:line="360" w:lineRule="auto"/>
        <w:ind w:hanging="357"/>
        <w:rPr>
          <w:szCs w:val="22"/>
        </w:rPr>
      </w:pPr>
      <w:r w:rsidRPr="005820A9">
        <w:rPr>
          <w:rFonts w:hint="cs"/>
          <w:szCs w:val="22"/>
          <w:rtl/>
        </w:rPr>
        <w:t>לראות את הצעת המציע כאילו לא נעשו בה השינויים כלל.</w:t>
      </w:r>
    </w:p>
    <w:p w:rsidR="0030051B" w:rsidRPr="005820A9" w:rsidRDefault="0030051B" w:rsidP="005820A9">
      <w:pPr>
        <w:pStyle w:val="Normal1"/>
        <w:numPr>
          <w:ilvl w:val="0"/>
          <w:numId w:val="104"/>
        </w:numPr>
        <w:spacing w:before="0" w:line="360" w:lineRule="auto"/>
        <w:ind w:hanging="357"/>
        <w:rPr>
          <w:szCs w:val="22"/>
          <w:rtl/>
        </w:rPr>
      </w:pPr>
      <w:r w:rsidRPr="005820A9">
        <w:rPr>
          <w:rFonts w:hint="cs"/>
          <w:szCs w:val="22"/>
          <w:rtl/>
        </w:rPr>
        <w:t xml:space="preserve">לקבל את ההצעה עם ההסתייגויות אם השתכנעה הועדה שמוצדק לעשות כן ושאין בכך פגיעה בהליך </w:t>
      </w:r>
      <w:proofErr w:type="spellStart"/>
      <w:r w:rsidRPr="005820A9">
        <w:rPr>
          <w:rFonts w:hint="cs"/>
          <w:szCs w:val="22"/>
          <w:rtl/>
        </w:rPr>
        <w:t>המכרזי</w:t>
      </w:r>
      <w:proofErr w:type="spellEnd"/>
      <w:r w:rsidRPr="005820A9">
        <w:rPr>
          <w:rFonts w:hint="cs"/>
          <w:szCs w:val="22"/>
          <w:rtl/>
        </w:rPr>
        <w:t xml:space="preserve">. </w:t>
      </w:r>
    </w:p>
    <w:p w:rsidR="008917C8" w:rsidRPr="005820A9" w:rsidRDefault="0030051B" w:rsidP="005820A9">
      <w:pPr>
        <w:pStyle w:val="3"/>
        <w:keepNext w:val="0"/>
        <w:numPr>
          <w:ilvl w:val="2"/>
          <w:numId w:val="106"/>
        </w:numPr>
        <w:spacing w:before="0" w:after="0" w:line="360" w:lineRule="auto"/>
        <w:ind w:left="1840" w:right="284" w:hanging="850"/>
        <w:rPr>
          <w:b w:val="0"/>
          <w:bCs w:val="0"/>
          <w:spacing w:val="22"/>
          <w:sz w:val="22"/>
          <w:szCs w:val="22"/>
          <w:rtl/>
        </w:rPr>
      </w:pPr>
      <w:r w:rsidRPr="005820A9">
        <w:rPr>
          <w:rFonts w:hint="cs"/>
          <w:b w:val="0"/>
          <w:bCs w:val="0"/>
          <w:spacing w:val="22"/>
          <w:sz w:val="22"/>
          <w:szCs w:val="22"/>
          <w:rtl/>
        </w:rPr>
        <w:t xml:space="preserve">בכל מקרה בו ישנה סתירה בין המכרז לבין הנחיות אחרות, גובר המכרז. </w:t>
      </w:r>
    </w:p>
    <w:p w:rsidR="00B2525E" w:rsidRPr="005820A9" w:rsidRDefault="00B2525E" w:rsidP="005820A9">
      <w:pPr>
        <w:pStyle w:val="af0"/>
        <w:keepNext/>
        <w:numPr>
          <w:ilvl w:val="0"/>
          <w:numId w:val="99"/>
        </w:numPr>
        <w:tabs>
          <w:tab w:val="left" w:pos="707"/>
          <w:tab w:val="left" w:pos="990"/>
        </w:tabs>
        <w:jc w:val="both"/>
        <w:outlineLvl w:val="2"/>
        <w:rPr>
          <w:b/>
          <w:bCs/>
          <w:smallCaps/>
          <w:vanish/>
          <w:spacing w:val="22"/>
          <w:sz w:val="22"/>
          <w:szCs w:val="22"/>
          <w:rtl/>
          <w:lang w:eastAsia="he-IL"/>
        </w:rPr>
      </w:pPr>
    </w:p>
    <w:p w:rsidR="00B2525E" w:rsidRPr="005820A9" w:rsidRDefault="00B2525E" w:rsidP="005820A9">
      <w:pPr>
        <w:pStyle w:val="af0"/>
        <w:keepNext/>
        <w:numPr>
          <w:ilvl w:val="1"/>
          <w:numId w:val="99"/>
        </w:numPr>
        <w:tabs>
          <w:tab w:val="left" w:pos="707"/>
          <w:tab w:val="left" w:pos="990"/>
        </w:tabs>
        <w:jc w:val="both"/>
        <w:outlineLvl w:val="2"/>
        <w:rPr>
          <w:b/>
          <w:bCs/>
          <w:smallCaps/>
          <w:vanish/>
          <w:spacing w:val="22"/>
          <w:sz w:val="22"/>
          <w:szCs w:val="22"/>
          <w:rtl/>
          <w:lang w:eastAsia="he-IL"/>
        </w:rPr>
      </w:pPr>
    </w:p>
    <w:p w:rsidR="00B2525E" w:rsidRPr="005820A9" w:rsidRDefault="00B2525E" w:rsidP="005820A9">
      <w:pPr>
        <w:pStyle w:val="af0"/>
        <w:keepNext/>
        <w:numPr>
          <w:ilvl w:val="1"/>
          <w:numId w:val="99"/>
        </w:numPr>
        <w:tabs>
          <w:tab w:val="left" w:pos="707"/>
          <w:tab w:val="left" w:pos="990"/>
        </w:tabs>
        <w:jc w:val="both"/>
        <w:outlineLvl w:val="2"/>
        <w:rPr>
          <w:b/>
          <w:bCs/>
          <w:smallCaps/>
          <w:vanish/>
          <w:spacing w:val="22"/>
          <w:sz w:val="22"/>
          <w:szCs w:val="22"/>
          <w:rtl/>
          <w:lang w:eastAsia="he-IL"/>
        </w:rPr>
      </w:pPr>
    </w:p>
    <w:p w:rsidR="00B2525E" w:rsidRPr="005820A9" w:rsidRDefault="00B2525E" w:rsidP="005820A9">
      <w:pPr>
        <w:pStyle w:val="af0"/>
        <w:keepNext/>
        <w:numPr>
          <w:ilvl w:val="1"/>
          <w:numId w:val="99"/>
        </w:numPr>
        <w:tabs>
          <w:tab w:val="left" w:pos="707"/>
          <w:tab w:val="left" w:pos="990"/>
        </w:tabs>
        <w:jc w:val="both"/>
        <w:outlineLvl w:val="2"/>
        <w:rPr>
          <w:b/>
          <w:bCs/>
          <w:smallCaps/>
          <w:vanish/>
          <w:spacing w:val="22"/>
          <w:sz w:val="22"/>
          <w:szCs w:val="22"/>
          <w:rtl/>
          <w:lang w:eastAsia="he-IL"/>
        </w:rPr>
      </w:pPr>
    </w:p>
    <w:p w:rsidR="00B2525E" w:rsidRPr="005820A9" w:rsidRDefault="00B2525E" w:rsidP="005820A9">
      <w:pPr>
        <w:pStyle w:val="af0"/>
        <w:keepNext/>
        <w:numPr>
          <w:ilvl w:val="1"/>
          <w:numId w:val="99"/>
        </w:numPr>
        <w:tabs>
          <w:tab w:val="left" w:pos="707"/>
          <w:tab w:val="left" w:pos="990"/>
        </w:tabs>
        <w:jc w:val="both"/>
        <w:outlineLvl w:val="2"/>
        <w:rPr>
          <w:b/>
          <w:bCs/>
          <w:smallCaps/>
          <w:vanish/>
          <w:spacing w:val="22"/>
          <w:sz w:val="22"/>
          <w:szCs w:val="22"/>
          <w:rtl/>
          <w:lang w:eastAsia="he-IL"/>
        </w:rPr>
      </w:pPr>
    </w:p>
    <w:p w:rsidR="00B2525E" w:rsidRPr="005820A9" w:rsidRDefault="00B2525E" w:rsidP="005820A9">
      <w:pPr>
        <w:pStyle w:val="af0"/>
        <w:keepNext/>
        <w:numPr>
          <w:ilvl w:val="1"/>
          <w:numId w:val="99"/>
        </w:numPr>
        <w:tabs>
          <w:tab w:val="left" w:pos="707"/>
          <w:tab w:val="left" w:pos="990"/>
        </w:tabs>
        <w:jc w:val="both"/>
        <w:outlineLvl w:val="2"/>
        <w:rPr>
          <w:b/>
          <w:bCs/>
          <w:smallCaps/>
          <w:vanish/>
          <w:spacing w:val="22"/>
          <w:sz w:val="22"/>
          <w:szCs w:val="22"/>
          <w:rtl/>
          <w:lang w:eastAsia="he-IL"/>
        </w:rPr>
      </w:pPr>
    </w:p>
    <w:p w:rsidR="00313B4F" w:rsidRPr="005820A9" w:rsidRDefault="00313B4F" w:rsidP="005820A9">
      <w:pPr>
        <w:pStyle w:val="3"/>
        <w:numPr>
          <w:ilvl w:val="1"/>
          <w:numId w:val="99"/>
        </w:numPr>
        <w:tabs>
          <w:tab w:val="left" w:pos="707"/>
          <w:tab w:val="left" w:pos="990"/>
        </w:tabs>
        <w:spacing w:before="0" w:after="0" w:line="360" w:lineRule="auto"/>
        <w:ind w:left="714"/>
        <w:rPr>
          <w:spacing w:val="22"/>
          <w:sz w:val="22"/>
          <w:szCs w:val="22"/>
          <w:rtl/>
        </w:rPr>
      </w:pPr>
      <w:r w:rsidRPr="005820A9">
        <w:rPr>
          <w:spacing w:val="22"/>
          <w:sz w:val="22"/>
          <w:szCs w:val="22"/>
          <w:rtl/>
        </w:rPr>
        <w:t>סיווג רכיבי המפרט</w:t>
      </w:r>
      <w:bookmarkEnd w:id="50"/>
      <w:bookmarkEnd w:id="51"/>
    </w:p>
    <w:p w:rsidR="00313B4F" w:rsidRPr="005820A9" w:rsidRDefault="00E44122" w:rsidP="005820A9">
      <w:pPr>
        <w:pStyle w:val="3"/>
        <w:numPr>
          <w:ilvl w:val="2"/>
          <w:numId w:val="99"/>
        </w:numPr>
        <w:tabs>
          <w:tab w:val="left" w:pos="707"/>
          <w:tab w:val="left" w:pos="1557"/>
        </w:tabs>
        <w:spacing w:before="0" w:after="0" w:line="360" w:lineRule="auto"/>
        <w:rPr>
          <w:spacing w:val="22"/>
          <w:sz w:val="22"/>
          <w:szCs w:val="22"/>
          <w:rtl/>
        </w:rPr>
      </w:pPr>
      <w:r w:rsidRPr="005820A9">
        <w:rPr>
          <w:rFonts w:hint="cs"/>
          <w:spacing w:val="22"/>
          <w:sz w:val="22"/>
          <w:szCs w:val="22"/>
          <w:rtl/>
        </w:rPr>
        <w:t xml:space="preserve">   </w:t>
      </w:r>
      <w:r w:rsidR="00313B4F" w:rsidRPr="005820A9">
        <w:rPr>
          <w:spacing w:val="22"/>
          <w:sz w:val="22"/>
          <w:szCs w:val="22"/>
          <w:rtl/>
        </w:rPr>
        <w:t>השיטה</w:t>
      </w:r>
    </w:p>
    <w:p w:rsidR="00313B4F" w:rsidRPr="005820A9" w:rsidRDefault="00313B4F" w:rsidP="005820A9">
      <w:pPr>
        <w:pStyle w:val="Normal2"/>
        <w:spacing w:before="0" w:line="360" w:lineRule="auto"/>
        <w:ind w:left="964"/>
        <w:rPr>
          <w:spacing w:val="22"/>
          <w:szCs w:val="22"/>
          <w:rtl/>
        </w:rPr>
      </w:pPr>
      <w:r w:rsidRPr="005820A9">
        <w:rPr>
          <w:spacing w:val="22"/>
          <w:szCs w:val="22"/>
          <w:rtl/>
        </w:rPr>
        <w:t xml:space="preserve">רכיבי </w:t>
      </w:r>
      <w:r w:rsidRPr="005820A9">
        <w:rPr>
          <w:spacing w:val="22"/>
          <w:szCs w:val="22"/>
          <w:rtl/>
          <w:lang w:eastAsia="en-US"/>
        </w:rPr>
        <w:t>המפרט</w:t>
      </w:r>
      <w:r w:rsidRPr="005820A9">
        <w:rPr>
          <w:spacing w:val="22"/>
          <w:szCs w:val="22"/>
          <w:rtl/>
        </w:rPr>
        <w:t xml:space="preserve"> מסווגים לפי הסימון הבא:</w:t>
      </w:r>
    </w:p>
    <w:tbl>
      <w:tblPr>
        <w:bidiVisual/>
        <w:tblW w:w="9564" w:type="dxa"/>
        <w:tblInd w:w="531" w:type="dxa"/>
        <w:tblLayout w:type="fixed"/>
        <w:tblLook w:val="0000" w:firstRow="0" w:lastRow="0" w:firstColumn="0" w:lastColumn="0" w:noHBand="0" w:noVBand="0"/>
      </w:tblPr>
      <w:tblGrid>
        <w:gridCol w:w="470"/>
        <w:gridCol w:w="2365"/>
        <w:gridCol w:w="6096"/>
        <w:gridCol w:w="404"/>
        <w:gridCol w:w="229"/>
      </w:tblGrid>
      <w:tr w:rsidR="00313B4F" w:rsidRPr="005820A9" w:rsidTr="00D440E5">
        <w:trPr>
          <w:gridBefore w:val="1"/>
          <w:gridAfter w:val="1"/>
          <w:wBefore w:w="470" w:type="dxa"/>
          <w:wAfter w:w="229" w:type="dxa"/>
        </w:trPr>
        <w:tc>
          <w:tcPr>
            <w:tcW w:w="2365" w:type="dxa"/>
          </w:tcPr>
          <w:p w:rsidR="00313B4F" w:rsidRPr="005820A9" w:rsidRDefault="00313B4F" w:rsidP="005820A9">
            <w:pPr>
              <w:pStyle w:val="DataItemB"/>
              <w:spacing w:before="0" w:line="360" w:lineRule="auto"/>
              <w:jc w:val="both"/>
              <w:rPr>
                <w:spacing w:val="22"/>
                <w:szCs w:val="22"/>
              </w:rPr>
            </w:pPr>
            <w:r w:rsidRPr="005820A9">
              <w:rPr>
                <w:spacing w:val="22"/>
                <w:szCs w:val="22"/>
              </w:rPr>
              <w:t>I (Information)</w:t>
            </w:r>
          </w:p>
        </w:tc>
        <w:tc>
          <w:tcPr>
            <w:tcW w:w="6500" w:type="dxa"/>
            <w:gridSpan w:val="2"/>
          </w:tcPr>
          <w:p w:rsidR="00313B4F" w:rsidRPr="005820A9" w:rsidRDefault="00313B4F" w:rsidP="005820A9">
            <w:pPr>
              <w:pStyle w:val="DataItem"/>
              <w:spacing w:before="0" w:line="360" w:lineRule="auto"/>
              <w:jc w:val="both"/>
              <w:rPr>
                <w:spacing w:val="22"/>
                <w:szCs w:val="22"/>
                <w:rtl/>
              </w:rPr>
            </w:pPr>
            <w:r w:rsidRPr="005820A9">
              <w:rPr>
                <w:spacing w:val="22"/>
                <w:szCs w:val="22"/>
                <w:rtl/>
                <w:lang w:eastAsia="en-US"/>
              </w:rPr>
              <w:t>רכיב לידיעה בלבד. יש לענות עליו: "קראנו והבנו, מקובל על</w:t>
            </w:r>
            <w:r w:rsidR="00C30E12" w:rsidRPr="005820A9">
              <w:rPr>
                <w:spacing w:val="22"/>
                <w:szCs w:val="22"/>
                <w:rtl/>
                <w:lang w:eastAsia="en-US"/>
              </w:rPr>
              <w:t>ינו". אם יש הערות או הסתייגויות</w:t>
            </w:r>
            <w:r w:rsidRPr="005820A9">
              <w:rPr>
                <w:spacing w:val="22"/>
                <w:szCs w:val="22"/>
                <w:rtl/>
                <w:lang w:eastAsia="en-US"/>
              </w:rPr>
              <w:t xml:space="preserve"> חובה לציי</w:t>
            </w:r>
            <w:r w:rsidR="00C30E12" w:rsidRPr="005820A9">
              <w:rPr>
                <w:rFonts w:hint="cs"/>
                <w:spacing w:val="22"/>
                <w:szCs w:val="22"/>
                <w:rtl/>
                <w:lang w:eastAsia="en-US"/>
              </w:rPr>
              <w:t>ן אותן.</w:t>
            </w:r>
          </w:p>
        </w:tc>
      </w:tr>
      <w:tr w:rsidR="00313B4F" w:rsidRPr="005820A9" w:rsidTr="00D440E5">
        <w:trPr>
          <w:gridBefore w:val="1"/>
          <w:wBefore w:w="470" w:type="dxa"/>
        </w:trPr>
        <w:tc>
          <w:tcPr>
            <w:tcW w:w="2365" w:type="dxa"/>
          </w:tcPr>
          <w:p w:rsidR="00313B4F" w:rsidRPr="005820A9" w:rsidRDefault="00313B4F" w:rsidP="005820A9">
            <w:pPr>
              <w:pStyle w:val="DataItemB"/>
              <w:spacing w:before="0" w:line="360" w:lineRule="auto"/>
              <w:jc w:val="both"/>
              <w:rPr>
                <w:spacing w:val="22"/>
                <w:szCs w:val="22"/>
              </w:rPr>
            </w:pPr>
            <w:r w:rsidRPr="005820A9">
              <w:rPr>
                <w:spacing w:val="22"/>
                <w:szCs w:val="22"/>
              </w:rPr>
              <w:t>G (General)</w:t>
            </w:r>
          </w:p>
        </w:tc>
        <w:tc>
          <w:tcPr>
            <w:tcW w:w="6729" w:type="dxa"/>
            <w:gridSpan w:val="3"/>
          </w:tcPr>
          <w:p w:rsidR="00313B4F" w:rsidRPr="005820A9" w:rsidRDefault="00313B4F" w:rsidP="005820A9">
            <w:pPr>
              <w:pStyle w:val="DataItem"/>
              <w:spacing w:before="0" w:line="360" w:lineRule="auto"/>
              <w:jc w:val="both"/>
              <w:rPr>
                <w:spacing w:val="22"/>
                <w:szCs w:val="22"/>
                <w:rtl/>
              </w:rPr>
            </w:pPr>
            <w:r w:rsidRPr="005820A9">
              <w:rPr>
                <w:spacing w:val="22"/>
                <w:szCs w:val="22"/>
                <w:rtl/>
                <w:lang w:eastAsia="en-US"/>
              </w:rPr>
              <w:t xml:space="preserve">רכיב הדורש תשובה כללית ובפורמט יחסית חופשי. בד"כ זהו סעיף "פתוח" בו ניתן להוסיף הצעות ופתרונות יצירתיים, כמוסבר בסעיף </w:t>
            </w:r>
            <w:r w:rsidR="008043E9" w:rsidRPr="005820A9">
              <w:rPr>
                <w:szCs w:val="22"/>
              </w:rPr>
              <w:fldChar w:fldCharType="begin"/>
            </w:r>
            <w:r w:rsidR="008043E9" w:rsidRPr="005820A9">
              <w:rPr>
                <w:szCs w:val="22"/>
              </w:rPr>
              <w:instrText xml:space="preserve"> REF _Ref314582947 \r \h  \* MERGEFORMAT </w:instrText>
            </w:r>
            <w:r w:rsidR="008043E9" w:rsidRPr="005820A9">
              <w:rPr>
                <w:szCs w:val="22"/>
              </w:rPr>
            </w:r>
            <w:r w:rsidR="008043E9" w:rsidRPr="005820A9">
              <w:rPr>
                <w:szCs w:val="22"/>
              </w:rPr>
              <w:fldChar w:fldCharType="separate"/>
            </w:r>
            <w:r w:rsidR="00630DFA" w:rsidRPr="005820A9">
              <w:rPr>
                <w:spacing w:val="22"/>
                <w:szCs w:val="22"/>
                <w:cs/>
                <w:lang w:eastAsia="en-US"/>
              </w:rPr>
              <w:t>‎</w:t>
            </w:r>
            <w:r w:rsidR="00630DFA" w:rsidRPr="005820A9">
              <w:rPr>
                <w:spacing w:val="22"/>
                <w:szCs w:val="22"/>
                <w:lang w:eastAsia="en-US"/>
              </w:rPr>
              <w:t>0.10</w:t>
            </w:r>
            <w:r w:rsidR="008043E9" w:rsidRPr="005820A9">
              <w:rPr>
                <w:szCs w:val="22"/>
              </w:rPr>
              <w:fldChar w:fldCharType="end"/>
            </w:r>
            <w:r w:rsidR="00510F22" w:rsidRPr="005820A9">
              <w:rPr>
                <w:rFonts w:hint="cs"/>
                <w:spacing w:val="22"/>
                <w:szCs w:val="22"/>
                <w:rtl/>
                <w:lang w:eastAsia="en-US"/>
              </w:rPr>
              <w:t xml:space="preserve"> </w:t>
            </w:r>
            <w:r w:rsidRPr="005820A9">
              <w:rPr>
                <w:spacing w:val="22"/>
                <w:szCs w:val="22"/>
                <w:rtl/>
                <w:lang w:eastAsia="en-US"/>
              </w:rPr>
              <w:t>להלן, ובלבד שבסופו של דבר יינתן מענה ברור לדרישה, יודגשו התכונות העיקריות ויהיה ברור מה בדיוק מוצע, מה כבר קיים ומה מובטח \ מוצע שיהיה.</w:t>
            </w:r>
          </w:p>
        </w:tc>
      </w:tr>
      <w:tr w:rsidR="00313B4F" w:rsidRPr="005820A9" w:rsidTr="00D440E5">
        <w:trPr>
          <w:gridAfter w:val="2"/>
          <w:wAfter w:w="633" w:type="dxa"/>
        </w:trPr>
        <w:tc>
          <w:tcPr>
            <w:tcW w:w="2835" w:type="dxa"/>
            <w:gridSpan w:val="2"/>
          </w:tcPr>
          <w:p w:rsidR="00313B4F" w:rsidRPr="005820A9" w:rsidRDefault="00313B4F" w:rsidP="005820A9">
            <w:pPr>
              <w:pStyle w:val="DataItemB"/>
              <w:spacing w:before="0" w:line="360" w:lineRule="auto"/>
              <w:ind w:left="720"/>
              <w:jc w:val="both"/>
              <w:rPr>
                <w:spacing w:val="22"/>
                <w:szCs w:val="22"/>
                <w:rtl/>
              </w:rPr>
            </w:pPr>
            <w:r w:rsidRPr="005820A9">
              <w:rPr>
                <w:spacing w:val="22"/>
                <w:szCs w:val="22"/>
              </w:rPr>
              <w:t>S (Specific)</w:t>
            </w:r>
          </w:p>
        </w:tc>
        <w:tc>
          <w:tcPr>
            <w:tcW w:w="6096" w:type="dxa"/>
          </w:tcPr>
          <w:p w:rsidR="00313B4F" w:rsidRPr="005820A9" w:rsidRDefault="00313B4F" w:rsidP="005820A9">
            <w:pPr>
              <w:pStyle w:val="DataItem"/>
              <w:spacing w:before="0" w:line="360" w:lineRule="auto"/>
              <w:jc w:val="both"/>
              <w:rPr>
                <w:spacing w:val="22"/>
                <w:szCs w:val="22"/>
                <w:rtl/>
              </w:rPr>
            </w:pPr>
            <w:r w:rsidRPr="005820A9">
              <w:rPr>
                <w:spacing w:val="22"/>
                <w:szCs w:val="22"/>
                <w:rtl/>
                <w:lang w:eastAsia="en-US"/>
              </w:rPr>
              <w:t xml:space="preserve">רכיב הדורש תשובה מפורטת ומדויקת, בפורמט מדויק שנדרש במפרט: מילוי טבלה, צירוף אישורים </w:t>
            </w:r>
            <w:proofErr w:type="spellStart"/>
            <w:r w:rsidRPr="005820A9">
              <w:rPr>
                <w:spacing w:val="22"/>
                <w:szCs w:val="22"/>
                <w:rtl/>
                <w:lang w:eastAsia="en-US"/>
              </w:rPr>
              <w:t>וכו</w:t>
            </w:r>
            <w:proofErr w:type="spellEnd"/>
            <w:r w:rsidRPr="005820A9">
              <w:rPr>
                <w:spacing w:val="22"/>
                <w:szCs w:val="22"/>
                <w:rtl/>
                <w:lang w:eastAsia="en-US"/>
              </w:rPr>
              <w:t xml:space="preserve">'. בד"כ זהו סעיף "סגור". ניתן להוסיף מידע מעבר לנדרש בכפוף להנחיות שבסיווג </w:t>
            </w:r>
            <w:r w:rsidRPr="005820A9">
              <w:rPr>
                <w:spacing w:val="22"/>
                <w:szCs w:val="22"/>
                <w:lang w:eastAsia="en-US"/>
              </w:rPr>
              <w:t>G</w:t>
            </w:r>
            <w:r w:rsidRPr="005820A9">
              <w:rPr>
                <w:spacing w:val="22"/>
                <w:szCs w:val="22"/>
                <w:rtl/>
                <w:lang w:eastAsia="en-US"/>
              </w:rPr>
              <w:t>. אם המידע רב, יש להוסיפו כנספח בסימון המתאים.</w:t>
            </w:r>
          </w:p>
        </w:tc>
      </w:tr>
      <w:tr w:rsidR="00313B4F" w:rsidRPr="005820A9" w:rsidTr="00D440E5">
        <w:trPr>
          <w:gridAfter w:val="2"/>
          <w:wAfter w:w="633" w:type="dxa"/>
        </w:trPr>
        <w:tc>
          <w:tcPr>
            <w:tcW w:w="2835" w:type="dxa"/>
            <w:gridSpan w:val="2"/>
          </w:tcPr>
          <w:p w:rsidR="00313B4F" w:rsidRPr="005820A9" w:rsidRDefault="00313B4F" w:rsidP="005820A9">
            <w:pPr>
              <w:pStyle w:val="DataItemB"/>
              <w:spacing w:before="0" w:line="360" w:lineRule="auto"/>
              <w:ind w:left="720"/>
              <w:jc w:val="both"/>
              <w:rPr>
                <w:spacing w:val="22"/>
                <w:szCs w:val="22"/>
                <w:rtl/>
              </w:rPr>
            </w:pPr>
            <w:r w:rsidRPr="005820A9">
              <w:rPr>
                <w:spacing w:val="22"/>
                <w:szCs w:val="22"/>
              </w:rPr>
              <w:t>M (Mandatory)</w:t>
            </w:r>
          </w:p>
        </w:tc>
        <w:tc>
          <w:tcPr>
            <w:tcW w:w="6096" w:type="dxa"/>
          </w:tcPr>
          <w:p w:rsidR="00313B4F" w:rsidRPr="005820A9" w:rsidRDefault="00313B4F" w:rsidP="005820A9">
            <w:pPr>
              <w:pStyle w:val="DataItem"/>
              <w:spacing w:before="0" w:line="360" w:lineRule="auto"/>
              <w:jc w:val="both"/>
              <w:rPr>
                <w:spacing w:val="22"/>
                <w:szCs w:val="22"/>
                <w:rtl/>
              </w:rPr>
            </w:pPr>
            <w:r w:rsidRPr="005820A9">
              <w:rPr>
                <w:spacing w:val="22"/>
                <w:szCs w:val="22"/>
                <w:rtl/>
                <w:lang w:eastAsia="en-US"/>
              </w:rPr>
              <w:t>רכיב סף (</w:t>
            </w:r>
            <w:r w:rsidRPr="005820A9">
              <w:rPr>
                <w:spacing w:val="22"/>
                <w:szCs w:val="22"/>
                <w:lang w:eastAsia="en-US"/>
              </w:rPr>
              <w:t>Go/</w:t>
            </w:r>
            <w:proofErr w:type="spellStart"/>
            <w:r w:rsidRPr="005820A9">
              <w:rPr>
                <w:spacing w:val="22"/>
                <w:szCs w:val="22"/>
                <w:lang w:eastAsia="en-US"/>
              </w:rPr>
              <w:t>NoGo</w:t>
            </w:r>
            <w:proofErr w:type="spellEnd"/>
            <w:r w:rsidRPr="005820A9">
              <w:rPr>
                <w:spacing w:val="22"/>
                <w:szCs w:val="22"/>
                <w:rtl/>
                <w:lang w:eastAsia="en-US"/>
              </w:rPr>
              <w:t>), נקרא גם סעיף חובה (</w:t>
            </w:r>
            <w:r w:rsidRPr="005820A9">
              <w:rPr>
                <w:spacing w:val="22"/>
                <w:szCs w:val="22"/>
                <w:lang w:eastAsia="en-US"/>
              </w:rPr>
              <w:t>Mandatory</w:t>
            </w:r>
            <w:r w:rsidRPr="005820A9">
              <w:rPr>
                <w:spacing w:val="22"/>
                <w:szCs w:val="22"/>
                <w:rtl/>
                <w:lang w:eastAsia="en-US"/>
              </w:rPr>
              <w:t>)</w:t>
            </w:r>
            <w:r w:rsidR="009F2E72" w:rsidRPr="005820A9">
              <w:rPr>
                <w:spacing w:val="22"/>
                <w:szCs w:val="22"/>
                <w:rtl/>
                <w:lang w:eastAsia="en-US"/>
              </w:rPr>
              <w:t>. (ה"חובה" היא בתוכן הסעיף</w:t>
            </w:r>
            <w:r w:rsidRPr="005820A9">
              <w:rPr>
                <w:spacing w:val="22"/>
                <w:szCs w:val="22"/>
                <w:rtl/>
                <w:lang w:eastAsia="en-US"/>
              </w:rPr>
              <w:t xml:space="preserve"> </w:t>
            </w:r>
            <w:r w:rsidR="009F2E72" w:rsidRPr="005820A9">
              <w:rPr>
                <w:rFonts w:hint="cs"/>
                <w:spacing w:val="22"/>
                <w:szCs w:val="22"/>
                <w:rtl/>
                <w:lang w:eastAsia="en-US"/>
              </w:rPr>
              <w:t>ו</w:t>
            </w:r>
            <w:r w:rsidRPr="005820A9">
              <w:rPr>
                <w:spacing w:val="22"/>
                <w:szCs w:val="22"/>
                <w:rtl/>
                <w:lang w:eastAsia="en-US"/>
              </w:rPr>
              <w:t xml:space="preserve">לא בעצם הצורך לענות. הצורך לענות חל על כל סעיפי המפרט כמוסבר בסעיף </w:t>
            </w:r>
            <w:r w:rsidR="00510F22" w:rsidRPr="005820A9">
              <w:rPr>
                <w:spacing w:val="22"/>
                <w:szCs w:val="22"/>
                <w:rtl/>
                <w:lang w:eastAsia="en-US"/>
              </w:rPr>
              <w:t xml:space="preserve"> </w:t>
            </w:r>
            <w:r w:rsidR="008043E9" w:rsidRPr="005820A9">
              <w:rPr>
                <w:szCs w:val="22"/>
              </w:rPr>
              <w:fldChar w:fldCharType="begin"/>
            </w:r>
            <w:r w:rsidR="008043E9" w:rsidRPr="005820A9">
              <w:rPr>
                <w:szCs w:val="22"/>
              </w:rPr>
              <w:instrText xml:space="preserve"> REF _Ref314582947 \r \h  \* MERGEFORMAT </w:instrText>
            </w:r>
            <w:r w:rsidR="008043E9" w:rsidRPr="005820A9">
              <w:rPr>
                <w:szCs w:val="22"/>
              </w:rPr>
            </w:r>
            <w:r w:rsidR="008043E9" w:rsidRPr="005820A9">
              <w:rPr>
                <w:szCs w:val="22"/>
              </w:rPr>
              <w:fldChar w:fldCharType="separate"/>
            </w:r>
            <w:r w:rsidR="00630DFA" w:rsidRPr="005820A9">
              <w:rPr>
                <w:spacing w:val="22"/>
                <w:szCs w:val="22"/>
                <w:cs/>
                <w:lang w:eastAsia="en-US"/>
              </w:rPr>
              <w:t>‎</w:t>
            </w:r>
            <w:r w:rsidR="00630DFA" w:rsidRPr="005820A9">
              <w:rPr>
                <w:spacing w:val="22"/>
                <w:szCs w:val="22"/>
                <w:lang w:eastAsia="en-US"/>
              </w:rPr>
              <w:t>0.10</w:t>
            </w:r>
            <w:r w:rsidR="008043E9" w:rsidRPr="005820A9">
              <w:rPr>
                <w:szCs w:val="22"/>
              </w:rPr>
              <w:fldChar w:fldCharType="end"/>
            </w:r>
            <w:r w:rsidR="00510F22" w:rsidRPr="005820A9">
              <w:rPr>
                <w:rFonts w:hint="cs"/>
                <w:spacing w:val="22"/>
                <w:szCs w:val="22"/>
                <w:rtl/>
                <w:lang w:eastAsia="en-US"/>
              </w:rPr>
              <w:t xml:space="preserve"> </w:t>
            </w:r>
            <w:r w:rsidRPr="005820A9">
              <w:rPr>
                <w:spacing w:val="22"/>
                <w:szCs w:val="22"/>
                <w:rtl/>
                <w:lang w:eastAsia="en-US"/>
              </w:rPr>
              <w:t xml:space="preserve"> להלן). תשובת </w:t>
            </w:r>
            <w:r w:rsidR="00F7523D" w:rsidRPr="005820A9">
              <w:rPr>
                <w:rFonts w:hint="cs"/>
                <w:spacing w:val="22"/>
                <w:szCs w:val="22"/>
                <w:rtl/>
                <w:lang w:eastAsia="en-US"/>
              </w:rPr>
              <w:t>המציע</w:t>
            </w:r>
            <w:r w:rsidRPr="005820A9">
              <w:rPr>
                <w:spacing w:val="22"/>
                <w:szCs w:val="22"/>
                <w:rtl/>
                <w:lang w:eastAsia="en-US"/>
              </w:rPr>
              <w:t xml:space="preserve"> תהיה מסוג "קראנו והבנו - מקובל עלינו, הצעתנו עונה על דרישות סעיף זה", או תשובה עניינית ומלאה בדומה לסיווג </w:t>
            </w:r>
            <w:r w:rsidRPr="005820A9">
              <w:rPr>
                <w:spacing w:val="22"/>
                <w:szCs w:val="22"/>
                <w:lang w:eastAsia="en-US"/>
              </w:rPr>
              <w:t>S</w:t>
            </w:r>
            <w:r w:rsidRPr="005820A9">
              <w:rPr>
                <w:spacing w:val="22"/>
                <w:szCs w:val="22"/>
                <w:rtl/>
                <w:lang w:eastAsia="en-US"/>
              </w:rPr>
              <w:t xml:space="preserve">, או קיום דרישה (המצאת אישור למשל) או התחייבות לקיום דרישה. </w:t>
            </w:r>
            <w:r w:rsidR="00D440E5" w:rsidRPr="005820A9">
              <w:rPr>
                <w:rFonts w:hint="cs"/>
                <w:spacing w:val="22"/>
                <w:szCs w:val="22"/>
                <w:rtl/>
                <w:lang w:eastAsia="en-US"/>
              </w:rPr>
              <w:br/>
            </w:r>
            <w:proofErr w:type="spellStart"/>
            <w:r w:rsidRPr="005820A9">
              <w:rPr>
                <w:spacing w:val="22"/>
                <w:szCs w:val="22"/>
                <w:rtl/>
                <w:lang w:eastAsia="en-US"/>
              </w:rPr>
              <w:lastRenderedPageBreak/>
              <w:t>הכל</w:t>
            </w:r>
            <w:proofErr w:type="spellEnd"/>
            <w:r w:rsidRPr="005820A9">
              <w:rPr>
                <w:spacing w:val="22"/>
                <w:szCs w:val="22"/>
                <w:rtl/>
                <w:lang w:eastAsia="en-US"/>
              </w:rPr>
              <w:t xml:space="preserve"> בהתאם לעניינו ותוכנו של הסעיף. חוסר תשובה, תשובה שאיננה עונה לדרישה, חוסר מענה לדרישה, או תשובה לא ברורה ולא חד משמעית, בסעיף</w:t>
            </w:r>
            <w:r w:rsidRPr="005820A9">
              <w:rPr>
                <w:rFonts w:hint="cs"/>
                <w:spacing w:val="22"/>
                <w:szCs w:val="22"/>
                <w:rtl/>
                <w:lang w:eastAsia="en-US"/>
              </w:rPr>
              <w:t xml:space="preserve"> מסוג</w:t>
            </w:r>
            <w:r w:rsidRPr="005820A9">
              <w:rPr>
                <w:spacing w:val="22"/>
                <w:szCs w:val="22"/>
                <w:rtl/>
                <w:lang w:eastAsia="en-US"/>
              </w:rPr>
              <w:t xml:space="preserve"> זה, תפסול את ההצעה על הסף.</w:t>
            </w:r>
          </w:p>
        </w:tc>
      </w:tr>
    </w:tbl>
    <w:p w:rsidR="00313B4F" w:rsidRPr="005820A9" w:rsidRDefault="00313B4F" w:rsidP="005820A9">
      <w:pPr>
        <w:pStyle w:val="Normal2"/>
        <w:spacing w:before="0" w:line="360" w:lineRule="auto"/>
        <w:ind w:left="964"/>
        <w:rPr>
          <w:spacing w:val="22"/>
          <w:szCs w:val="22"/>
          <w:rtl/>
          <w:lang w:eastAsia="en-US"/>
        </w:rPr>
      </w:pPr>
      <w:r w:rsidRPr="005820A9">
        <w:rPr>
          <w:spacing w:val="22"/>
          <w:szCs w:val="22"/>
          <w:rtl/>
          <w:lang w:eastAsia="en-US"/>
        </w:rPr>
        <w:lastRenderedPageBreak/>
        <w:t xml:space="preserve">סיווג רכיב אב תקף לכל הבנים, אלא אם צוין ברכיב הבן אחרת. </w:t>
      </w:r>
      <w:r w:rsidR="00D440E5" w:rsidRPr="005820A9">
        <w:rPr>
          <w:rFonts w:hint="cs"/>
          <w:spacing w:val="22"/>
          <w:szCs w:val="22"/>
          <w:rtl/>
          <w:lang w:eastAsia="en-US"/>
        </w:rPr>
        <w:t>כלומר:</w:t>
      </w:r>
      <w:r w:rsidRPr="005820A9">
        <w:rPr>
          <w:spacing w:val="22"/>
          <w:szCs w:val="22"/>
          <w:rtl/>
          <w:lang w:eastAsia="en-US"/>
        </w:rPr>
        <w:t xml:space="preserve"> רכיב </w:t>
      </w:r>
      <w:r w:rsidRPr="005820A9">
        <w:rPr>
          <w:spacing w:val="22"/>
          <w:szCs w:val="22"/>
          <w:rtl/>
        </w:rPr>
        <w:t>שמסומן</w:t>
      </w:r>
      <w:r w:rsidRPr="005820A9">
        <w:rPr>
          <w:spacing w:val="22"/>
          <w:szCs w:val="22"/>
          <w:rtl/>
          <w:lang w:eastAsia="en-US"/>
        </w:rPr>
        <w:t xml:space="preserve"> לידו סיווג - זה הסיווג המחייב. רכיב שאין לידו סימון - יש לקחת את סיווג רכיב האב שלו.</w:t>
      </w:r>
    </w:p>
    <w:p w:rsidR="00313B4F" w:rsidRPr="005820A9" w:rsidRDefault="00313B4F" w:rsidP="005820A9">
      <w:pPr>
        <w:pStyle w:val="Normal2"/>
        <w:spacing w:before="0" w:line="360" w:lineRule="auto"/>
        <w:ind w:right="-284" w:firstLine="169"/>
        <w:rPr>
          <w:spacing w:val="22"/>
          <w:szCs w:val="22"/>
          <w:rtl/>
          <w:lang w:eastAsia="en-US"/>
        </w:rPr>
      </w:pPr>
      <w:r w:rsidRPr="005820A9">
        <w:rPr>
          <w:spacing w:val="22"/>
          <w:szCs w:val="22"/>
          <w:rtl/>
          <w:lang w:eastAsia="en-US"/>
        </w:rPr>
        <w:t xml:space="preserve">מעבר לכל סיווג יש לשים לב להנחיות שבגוף </w:t>
      </w:r>
      <w:r w:rsidR="007272ED" w:rsidRPr="005820A9">
        <w:rPr>
          <w:rFonts w:hint="cs"/>
          <w:spacing w:val="22"/>
          <w:szCs w:val="22"/>
          <w:rtl/>
          <w:lang w:eastAsia="en-US"/>
        </w:rPr>
        <w:t>ה</w:t>
      </w:r>
      <w:r w:rsidRPr="005820A9">
        <w:rPr>
          <w:spacing w:val="22"/>
          <w:szCs w:val="22"/>
          <w:rtl/>
          <w:lang w:eastAsia="en-US"/>
        </w:rPr>
        <w:t>סעיף ולדרישות המנוסחות שם.</w:t>
      </w:r>
    </w:p>
    <w:p w:rsidR="00313B4F" w:rsidRPr="005820A9" w:rsidRDefault="00313B4F" w:rsidP="005820A9">
      <w:pPr>
        <w:pStyle w:val="3"/>
        <w:numPr>
          <w:ilvl w:val="2"/>
          <w:numId w:val="99"/>
        </w:numPr>
        <w:tabs>
          <w:tab w:val="left" w:pos="707"/>
          <w:tab w:val="left" w:pos="1557"/>
        </w:tabs>
        <w:spacing w:before="0" w:after="0" w:line="360" w:lineRule="auto"/>
        <w:rPr>
          <w:spacing w:val="22"/>
          <w:sz w:val="22"/>
          <w:szCs w:val="22"/>
          <w:rtl/>
        </w:rPr>
      </w:pPr>
      <w:r w:rsidRPr="005820A9">
        <w:rPr>
          <w:spacing w:val="22"/>
          <w:sz w:val="22"/>
          <w:szCs w:val="22"/>
          <w:rtl/>
        </w:rPr>
        <w:t>סיווג סעיפי פרק המנהלה</w:t>
      </w:r>
    </w:p>
    <w:p w:rsidR="00313B4F" w:rsidRPr="005820A9" w:rsidRDefault="00313B4F" w:rsidP="005820A9">
      <w:pPr>
        <w:pStyle w:val="Normal2"/>
        <w:spacing w:before="0" w:line="360" w:lineRule="auto"/>
        <w:ind w:left="1519"/>
        <w:rPr>
          <w:spacing w:val="22"/>
          <w:szCs w:val="22"/>
          <w:rtl/>
          <w:lang w:eastAsia="en-US"/>
        </w:rPr>
      </w:pPr>
      <w:r w:rsidRPr="005820A9">
        <w:rPr>
          <w:spacing w:val="22"/>
          <w:szCs w:val="22"/>
          <w:rtl/>
          <w:lang w:eastAsia="en-US"/>
        </w:rPr>
        <w:t>סעיפי המנהלה (פרק זה) מסוו</w:t>
      </w:r>
      <w:r w:rsidRPr="005820A9">
        <w:rPr>
          <w:spacing w:val="22"/>
          <w:szCs w:val="22"/>
          <w:rtl/>
        </w:rPr>
        <w:t xml:space="preserve">גים כולם </w:t>
      </w:r>
      <w:r w:rsidRPr="005820A9">
        <w:rPr>
          <w:spacing w:val="22"/>
          <w:szCs w:val="22"/>
        </w:rPr>
        <w:t>M</w:t>
      </w:r>
      <w:r w:rsidRPr="005820A9">
        <w:rPr>
          <w:spacing w:val="22"/>
          <w:szCs w:val="22"/>
          <w:rtl/>
        </w:rPr>
        <w:t xml:space="preserve"> ויש לענות במדויק על כולם. נוסח התשובה יהיה</w:t>
      </w:r>
      <w:r w:rsidRPr="005820A9">
        <w:rPr>
          <w:rFonts w:hint="cs"/>
          <w:spacing w:val="22"/>
          <w:szCs w:val="22"/>
          <w:rtl/>
        </w:rPr>
        <w:t>:</w:t>
      </w:r>
      <w:r w:rsidRPr="005820A9">
        <w:rPr>
          <w:spacing w:val="22"/>
          <w:szCs w:val="22"/>
          <w:rtl/>
        </w:rPr>
        <w:t xml:space="preserve"> "קראנו והבנו - </w:t>
      </w:r>
      <w:r w:rsidRPr="005820A9">
        <w:rPr>
          <w:spacing w:val="22"/>
          <w:szCs w:val="22"/>
          <w:rtl/>
          <w:lang w:eastAsia="en-US"/>
        </w:rPr>
        <w:t>מקובל</w:t>
      </w:r>
      <w:r w:rsidRPr="005820A9">
        <w:rPr>
          <w:spacing w:val="22"/>
          <w:szCs w:val="22"/>
          <w:rtl/>
        </w:rPr>
        <w:t xml:space="preserve"> עלינו",</w:t>
      </w:r>
      <w:r w:rsidRPr="005820A9">
        <w:rPr>
          <w:spacing w:val="22"/>
          <w:szCs w:val="22"/>
          <w:rtl/>
          <w:lang w:eastAsia="en-US"/>
        </w:rPr>
        <w:t xml:space="preserve"> תשובה </w:t>
      </w:r>
      <w:r w:rsidRPr="005820A9">
        <w:rPr>
          <w:rFonts w:hint="cs"/>
          <w:spacing w:val="22"/>
          <w:szCs w:val="22"/>
          <w:rtl/>
          <w:lang w:eastAsia="en-US"/>
        </w:rPr>
        <w:t>עניינית וברורה</w:t>
      </w:r>
      <w:r w:rsidRPr="005820A9">
        <w:rPr>
          <w:spacing w:val="22"/>
          <w:szCs w:val="22"/>
          <w:rtl/>
          <w:lang w:eastAsia="en-US"/>
        </w:rPr>
        <w:t>, אישורים נלווים, או התחייבות לדרישה עתידית, הכ</w:t>
      </w:r>
      <w:r w:rsidR="009C55DC" w:rsidRPr="005820A9">
        <w:rPr>
          <w:rFonts w:hint="cs"/>
          <w:spacing w:val="22"/>
          <w:szCs w:val="22"/>
          <w:rtl/>
          <w:lang w:eastAsia="en-US"/>
        </w:rPr>
        <w:t>ו</w:t>
      </w:r>
      <w:r w:rsidRPr="005820A9">
        <w:rPr>
          <w:spacing w:val="22"/>
          <w:szCs w:val="22"/>
          <w:rtl/>
          <w:lang w:eastAsia="en-US"/>
        </w:rPr>
        <w:t>ל בהתאם לעניינו ותוכנו של הסעיף</w:t>
      </w:r>
      <w:r w:rsidR="00510F22" w:rsidRPr="005820A9">
        <w:rPr>
          <w:rFonts w:hint="cs"/>
          <w:spacing w:val="22"/>
          <w:szCs w:val="22"/>
          <w:rtl/>
          <w:lang w:eastAsia="en-US"/>
        </w:rPr>
        <w:t>.</w:t>
      </w:r>
    </w:p>
    <w:p w:rsidR="00313B4F" w:rsidRPr="005820A9" w:rsidRDefault="00313B4F" w:rsidP="005820A9">
      <w:pPr>
        <w:pStyle w:val="3"/>
        <w:numPr>
          <w:ilvl w:val="2"/>
          <w:numId w:val="99"/>
        </w:numPr>
        <w:tabs>
          <w:tab w:val="left" w:pos="707"/>
          <w:tab w:val="left" w:pos="1557"/>
        </w:tabs>
        <w:spacing w:before="0" w:after="0" w:line="360" w:lineRule="auto"/>
        <w:rPr>
          <w:spacing w:val="22"/>
          <w:sz w:val="22"/>
          <w:szCs w:val="22"/>
          <w:rtl/>
        </w:rPr>
      </w:pPr>
      <w:r w:rsidRPr="005820A9">
        <w:rPr>
          <w:spacing w:val="22"/>
          <w:sz w:val="22"/>
          <w:szCs w:val="22"/>
          <w:rtl/>
        </w:rPr>
        <w:t xml:space="preserve">סיווג החלק המקצועי (הטכני) </w:t>
      </w:r>
    </w:p>
    <w:p w:rsidR="00313B4F" w:rsidRPr="005820A9" w:rsidRDefault="00313B4F" w:rsidP="005820A9">
      <w:pPr>
        <w:pStyle w:val="Normal2"/>
        <w:spacing w:before="0" w:line="360" w:lineRule="auto"/>
        <w:ind w:left="1588"/>
        <w:rPr>
          <w:spacing w:val="22"/>
          <w:szCs w:val="22"/>
          <w:rtl/>
          <w:lang w:eastAsia="en-US"/>
        </w:rPr>
      </w:pPr>
      <w:r w:rsidRPr="005820A9">
        <w:rPr>
          <w:rFonts w:hint="cs"/>
          <w:spacing w:val="22"/>
          <w:szCs w:val="22"/>
          <w:rtl/>
          <w:lang w:eastAsia="en-US"/>
        </w:rPr>
        <w:t xml:space="preserve">סיווג </w:t>
      </w:r>
      <w:r w:rsidRPr="005820A9">
        <w:rPr>
          <w:spacing w:val="22"/>
          <w:szCs w:val="22"/>
          <w:rtl/>
          <w:lang w:eastAsia="en-US"/>
        </w:rPr>
        <w:t>רכיבי החלק המקצועי</w:t>
      </w:r>
      <w:r w:rsidRPr="005820A9">
        <w:rPr>
          <w:rFonts w:hint="cs"/>
          <w:spacing w:val="22"/>
          <w:szCs w:val="22"/>
          <w:rtl/>
          <w:lang w:eastAsia="en-US"/>
        </w:rPr>
        <w:t xml:space="preserve">, </w:t>
      </w:r>
      <w:r w:rsidRPr="005820A9">
        <w:rPr>
          <w:spacing w:val="22"/>
          <w:szCs w:val="22"/>
          <w:rtl/>
          <w:lang w:eastAsia="en-US"/>
        </w:rPr>
        <w:t>פרקים 1-5 להלן</w:t>
      </w:r>
      <w:r w:rsidRPr="005820A9">
        <w:rPr>
          <w:rFonts w:hint="cs"/>
          <w:spacing w:val="22"/>
          <w:szCs w:val="22"/>
          <w:rtl/>
          <w:lang w:eastAsia="en-US"/>
        </w:rPr>
        <w:t xml:space="preserve">, </w:t>
      </w:r>
      <w:r w:rsidRPr="005820A9">
        <w:rPr>
          <w:spacing w:val="22"/>
          <w:szCs w:val="22"/>
          <w:rtl/>
          <w:lang w:eastAsia="en-US"/>
        </w:rPr>
        <w:t>מצוין בגוף המפרט ליד כותרתו של כל סעיף</w:t>
      </w:r>
      <w:r w:rsidRPr="005820A9">
        <w:rPr>
          <w:rFonts w:hint="cs"/>
          <w:spacing w:val="22"/>
          <w:szCs w:val="22"/>
          <w:rtl/>
          <w:lang w:eastAsia="en-US"/>
        </w:rPr>
        <w:t xml:space="preserve"> (או ברכיב האב שלו)</w:t>
      </w:r>
      <w:r w:rsidRPr="005820A9">
        <w:rPr>
          <w:spacing w:val="22"/>
          <w:szCs w:val="22"/>
          <w:rtl/>
          <w:lang w:eastAsia="en-US"/>
        </w:rPr>
        <w:t>.</w:t>
      </w:r>
    </w:p>
    <w:p w:rsidR="00313B4F" w:rsidRPr="005820A9" w:rsidRDefault="00313B4F" w:rsidP="005820A9">
      <w:pPr>
        <w:pStyle w:val="Normal2"/>
        <w:spacing w:before="0" w:line="360" w:lineRule="auto"/>
        <w:ind w:left="1588" w:right="-142"/>
        <w:rPr>
          <w:spacing w:val="22"/>
          <w:szCs w:val="22"/>
          <w:rtl/>
          <w:lang w:eastAsia="en-US"/>
        </w:rPr>
      </w:pPr>
      <w:r w:rsidRPr="005820A9">
        <w:rPr>
          <w:spacing w:val="22"/>
          <w:szCs w:val="22"/>
          <w:rtl/>
          <w:lang w:eastAsia="en-US"/>
        </w:rPr>
        <w:t>מעב</w:t>
      </w:r>
      <w:r w:rsidR="00173686" w:rsidRPr="005820A9">
        <w:rPr>
          <w:spacing w:val="22"/>
          <w:szCs w:val="22"/>
          <w:rtl/>
          <w:lang w:eastAsia="en-US"/>
        </w:rPr>
        <w:t xml:space="preserve">ר לכל סיווג יש לשים לב להנחיות </w:t>
      </w:r>
      <w:r w:rsidRPr="005820A9">
        <w:rPr>
          <w:spacing w:val="22"/>
          <w:szCs w:val="22"/>
          <w:rtl/>
          <w:lang w:eastAsia="en-US"/>
        </w:rPr>
        <w:t>בגוף הסעיף ולדרישות המנוסחות שם.</w:t>
      </w:r>
    </w:p>
    <w:p w:rsidR="00313B4F" w:rsidRPr="005820A9" w:rsidRDefault="00313B4F" w:rsidP="005820A9">
      <w:pPr>
        <w:pStyle w:val="3"/>
        <w:numPr>
          <w:ilvl w:val="1"/>
          <w:numId w:val="99"/>
        </w:numPr>
        <w:tabs>
          <w:tab w:val="left" w:pos="707"/>
          <w:tab w:val="left" w:pos="990"/>
        </w:tabs>
        <w:spacing w:before="0" w:after="0" w:line="360" w:lineRule="auto"/>
        <w:ind w:left="565" w:hanging="283"/>
        <w:rPr>
          <w:spacing w:val="22"/>
          <w:sz w:val="22"/>
          <w:szCs w:val="22"/>
          <w:rtl/>
        </w:rPr>
      </w:pPr>
      <w:bookmarkStart w:id="52" w:name="_Toc15622850"/>
      <w:r w:rsidRPr="005820A9">
        <w:rPr>
          <w:spacing w:val="22"/>
          <w:sz w:val="22"/>
          <w:szCs w:val="22"/>
          <w:rtl/>
        </w:rPr>
        <w:t>התחייבויות ואישורים בגין הגשת ההצעה</w:t>
      </w:r>
      <w:bookmarkEnd w:id="52"/>
      <w:r w:rsidRPr="005820A9">
        <w:rPr>
          <w:rFonts w:hint="cs"/>
          <w:spacing w:val="22"/>
          <w:sz w:val="22"/>
          <w:szCs w:val="22"/>
          <w:rtl/>
        </w:rPr>
        <w:t xml:space="preserve"> (</w:t>
      </w:r>
      <w:r w:rsidRPr="005820A9">
        <w:rPr>
          <w:spacing w:val="22"/>
          <w:sz w:val="22"/>
          <w:szCs w:val="22"/>
        </w:rPr>
        <w:t>M</w:t>
      </w:r>
      <w:r w:rsidRPr="005820A9">
        <w:rPr>
          <w:rFonts w:hint="cs"/>
          <w:spacing w:val="22"/>
          <w:sz w:val="22"/>
          <w:szCs w:val="22"/>
          <w:rtl/>
        </w:rPr>
        <w:t>)</w:t>
      </w:r>
    </w:p>
    <w:p w:rsidR="00904BFF" w:rsidRPr="005820A9" w:rsidRDefault="00904BFF" w:rsidP="005820A9">
      <w:pPr>
        <w:pStyle w:val="3"/>
        <w:numPr>
          <w:ilvl w:val="2"/>
          <w:numId w:val="99"/>
        </w:numPr>
        <w:tabs>
          <w:tab w:val="left" w:pos="707"/>
          <w:tab w:val="left" w:pos="1557"/>
        </w:tabs>
        <w:spacing w:before="0" w:after="0" w:line="360" w:lineRule="auto"/>
        <w:rPr>
          <w:spacing w:val="22"/>
          <w:sz w:val="22"/>
          <w:szCs w:val="22"/>
          <w:rtl/>
        </w:rPr>
      </w:pPr>
      <w:bookmarkStart w:id="53" w:name="_Ref179538364"/>
      <w:r w:rsidRPr="005820A9">
        <w:rPr>
          <w:spacing w:val="22"/>
          <w:sz w:val="22"/>
          <w:szCs w:val="22"/>
          <w:rtl/>
        </w:rPr>
        <w:t>אישורים</w:t>
      </w:r>
      <w:r w:rsidRPr="005820A9">
        <w:rPr>
          <w:rFonts w:hint="cs"/>
          <w:spacing w:val="22"/>
          <w:sz w:val="22"/>
          <w:szCs w:val="22"/>
          <w:rtl/>
        </w:rPr>
        <w:t xml:space="preserve"> והצהרות</w:t>
      </w:r>
      <w:r w:rsidR="00D63381" w:rsidRPr="005820A9">
        <w:rPr>
          <w:rFonts w:hint="cs"/>
          <w:spacing w:val="22"/>
          <w:sz w:val="22"/>
          <w:szCs w:val="22"/>
          <w:rtl/>
        </w:rPr>
        <w:t xml:space="preserve"> </w:t>
      </w:r>
    </w:p>
    <w:p w:rsidR="008917C8" w:rsidRPr="005820A9" w:rsidRDefault="008917C8" w:rsidP="005820A9">
      <w:pPr>
        <w:pStyle w:val="3"/>
        <w:keepNext w:val="0"/>
        <w:numPr>
          <w:ilvl w:val="3"/>
          <w:numId w:val="99"/>
        </w:numPr>
        <w:spacing w:before="0" w:after="0" w:line="360" w:lineRule="auto"/>
        <w:ind w:left="2120" w:hanging="1043"/>
        <w:rPr>
          <w:b w:val="0"/>
          <w:bCs w:val="0"/>
          <w:spacing w:val="22"/>
          <w:sz w:val="22"/>
          <w:szCs w:val="22"/>
          <w:rtl/>
        </w:rPr>
      </w:pPr>
      <w:bookmarkStart w:id="54" w:name="_Ref173487229"/>
      <w:bookmarkStart w:id="55" w:name="_Ref179538390"/>
      <w:bookmarkStart w:id="56" w:name="_Ref323740257"/>
      <w:r w:rsidRPr="005820A9">
        <w:rPr>
          <w:rFonts w:hint="eastAsia"/>
          <w:b w:val="0"/>
          <w:bCs w:val="0"/>
          <w:spacing w:val="22"/>
          <w:sz w:val="22"/>
          <w:szCs w:val="22"/>
          <w:rtl/>
        </w:rPr>
        <w:t>הגשת</w:t>
      </w:r>
      <w:r w:rsidRPr="005820A9">
        <w:rPr>
          <w:b w:val="0"/>
          <w:bCs w:val="0"/>
          <w:spacing w:val="22"/>
          <w:sz w:val="22"/>
          <w:szCs w:val="22"/>
          <w:rtl/>
        </w:rPr>
        <w:t xml:space="preserve"> התחייבות לשמירת סודיות ולמניעת ניגוד עניינים חתום ע"י המציע</w:t>
      </w:r>
      <w:bookmarkStart w:id="57" w:name="_Ref173487267"/>
      <w:bookmarkStart w:id="58" w:name="_Ref173490973"/>
      <w:bookmarkEnd w:id="54"/>
      <w:bookmarkEnd w:id="55"/>
      <w:r w:rsidRPr="005820A9">
        <w:rPr>
          <w:b w:val="0"/>
          <w:bCs w:val="0"/>
          <w:spacing w:val="22"/>
          <w:sz w:val="22"/>
          <w:szCs w:val="22"/>
          <w:rtl/>
        </w:rPr>
        <w:t>.</w:t>
      </w:r>
      <w:r w:rsidRPr="005820A9">
        <w:rPr>
          <w:rFonts w:hint="cs"/>
          <w:b w:val="0"/>
          <w:bCs w:val="0"/>
          <w:spacing w:val="22"/>
          <w:sz w:val="22"/>
          <w:szCs w:val="22"/>
          <w:rtl/>
        </w:rPr>
        <w:t xml:space="preserve"> </w:t>
      </w:r>
      <w:r w:rsidRPr="005820A9">
        <w:rPr>
          <w:b w:val="0"/>
          <w:bCs w:val="0"/>
          <w:spacing w:val="22"/>
          <w:sz w:val="22"/>
          <w:szCs w:val="22"/>
          <w:rtl/>
        </w:rPr>
        <w:t>(</w:t>
      </w:r>
      <w:r w:rsidRPr="005820A9">
        <w:rPr>
          <w:rFonts w:hint="eastAsia"/>
          <w:b w:val="0"/>
          <w:bCs w:val="0"/>
          <w:spacing w:val="22"/>
          <w:sz w:val="22"/>
          <w:szCs w:val="22"/>
          <w:rtl/>
        </w:rPr>
        <w:t>נספח</w:t>
      </w:r>
      <w:r w:rsidRPr="005820A9">
        <w:rPr>
          <w:b w:val="0"/>
          <w:bCs w:val="0"/>
          <w:spacing w:val="22"/>
          <w:sz w:val="22"/>
          <w:szCs w:val="22"/>
          <w:rtl/>
        </w:rPr>
        <w:t xml:space="preserve"> </w:t>
      </w:r>
      <w:r w:rsidRPr="005820A9">
        <w:rPr>
          <w:rFonts w:hint="eastAsia"/>
          <w:b w:val="0"/>
          <w:bCs w:val="0"/>
          <w:spacing w:val="22"/>
          <w:sz w:val="22"/>
          <w:szCs w:val="22"/>
          <w:rtl/>
        </w:rPr>
        <w:t>א</w:t>
      </w:r>
      <w:r w:rsidRPr="005820A9">
        <w:rPr>
          <w:b w:val="0"/>
          <w:bCs w:val="0"/>
          <w:spacing w:val="22"/>
          <w:sz w:val="22"/>
          <w:szCs w:val="22"/>
          <w:rtl/>
        </w:rPr>
        <w:t>'4).</w:t>
      </w:r>
      <w:bookmarkEnd w:id="56"/>
    </w:p>
    <w:p w:rsidR="008917C8" w:rsidRPr="005820A9" w:rsidRDefault="008917C8" w:rsidP="005820A9">
      <w:pPr>
        <w:pStyle w:val="3"/>
        <w:keepNext w:val="0"/>
        <w:numPr>
          <w:ilvl w:val="3"/>
          <w:numId w:val="99"/>
        </w:numPr>
        <w:spacing w:before="0" w:after="0" w:line="360" w:lineRule="auto"/>
        <w:ind w:left="2120" w:hanging="1043"/>
        <w:rPr>
          <w:b w:val="0"/>
          <w:bCs w:val="0"/>
          <w:spacing w:val="22"/>
          <w:sz w:val="22"/>
          <w:szCs w:val="22"/>
        </w:rPr>
      </w:pPr>
      <w:bookmarkStart w:id="59" w:name="_Ref323740297"/>
      <w:r w:rsidRPr="005820A9">
        <w:rPr>
          <w:rFonts w:hint="eastAsia"/>
          <w:b w:val="0"/>
          <w:bCs w:val="0"/>
          <w:spacing w:val="22"/>
          <w:sz w:val="22"/>
          <w:szCs w:val="22"/>
          <w:rtl/>
        </w:rPr>
        <w:t>מציע</w:t>
      </w:r>
      <w:r w:rsidRPr="005820A9">
        <w:rPr>
          <w:b w:val="0"/>
          <w:bCs w:val="0"/>
          <w:spacing w:val="22"/>
          <w:sz w:val="22"/>
          <w:szCs w:val="22"/>
          <w:rtl/>
        </w:rPr>
        <w:t xml:space="preserve">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57"/>
      <w:bookmarkEnd w:id="58"/>
      <w:bookmarkEnd w:id="59"/>
    </w:p>
    <w:p w:rsidR="008917C8" w:rsidRPr="005820A9" w:rsidRDefault="006D4422" w:rsidP="005820A9">
      <w:pPr>
        <w:pStyle w:val="3"/>
        <w:keepNext w:val="0"/>
        <w:numPr>
          <w:ilvl w:val="3"/>
          <w:numId w:val="99"/>
        </w:numPr>
        <w:spacing w:before="0" w:after="0" w:line="360" w:lineRule="auto"/>
        <w:ind w:left="2120" w:hanging="1043"/>
        <w:rPr>
          <w:b w:val="0"/>
          <w:bCs w:val="0"/>
          <w:spacing w:val="22"/>
          <w:sz w:val="22"/>
          <w:szCs w:val="22"/>
        </w:rPr>
      </w:pPr>
      <w:bookmarkStart w:id="60" w:name="_Ref179538436"/>
      <w:bookmarkStart w:id="61" w:name="_Ref320111994"/>
      <w:r w:rsidRPr="005820A9">
        <w:rPr>
          <w:rFonts w:hint="cs"/>
          <w:b w:val="0"/>
          <w:bCs w:val="0"/>
          <w:spacing w:val="22"/>
          <w:sz w:val="22"/>
          <w:szCs w:val="22"/>
          <w:rtl/>
        </w:rPr>
        <w:t>פירוט</w:t>
      </w:r>
      <w:r w:rsidR="008917C8" w:rsidRPr="005820A9">
        <w:rPr>
          <w:b w:val="0"/>
          <w:bCs w:val="0"/>
          <w:spacing w:val="22"/>
          <w:sz w:val="22"/>
          <w:szCs w:val="22"/>
          <w:rtl/>
        </w:rPr>
        <w:t xml:space="preserve"> רשימת </w:t>
      </w:r>
      <w:r w:rsidR="006B13A0" w:rsidRPr="005820A9">
        <w:rPr>
          <w:rFonts w:hint="cs"/>
          <w:b w:val="0"/>
          <w:bCs w:val="0"/>
          <w:spacing w:val="22"/>
          <w:sz w:val="22"/>
          <w:szCs w:val="22"/>
          <w:rtl/>
        </w:rPr>
        <w:t>נושאים</w:t>
      </w:r>
      <w:r w:rsidR="008917C8" w:rsidRPr="005820A9">
        <w:rPr>
          <w:b w:val="0"/>
          <w:bCs w:val="0"/>
          <w:spacing w:val="22"/>
          <w:sz w:val="22"/>
          <w:szCs w:val="22"/>
          <w:rtl/>
        </w:rPr>
        <w:t xml:space="preserve"> בהצעת המציע, </w:t>
      </w:r>
      <w:r w:rsidR="006B13A0" w:rsidRPr="005820A9">
        <w:rPr>
          <w:rFonts w:hint="cs"/>
          <w:b w:val="0"/>
          <w:bCs w:val="0"/>
          <w:spacing w:val="22"/>
          <w:sz w:val="22"/>
          <w:szCs w:val="22"/>
          <w:rtl/>
        </w:rPr>
        <w:t xml:space="preserve">אותם </w:t>
      </w:r>
      <w:r w:rsidR="008917C8" w:rsidRPr="005820A9">
        <w:rPr>
          <w:b w:val="0"/>
          <w:bCs w:val="0"/>
          <w:spacing w:val="22"/>
          <w:sz w:val="22"/>
          <w:szCs w:val="22"/>
          <w:rtl/>
        </w:rPr>
        <w:t>המציע מעוניין שיהיו חסויים במידה והוא יזכה</w:t>
      </w:r>
      <w:bookmarkStart w:id="62" w:name="_Ref208272023"/>
      <w:bookmarkEnd w:id="60"/>
      <w:r w:rsidR="004D54E3" w:rsidRPr="005820A9">
        <w:rPr>
          <w:rFonts w:hint="cs"/>
          <w:b w:val="0"/>
          <w:bCs w:val="0"/>
          <w:spacing w:val="22"/>
          <w:sz w:val="22"/>
          <w:szCs w:val="22"/>
          <w:rtl/>
        </w:rPr>
        <w:t xml:space="preserve"> כולל נימוקים לסיבת </w:t>
      </w:r>
      <w:proofErr w:type="spellStart"/>
      <w:r w:rsidR="004D54E3" w:rsidRPr="005820A9">
        <w:rPr>
          <w:rFonts w:hint="cs"/>
          <w:b w:val="0"/>
          <w:bCs w:val="0"/>
          <w:spacing w:val="22"/>
          <w:sz w:val="22"/>
          <w:szCs w:val="22"/>
          <w:rtl/>
        </w:rPr>
        <w:t>החסיון</w:t>
      </w:r>
      <w:proofErr w:type="spellEnd"/>
      <w:r w:rsidR="004D54E3" w:rsidRPr="005820A9">
        <w:rPr>
          <w:rFonts w:hint="cs"/>
          <w:b w:val="0"/>
          <w:bCs w:val="0"/>
          <w:spacing w:val="22"/>
          <w:sz w:val="22"/>
          <w:szCs w:val="22"/>
          <w:rtl/>
        </w:rPr>
        <w:t>.</w:t>
      </w:r>
      <w:bookmarkEnd w:id="61"/>
    </w:p>
    <w:p w:rsidR="00313B4F" w:rsidRPr="005820A9" w:rsidRDefault="00171BD2" w:rsidP="005820A9">
      <w:pPr>
        <w:pStyle w:val="3"/>
        <w:keepNext w:val="0"/>
        <w:numPr>
          <w:ilvl w:val="3"/>
          <w:numId w:val="99"/>
        </w:numPr>
        <w:spacing w:before="0" w:after="0" w:line="360" w:lineRule="auto"/>
        <w:ind w:left="2120" w:hanging="1043"/>
        <w:rPr>
          <w:b w:val="0"/>
          <w:bCs w:val="0"/>
          <w:spacing w:val="22"/>
          <w:sz w:val="22"/>
          <w:szCs w:val="22"/>
          <w:rtl/>
        </w:rPr>
      </w:pPr>
      <w:bookmarkStart w:id="63" w:name="_Ref179538374"/>
      <w:bookmarkEnd w:id="53"/>
      <w:bookmarkEnd w:id="62"/>
      <w:r w:rsidRPr="005820A9">
        <w:rPr>
          <w:sz w:val="22"/>
          <w:szCs w:val="22"/>
          <w:rtl/>
        </w:rPr>
        <w:tab/>
      </w:r>
      <w:r w:rsidR="00313B4F" w:rsidRPr="005820A9">
        <w:rPr>
          <w:rFonts w:hint="cs"/>
          <w:b w:val="0"/>
          <w:bCs w:val="0"/>
          <w:spacing w:val="22"/>
          <w:sz w:val="22"/>
          <w:szCs w:val="22"/>
          <w:rtl/>
        </w:rPr>
        <w:t xml:space="preserve">על </w:t>
      </w:r>
      <w:r w:rsidR="00F7523D" w:rsidRPr="005820A9">
        <w:rPr>
          <w:rFonts w:hint="cs"/>
          <w:b w:val="0"/>
          <w:bCs w:val="0"/>
          <w:spacing w:val="22"/>
          <w:sz w:val="22"/>
          <w:szCs w:val="22"/>
          <w:rtl/>
        </w:rPr>
        <w:t>המציע</w:t>
      </w:r>
      <w:r w:rsidR="00313B4F" w:rsidRPr="005820A9">
        <w:rPr>
          <w:b w:val="0"/>
          <w:bCs w:val="0"/>
          <w:spacing w:val="22"/>
          <w:sz w:val="22"/>
          <w:szCs w:val="22"/>
          <w:rtl/>
        </w:rPr>
        <w:t xml:space="preserve"> </w:t>
      </w:r>
      <w:r w:rsidR="00313B4F" w:rsidRPr="005820A9">
        <w:rPr>
          <w:rFonts w:hint="cs"/>
          <w:b w:val="0"/>
          <w:bCs w:val="0"/>
          <w:spacing w:val="22"/>
          <w:sz w:val="22"/>
          <w:szCs w:val="22"/>
          <w:rtl/>
        </w:rPr>
        <w:t>להצ</w:t>
      </w:r>
      <w:r w:rsidR="00313B4F" w:rsidRPr="005820A9">
        <w:rPr>
          <w:b w:val="0"/>
          <w:bCs w:val="0"/>
          <w:spacing w:val="22"/>
          <w:sz w:val="22"/>
          <w:szCs w:val="22"/>
          <w:rtl/>
        </w:rPr>
        <w:t>היר כי</w:t>
      </w:r>
      <w:r w:rsidR="00313B4F" w:rsidRPr="005820A9">
        <w:rPr>
          <w:rFonts w:hint="cs"/>
          <w:b w:val="0"/>
          <w:bCs w:val="0"/>
          <w:spacing w:val="22"/>
          <w:sz w:val="22"/>
          <w:szCs w:val="22"/>
          <w:rtl/>
        </w:rPr>
        <w:t xml:space="preserve"> </w:t>
      </w:r>
      <w:r w:rsidR="00BD791B" w:rsidRPr="005820A9">
        <w:rPr>
          <w:b w:val="0"/>
          <w:bCs w:val="0"/>
          <w:spacing w:val="22"/>
          <w:sz w:val="22"/>
          <w:szCs w:val="22"/>
          <w:rtl/>
        </w:rPr>
        <w:t>לפי מיטב ידיעת</w:t>
      </w:r>
      <w:r w:rsidR="00313B4F" w:rsidRPr="005820A9">
        <w:rPr>
          <w:b w:val="0"/>
          <w:bCs w:val="0"/>
          <w:spacing w:val="22"/>
          <w:sz w:val="22"/>
          <w:szCs w:val="22"/>
          <w:rtl/>
        </w:rPr>
        <w:t xml:space="preserve">ו אין בהגשת הצעה זו ובביצוע הפרויקט (אם </w:t>
      </w:r>
      <w:r w:rsidR="00313B4F" w:rsidRPr="005820A9">
        <w:rPr>
          <w:rFonts w:hint="cs"/>
          <w:b w:val="0"/>
          <w:bCs w:val="0"/>
          <w:spacing w:val="22"/>
          <w:sz w:val="22"/>
          <w:szCs w:val="22"/>
          <w:rtl/>
        </w:rPr>
        <w:t>י</w:t>
      </w:r>
      <w:r w:rsidR="00313B4F" w:rsidRPr="005820A9">
        <w:rPr>
          <w:b w:val="0"/>
          <w:bCs w:val="0"/>
          <w:spacing w:val="22"/>
          <w:sz w:val="22"/>
          <w:szCs w:val="22"/>
          <w:rtl/>
        </w:rPr>
        <w:t>זכה בו) משום ניגוד אינטרסים עסקי או אישי, של</w:t>
      </w:r>
      <w:r w:rsidR="00BD791B" w:rsidRPr="005820A9">
        <w:rPr>
          <w:rFonts w:hint="cs"/>
          <w:b w:val="0"/>
          <w:bCs w:val="0"/>
          <w:spacing w:val="22"/>
          <w:sz w:val="22"/>
          <w:szCs w:val="22"/>
          <w:rtl/>
        </w:rPr>
        <w:t>נ</w:t>
      </w:r>
      <w:r w:rsidR="00313B4F" w:rsidRPr="005820A9">
        <w:rPr>
          <w:b w:val="0"/>
          <w:bCs w:val="0"/>
          <w:spacing w:val="22"/>
          <w:sz w:val="22"/>
          <w:szCs w:val="22"/>
          <w:rtl/>
        </w:rPr>
        <w:t>ו או של עוב</w:t>
      </w:r>
      <w:r w:rsidR="00BD791B" w:rsidRPr="005820A9">
        <w:rPr>
          <w:rFonts w:hint="cs"/>
          <w:b w:val="0"/>
          <w:bCs w:val="0"/>
          <w:spacing w:val="22"/>
          <w:sz w:val="22"/>
          <w:szCs w:val="22"/>
          <w:rtl/>
        </w:rPr>
        <w:t>דינ</w:t>
      </w:r>
      <w:r w:rsidR="00BD791B" w:rsidRPr="005820A9">
        <w:rPr>
          <w:b w:val="0"/>
          <w:bCs w:val="0"/>
          <w:spacing w:val="22"/>
          <w:sz w:val="22"/>
          <w:szCs w:val="22"/>
          <w:rtl/>
        </w:rPr>
        <w:t>ו</w:t>
      </w:r>
      <w:r w:rsidR="00BD791B" w:rsidRPr="005820A9">
        <w:rPr>
          <w:rFonts w:hint="cs"/>
          <w:b w:val="0"/>
          <w:bCs w:val="0"/>
          <w:spacing w:val="22"/>
          <w:sz w:val="22"/>
          <w:szCs w:val="22"/>
          <w:rtl/>
        </w:rPr>
        <w:t xml:space="preserve"> או</w:t>
      </w:r>
      <w:r w:rsidR="00313B4F" w:rsidRPr="005820A9">
        <w:rPr>
          <w:b w:val="0"/>
          <w:bCs w:val="0"/>
          <w:spacing w:val="22"/>
          <w:sz w:val="22"/>
          <w:szCs w:val="22"/>
          <w:rtl/>
        </w:rPr>
        <w:t xml:space="preserve"> של ספקי משנה וחברות צד שלישי המעורבים בהצעה זו או בביצועה.</w:t>
      </w:r>
    </w:p>
    <w:p w:rsidR="007331A2" w:rsidRPr="005820A9" w:rsidRDefault="0076409E" w:rsidP="005820A9">
      <w:pPr>
        <w:pStyle w:val="3"/>
        <w:keepNext w:val="0"/>
        <w:numPr>
          <w:ilvl w:val="3"/>
          <w:numId w:val="99"/>
        </w:numPr>
        <w:spacing w:before="0" w:after="0" w:line="360" w:lineRule="auto"/>
        <w:ind w:left="2120" w:right="284" w:hanging="1043"/>
        <w:rPr>
          <w:b w:val="0"/>
          <w:bCs w:val="0"/>
          <w:spacing w:val="22"/>
          <w:sz w:val="22"/>
          <w:szCs w:val="22"/>
        </w:rPr>
      </w:pPr>
      <w:r w:rsidRPr="005820A9">
        <w:rPr>
          <w:b w:val="0"/>
          <w:bCs w:val="0"/>
          <w:spacing w:val="22"/>
          <w:sz w:val="22"/>
          <w:szCs w:val="22"/>
          <w:rtl/>
        </w:rPr>
        <w:t xml:space="preserve">כל התקשרות של </w:t>
      </w:r>
      <w:r w:rsidR="00CF66B0" w:rsidRPr="005820A9">
        <w:rPr>
          <w:rFonts w:hint="cs"/>
          <w:b w:val="0"/>
          <w:bCs w:val="0"/>
          <w:spacing w:val="22"/>
          <w:sz w:val="22"/>
          <w:szCs w:val="22"/>
          <w:rtl/>
        </w:rPr>
        <w:t>המציע</w:t>
      </w:r>
      <w:r w:rsidRPr="005820A9">
        <w:rPr>
          <w:b w:val="0"/>
          <w:bCs w:val="0"/>
          <w:spacing w:val="22"/>
          <w:sz w:val="22"/>
          <w:szCs w:val="22"/>
          <w:rtl/>
        </w:rPr>
        <w:t xml:space="preserve"> עם קבלני משנה לצורך מתן שירותי</w:t>
      </w:r>
      <w:r w:rsidRPr="005820A9">
        <w:rPr>
          <w:rFonts w:hint="cs"/>
          <w:b w:val="0"/>
          <w:bCs w:val="0"/>
          <w:spacing w:val="22"/>
          <w:sz w:val="22"/>
          <w:szCs w:val="22"/>
          <w:rtl/>
        </w:rPr>
        <w:t>ם</w:t>
      </w:r>
      <w:r w:rsidRPr="005820A9">
        <w:rPr>
          <w:b w:val="0"/>
          <w:bCs w:val="0"/>
          <w:spacing w:val="22"/>
          <w:sz w:val="22"/>
          <w:szCs w:val="22"/>
          <w:rtl/>
        </w:rPr>
        <w:t xml:space="preserve"> הינה התקשרות של </w:t>
      </w:r>
      <w:r w:rsidR="00CF66B0" w:rsidRPr="005820A9">
        <w:rPr>
          <w:rFonts w:hint="cs"/>
          <w:b w:val="0"/>
          <w:bCs w:val="0"/>
          <w:spacing w:val="22"/>
          <w:sz w:val="22"/>
          <w:szCs w:val="22"/>
          <w:rtl/>
        </w:rPr>
        <w:t>המציע</w:t>
      </w:r>
      <w:r w:rsidRPr="005820A9">
        <w:rPr>
          <w:b w:val="0"/>
          <w:bCs w:val="0"/>
          <w:spacing w:val="22"/>
          <w:sz w:val="22"/>
          <w:szCs w:val="22"/>
          <w:rtl/>
        </w:rPr>
        <w:t xml:space="preserve"> עם קבלני המשנה בלבד ואינה </w:t>
      </w:r>
      <w:r w:rsidRPr="005820A9">
        <w:rPr>
          <w:rFonts w:hint="cs"/>
          <w:b w:val="0"/>
          <w:bCs w:val="0"/>
          <w:spacing w:val="22"/>
          <w:sz w:val="22"/>
          <w:szCs w:val="22"/>
          <w:rtl/>
        </w:rPr>
        <w:t>מייצר</w:t>
      </w:r>
      <w:r w:rsidRPr="005820A9">
        <w:rPr>
          <w:rFonts w:hint="eastAsia"/>
          <w:b w:val="0"/>
          <w:bCs w:val="0"/>
          <w:spacing w:val="22"/>
          <w:sz w:val="22"/>
          <w:szCs w:val="22"/>
          <w:rtl/>
        </w:rPr>
        <w:t>ת</w:t>
      </w:r>
      <w:r w:rsidRPr="005820A9">
        <w:rPr>
          <w:b w:val="0"/>
          <w:bCs w:val="0"/>
          <w:spacing w:val="22"/>
          <w:sz w:val="22"/>
          <w:szCs w:val="22"/>
          <w:rtl/>
        </w:rPr>
        <w:t xml:space="preserve"> כל יחסי עובד מעביד בין קבלני המשנה </w:t>
      </w:r>
      <w:r w:rsidRPr="005820A9">
        <w:rPr>
          <w:rFonts w:hint="cs"/>
          <w:b w:val="0"/>
          <w:bCs w:val="0"/>
          <w:spacing w:val="22"/>
          <w:sz w:val="22"/>
          <w:szCs w:val="22"/>
          <w:rtl/>
        </w:rPr>
        <w:t>והמשרד</w:t>
      </w:r>
      <w:r w:rsidRPr="005820A9">
        <w:rPr>
          <w:b w:val="0"/>
          <w:bCs w:val="0"/>
          <w:spacing w:val="22"/>
          <w:sz w:val="22"/>
          <w:szCs w:val="22"/>
          <w:rtl/>
        </w:rPr>
        <w:t xml:space="preserve">. עם זאת, </w:t>
      </w:r>
      <w:r w:rsidR="00CF66B0" w:rsidRPr="005820A9">
        <w:rPr>
          <w:rFonts w:hint="cs"/>
          <w:b w:val="0"/>
          <w:bCs w:val="0"/>
          <w:spacing w:val="22"/>
          <w:sz w:val="22"/>
          <w:szCs w:val="22"/>
          <w:rtl/>
        </w:rPr>
        <w:t>המציע</w:t>
      </w:r>
      <w:r w:rsidRPr="005820A9">
        <w:rPr>
          <w:rFonts w:hint="cs"/>
          <w:b w:val="0"/>
          <w:bCs w:val="0"/>
          <w:spacing w:val="22"/>
          <w:sz w:val="22"/>
          <w:szCs w:val="22"/>
          <w:rtl/>
        </w:rPr>
        <w:t xml:space="preserve"> </w:t>
      </w:r>
      <w:r w:rsidRPr="005820A9">
        <w:rPr>
          <w:b w:val="0"/>
          <w:bCs w:val="0"/>
          <w:spacing w:val="22"/>
          <w:sz w:val="22"/>
          <w:szCs w:val="22"/>
          <w:rtl/>
        </w:rPr>
        <w:t xml:space="preserve">מתחייב כי כל שירות שיינתן </w:t>
      </w:r>
      <w:r w:rsidRPr="005820A9">
        <w:rPr>
          <w:rFonts w:hint="cs"/>
          <w:b w:val="0"/>
          <w:bCs w:val="0"/>
          <w:spacing w:val="22"/>
          <w:sz w:val="22"/>
          <w:szCs w:val="22"/>
          <w:rtl/>
        </w:rPr>
        <w:t>למזמין</w:t>
      </w:r>
      <w:r w:rsidRPr="005820A9">
        <w:rPr>
          <w:b w:val="0"/>
          <w:bCs w:val="0"/>
          <w:spacing w:val="22"/>
          <w:sz w:val="22"/>
          <w:szCs w:val="22"/>
          <w:rtl/>
        </w:rPr>
        <w:t xml:space="preserve"> במסגרת הסכם זה, בין אם מסופק ל</w:t>
      </w:r>
      <w:r w:rsidRPr="005820A9">
        <w:rPr>
          <w:rFonts w:hint="cs"/>
          <w:b w:val="0"/>
          <w:bCs w:val="0"/>
          <w:spacing w:val="22"/>
          <w:sz w:val="22"/>
          <w:szCs w:val="22"/>
          <w:rtl/>
        </w:rPr>
        <w:t>מזמין</w:t>
      </w:r>
      <w:r w:rsidRPr="005820A9">
        <w:rPr>
          <w:b w:val="0"/>
          <w:bCs w:val="0"/>
          <w:spacing w:val="22"/>
          <w:sz w:val="22"/>
          <w:szCs w:val="22"/>
          <w:rtl/>
        </w:rPr>
        <w:t xml:space="preserve"> על ידו ובין אם ע"י קבלן </w:t>
      </w:r>
      <w:r w:rsidRPr="005820A9">
        <w:rPr>
          <w:rFonts w:hint="cs"/>
          <w:b w:val="0"/>
          <w:bCs w:val="0"/>
          <w:spacing w:val="22"/>
          <w:sz w:val="22"/>
          <w:szCs w:val="22"/>
          <w:rtl/>
        </w:rPr>
        <w:t>ה</w:t>
      </w:r>
      <w:r w:rsidRPr="005820A9">
        <w:rPr>
          <w:b w:val="0"/>
          <w:bCs w:val="0"/>
          <w:spacing w:val="22"/>
          <w:sz w:val="22"/>
          <w:szCs w:val="22"/>
          <w:rtl/>
        </w:rPr>
        <w:t xml:space="preserve">משנה מטעמו, יעמוד בכל הדרישות והתנאים </w:t>
      </w:r>
      <w:r w:rsidRPr="005820A9">
        <w:rPr>
          <w:rFonts w:hint="cs"/>
          <w:b w:val="0"/>
          <w:bCs w:val="0"/>
          <w:spacing w:val="22"/>
          <w:sz w:val="22"/>
          <w:szCs w:val="22"/>
          <w:rtl/>
        </w:rPr>
        <w:t>ה</w:t>
      </w:r>
      <w:r w:rsidRPr="005820A9">
        <w:rPr>
          <w:b w:val="0"/>
          <w:bCs w:val="0"/>
          <w:spacing w:val="22"/>
          <w:sz w:val="22"/>
          <w:szCs w:val="22"/>
          <w:rtl/>
        </w:rPr>
        <w:t>מפורטים בהסכם זה על נספחיו.</w:t>
      </w:r>
      <w:bookmarkEnd w:id="63"/>
      <w:r w:rsidR="00BC3792" w:rsidRPr="005820A9">
        <w:rPr>
          <w:rFonts w:hint="cs"/>
          <w:b w:val="0"/>
          <w:bCs w:val="0"/>
          <w:spacing w:val="22"/>
          <w:sz w:val="22"/>
          <w:szCs w:val="22"/>
          <w:rtl/>
        </w:rPr>
        <w:t xml:space="preserve"> המציע מתחייב לספק מידע כנדרש על השירותים המסופקים על ידי קבלן משנה מטעמו, ועל קבלן המשנה. </w:t>
      </w:r>
    </w:p>
    <w:p w:rsidR="00313B4F" w:rsidRPr="005820A9" w:rsidRDefault="00313B4F" w:rsidP="005820A9">
      <w:pPr>
        <w:pStyle w:val="3"/>
        <w:numPr>
          <w:ilvl w:val="2"/>
          <w:numId w:val="99"/>
        </w:numPr>
        <w:tabs>
          <w:tab w:val="left" w:pos="707"/>
          <w:tab w:val="left" w:pos="1557"/>
        </w:tabs>
        <w:spacing w:before="0" w:after="0" w:line="360" w:lineRule="auto"/>
        <w:rPr>
          <w:spacing w:val="22"/>
          <w:sz w:val="22"/>
          <w:szCs w:val="22"/>
          <w:rtl/>
        </w:rPr>
      </w:pPr>
      <w:bookmarkStart w:id="64" w:name="_Ref314583089"/>
      <w:r w:rsidRPr="005820A9">
        <w:rPr>
          <w:spacing w:val="22"/>
          <w:sz w:val="22"/>
          <w:szCs w:val="22"/>
          <w:rtl/>
        </w:rPr>
        <w:t>תוקף ההצעה</w:t>
      </w:r>
      <w:bookmarkEnd w:id="64"/>
    </w:p>
    <w:p w:rsidR="00ED45B8" w:rsidRPr="005820A9" w:rsidRDefault="00313B4F" w:rsidP="005820A9">
      <w:pPr>
        <w:pStyle w:val="Normal2"/>
        <w:spacing w:before="0" w:line="360" w:lineRule="auto"/>
        <w:ind w:left="1588"/>
        <w:rPr>
          <w:spacing w:val="22"/>
          <w:szCs w:val="22"/>
          <w:lang w:eastAsia="en-US"/>
        </w:rPr>
      </w:pPr>
      <w:r w:rsidRPr="005820A9">
        <w:rPr>
          <w:spacing w:val="22"/>
          <w:szCs w:val="22"/>
          <w:rtl/>
          <w:lang w:eastAsia="en-US"/>
        </w:rPr>
        <w:t>משך תוקף ההצעה הוא 1</w:t>
      </w:r>
      <w:r w:rsidR="00A86BB4" w:rsidRPr="005820A9">
        <w:rPr>
          <w:rFonts w:hint="cs"/>
          <w:spacing w:val="22"/>
          <w:szCs w:val="22"/>
          <w:rtl/>
          <w:lang w:eastAsia="en-US"/>
        </w:rPr>
        <w:t>8</w:t>
      </w:r>
      <w:r w:rsidRPr="005820A9">
        <w:rPr>
          <w:spacing w:val="22"/>
          <w:szCs w:val="22"/>
          <w:rtl/>
          <w:lang w:eastAsia="en-US"/>
        </w:rPr>
        <w:t>0 יום</w:t>
      </w:r>
      <w:r w:rsidR="00ED45B8" w:rsidRPr="005820A9">
        <w:rPr>
          <w:rFonts w:hint="cs"/>
          <w:spacing w:val="22"/>
          <w:szCs w:val="22"/>
          <w:rtl/>
          <w:lang w:eastAsia="en-US"/>
        </w:rPr>
        <w:t xml:space="preserve"> ממועד הגשת ההצעה</w:t>
      </w:r>
      <w:r w:rsidRPr="005820A9">
        <w:rPr>
          <w:spacing w:val="22"/>
          <w:szCs w:val="22"/>
          <w:rtl/>
          <w:lang w:eastAsia="en-US"/>
        </w:rPr>
        <w:t xml:space="preserve">. </w:t>
      </w:r>
    </w:p>
    <w:p w:rsidR="007E2587" w:rsidRPr="005820A9" w:rsidRDefault="00ED45B8" w:rsidP="005820A9">
      <w:pPr>
        <w:pStyle w:val="Normal2"/>
        <w:spacing w:before="0" w:line="360" w:lineRule="auto"/>
        <w:ind w:left="1588"/>
        <w:jc w:val="left"/>
        <w:rPr>
          <w:spacing w:val="22"/>
          <w:szCs w:val="22"/>
          <w:lang w:eastAsia="en-US"/>
        </w:rPr>
      </w:pPr>
      <w:r w:rsidRPr="005820A9">
        <w:rPr>
          <w:spacing w:val="22"/>
          <w:szCs w:val="22"/>
          <w:rtl/>
          <w:lang w:eastAsia="en-US"/>
        </w:rPr>
        <w:t xml:space="preserve">במידה </w:t>
      </w:r>
      <w:r w:rsidR="002A526E" w:rsidRPr="005820A9">
        <w:rPr>
          <w:rFonts w:hint="cs"/>
          <w:spacing w:val="22"/>
          <w:szCs w:val="22"/>
          <w:rtl/>
          <w:lang w:eastAsia="en-US"/>
        </w:rPr>
        <w:t>ש</w:t>
      </w:r>
      <w:r w:rsidR="002A526E" w:rsidRPr="005820A9">
        <w:rPr>
          <w:spacing w:val="22"/>
          <w:szCs w:val="22"/>
          <w:rtl/>
          <w:lang w:eastAsia="en-US"/>
        </w:rPr>
        <w:t xml:space="preserve">בתקופה </w:t>
      </w:r>
      <w:r w:rsidRPr="005820A9">
        <w:rPr>
          <w:spacing w:val="22"/>
          <w:szCs w:val="22"/>
          <w:rtl/>
          <w:lang w:eastAsia="en-US"/>
        </w:rPr>
        <w:t>זו</w:t>
      </w:r>
      <w:r w:rsidR="007E2587" w:rsidRPr="005820A9">
        <w:rPr>
          <w:spacing w:val="22"/>
          <w:szCs w:val="22"/>
          <w:rtl/>
          <w:lang w:eastAsia="en-US"/>
        </w:rPr>
        <w:t xml:space="preserve"> לא נתקבלה החלטה סופית בדבר בחירת הזוכה על ידי ועדת המכרזים, רשאי יהיה המזמין לדרוש להאריך את תוקף ה</w:t>
      </w:r>
      <w:r w:rsidR="00AF1A1E" w:rsidRPr="005820A9">
        <w:rPr>
          <w:rFonts w:hint="cs"/>
          <w:spacing w:val="22"/>
          <w:szCs w:val="22"/>
          <w:rtl/>
          <w:lang w:eastAsia="en-US"/>
        </w:rPr>
        <w:t>ה</w:t>
      </w:r>
      <w:r w:rsidR="007E2587" w:rsidRPr="005820A9">
        <w:rPr>
          <w:spacing w:val="22"/>
          <w:szCs w:val="22"/>
          <w:rtl/>
          <w:lang w:eastAsia="en-US"/>
        </w:rPr>
        <w:t>צעות עד לתאריך שיקבע על ידו.</w:t>
      </w:r>
      <w:r w:rsidR="002A526E" w:rsidRPr="005820A9">
        <w:rPr>
          <w:rFonts w:hint="cs"/>
          <w:spacing w:val="22"/>
          <w:szCs w:val="22"/>
          <w:rtl/>
          <w:lang w:eastAsia="en-US"/>
        </w:rPr>
        <w:t xml:space="preserve"> </w:t>
      </w:r>
      <w:r w:rsidR="007E2587" w:rsidRPr="005820A9">
        <w:rPr>
          <w:rFonts w:hint="cs"/>
          <w:spacing w:val="22"/>
          <w:szCs w:val="22"/>
          <w:rtl/>
          <w:lang w:eastAsia="en-US"/>
        </w:rPr>
        <w:t>מציע שיבחר שלא להאריך את הצעתו יסיר בכך את הגשת מועמדותו למכרז.</w:t>
      </w:r>
    </w:p>
    <w:p w:rsidR="00E475D7" w:rsidRPr="005820A9" w:rsidRDefault="00E475D7" w:rsidP="005820A9">
      <w:pPr>
        <w:pStyle w:val="3"/>
        <w:numPr>
          <w:ilvl w:val="2"/>
          <w:numId w:val="99"/>
        </w:numPr>
        <w:tabs>
          <w:tab w:val="left" w:pos="707"/>
          <w:tab w:val="left" w:pos="1557"/>
        </w:tabs>
        <w:spacing w:before="0" w:after="0" w:line="360" w:lineRule="auto"/>
        <w:rPr>
          <w:spacing w:val="22"/>
          <w:sz w:val="22"/>
          <w:szCs w:val="22"/>
          <w:rtl/>
        </w:rPr>
      </w:pPr>
      <w:r w:rsidRPr="005820A9">
        <w:rPr>
          <w:rFonts w:hint="cs"/>
          <w:spacing w:val="22"/>
          <w:sz w:val="22"/>
          <w:szCs w:val="22"/>
          <w:rtl/>
        </w:rPr>
        <w:lastRenderedPageBreak/>
        <w:t>תקופת ההתקשרות</w:t>
      </w:r>
    </w:p>
    <w:p w:rsidR="00E475D7" w:rsidRPr="005820A9" w:rsidRDefault="00E475D7" w:rsidP="005820A9">
      <w:pPr>
        <w:pStyle w:val="3"/>
        <w:keepNext w:val="0"/>
        <w:numPr>
          <w:ilvl w:val="3"/>
          <w:numId w:val="99"/>
        </w:numPr>
        <w:spacing w:before="0" w:after="0" w:line="360" w:lineRule="auto"/>
        <w:ind w:left="2120" w:hanging="1043"/>
        <w:rPr>
          <w:b w:val="0"/>
          <w:bCs w:val="0"/>
          <w:spacing w:val="22"/>
          <w:sz w:val="22"/>
          <w:szCs w:val="22"/>
        </w:rPr>
      </w:pPr>
      <w:r w:rsidRPr="005820A9">
        <w:rPr>
          <w:rFonts w:hint="cs"/>
          <w:b w:val="0"/>
          <w:bCs w:val="0"/>
          <w:spacing w:val="22"/>
          <w:sz w:val="22"/>
          <w:szCs w:val="22"/>
          <w:rtl/>
        </w:rPr>
        <w:t>הסכם זה תקף מיום חתימתו על ידי המורשים לכך מטעם המשרד.</w:t>
      </w:r>
    </w:p>
    <w:p w:rsidR="00D878FB" w:rsidRPr="005820A9" w:rsidRDefault="00E475D7" w:rsidP="005820A9">
      <w:pPr>
        <w:pStyle w:val="3"/>
        <w:keepNext w:val="0"/>
        <w:numPr>
          <w:ilvl w:val="3"/>
          <w:numId w:val="99"/>
        </w:numPr>
        <w:spacing w:before="0" w:after="0" w:line="360" w:lineRule="auto"/>
        <w:ind w:left="2120" w:hanging="1043"/>
        <w:rPr>
          <w:b w:val="0"/>
          <w:bCs w:val="0"/>
          <w:spacing w:val="22"/>
          <w:sz w:val="22"/>
          <w:szCs w:val="22"/>
        </w:rPr>
      </w:pPr>
      <w:r w:rsidRPr="005820A9">
        <w:rPr>
          <w:rFonts w:hint="cs"/>
          <w:b w:val="0"/>
          <w:bCs w:val="0"/>
          <w:spacing w:val="22"/>
          <w:sz w:val="22"/>
          <w:szCs w:val="22"/>
          <w:rtl/>
        </w:rPr>
        <w:t xml:space="preserve">הסכם זה </w:t>
      </w:r>
      <w:r w:rsidR="00D878FB" w:rsidRPr="005820A9">
        <w:rPr>
          <w:rFonts w:hint="cs"/>
          <w:b w:val="0"/>
          <w:bCs w:val="0"/>
          <w:spacing w:val="22"/>
          <w:sz w:val="22"/>
          <w:szCs w:val="22"/>
          <w:rtl/>
        </w:rPr>
        <w:t xml:space="preserve">יהיה תקף לתקופה של </w:t>
      </w:r>
      <w:r w:rsidR="00724C18" w:rsidRPr="005820A9">
        <w:rPr>
          <w:rFonts w:hint="cs"/>
          <w:b w:val="0"/>
          <w:bCs w:val="0"/>
          <w:spacing w:val="22"/>
          <w:sz w:val="22"/>
          <w:szCs w:val="22"/>
          <w:rtl/>
        </w:rPr>
        <w:t>5 שנים</w:t>
      </w:r>
      <w:r w:rsidR="00C314C8" w:rsidRPr="005820A9">
        <w:rPr>
          <w:rFonts w:hint="cs"/>
          <w:b w:val="0"/>
          <w:bCs w:val="0"/>
          <w:spacing w:val="22"/>
          <w:sz w:val="22"/>
          <w:szCs w:val="22"/>
          <w:rtl/>
        </w:rPr>
        <w:t xml:space="preserve"> </w:t>
      </w:r>
      <w:r w:rsidR="00B2092D" w:rsidRPr="005820A9">
        <w:rPr>
          <w:rFonts w:hint="cs"/>
          <w:b w:val="0"/>
          <w:bCs w:val="0"/>
          <w:spacing w:val="22"/>
          <w:sz w:val="22"/>
          <w:szCs w:val="22"/>
          <w:rtl/>
        </w:rPr>
        <w:t>מהמועד שיקבע בהסכם ההתקשרות.</w:t>
      </w:r>
    </w:p>
    <w:p w:rsidR="00ED45B8" w:rsidRPr="005820A9" w:rsidRDefault="00E475D7" w:rsidP="005820A9">
      <w:pPr>
        <w:pStyle w:val="3"/>
        <w:keepNext w:val="0"/>
        <w:numPr>
          <w:ilvl w:val="3"/>
          <w:numId w:val="99"/>
        </w:numPr>
        <w:spacing w:before="0" w:after="0" w:line="360" w:lineRule="auto"/>
        <w:ind w:left="2120" w:right="142" w:hanging="1043"/>
        <w:rPr>
          <w:b w:val="0"/>
          <w:bCs w:val="0"/>
          <w:spacing w:val="22"/>
          <w:sz w:val="22"/>
          <w:szCs w:val="22"/>
        </w:rPr>
      </w:pPr>
      <w:r w:rsidRPr="005820A9">
        <w:rPr>
          <w:rFonts w:hint="cs"/>
          <w:b w:val="0"/>
          <w:bCs w:val="0"/>
          <w:spacing w:val="22"/>
          <w:sz w:val="22"/>
          <w:szCs w:val="22"/>
          <w:rtl/>
        </w:rPr>
        <w:t xml:space="preserve">בתום תקופת ההסכם, שמורה למשרד הזכות להאריך את </w:t>
      </w:r>
      <w:r w:rsidR="00ED45B8" w:rsidRPr="005820A9">
        <w:rPr>
          <w:rFonts w:hint="cs"/>
          <w:b w:val="0"/>
          <w:bCs w:val="0"/>
          <w:spacing w:val="22"/>
          <w:sz w:val="22"/>
          <w:szCs w:val="22"/>
          <w:rtl/>
        </w:rPr>
        <w:t xml:space="preserve">תוקפו של </w:t>
      </w:r>
      <w:r w:rsidR="00EB5B74" w:rsidRPr="005820A9">
        <w:rPr>
          <w:rFonts w:hint="cs"/>
          <w:b w:val="0"/>
          <w:bCs w:val="0"/>
          <w:spacing w:val="22"/>
          <w:sz w:val="22"/>
          <w:szCs w:val="22"/>
          <w:rtl/>
        </w:rPr>
        <w:t>ה</w:t>
      </w:r>
      <w:r w:rsidR="00ED45B8" w:rsidRPr="005820A9">
        <w:rPr>
          <w:rFonts w:hint="cs"/>
          <w:b w:val="0"/>
          <w:bCs w:val="0"/>
          <w:spacing w:val="22"/>
          <w:sz w:val="22"/>
          <w:szCs w:val="22"/>
          <w:rtl/>
        </w:rPr>
        <w:t>סכם זה לתקופות נוספות</w:t>
      </w:r>
      <w:r w:rsidRPr="005820A9">
        <w:rPr>
          <w:rFonts w:hint="cs"/>
          <w:b w:val="0"/>
          <w:bCs w:val="0"/>
          <w:spacing w:val="22"/>
          <w:sz w:val="22"/>
          <w:szCs w:val="22"/>
          <w:rtl/>
        </w:rPr>
        <w:t xml:space="preserve"> של </w:t>
      </w:r>
      <w:r w:rsidR="009608FF" w:rsidRPr="005820A9">
        <w:rPr>
          <w:rFonts w:hint="cs"/>
          <w:b w:val="0"/>
          <w:bCs w:val="0"/>
          <w:spacing w:val="22"/>
          <w:sz w:val="22"/>
          <w:szCs w:val="22"/>
          <w:rtl/>
        </w:rPr>
        <w:t>שנתיים בכל</w:t>
      </w:r>
      <w:r w:rsidRPr="005820A9">
        <w:rPr>
          <w:rFonts w:hint="cs"/>
          <w:b w:val="0"/>
          <w:bCs w:val="0"/>
          <w:spacing w:val="22"/>
          <w:sz w:val="22"/>
          <w:szCs w:val="22"/>
          <w:rtl/>
        </w:rPr>
        <w:t xml:space="preserve"> פעם</w:t>
      </w:r>
      <w:r w:rsidR="00B2092D" w:rsidRPr="005820A9">
        <w:rPr>
          <w:rFonts w:hint="cs"/>
          <w:b w:val="0"/>
          <w:bCs w:val="0"/>
          <w:spacing w:val="22"/>
          <w:sz w:val="22"/>
          <w:szCs w:val="22"/>
          <w:rtl/>
        </w:rPr>
        <w:t xml:space="preserve"> (במסגרת הסכם התחזוקה)</w:t>
      </w:r>
      <w:r w:rsidRPr="005820A9">
        <w:rPr>
          <w:rFonts w:hint="cs"/>
          <w:b w:val="0"/>
          <w:bCs w:val="0"/>
          <w:spacing w:val="22"/>
          <w:sz w:val="22"/>
          <w:szCs w:val="22"/>
          <w:rtl/>
        </w:rPr>
        <w:t>, וזאת עד</w:t>
      </w:r>
      <w:r w:rsidR="00ED45B8" w:rsidRPr="005820A9">
        <w:rPr>
          <w:rFonts w:hint="cs"/>
          <w:b w:val="0"/>
          <w:bCs w:val="0"/>
          <w:spacing w:val="22"/>
          <w:sz w:val="22"/>
          <w:szCs w:val="22"/>
          <w:rtl/>
        </w:rPr>
        <w:t xml:space="preserve"> לתקופה </w:t>
      </w:r>
      <w:r w:rsidR="00BA36A8" w:rsidRPr="005820A9">
        <w:rPr>
          <w:rFonts w:hint="cs"/>
          <w:b w:val="0"/>
          <w:bCs w:val="0"/>
          <w:spacing w:val="22"/>
          <w:sz w:val="22"/>
          <w:szCs w:val="22"/>
          <w:rtl/>
        </w:rPr>
        <w:t xml:space="preserve">נוספת </w:t>
      </w:r>
      <w:r w:rsidR="00ED45B8" w:rsidRPr="005820A9">
        <w:rPr>
          <w:rFonts w:hint="cs"/>
          <w:b w:val="0"/>
          <w:bCs w:val="0"/>
          <w:spacing w:val="22"/>
          <w:sz w:val="22"/>
          <w:szCs w:val="22"/>
          <w:rtl/>
        </w:rPr>
        <w:t>של</w:t>
      </w:r>
      <w:r w:rsidRPr="005820A9">
        <w:rPr>
          <w:rFonts w:hint="cs"/>
          <w:b w:val="0"/>
          <w:bCs w:val="0"/>
          <w:spacing w:val="22"/>
          <w:sz w:val="22"/>
          <w:szCs w:val="22"/>
          <w:rtl/>
        </w:rPr>
        <w:t xml:space="preserve"> </w:t>
      </w:r>
      <w:r w:rsidR="00242A12" w:rsidRPr="005820A9">
        <w:rPr>
          <w:rFonts w:hint="cs"/>
          <w:b w:val="0"/>
          <w:bCs w:val="0"/>
          <w:spacing w:val="22"/>
          <w:sz w:val="22"/>
          <w:szCs w:val="22"/>
          <w:rtl/>
        </w:rPr>
        <w:t>10</w:t>
      </w:r>
      <w:r w:rsidR="00BF7544" w:rsidRPr="005820A9">
        <w:rPr>
          <w:rFonts w:hint="cs"/>
          <w:b w:val="0"/>
          <w:bCs w:val="0"/>
          <w:spacing w:val="22"/>
          <w:sz w:val="22"/>
          <w:szCs w:val="22"/>
          <w:rtl/>
        </w:rPr>
        <w:t xml:space="preserve"> </w:t>
      </w:r>
      <w:r w:rsidRPr="005820A9">
        <w:rPr>
          <w:rFonts w:hint="cs"/>
          <w:b w:val="0"/>
          <w:bCs w:val="0"/>
          <w:spacing w:val="22"/>
          <w:sz w:val="22"/>
          <w:szCs w:val="22"/>
          <w:rtl/>
        </w:rPr>
        <w:t>שנים.</w:t>
      </w:r>
      <w:r w:rsidR="00EB5B74" w:rsidRPr="005820A9">
        <w:rPr>
          <w:rFonts w:hint="cs"/>
          <w:b w:val="0"/>
          <w:bCs w:val="0"/>
          <w:spacing w:val="22"/>
          <w:sz w:val="22"/>
          <w:szCs w:val="22"/>
          <w:rtl/>
        </w:rPr>
        <w:t xml:space="preserve"> סה"כ תקופות ההתקשרות לא ת</w:t>
      </w:r>
      <w:r w:rsidR="00E36289" w:rsidRPr="005820A9">
        <w:rPr>
          <w:rFonts w:hint="cs"/>
          <w:b w:val="0"/>
          <w:bCs w:val="0"/>
          <w:spacing w:val="22"/>
          <w:sz w:val="22"/>
          <w:szCs w:val="22"/>
          <w:rtl/>
        </w:rPr>
        <w:t>על</w:t>
      </w:r>
      <w:r w:rsidR="00EB5B74" w:rsidRPr="005820A9">
        <w:rPr>
          <w:rFonts w:hint="cs"/>
          <w:b w:val="0"/>
          <w:bCs w:val="0"/>
          <w:spacing w:val="22"/>
          <w:sz w:val="22"/>
          <w:szCs w:val="22"/>
          <w:rtl/>
        </w:rPr>
        <w:t>ינ</w:t>
      </w:r>
      <w:r w:rsidR="00E36289" w:rsidRPr="005820A9">
        <w:rPr>
          <w:rFonts w:hint="cs"/>
          <w:b w:val="0"/>
          <w:bCs w:val="0"/>
          <w:spacing w:val="22"/>
          <w:sz w:val="22"/>
          <w:szCs w:val="22"/>
          <w:rtl/>
        </w:rPr>
        <w:t xml:space="preserve">ה </w:t>
      </w:r>
      <w:r w:rsidR="005C4437" w:rsidRPr="005820A9">
        <w:rPr>
          <w:rFonts w:hint="cs"/>
          <w:b w:val="0"/>
          <w:bCs w:val="0"/>
          <w:spacing w:val="22"/>
          <w:sz w:val="22"/>
          <w:szCs w:val="22"/>
          <w:rtl/>
        </w:rPr>
        <w:t>על</w:t>
      </w:r>
      <w:r w:rsidR="00E36289" w:rsidRPr="005820A9">
        <w:rPr>
          <w:rFonts w:hint="cs"/>
          <w:b w:val="0"/>
          <w:bCs w:val="0"/>
          <w:spacing w:val="22"/>
          <w:sz w:val="22"/>
          <w:szCs w:val="22"/>
          <w:rtl/>
        </w:rPr>
        <w:t xml:space="preserve"> </w:t>
      </w:r>
      <w:r w:rsidR="00242A12" w:rsidRPr="005820A9">
        <w:rPr>
          <w:rFonts w:hint="cs"/>
          <w:b w:val="0"/>
          <w:bCs w:val="0"/>
          <w:spacing w:val="22"/>
          <w:sz w:val="22"/>
          <w:szCs w:val="22"/>
          <w:rtl/>
        </w:rPr>
        <w:t xml:space="preserve">15 </w:t>
      </w:r>
      <w:r w:rsidR="00E36289" w:rsidRPr="005820A9">
        <w:rPr>
          <w:rFonts w:hint="cs"/>
          <w:b w:val="0"/>
          <w:bCs w:val="0"/>
          <w:spacing w:val="22"/>
          <w:sz w:val="22"/>
          <w:szCs w:val="22"/>
          <w:rtl/>
        </w:rPr>
        <w:t>שנים.</w:t>
      </w:r>
    </w:p>
    <w:p w:rsidR="00E475D7" w:rsidRPr="005820A9" w:rsidRDefault="00812BD6" w:rsidP="008B2666">
      <w:pPr>
        <w:pStyle w:val="3"/>
        <w:keepNext w:val="0"/>
        <w:numPr>
          <w:ilvl w:val="3"/>
          <w:numId w:val="99"/>
        </w:numPr>
        <w:spacing w:before="0" w:after="0" w:line="360" w:lineRule="auto"/>
        <w:ind w:left="2120" w:right="142" w:hanging="1043"/>
        <w:rPr>
          <w:b w:val="0"/>
          <w:bCs w:val="0"/>
          <w:spacing w:val="22"/>
          <w:sz w:val="22"/>
          <w:szCs w:val="22"/>
          <w:rtl/>
        </w:rPr>
      </w:pPr>
      <w:r w:rsidRPr="005820A9">
        <w:rPr>
          <w:rFonts w:hint="cs"/>
          <w:b w:val="0"/>
          <w:bCs w:val="0"/>
          <w:spacing w:val="22"/>
          <w:sz w:val="22"/>
          <w:szCs w:val="22"/>
          <w:rtl/>
        </w:rPr>
        <w:t>במסגרת הארכת ההסכם ניתן יהיה לבצע עדכון עלויות באופן חד פעמי</w:t>
      </w:r>
      <w:r w:rsidR="005714A7" w:rsidRPr="005820A9">
        <w:rPr>
          <w:rFonts w:hint="cs"/>
          <w:b w:val="0"/>
          <w:bCs w:val="0"/>
          <w:spacing w:val="22"/>
          <w:sz w:val="22"/>
          <w:szCs w:val="22"/>
          <w:rtl/>
        </w:rPr>
        <w:t xml:space="preserve"> בתיאום מוקדם עם המשרד וב</w:t>
      </w:r>
      <w:r w:rsidR="00CC0F54" w:rsidRPr="005820A9">
        <w:rPr>
          <w:rFonts w:hint="cs"/>
          <w:b w:val="0"/>
          <w:bCs w:val="0"/>
          <w:spacing w:val="22"/>
          <w:sz w:val="22"/>
          <w:szCs w:val="22"/>
          <w:rtl/>
        </w:rPr>
        <w:t>אישור</w:t>
      </w:r>
      <w:r w:rsidR="005714A7" w:rsidRPr="005820A9">
        <w:rPr>
          <w:rFonts w:hint="cs"/>
          <w:b w:val="0"/>
          <w:bCs w:val="0"/>
          <w:spacing w:val="22"/>
          <w:sz w:val="22"/>
          <w:szCs w:val="22"/>
          <w:rtl/>
        </w:rPr>
        <w:t>ו</w:t>
      </w:r>
      <w:r w:rsidRPr="005820A9">
        <w:rPr>
          <w:rFonts w:hint="cs"/>
          <w:b w:val="0"/>
          <w:bCs w:val="0"/>
          <w:spacing w:val="22"/>
          <w:sz w:val="22"/>
          <w:szCs w:val="22"/>
          <w:rtl/>
        </w:rPr>
        <w:t xml:space="preserve">. העלות החדשה תתבסס על ההצמדה למדד </w:t>
      </w:r>
      <w:r w:rsidR="00106F51" w:rsidRPr="005820A9">
        <w:rPr>
          <w:rFonts w:hint="cs"/>
          <w:b w:val="0"/>
          <w:bCs w:val="0"/>
          <w:spacing w:val="22"/>
          <w:sz w:val="22"/>
          <w:szCs w:val="22"/>
          <w:rtl/>
        </w:rPr>
        <w:t>ו</w:t>
      </w:r>
      <w:r w:rsidRPr="005820A9">
        <w:rPr>
          <w:rFonts w:hint="cs"/>
          <w:b w:val="0"/>
          <w:bCs w:val="0"/>
          <w:spacing w:val="22"/>
          <w:sz w:val="22"/>
          <w:szCs w:val="22"/>
          <w:rtl/>
        </w:rPr>
        <w:t xml:space="preserve">תוספת </w:t>
      </w:r>
      <w:r w:rsidR="00106F51" w:rsidRPr="005820A9">
        <w:rPr>
          <w:rFonts w:hint="cs"/>
          <w:b w:val="0"/>
          <w:bCs w:val="0"/>
          <w:spacing w:val="22"/>
          <w:sz w:val="22"/>
          <w:szCs w:val="22"/>
          <w:rtl/>
        </w:rPr>
        <w:t xml:space="preserve">שלא תעלה על </w:t>
      </w:r>
      <w:r w:rsidR="005C4437" w:rsidRPr="005820A9">
        <w:rPr>
          <w:rFonts w:hint="cs"/>
          <w:b w:val="0"/>
          <w:bCs w:val="0"/>
          <w:spacing w:val="22"/>
          <w:sz w:val="22"/>
          <w:szCs w:val="22"/>
          <w:rtl/>
        </w:rPr>
        <w:t>10%, עלות זו תהא תק</w:t>
      </w:r>
      <w:r w:rsidRPr="005820A9">
        <w:rPr>
          <w:rFonts w:hint="cs"/>
          <w:b w:val="0"/>
          <w:bCs w:val="0"/>
          <w:spacing w:val="22"/>
          <w:sz w:val="22"/>
          <w:szCs w:val="22"/>
          <w:rtl/>
        </w:rPr>
        <w:t xml:space="preserve">פה </w:t>
      </w:r>
      <w:r w:rsidR="00B2092D" w:rsidRPr="005820A9">
        <w:rPr>
          <w:rFonts w:hint="cs"/>
          <w:b w:val="0"/>
          <w:bCs w:val="0"/>
          <w:spacing w:val="22"/>
          <w:sz w:val="22"/>
          <w:szCs w:val="22"/>
          <w:rtl/>
        </w:rPr>
        <w:t>ל</w:t>
      </w:r>
      <w:r w:rsidRPr="005820A9">
        <w:rPr>
          <w:rFonts w:hint="cs"/>
          <w:b w:val="0"/>
          <w:bCs w:val="0"/>
          <w:spacing w:val="22"/>
          <w:sz w:val="22"/>
          <w:szCs w:val="22"/>
          <w:rtl/>
        </w:rPr>
        <w:t xml:space="preserve">כל </w:t>
      </w:r>
      <w:r w:rsidR="00B2092D" w:rsidRPr="005820A9">
        <w:rPr>
          <w:rFonts w:hint="cs"/>
          <w:b w:val="0"/>
          <w:bCs w:val="0"/>
          <w:spacing w:val="22"/>
          <w:sz w:val="22"/>
          <w:szCs w:val="22"/>
          <w:rtl/>
        </w:rPr>
        <w:t>תקופת ה</w:t>
      </w:r>
      <w:r w:rsidRPr="005820A9">
        <w:rPr>
          <w:rFonts w:hint="cs"/>
          <w:b w:val="0"/>
          <w:bCs w:val="0"/>
          <w:spacing w:val="22"/>
          <w:sz w:val="22"/>
          <w:szCs w:val="22"/>
          <w:rtl/>
        </w:rPr>
        <w:t xml:space="preserve">הארכה </w:t>
      </w:r>
      <w:r w:rsidR="00B2092D" w:rsidRPr="005820A9">
        <w:rPr>
          <w:rFonts w:hint="cs"/>
          <w:b w:val="0"/>
          <w:bCs w:val="0"/>
          <w:spacing w:val="22"/>
          <w:sz w:val="22"/>
          <w:szCs w:val="22"/>
          <w:rtl/>
        </w:rPr>
        <w:t xml:space="preserve">(עד </w:t>
      </w:r>
      <w:r w:rsidR="008B2666">
        <w:rPr>
          <w:rFonts w:hint="cs"/>
          <w:b w:val="0"/>
          <w:bCs w:val="0"/>
          <w:spacing w:val="22"/>
          <w:sz w:val="22"/>
          <w:szCs w:val="22"/>
          <w:rtl/>
        </w:rPr>
        <w:t>10</w:t>
      </w:r>
      <w:r w:rsidR="008B2666" w:rsidRPr="005820A9">
        <w:rPr>
          <w:rFonts w:hint="cs"/>
          <w:b w:val="0"/>
          <w:bCs w:val="0"/>
          <w:spacing w:val="22"/>
          <w:sz w:val="22"/>
          <w:szCs w:val="22"/>
          <w:rtl/>
        </w:rPr>
        <w:t xml:space="preserve"> </w:t>
      </w:r>
      <w:r w:rsidR="00B2092D" w:rsidRPr="005820A9">
        <w:rPr>
          <w:rFonts w:hint="cs"/>
          <w:b w:val="0"/>
          <w:bCs w:val="0"/>
          <w:spacing w:val="22"/>
          <w:sz w:val="22"/>
          <w:szCs w:val="22"/>
          <w:rtl/>
        </w:rPr>
        <w:t>שנים)</w:t>
      </w:r>
      <w:r w:rsidRPr="005820A9">
        <w:rPr>
          <w:rFonts w:hint="cs"/>
          <w:b w:val="0"/>
          <w:bCs w:val="0"/>
          <w:spacing w:val="22"/>
          <w:sz w:val="22"/>
          <w:szCs w:val="22"/>
          <w:rtl/>
        </w:rPr>
        <w:t>.</w:t>
      </w:r>
    </w:p>
    <w:p w:rsidR="00E475D7" w:rsidRPr="005820A9" w:rsidRDefault="00E475D7" w:rsidP="005820A9">
      <w:pPr>
        <w:pStyle w:val="3"/>
        <w:keepNext w:val="0"/>
        <w:numPr>
          <w:ilvl w:val="3"/>
          <w:numId w:val="99"/>
        </w:numPr>
        <w:spacing w:before="0" w:after="0" w:line="360" w:lineRule="auto"/>
        <w:ind w:left="2120" w:right="142" w:hanging="1043"/>
        <w:rPr>
          <w:b w:val="0"/>
          <w:bCs w:val="0"/>
          <w:spacing w:val="22"/>
          <w:sz w:val="22"/>
          <w:szCs w:val="22"/>
        </w:rPr>
      </w:pPr>
      <w:r w:rsidRPr="005820A9">
        <w:rPr>
          <w:rFonts w:hint="cs"/>
          <w:b w:val="0"/>
          <w:bCs w:val="0"/>
          <w:spacing w:val="22"/>
          <w:sz w:val="22"/>
          <w:szCs w:val="22"/>
          <w:rtl/>
        </w:rPr>
        <w:t>הודיע המשרד על הארכת ההסכם כאמור, יחולו על החברה, במהלך כל תקופת ההתקשרות החדשה, כל תנאי ההסכם בשינויים המחייבים, לרבות חובת המצאת ערבות הביצוע והמצאת אישור קיום ביטוחים</w:t>
      </w:r>
      <w:r w:rsidR="00CA1D14" w:rsidRPr="005820A9">
        <w:rPr>
          <w:rFonts w:hint="cs"/>
          <w:b w:val="0"/>
          <w:bCs w:val="0"/>
          <w:spacing w:val="22"/>
          <w:sz w:val="22"/>
          <w:szCs w:val="22"/>
          <w:rtl/>
        </w:rPr>
        <w:t>.</w:t>
      </w:r>
      <w:r w:rsidRPr="005820A9">
        <w:rPr>
          <w:rFonts w:hint="cs"/>
          <w:b w:val="0"/>
          <w:bCs w:val="0"/>
          <w:spacing w:val="22"/>
          <w:sz w:val="22"/>
          <w:szCs w:val="22"/>
          <w:rtl/>
        </w:rPr>
        <w:t xml:space="preserve"> </w:t>
      </w:r>
    </w:p>
    <w:p w:rsidR="00D3361B" w:rsidRPr="005820A9" w:rsidRDefault="00D3361B" w:rsidP="005820A9">
      <w:pPr>
        <w:pStyle w:val="3"/>
        <w:keepNext w:val="0"/>
        <w:numPr>
          <w:ilvl w:val="3"/>
          <w:numId w:val="99"/>
        </w:numPr>
        <w:spacing w:before="0" w:after="0" w:line="360" w:lineRule="auto"/>
        <w:ind w:left="2120" w:right="142" w:hanging="1043"/>
        <w:rPr>
          <w:b w:val="0"/>
          <w:bCs w:val="0"/>
          <w:spacing w:val="22"/>
          <w:sz w:val="22"/>
          <w:szCs w:val="22"/>
        </w:rPr>
      </w:pPr>
      <w:bookmarkStart w:id="65" w:name="_Ref323477696"/>
      <w:r w:rsidRPr="005820A9">
        <w:rPr>
          <w:rFonts w:hint="cs"/>
          <w:b w:val="0"/>
          <w:bCs w:val="0"/>
          <w:spacing w:val="22"/>
          <w:sz w:val="22"/>
          <w:szCs w:val="22"/>
          <w:rtl/>
        </w:rPr>
        <w:t xml:space="preserve">מבלי לפגוע באמור לעיל מוסכם בזה כי המשרד יהיה רשאי להודיע לחברה בהודעה מוקדמת של 60 יום על הפסקת פעולתו על פי הסכם זה, וזאת מכל סיבה שהיא ומבלי שהמשרד יהיה חייב לפרש ולנמק את עילת ההפסקה כאמור. </w:t>
      </w:r>
    </w:p>
    <w:bookmarkEnd w:id="65"/>
    <w:p w:rsidR="00032AEE" w:rsidRPr="005820A9" w:rsidRDefault="00D3361B" w:rsidP="005820A9">
      <w:pPr>
        <w:pStyle w:val="3"/>
        <w:keepNext w:val="0"/>
        <w:numPr>
          <w:ilvl w:val="3"/>
          <w:numId w:val="99"/>
        </w:numPr>
        <w:spacing w:before="0" w:after="0" w:line="360" w:lineRule="auto"/>
        <w:ind w:left="2120" w:right="142" w:hanging="1043"/>
        <w:rPr>
          <w:b w:val="0"/>
          <w:bCs w:val="0"/>
          <w:spacing w:val="22"/>
          <w:sz w:val="22"/>
          <w:szCs w:val="22"/>
          <w:rtl/>
        </w:rPr>
      </w:pPr>
      <w:r w:rsidRPr="005820A9">
        <w:rPr>
          <w:rFonts w:hint="cs"/>
          <w:b w:val="0"/>
          <w:bCs w:val="0"/>
          <w:spacing w:val="22"/>
          <w:sz w:val="22"/>
          <w:szCs w:val="22"/>
          <w:rtl/>
        </w:rPr>
        <w:t xml:space="preserve">למען הסר כל ספק, מובהר בזאת כי למשרד שמורה הזכות, על פי שיקול דעתו הבלעדי, לקחת אחריות על תחזוקת פיתוחים ייעודיים שפותחו בהזמנת המשרד, ולהמשיך לבצע בהם פיתוחים, התאמות, וכיוצא בזה, באמצעות עובדי המשרד או נותני שירותים המועסקים על ידי ספקים אחרים. במקרה זה, האחריות המלאה על תחזוקת פיתוחים אלה תחול על המשרד. המציע מתחייב להמשיך ולעבוד מול המשרד עד לתאריך סיום ההתקשרות כאמור בהסכם, ולבצע את כל המשימות וההנחיות שהמשרד דורש כולל ביצוע חפיפה מסודרת בסיום ההתקשרות.  </w:t>
      </w:r>
    </w:p>
    <w:p w:rsidR="008247A8" w:rsidRPr="005820A9" w:rsidRDefault="008247A8" w:rsidP="005820A9">
      <w:pPr>
        <w:pStyle w:val="3"/>
        <w:numPr>
          <w:ilvl w:val="2"/>
          <w:numId w:val="99"/>
        </w:numPr>
        <w:tabs>
          <w:tab w:val="left" w:pos="707"/>
          <w:tab w:val="left" w:pos="1557"/>
        </w:tabs>
        <w:spacing w:before="0" w:after="0" w:line="360" w:lineRule="auto"/>
        <w:rPr>
          <w:spacing w:val="22"/>
          <w:sz w:val="22"/>
          <w:szCs w:val="22"/>
          <w:rtl/>
        </w:rPr>
      </w:pPr>
      <w:r w:rsidRPr="005820A9">
        <w:rPr>
          <w:rFonts w:hint="cs"/>
          <w:spacing w:val="22"/>
          <w:sz w:val="22"/>
          <w:szCs w:val="22"/>
          <w:rtl/>
        </w:rPr>
        <w:t>בעלות וזכויות יוצרים</w:t>
      </w:r>
    </w:p>
    <w:p w:rsidR="009010E0" w:rsidRPr="005820A9" w:rsidRDefault="009010E0" w:rsidP="005820A9">
      <w:pPr>
        <w:pStyle w:val="3"/>
        <w:keepNext w:val="0"/>
        <w:numPr>
          <w:ilvl w:val="3"/>
          <w:numId w:val="99"/>
        </w:numPr>
        <w:spacing w:before="0" w:after="0" w:line="360" w:lineRule="auto"/>
        <w:ind w:left="2120" w:hanging="1043"/>
        <w:rPr>
          <w:b w:val="0"/>
          <w:bCs w:val="0"/>
          <w:spacing w:val="22"/>
          <w:sz w:val="22"/>
          <w:szCs w:val="22"/>
        </w:rPr>
      </w:pPr>
      <w:r w:rsidRPr="005820A9">
        <w:rPr>
          <w:rFonts w:hint="cs"/>
          <w:b w:val="0"/>
          <w:bCs w:val="0"/>
          <w:spacing w:val="22"/>
          <w:sz w:val="22"/>
          <w:szCs w:val="22"/>
          <w:rtl/>
        </w:rPr>
        <w:t>הבעלות וזכויות היוצרים מפורטים בהסכם ההתקשרות נספח ב סעיף</w:t>
      </w:r>
      <w:r w:rsidR="00E126C9" w:rsidRPr="005820A9">
        <w:rPr>
          <w:rFonts w:hint="cs"/>
          <w:b w:val="0"/>
          <w:bCs w:val="0"/>
          <w:spacing w:val="22"/>
          <w:sz w:val="22"/>
          <w:szCs w:val="22"/>
          <w:rtl/>
        </w:rPr>
        <w:t xml:space="preserve"> 8</w:t>
      </w:r>
      <w:r w:rsidRPr="005820A9">
        <w:rPr>
          <w:rFonts w:hint="cs"/>
          <w:b w:val="0"/>
          <w:bCs w:val="0"/>
          <w:spacing w:val="22"/>
          <w:sz w:val="22"/>
          <w:szCs w:val="22"/>
          <w:rtl/>
        </w:rPr>
        <w:t xml:space="preserve">. </w:t>
      </w:r>
    </w:p>
    <w:p w:rsidR="009010E0" w:rsidRPr="005820A9" w:rsidRDefault="009010E0" w:rsidP="005820A9">
      <w:pPr>
        <w:pStyle w:val="3"/>
        <w:keepNext w:val="0"/>
        <w:numPr>
          <w:ilvl w:val="3"/>
          <w:numId w:val="99"/>
        </w:numPr>
        <w:spacing w:before="0" w:after="0" w:line="360" w:lineRule="auto"/>
        <w:ind w:left="2120" w:right="142" w:hanging="1043"/>
        <w:rPr>
          <w:b w:val="0"/>
          <w:bCs w:val="0"/>
          <w:spacing w:val="22"/>
          <w:sz w:val="22"/>
          <w:szCs w:val="22"/>
          <w:rtl/>
        </w:rPr>
      </w:pPr>
      <w:r w:rsidRPr="005820A9">
        <w:rPr>
          <w:rFonts w:hint="cs"/>
          <w:b w:val="0"/>
          <w:bCs w:val="0"/>
          <w:spacing w:val="22"/>
          <w:sz w:val="22"/>
          <w:szCs w:val="22"/>
          <w:rtl/>
        </w:rPr>
        <w:t xml:space="preserve">ככלל, </w:t>
      </w:r>
      <w:r w:rsidRPr="005820A9">
        <w:rPr>
          <w:rFonts w:hint="cs"/>
          <w:b w:val="0"/>
          <w:bCs w:val="0"/>
          <w:sz w:val="22"/>
          <w:szCs w:val="22"/>
          <w:rtl/>
          <w:lang w:eastAsia="en-US"/>
        </w:rPr>
        <w:t xml:space="preserve">הבעלות על מוצר המדף הינה של המציע. כל פיתוח עתידי (הסבה / שדרוג/ התאמה וכל שכלול נוסף שיבוצע על גבי מוצר המדף)  </w:t>
      </w:r>
      <w:r w:rsidR="002A526E" w:rsidRPr="005820A9">
        <w:rPr>
          <w:rFonts w:hint="cs"/>
          <w:b w:val="0"/>
          <w:bCs w:val="0"/>
          <w:sz w:val="22"/>
          <w:szCs w:val="22"/>
          <w:rtl/>
          <w:lang w:eastAsia="en-US"/>
        </w:rPr>
        <w:t>ו</w:t>
      </w:r>
      <w:r w:rsidRPr="005820A9">
        <w:rPr>
          <w:rFonts w:hint="cs"/>
          <w:b w:val="0"/>
          <w:bCs w:val="0"/>
          <w:sz w:val="22"/>
          <w:szCs w:val="22"/>
          <w:rtl/>
          <w:lang w:eastAsia="en-US"/>
        </w:rPr>
        <w:t>שבוצע לפי הזמנת המשרד</w:t>
      </w:r>
      <w:r w:rsidR="002A526E" w:rsidRPr="005820A9">
        <w:rPr>
          <w:rFonts w:hint="cs"/>
          <w:b w:val="0"/>
          <w:bCs w:val="0"/>
          <w:sz w:val="22"/>
          <w:szCs w:val="22"/>
          <w:rtl/>
          <w:lang w:eastAsia="en-US"/>
        </w:rPr>
        <w:t>, כמודולים נפרדים ומובחנים עבור משרד הבריאות,</w:t>
      </w:r>
      <w:r w:rsidRPr="005820A9">
        <w:rPr>
          <w:rFonts w:hint="cs"/>
          <w:b w:val="0"/>
          <w:bCs w:val="0"/>
          <w:sz w:val="22"/>
          <w:szCs w:val="22"/>
          <w:rtl/>
          <w:lang w:eastAsia="en-US"/>
        </w:rPr>
        <w:t xml:space="preserve"> הינו ויהיה בכל עת בבעלותו המלאה  והבלעדית של המשרד, ולמציע ו/או למי מטעמו לא תהא כל זכות בהם והוא לא יהא רשאי להעבירו או לגלות פרט כלשהו אודותיו לצד שלישי.</w:t>
      </w:r>
    </w:p>
    <w:p w:rsidR="008247A8" w:rsidRPr="005820A9" w:rsidRDefault="009010E0" w:rsidP="005820A9">
      <w:pPr>
        <w:pStyle w:val="3"/>
        <w:keepNext w:val="0"/>
        <w:numPr>
          <w:ilvl w:val="3"/>
          <w:numId w:val="99"/>
        </w:numPr>
        <w:spacing w:before="0" w:after="0" w:line="360" w:lineRule="auto"/>
        <w:ind w:left="2120" w:right="142" w:hanging="1043"/>
        <w:rPr>
          <w:b w:val="0"/>
          <w:bCs w:val="0"/>
          <w:spacing w:val="22"/>
          <w:sz w:val="22"/>
          <w:szCs w:val="22"/>
          <w:rtl/>
        </w:rPr>
      </w:pPr>
      <w:r w:rsidRPr="005820A9">
        <w:rPr>
          <w:rFonts w:hint="cs"/>
          <w:b w:val="0"/>
          <w:bCs w:val="0"/>
          <w:spacing w:val="22"/>
          <w:sz w:val="22"/>
          <w:szCs w:val="22"/>
          <w:rtl/>
        </w:rPr>
        <w:t xml:space="preserve">קוד המקור של הפיתוח העתידי המפורט בסעיף 0.3.5.2 הינו ויהיה בבעלות בלעדית של המשרד. ככל שיידרש לצורך העבודה השוטפת מכוח מכרז זה שקוד המקור יופקד בסביבת המציע, המציע מתחייב שכל פיתוח ו/או עדכון על גבי הקוד יועבר </w:t>
      </w:r>
      <w:r w:rsidR="009334B9" w:rsidRPr="005820A9">
        <w:rPr>
          <w:rFonts w:hint="cs"/>
          <w:b w:val="0"/>
          <w:bCs w:val="0"/>
          <w:spacing w:val="22"/>
          <w:sz w:val="22"/>
          <w:szCs w:val="22"/>
          <w:rtl/>
        </w:rPr>
        <w:t xml:space="preserve">למשרד, </w:t>
      </w:r>
      <w:r w:rsidRPr="005820A9">
        <w:rPr>
          <w:rFonts w:hint="cs"/>
          <w:b w:val="0"/>
          <w:bCs w:val="0"/>
          <w:spacing w:val="22"/>
          <w:sz w:val="22"/>
          <w:szCs w:val="22"/>
          <w:rtl/>
        </w:rPr>
        <w:t>עד 5 ימי עסק</w:t>
      </w:r>
      <w:r w:rsidR="009334B9" w:rsidRPr="005820A9">
        <w:rPr>
          <w:rFonts w:hint="cs"/>
          <w:b w:val="0"/>
          <w:bCs w:val="0"/>
          <w:spacing w:val="22"/>
          <w:sz w:val="22"/>
          <w:szCs w:val="22"/>
          <w:rtl/>
        </w:rPr>
        <w:t>ים מיום סיום הפיתוח ו/או העדכון.</w:t>
      </w:r>
      <w:r w:rsidRPr="005820A9">
        <w:rPr>
          <w:rFonts w:hint="cs"/>
          <w:b w:val="0"/>
          <w:bCs w:val="0"/>
          <w:spacing w:val="22"/>
          <w:sz w:val="22"/>
          <w:szCs w:val="22"/>
          <w:rtl/>
        </w:rPr>
        <w:t xml:space="preserve"> </w:t>
      </w:r>
    </w:p>
    <w:p w:rsidR="00313B4F" w:rsidRPr="005820A9" w:rsidRDefault="00313B4F" w:rsidP="005820A9">
      <w:pPr>
        <w:pStyle w:val="3"/>
        <w:numPr>
          <w:ilvl w:val="1"/>
          <w:numId w:val="99"/>
        </w:numPr>
        <w:tabs>
          <w:tab w:val="left" w:pos="707"/>
          <w:tab w:val="left" w:pos="990"/>
        </w:tabs>
        <w:spacing w:before="0" w:after="0" w:line="360" w:lineRule="auto"/>
        <w:ind w:left="565" w:hanging="283"/>
        <w:rPr>
          <w:spacing w:val="22"/>
          <w:sz w:val="22"/>
          <w:szCs w:val="22"/>
          <w:rtl/>
        </w:rPr>
      </w:pPr>
      <w:bookmarkStart w:id="66" w:name="_Toc15622851"/>
      <w:r w:rsidRPr="005820A9">
        <w:rPr>
          <w:spacing w:val="22"/>
          <w:sz w:val="22"/>
          <w:szCs w:val="22"/>
          <w:rtl/>
        </w:rPr>
        <w:t>התחייבויות ואישורים בגין זכייה בפרויקט</w:t>
      </w:r>
      <w:bookmarkEnd w:id="66"/>
    </w:p>
    <w:p w:rsidR="000A7BA0" w:rsidRPr="005820A9" w:rsidRDefault="003639AE" w:rsidP="005820A9">
      <w:pPr>
        <w:pStyle w:val="3"/>
        <w:keepNext w:val="0"/>
        <w:numPr>
          <w:ilvl w:val="2"/>
          <w:numId w:val="99"/>
        </w:numPr>
        <w:spacing w:before="0" w:after="0" w:line="360" w:lineRule="auto"/>
        <w:ind w:left="1840" w:hanging="850"/>
        <w:jc w:val="left"/>
        <w:rPr>
          <w:b w:val="0"/>
          <w:bCs w:val="0"/>
          <w:spacing w:val="22"/>
          <w:sz w:val="22"/>
          <w:szCs w:val="22"/>
        </w:rPr>
      </w:pPr>
      <w:r w:rsidRPr="005820A9">
        <w:rPr>
          <w:b w:val="0"/>
          <w:bCs w:val="0"/>
          <w:spacing w:val="22"/>
          <w:sz w:val="22"/>
          <w:szCs w:val="22"/>
          <w:rtl/>
        </w:rPr>
        <w:t xml:space="preserve">על </w:t>
      </w:r>
      <w:r w:rsidRPr="005820A9">
        <w:rPr>
          <w:rFonts w:hint="eastAsia"/>
          <w:b w:val="0"/>
          <w:bCs w:val="0"/>
          <w:spacing w:val="22"/>
          <w:sz w:val="22"/>
          <w:szCs w:val="22"/>
          <w:rtl/>
        </w:rPr>
        <w:t>הזוכה</w:t>
      </w:r>
      <w:bookmarkStart w:id="67" w:name="_Ref238195347"/>
      <w:r w:rsidRPr="005820A9">
        <w:rPr>
          <w:b w:val="0"/>
          <w:bCs w:val="0"/>
          <w:spacing w:val="22"/>
          <w:sz w:val="22"/>
          <w:szCs w:val="22"/>
          <w:rtl/>
        </w:rPr>
        <w:t xml:space="preserve"> </w:t>
      </w:r>
      <w:r w:rsidR="00536B3F" w:rsidRPr="005820A9">
        <w:rPr>
          <w:rFonts w:hint="cs"/>
          <w:b w:val="0"/>
          <w:bCs w:val="0"/>
          <w:spacing w:val="22"/>
          <w:sz w:val="22"/>
          <w:szCs w:val="22"/>
          <w:rtl/>
        </w:rPr>
        <w:t>לספק, במסגרת חתימת הסכם ההתקשרות,</w:t>
      </w:r>
      <w:r w:rsidRPr="005820A9">
        <w:rPr>
          <w:b w:val="0"/>
          <w:bCs w:val="0"/>
          <w:spacing w:val="22"/>
          <w:sz w:val="22"/>
          <w:szCs w:val="22"/>
          <w:rtl/>
        </w:rPr>
        <w:t xml:space="preserve"> ערבות בנקאית </w:t>
      </w:r>
      <w:r w:rsidRPr="005820A9">
        <w:rPr>
          <w:rFonts w:hint="eastAsia"/>
          <w:b w:val="0"/>
          <w:bCs w:val="0"/>
          <w:spacing w:val="22"/>
          <w:sz w:val="22"/>
          <w:szCs w:val="22"/>
          <w:rtl/>
        </w:rPr>
        <w:t>לפקודת</w:t>
      </w:r>
      <w:r w:rsidRPr="005820A9">
        <w:rPr>
          <w:b w:val="0"/>
          <w:bCs w:val="0"/>
          <w:spacing w:val="22"/>
          <w:sz w:val="22"/>
          <w:szCs w:val="22"/>
          <w:rtl/>
        </w:rPr>
        <w:t xml:space="preserve"> המזמין </w:t>
      </w:r>
      <w:bookmarkEnd w:id="67"/>
      <w:r w:rsidRPr="005820A9">
        <w:rPr>
          <w:rFonts w:hint="eastAsia"/>
          <w:b w:val="0"/>
          <w:bCs w:val="0"/>
          <w:spacing w:val="22"/>
          <w:sz w:val="22"/>
          <w:szCs w:val="22"/>
          <w:rtl/>
        </w:rPr>
        <w:t>על</w:t>
      </w:r>
      <w:r w:rsidRPr="005820A9">
        <w:rPr>
          <w:b w:val="0"/>
          <w:bCs w:val="0"/>
          <w:spacing w:val="22"/>
          <w:sz w:val="22"/>
          <w:szCs w:val="22"/>
          <w:rtl/>
        </w:rPr>
        <w:t xml:space="preserve"> סך</w:t>
      </w:r>
      <w:r w:rsidRPr="005820A9">
        <w:rPr>
          <w:rFonts w:hint="cs"/>
          <w:b w:val="0"/>
          <w:bCs w:val="0"/>
          <w:spacing w:val="22"/>
          <w:sz w:val="22"/>
          <w:szCs w:val="22"/>
          <w:rtl/>
        </w:rPr>
        <w:t xml:space="preserve"> 5% מהעלות הקבועה להקמת המערכת (</w:t>
      </w:r>
      <w:r w:rsidRPr="005820A9">
        <w:rPr>
          <w:b w:val="0"/>
          <w:bCs w:val="0"/>
          <w:spacing w:val="22"/>
          <w:sz w:val="22"/>
          <w:szCs w:val="22"/>
          <w:rtl/>
        </w:rPr>
        <w:t xml:space="preserve">נוסח </w:t>
      </w:r>
      <w:r w:rsidR="00536B3F" w:rsidRPr="005820A9">
        <w:rPr>
          <w:rFonts w:hint="cs"/>
          <w:b w:val="0"/>
          <w:bCs w:val="0"/>
          <w:spacing w:val="22"/>
          <w:sz w:val="22"/>
          <w:szCs w:val="22"/>
          <w:rtl/>
        </w:rPr>
        <w:t xml:space="preserve">כתב </w:t>
      </w:r>
      <w:r w:rsidRPr="005820A9">
        <w:rPr>
          <w:rFonts w:hint="cs"/>
          <w:b w:val="0"/>
          <w:bCs w:val="0"/>
          <w:spacing w:val="22"/>
          <w:sz w:val="22"/>
          <w:szCs w:val="22"/>
          <w:rtl/>
        </w:rPr>
        <w:t xml:space="preserve">הערבות </w:t>
      </w:r>
      <w:r w:rsidR="00536B3F" w:rsidRPr="005820A9">
        <w:rPr>
          <w:rFonts w:hint="cs"/>
          <w:b w:val="0"/>
          <w:bCs w:val="0"/>
          <w:spacing w:val="22"/>
          <w:sz w:val="22"/>
          <w:szCs w:val="22"/>
          <w:rtl/>
        </w:rPr>
        <w:t>ב</w:t>
      </w:r>
      <w:r w:rsidRPr="005820A9">
        <w:rPr>
          <w:b w:val="0"/>
          <w:bCs w:val="0"/>
          <w:spacing w:val="22"/>
          <w:sz w:val="22"/>
          <w:szCs w:val="22"/>
          <w:rtl/>
        </w:rPr>
        <w:t xml:space="preserve">נספח </w:t>
      </w:r>
      <w:r w:rsidR="000138F3" w:rsidRPr="005820A9">
        <w:rPr>
          <w:rFonts w:hint="cs"/>
          <w:b w:val="0"/>
          <w:bCs w:val="0"/>
          <w:spacing w:val="22"/>
          <w:sz w:val="22"/>
          <w:szCs w:val="22"/>
          <w:rtl/>
        </w:rPr>
        <w:t>ב'1</w:t>
      </w:r>
      <w:r w:rsidRPr="005820A9">
        <w:rPr>
          <w:rFonts w:hint="cs"/>
          <w:b w:val="0"/>
          <w:bCs w:val="0"/>
          <w:spacing w:val="22"/>
          <w:sz w:val="22"/>
          <w:szCs w:val="22"/>
          <w:rtl/>
        </w:rPr>
        <w:t>)</w:t>
      </w:r>
      <w:r w:rsidR="00313B4F" w:rsidRPr="005820A9">
        <w:rPr>
          <w:rFonts w:hint="cs"/>
          <w:b w:val="0"/>
          <w:bCs w:val="0"/>
          <w:spacing w:val="22"/>
          <w:sz w:val="22"/>
          <w:szCs w:val="22"/>
          <w:rtl/>
        </w:rPr>
        <w:t>.</w:t>
      </w:r>
      <w:r w:rsidRPr="005820A9">
        <w:rPr>
          <w:rFonts w:hint="cs"/>
          <w:b w:val="0"/>
          <w:bCs w:val="0"/>
          <w:spacing w:val="22"/>
          <w:sz w:val="22"/>
          <w:szCs w:val="22"/>
          <w:rtl/>
        </w:rPr>
        <w:t xml:space="preserve"> </w:t>
      </w:r>
      <w:r w:rsidRPr="005820A9">
        <w:rPr>
          <w:b w:val="0"/>
          <w:bCs w:val="0"/>
          <w:spacing w:val="22"/>
          <w:sz w:val="22"/>
          <w:szCs w:val="22"/>
          <w:rtl/>
        </w:rPr>
        <w:br/>
      </w:r>
      <w:r w:rsidR="00313B4F" w:rsidRPr="005820A9">
        <w:rPr>
          <w:rFonts w:hint="cs"/>
          <w:b w:val="0"/>
          <w:bCs w:val="0"/>
          <w:spacing w:val="22"/>
          <w:sz w:val="22"/>
          <w:szCs w:val="22"/>
          <w:rtl/>
        </w:rPr>
        <w:lastRenderedPageBreak/>
        <w:t xml:space="preserve">הערבות תהא בתוקף למשך </w:t>
      </w:r>
      <w:r w:rsidR="000A7BA0" w:rsidRPr="005820A9">
        <w:rPr>
          <w:rFonts w:hint="eastAsia"/>
          <w:b w:val="0"/>
          <w:bCs w:val="0"/>
          <w:noProof/>
          <w:sz w:val="22"/>
          <w:szCs w:val="22"/>
          <w:rtl/>
        </w:rPr>
        <w:t>הערבות</w:t>
      </w:r>
      <w:r w:rsidR="000A7BA0" w:rsidRPr="005820A9">
        <w:rPr>
          <w:b w:val="0"/>
          <w:bCs w:val="0"/>
          <w:noProof/>
          <w:sz w:val="22"/>
          <w:szCs w:val="22"/>
          <w:rtl/>
        </w:rPr>
        <w:t xml:space="preserve"> </w:t>
      </w:r>
      <w:r w:rsidR="000A7BA0" w:rsidRPr="005820A9">
        <w:rPr>
          <w:rFonts w:hint="eastAsia"/>
          <w:b w:val="0"/>
          <w:bCs w:val="0"/>
          <w:noProof/>
          <w:sz w:val="22"/>
          <w:szCs w:val="22"/>
          <w:rtl/>
        </w:rPr>
        <w:t>הבנקאית</w:t>
      </w:r>
      <w:r w:rsidR="000A7BA0" w:rsidRPr="005820A9">
        <w:rPr>
          <w:b w:val="0"/>
          <w:bCs w:val="0"/>
          <w:noProof/>
          <w:sz w:val="22"/>
          <w:szCs w:val="22"/>
          <w:rtl/>
        </w:rPr>
        <w:t xml:space="preserve"> </w:t>
      </w:r>
      <w:r w:rsidR="000A7BA0" w:rsidRPr="005820A9">
        <w:rPr>
          <w:rFonts w:hint="eastAsia"/>
          <w:b w:val="0"/>
          <w:bCs w:val="0"/>
          <w:noProof/>
          <w:sz w:val="22"/>
          <w:szCs w:val="22"/>
          <w:rtl/>
        </w:rPr>
        <w:t>תהיה</w:t>
      </w:r>
      <w:r w:rsidR="000A7BA0" w:rsidRPr="005820A9">
        <w:rPr>
          <w:b w:val="0"/>
          <w:bCs w:val="0"/>
          <w:noProof/>
          <w:sz w:val="22"/>
          <w:szCs w:val="22"/>
          <w:rtl/>
        </w:rPr>
        <w:t xml:space="preserve"> </w:t>
      </w:r>
      <w:r w:rsidR="000A7BA0" w:rsidRPr="005820A9">
        <w:rPr>
          <w:rFonts w:hint="eastAsia"/>
          <w:b w:val="0"/>
          <w:bCs w:val="0"/>
          <w:noProof/>
          <w:sz w:val="22"/>
          <w:szCs w:val="22"/>
          <w:rtl/>
        </w:rPr>
        <w:t>בתוקף</w:t>
      </w:r>
      <w:r w:rsidR="000A7BA0" w:rsidRPr="005820A9">
        <w:rPr>
          <w:b w:val="0"/>
          <w:bCs w:val="0"/>
          <w:noProof/>
          <w:sz w:val="22"/>
          <w:szCs w:val="22"/>
          <w:rtl/>
        </w:rPr>
        <w:t xml:space="preserve"> </w:t>
      </w:r>
      <w:r w:rsidR="000A7BA0" w:rsidRPr="005820A9">
        <w:rPr>
          <w:rFonts w:hint="eastAsia"/>
          <w:b w:val="0"/>
          <w:bCs w:val="0"/>
          <w:noProof/>
          <w:sz w:val="22"/>
          <w:szCs w:val="22"/>
          <w:rtl/>
        </w:rPr>
        <w:t>לכל</w:t>
      </w:r>
      <w:r w:rsidR="000A7BA0" w:rsidRPr="005820A9">
        <w:rPr>
          <w:b w:val="0"/>
          <w:bCs w:val="0"/>
          <w:noProof/>
          <w:sz w:val="22"/>
          <w:szCs w:val="22"/>
          <w:rtl/>
        </w:rPr>
        <w:t xml:space="preserve"> </w:t>
      </w:r>
      <w:r w:rsidR="000A7BA0" w:rsidRPr="005820A9">
        <w:rPr>
          <w:rFonts w:hint="eastAsia"/>
          <w:b w:val="0"/>
          <w:bCs w:val="0"/>
          <w:noProof/>
          <w:sz w:val="22"/>
          <w:szCs w:val="22"/>
          <w:rtl/>
        </w:rPr>
        <w:t>תקופת</w:t>
      </w:r>
      <w:r w:rsidR="000A7BA0" w:rsidRPr="005820A9">
        <w:rPr>
          <w:b w:val="0"/>
          <w:bCs w:val="0"/>
          <w:noProof/>
          <w:sz w:val="22"/>
          <w:szCs w:val="22"/>
          <w:rtl/>
        </w:rPr>
        <w:t xml:space="preserve"> </w:t>
      </w:r>
      <w:r w:rsidR="000A7BA0" w:rsidRPr="005820A9">
        <w:rPr>
          <w:rFonts w:hint="eastAsia"/>
          <w:b w:val="0"/>
          <w:bCs w:val="0"/>
          <w:noProof/>
          <w:sz w:val="22"/>
          <w:szCs w:val="22"/>
          <w:rtl/>
        </w:rPr>
        <w:t>אספקת</w:t>
      </w:r>
      <w:r w:rsidR="000A7BA0" w:rsidRPr="005820A9">
        <w:rPr>
          <w:b w:val="0"/>
          <w:bCs w:val="0"/>
          <w:noProof/>
          <w:sz w:val="22"/>
          <w:szCs w:val="22"/>
          <w:rtl/>
        </w:rPr>
        <w:t xml:space="preserve"> </w:t>
      </w:r>
      <w:r w:rsidR="000A7BA0" w:rsidRPr="005820A9">
        <w:rPr>
          <w:rFonts w:hint="eastAsia"/>
          <w:b w:val="0"/>
          <w:bCs w:val="0"/>
          <w:noProof/>
          <w:sz w:val="22"/>
          <w:szCs w:val="22"/>
          <w:rtl/>
        </w:rPr>
        <w:t>השירותים</w:t>
      </w:r>
      <w:r w:rsidR="000A7BA0" w:rsidRPr="005820A9">
        <w:rPr>
          <w:b w:val="0"/>
          <w:bCs w:val="0"/>
          <w:noProof/>
          <w:sz w:val="22"/>
          <w:szCs w:val="22"/>
          <w:rtl/>
        </w:rPr>
        <w:t xml:space="preserve"> </w:t>
      </w:r>
      <w:r w:rsidR="000A7BA0" w:rsidRPr="005820A9">
        <w:rPr>
          <w:rFonts w:hint="eastAsia"/>
          <w:b w:val="0"/>
          <w:bCs w:val="0"/>
          <w:noProof/>
          <w:sz w:val="22"/>
          <w:szCs w:val="22"/>
          <w:rtl/>
        </w:rPr>
        <w:t>על</w:t>
      </w:r>
      <w:r w:rsidR="000A7BA0" w:rsidRPr="005820A9">
        <w:rPr>
          <w:b w:val="0"/>
          <w:bCs w:val="0"/>
          <w:noProof/>
          <w:sz w:val="22"/>
          <w:szCs w:val="22"/>
          <w:rtl/>
        </w:rPr>
        <w:t xml:space="preserve"> </w:t>
      </w:r>
      <w:r w:rsidR="000A7BA0" w:rsidRPr="005820A9">
        <w:rPr>
          <w:rFonts w:hint="eastAsia"/>
          <w:b w:val="0"/>
          <w:bCs w:val="0"/>
          <w:noProof/>
          <w:sz w:val="22"/>
          <w:szCs w:val="22"/>
          <w:rtl/>
        </w:rPr>
        <w:t>ידי</w:t>
      </w:r>
      <w:r w:rsidR="000A7BA0" w:rsidRPr="005820A9">
        <w:rPr>
          <w:b w:val="0"/>
          <w:bCs w:val="0"/>
          <w:noProof/>
          <w:sz w:val="22"/>
          <w:szCs w:val="22"/>
          <w:rtl/>
        </w:rPr>
        <w:t xml:space="preserve"> </w:t>
      </w:r>
      <w:r w:rsidR="000A7BA0" w:rsidRPr="005820A9">
        <w:rPr>
          <w:rFonts w:hint="eastAsia"/>
          <w:b w:val="0"/>
          <w:bCs w:val="0"/>
          <w:noProof/>
          <w:sz w:val="22"/>
          <w:szCs w:val="22"/>
          <w:rtl/>
        </w:rPr>
        <w:t>הספק</w:t>
      </w:r>
      <w:r w:rsidR="000A7BA0" w:rsidRPr="005820A9">
        <w:rPr>
          <w:b w:val="0"/>
          <w:bCs w:val="0"/>
          <w:noProof/>
          <w:sz w:val="22"/>
          <w:szCs w:val="22"/>
          <w:rtl/>
        </w:rPr>
        <w:t xml:space="preserve"> </w:t>
      </w:r>
      <w:r w:rsidR="000A7BA0" w:rsidRPr="005820A9">
        <w:rPr>
          <w:rFonts w:hint="eastAsia"/>
          <w:b w:val="0"/>
          <w:bCs w:val="0"/>
          <w:noProof/>
          <w:sz w:val="22"/>
          <w:szCs w:val="22"/>
          <w:rtl/>
        </w:rPr>
        <w:t>למזמין</w:t>
      </w:r>
      <w:r w:rsidR="000A7BA0" w:rsidRPr="005820A9">
        <w:rPr>
          <w:b w:val="0"/>
          <w:bCs w:val="0"/>
          <w:noProof/>
          <w:sz w:val="22"/>
          <w:szCs w:val="22"/>
          <w:rtl/>
        </w:rPr>
        <w:t xml:space="preserve"> </w:t>
      </w:r>
      <w:r w:rsidR="000A7BA0" w:rsidRPr="005820A9">
        <w:rPr>
          <w:rFonts w:hint="eastAsia"/>
          <w:b w:val="0"/>
          <w:bCs w:val="0"/>
          <w:noProof/>
          <w:sz w:val="22"/>
          <w:szCs w:val="22"/>
          <w:rtl/>
        </w:rPr>
        <w:t>ועד</w:t>
      </w:r>
      <w:r w:rsidR="000A7BA0" w:rsidRPr="005820A9">
        <w:rPr>
          <w:b w:val="0"/>
          <w:bCs w:val="0"/>
          <w:noProof/>
          <w:sz w:val="22"/>
          <w:szCs w:val="22"/>
          <w:rtl/>
        </w:rPr>
        <w:t xml:space="preserve"> 60 </w:t>
      </w:r>
      <w:r w:rsidR="000A7BA0" w:rsidRPr="005820A9">
        <w:rPr>
          <w:rFonts w:hint="eastAsia"/>
          <w:b w:val="0"/>
          <w:bCs w:val="0"/>
          <w:noProof/>
          <w:sz w:val="22"/>
          <w:szCs w:val="22"/>
          <w:rtl/>
        </w:rPr>
        <w:t>ימים</w:t>
      </w:r>
      <w:r w:rsidR="000A7BA0" w:rsidRPr="005820A9">
        <w:rPr>
          <w:b w:val="0"/>
          <w:bCs w:val="0"/>
          <w:noProof/>
          <w:sz w:val="22"/>
          <w:szCs w:val="22"/>
          <w:rtl/>
        </w:rPr>
        <w:t xml:space="preserve"> </w:t>
      </w:r>
      <w:r w:rsidR="000A7BA0" w:rsidRPr="005820A9">
        <w:rPr>
          <w:rFonts w:hint="eastAsia"/>
          <w:b w:val="0"/>
          <w:bCs w:val="0"/>
          <w:noProof/>
          <w:sz w:val="22"/>
          <w:szCs w:val="22"/>
          <w:rtl/>
        </w:rPr>
        <w:t>לאחר</w:t>
      </w:r>
      <w:r w:rsidR="000A7BA0" w:rsidRPr="005820A9">
        <w:rPr>
          <w:b w:val="0"/>
          <w:bCs w:val="0"/>
          <w:noProof/>
          <w:sz w:val="22"/>
          <w:szCs w:val="22"/>
          <w:rtl/>
        </w:rPr>
        <w:t xml:space="preserve"> </w:t>
      </w:r>
      <w:r w:rsidR="000A7BA0" w:rsidRPr="005820A9">
        <w:rPr>
          <w:rFonts w:hint="eastAsia"/>
          <w:b w:val="0"/>
          <w:bCs w:val="0"/>
          <w:noProof/>
          <w:sz w:val="22"/>
          <w:szCs w:val="22"/>
          <w:rtl/>
        </w:rPr>
        <w:t>סיומה</w:t>
      </w:r>
      <w:r w:rsidR="000A7BA0" w:rsidRPr="005820A9">
        <w:rPr>
          <w:rFonts w:hint="cs"/>
          <w:b w:val="0"/>
          <w:bCs w:val="0"/>
          <w:spacing w:val="22"/>
          <w:sz w:val="22"/>
          <w:szCs w:val="22"/>
          <w:rtl/>
        </w:rPr>
        <w:t xml:space="preserve"> </w:t>
      </w:r>
      <w:r w:rsidR="00313B4F" w:rsidRPr="005820A9">
        <w:rPr>
          <w:rFonts w:hint="cs"/>
          <w:b w:val="0"/>
          <w:bCs w:val="0"/>
          <w:spacing w:val="22"/>
          <w:sz w:val="22"/>
          <w:szCs w:val="22"/>
          <w:rtl/>
        </w:rPr>
        <w:t>.</w:t>
      </w:r>
      <w:r w:rsidR="00944F3A" w:rsidRPr="005820A9">
        <w:rPr>
          <w:rFonts w:hint="cs"/>
          <w:b w:val="0"/>
          <w:bCs w:val="0"/>
          <w:spacing w:val="22"/>
          <w:sz w:val="22"/>
          <w:szCs w:val="22"/>
          <w:rtl/>
        </w:rPr>
        <w:t xml:space="preserve"> </w:t>
      </w:r>
    </w:p>
    <w:p w:rsidR="00944F3A" w:rsidRPr="005820A9" w:rsidRDefault="000A7BA0" w:rsidP="0038084F">
      <w:pPr>
        <w:pStyle w:val="3"/>
        <w:keepNext w:val="0"/>
        <w:numPr>
          <w:ilvl w:val="2"/>
          <w:numId w:val="99"/>
        </w:numPr>
        <w:spacing w:before="0" w:after="0" w:line="360" w:lineRule="auto"/>
        <w:ind w:left="1840" w:hanging="850"/>
        <w:jc w:val="left"/>
        <w:rPr>
          <w:b w:val="0"/>
          <w:bCs w:val="0"/>
          <w:spacing w:val="22"/>
          <w:sz w:val="22"/>
          <w:szCs w:val="22"/>
        </w:rPr>
      </w:pPr>
      <w:r w:rsidRPr="005820A9">
        <w:rPr>
          <w:rFonts w:hint="cs"/>
          <w:b w:val="0"/>
          <w:bCs w:val="0"/>
          <w:spacing w:val="22"/>
          <w:sz w:val="22"/>
          <w:szCs w:val="22"/>
          <w:rtl/>
        </w:rPr>
        <w:t xml:space="preserve">במועד קבלת המערכת </w:t>
      </w:r>
      <w:r w:rsidRPr="005820A9">
        <w:rPr>
          <w:b w:val="0"/>
          <w:bCs w:val="0"/>
          <w:noProof/>
          <w:sz w:val="22"/>
          <w:szCs w:val="22"/>
          <w:rtl/>
        </w:rPr>
        <w:t xml:space="preserve">ערבות הביצוע תוחזר לספק, ותחתיה ימציא הספק ערבות בגובה  5% </w:t>
      </w:r>
      <w:r w:rsidRPr="005820A9">
        <w:rPr>
          <w:rFonts w:hint="eastAsia"/>
          <w:b w:val="0"/>
          <w:bCs w:val="0"/>
          <w:noProof/>
          <w:sz w:val="22"/>
          <w:szCs w:val="22"/>
          <w:rtl/>
        </w:rPr>
        <w:t>מעלות</w:t>
      </w:r>
      <w:r w:rsidR="008B2666">
        <w:rPr>
          <w:rFonts w:hint="cs"/>
          <w:b w:val="0"/>
          <w:bCs w:val="0"/>
          <w:noProof/>
          <w:sz w:val="22"/>
          <w:szCs w:val="22"/>
          <w:rtl/>
        </w:rPr>
        <w:t xml:space="preserve"> ה</w:t>
      </w:r>
      <w:r w:rsidRPr="005820A9">
        <w:rPr>
          <w:b w:val="0"/>
          <w:bCs w:val="0"/>
          <w:noProof/>
          <w:sz w:val="22"/>
          <w:szCs w:val="22"/>
          <w:rtl/>
        </w:rPr>
        <w:t xml:space="preserve">תחזוקה השנתית, </w:t>
      </w:r>
      <w:r w:rsidRPr="005820A9">
        <w:rPr>
          <w:rFonts w:hint="eastAsia"/>
          <w:b w:val="0"/>
          <w:bCs w:val="0"/>
          <w:noProof/>
          <w:sz w:val="22"/>
          <w:szCs w:val="22"/>
          <w:rtl/>
        </w:rPr>
        <w:t>למשך</w:t>
      </w:r>
      <w:r w:rsidRPr="005820A9">
        <w:rPr>
          <w:b w:val="0"/>
          <w:bCs w:val="0"/>
          <w:noProof/>
          <w:sz w:val="22"/>
          <w:szCs w:val="22"/>
          <w:rtl/>
        </w:rPr>
        <w:t xml:space="preserve"> </w:t>
      </w:r>
      <w:r w:rsidR="008B2666">
        <w:rPr>
          <w:rFonts w:hint="cs"/>
          <w:b w:val="0"/>
          <w:bCs w:val="0"/>
          <w:noProof/>
          <w:sz w:val="22"/>
          <w:szCs w:val="22"/>
          <w:rtl/>
        </w:rPr>
        <w:t>ארבע</w:t>
      </w:r>
      <w:r w:rsidRPr="005820A9">
        <w:rPr>
          <w:b w:val="0"/>
          <w:bCs w:val="0"/>
          <w:noProof/>
          <w:sz w:val="22"/>
          <w:szCs w:val="22"/>
          <w:rtl/>
        </w:rPr>
        <w:t xml:space="preserve"> </w:t>
      </w:r>
      <w:r w:rsidR="00256FCB" w:rsidRPr="005820A9">
        <w:rPr>
          <w:rFonts w:hint="cs"/>
          <w:b w:val="0"/>
          <w:bCs w:val="0"/>
          <w:noProof/>
          <w:sz w:val="22"/>
          <w:szCs w:val="22"/>
          <w:rtl/>
        </w:rPr>
        <w:t xml:space="preserve"> עשרה </w:t>
      </w:r>
      <w:r w:rsidRPr="005820A9">
        <w:rPr>
          <w:rFonts w:hint="eastAsia"/>
          <w:b w:val="0"/>
          <w:bCs w:val="0"/>
          <w:noProof/>
          <w:sz w:val="22"/>
          <w:szCs w:val="22"/>
          <w:rtl/>
        </w:rPr>
        <w:t>שנים</w:t>
      </w:r>
      <w:r w:rsidRPr="005820A9" w:rsidDel="000A7BA0">
        <w:rPr>
          <w:rFonts w:hint="cs"/>
          <w:b w:val="0"/>
          <w:bCs w:val="0"/>
          <w:spacing w:val="22"/>
          <w:sz w:val="22"/>
          <w:szCs w:val="22"/>
          <w:rtl/>
        </w:rPr>
        <w:t xml:space="preserve"> </w:t>
      </w:r>
      <w:r w:rsidR="003639AE" w:rsidRPr="005820A9">
        <w:rPr>
          <w:rFonts w:hint="cs"/>
          <w:b w:val="0"/>
          <w:bCs w:val="0"/>
          <w:spacing w:val="22"/>
          <w:sz w:val="22"/>
          <w:szCs w:val="22"/>
          <w:rtl/>
        </w:rPr>
        <w:t>.</w:t>
      </w:r>
    </w:p>
    <w:p w:rsidR="00313B4F" w:rsidRPr="005820A9" w:rsidRDefault="00536B3F" w:rsidP="005820A9">
      <w:pPr>
        <w:pStyle w:val="3"/>
        <w:keepNext w:val="0"/>
        <w:numPr>
          <w:ilvl w:val="2"/>
          <w:numId w:val="99"/>
        </w:numPr>
        <w:spacing w:before="0" w:after="0" w:line="360" w:lineRule="auto"/>
        <w:ind w:left="1840" w:hanging="850"/>
        <w:rPr>
          <w:b w:val="0"/>
          <w:bCs w:val="0"/>
          <w:spacing w:val="22"/>
          <w:sz w:val="22"/>
          <w:szCs w:val="22"/>
          <w:rtl/>
        </w:rPr>
      </w:pPr>
      <w:r w:rsidRPr="005820A9">
        <w:rPr>
          <w:rFonts w:hint="cs"/>
          <w:b w:val="0"/>
          <w:bCs w:val="0"/>
          <w:spacing w:val="22"/>
          <w:sz w:val="22"/>
          <w:szCs w:val="22"/>
          <w:rtl/>
        </w:rPr>
        <w:t>על הזוכה להצהיר על</w:t>
      </w:r>
      <w:r w:rsidR="00313B4F" w:rsidRPr="005820A9">
        <w:rPr>
          <w:rFonts w:hint="cs"/>
          <w:b w:val="0"/>
          <w:bCs w:val="0"/>
          <w:spacing w:val="22"/>
          <w:sz w:val="22"/>
          <w:szCs w:val="22"/>
          <w:rtl/>
        </w:rPr>
        <w:t xml:space="preserve"> </w:t>
      </w:r>
      <w:r w:rsidR="00313B4F" w:rsidRPr="005820A9">
        <w:rPr>
          <w:b w:val="0"/>
          <w:bCs w:val="0"/>
          <w:spacing w:val="22"/>
          <w:sz w:val="22"/>
          <w:szCs w:val="22"/>
          <w:rtl/>
        </w:rPr>
        <w:t>אחריות</w:t>
      </w:r>
      <w:r w:rsidRPr="005820A9">
        <w:rPr>
          <w:rFonts w:hint="cs"/>
          <w:b w:val="0"/>
          <w:bCs w:val="0"/>
          <w:spacing w:val="22"/>
          <w:sz w:val="22"/>
          <w:szCs w:val="22"/>
          <w:rtl/>
        </w:rPr>
        <w:t>ו</w:t>
      </w:r>
      <w:r w:rsidR="00313B4F" w:rsidRPr="005820A9">
        <w:rPr>
          <w:b w:val="0"/>
          <w:bCs w:val="0"/>
          <w:spacing w:val="22"/>
          <w:sz w:val="22"/>
          <w:szCs w:val="22"/>
          <w:rtl/>
        </w:rPr>
        <w:t xml:space="preserve"> </w:t>
      </w:r>
      <w:r w:rsidRPr="005820A9">
        <w:rPr>
          <w:rFonts w:hint="cs"/>
          <w:b w:val="0"/>
          <w:bCs w:val="0"/>
          <w:spacing w:val="22"/>
          <w:sz w:val="22"/>
          <w:szCs w:val="22"/>
          <w:rtl/>
        </w:rPr>
        <w:t>ה</w:t>
      </w:r>
      <w:r w:rsidR="00313B4F" w:rsidRPr="005820A9">
        <w:rPr>
          <w:b w:val="0"/>
          <w:bCs w:val="0"/>
          <w:spacing w:val="22"/>
          <w:sz w:val="22"/>
          <w:szCs w:val="22"/>
          <w:rtl/>
        </w:rPr>
        <w:t>כוללת לביצוע הפרויקט</w:t>
      </w:r>
      <w:r w:rsidR="00E0589A" w:rsidRPr="005820A9">
        <w:rPr>
          <w:rFonts w:hint="cs"/>
          <w:b w:val="0"/>
          <w:bCs w:val="0"/>
          <w:spacing w:val="22"/>
          <w:sz w:val="22"/>
          <w:szCs w:val="22"/>
          <w:rtl/>
        </w:rPr>
        <w:t xml:space="preserve"> </w:t>
      </w:r>
      <w:r w:rsidR="00313B4F" w:rsidRPr="005820A9">
        <w:rPr>
          <w:rFonts w:hint="cs"/>
          <w:b w:val="0"/>
          <w:bCs w:val="0"/>
          <w:spacing w:val="22"/>
          <w:sz w:val="22"/>
          <w:szCs w:val="22"/>
          <w:rtl/>
        </w:rPr>
        <w:t xml:space="preserve">למשך </w:t>
      </w:r>
      <w:r w:rsidR="00D9066B" w:rsidRPr="005820A9">
        <w:rPr>
          <w:rFonts w:hint="cs"/>
          <w:b w:val="0"/>
          <w:bCs w:val="0"/>
          <w:spacing w:val="22"/>
          <w:sz w:val="22"/>
          <w:szCs w:val="22"/>
          <w:rtl/>
        </w:rPr>
        <w:t>שנה אחת</w:t>
      </w:r>
      <w:r w:rsidR="00313B4F" w:rsidRPr="005820A9">
        <w:rPr>
          <w:rFonts w:hint="cs"/>
          <w:b w:val="0"/>
          <w:bCs w:val="0"/>
          <w:spacing w:val="22"/>
          <w:sz w:val="22"/>
          <w:szCs w:val="22"/>
          <w:rtl/>
        </w:rPr>
        <w:t xml:space="preserve"> ממועד גמר אספקת המערכת.</w:t>
      </w:r>
    </w:p>
    <w:p w:rsidR="00313B4F" w:rsidRPr="005820A9" w:rsidRDefault="00536B3F" w:rsidP="005820A9">
      <w:pPr>
        <w:pStyle w:val="3"/>
        <w:keepNext w:val="0"/>
        <w:numPr>
          <w:ilvl w:val="2"/>
          <w:numId w:val="99"/>
        </w:numPr>
        <w:spacing w:before="0" w:after="0" w:line="360" w:lineRule="auto"/>
        <w:ind w:left="1840" w:hanging="850"/>
        <w:rPr>
          <w:b w:val="0"/>
          <w:bCs w:val="0"/>
          <w:spacing w:val="22"/>
          <w:sz w:val="22"/>
          <w:szCs w:val="22"/>
          <w:rtl/>
        </w:rPr>
      </w:pPr>
      <w:r w:rsidRPr="005820A9">
        <w:rPr>
          <w:rFonts w:hint="cs"/>
          <w:b w:val="0"/>
          <w:bCs w:val="0"/>
          <w:spacing w:val="22"/>
          <w:sz w:val="22"/>
          <w:szCs w:val="22"/>
          <w:rtl/>
        </w:rPr>
        <w:t xml:space="preserve">על הזוכה לספק את </w:t>
      </w:r>
      <w:r w:rsidR="00EF4C55" w:rsidRPr="005820A9">
        <w:rPr>
          <w:rFonts w:hint="cs"/>
          <w:b w:val="0"/>
          <w:bCs w:val="0"/>
          <w:spacing w:val="22"/>
          <w:sz w:val="22"/>
          <w:szCs w:val="22"/>
          <w:rtl/>
        </w:rPr>
        <w:t>הסכם</w:t>
      </w:r>
      <w:r w:rsidR="00313B4F" w:rsidRPr="005820A9">
        <w:rPr>
          <w:b w:val="0"/>
          <w:bCs w:val="0"/>
          <w:spacing w:val="22"/>
          <w:sz w:val="22"/>
          <w:szCs w:val="22"/>
          <w:rtl/>
        </w:rPr>
        <w:t xml:space="preserve"> </w:t>
      </w:r>
      <w:r w:rsidR="00313B4F" w:rsidRPr="005820A9">
        <w:rPr>
          <w:rFonts w:hint="cs"/>
          <w:b w:val="0"/>
          <w:bCs w:val="0"/>
          <w:spacing w:val="22"/>
          <w:sz w:val="22"/>
          <w:szCs w:val="22"/>
          <w:rtl/>
        </w:rPr>
        <w:t>התקשרות</w:t>
      </w:r>
      <w:r w:rsidRPr="005820A9">
        <w:rPr>
          <w:rFonts w:hint="cs"/>
          <w:b w:val="0"/>
          <w:bCs w:val="0"/>
          <w:spacing w:val="22"/>
          <w:sz w:val="22"/>
          <w:szCs w:val="22"/>
          <w:rtl/>
        </w:rPr>
        <w:t xml:space="preserve">, נספח </w:t>
      </w:r>
      <w:r w:rsidR="000138F3" w:rsidRPr="005820A9">
        <w:rPr>
          <w:rFonts w:hint="cs"/>
          <w:b w:val="0"/>
          <w:bCs w:val="0"/>
          <w:spacing w:val="22"/>
          <w:sz w:val="22"/>
          <w:szCs w:val="22"/>
          <w:rtl/>
        </w:rPr>
        <w:t>ב'</w:t>
      </w:r>
      <w:r w:rsidRPr="005820A9">
        <w:rPr>
          <w:rFonts w:hint="cs"/>
          <w:b w:val="0"/>
          <w:bCs w:val="0"/>
          <w:spacing w:val="22"/>
          <w:sz w:val="22"/>
          <w:szCs w:val="22"/>
          <w:rtl/>
        </w:rPr>
        <w:t>, כשהוא חתום</w:t>
      </w:r>
      <w:r w:rsidR="00313B4F" w:rsidRPr="005820A9">
        <w:rPr>
          <w:b w:val="0"/>
          <w:bCs w:val="0"/>
          <w:spacing w:val="22"/>
          <w:sz w:val="22"/>
          <w:szCs w:val="22"/>
          <w:rtl/>
        </w:rPr>
        <w:t xml:space="preserve">. </w:t>
      </w:r>
      <w:r w:rsidRPr="005820A9">
        <w:rPr>
          <w:b w:val="0"/>
          <w:bCs w:val="0"/>
          <w:spacing w:val="22"/>
          <w:sz w:val="22"/>
          <w:szCs w:val="22"/>
          <w:rtl/>
        </w:rPr>
        <w:br/>
      </w:r>
      <w:r w:rsidR="00313B4F" w:rsidRPr="005820A9">
        <w:rPr>
          <w:rFonts w:hint="cs"/>
          <w:b w:val="0"/>
          <w:bCs w:val="0"/>
          <w:spacing w:val="22"/>
          <w:sz w:val="22"/>
          <w:szCs w:val="22"/>
          <w:rtl/>
        </w:rPr>
        <w:t>מובהר בזאת שהמציע הזוכה לא יוכל להתחיל בכל פעולת התארגנות, רכש ציוד או גיוס כ"א או כל פעולה אחרת הגורמת בעקבותיה יצירת מחויבות כספית של המשרד בצורה כלשהי, עד אשר יש בידיו הזמנה מאושרת ע"י הגורמים המוסמכים במשרד.</w:t>
      </w:r>
      <w:r w:rsidR="00944F3A" w:rsidRPr="005820A9">
        <w:rPr>
          <w:rFonts w:hint="cs"/>
          <w:b w:val="0"/>
          <w:bCs w:val="0"/>
          <w:spacing w:val="22"/>
          <w:sz w:val="22"/>
          <w:szCs w:val="22"/>
          <w:rtl/>
        </w:rPr>
        <w:t xml:space="preserve"> הסכומים אשר יחייבו את המשרד יהיו הסכומים המופיעים בהזמנות מאושרות בלבד.</w:t>
      </w:r>
      <w:r w:rsidR="0081739F" w:rsidRPr="005820A9">
        <w:rPr>
          <w:b w:val="0"/>
          <w:bCs w:val="0"/>
          <w:spacing w:val="22"/>
          <w:sz w:val="22"/>
          <w:szCs w:val="22"/>
          <w:rtl/>
        </w:rPr>
        <w:br/>
      </w:r>
      <w:r w:rsidR="00313B4F" w:rsidRPr="005820A9">
        <w:rPr>
          <w:rFonts w:hint="cs"/>
          <w:b w:val="0"/>
          <w:bCs w:val="0"/>
          <w:spacing w:val="22"/>
          <w:sz w:val="22"/>
          <w:szCs w:val="22"/>
          <w:rtl/>
        </w:rPr>
        <w:t>מובהר בזאת שהמשרד לא יכיר, וממילא לא יפצה את המציע, על כל פעולה כזו, שתיצור לכאורה, מחויבות כספית או אחרת.</w:t>
      </w:r>
    </w:p>
    <w:p w:rsidR="000E4E00" w:rsidRPr="005820A9" w:rsidRDefault="00536B3F" w:rsidP="005820A9">
      <w:pPr>
        <w:pStyle w:val="3"/>
        <w:keepNext w:val="0"/>
        <w:numPr>
          <w:ilvl w:val="2"/>
          <w:numId w:val="99"/>
        </w:numPr>
        <w:spacing w:before="0" w:after="0" w:line="360" w:lineRule="auto"/>
        <w:ind w:left="1840" w:hanging="850"/>
        <w:rPr>
          <w:b w:val="0"/>
          <w:bCs w:val="0"/>
          <w:spacing w:val="22"/>
          <w:sz w:val="22"/>
          <w:szCs w:val="22"/>
        </w:rPr>
      </w:pPr>
      <w:r w:rsidRPr="005820A9">
        <w:rPr>
          <w:rFonts w:hint="cs"/>
          <w:b w:val="0"/>
          <w:bCs w:val="0"/>
          <w:spacing w:val="22"/>
          <w:sz w:val="22"/>
          <w:szCs w:val="22"/>
          <w:rtl/>
        </w:rPr>
        <w:t>על הזוכה להתחייב</w:t>
      </w:r>
      <w:r w:rsidR="00313B4F" w:rsidRPr="005820A9">
        <w:rPr>
          <w:rFonts w:hint="cs"/>
          <w:b w:val="0"/>
          <w:bCs w:val="0"/>
          <w:spacing w:val="22"/>
          <w:sz w:val="22"/>
          <w:szCs w:val="22"/>
          <w:rtl/>
        </w:rPr>
        <w:t xml:space="preserve"> להעברה מלאה של ה</w:t>
      </w:r>
      <w:r w:rsidR="00313B4F" w:rsidRPr="005820A9">
        <w:rPr>
          <w:b w:val="0"/>
          <w:bCs w:val="0"/>
          <w:spacing w:val="22"/>
          <w:sz w:val="22"/>
          <w:szCs w:val="22"/>
          <w:rtl/>
        </w:rPr>
        <w:t xml:space="preserve">בעלות </w:t>
      </w:r>
      <w:r w:rsidR="00313B4F" w:rsidRPr="005820A9">
        <w:rPr>
          <w:rFonts w:hint="cs"/>
          <w:b w:val="0"/>
          <w:bCs w:val="0"/>
          <w:spacing w:val="22"/>
          <w:sz w:val="22"/>
          <w:szCs w:val="22"/>
          <w:rtl/>
        </w:rPr>
        <w:t xml:space="preserve">על </w:t>
      </w:r>
      <w:r w:rsidR="00B83462" w:rsidRPr="005820A9">
        <w:rPr>
          <w:rFonts w:hint="cs"/>
          <w:b w:val="0"/>
          <w:bCs w:val="0"/>
          <w:spacing w:val="22"/>
          <w:sz w:val="22"/>
          <w:szCs w:val="22"/>
          <w:rtl/>
        </w:rPr>
        <w:t xml:space="preserve">כל פיתוחי המערכת שבוצעו ע"פ הזמנת המשרד </w:t>
      </w:r>
      <w:r w:rsidR="00313B4F" w:rsidRPr="005820A9">
        <w:rPr>
          <w:rFonts w:hint="cs"/>
          <w:b w:val="0"/>
          <w:bCs w:val="0"/>
          <w:spacing w:val="22"/>
          <w:sz w:val="22"/>
          <w:szCs w:val="22"/>
          <w:rtl/>
        </w:rPr>
        <w:t>, כולל זכויות שימוש בכל הרכיבים הנלווים, כולל תיעוד מלא ותוכניות מקור, בצורה ובזמן שהמשרד ידרוש</w:t>
      </w:r>
      <w:r w:rsidR="006D0039" w:rsidRPr="005820A9">
        <w:rPr>
          <w:rFonts w:hint="cs"/>
          <w:b w:val="0"/>
          <w:bCs w:val="0"/>
          <w:spacing w:val="22"/>
          <w:sz w:val="22"/>
          <w:szCs w:val="22"/>
          <w:rtl/>
        </w:rPr>
        <w:t xml:space="preserve"> וכולל רישיונות לסביבת פיתוח ובדיקות</w:t>
      </w:r>
      <w:r w:rsidR="00313B4F" w:rsidRPr="005820A9">
        <w:rPr>
          <w:rFonts w:hint="cs"/>
          <w:b w:val="0"/>
          <w:bCs w:val="0"/>
          <w:spacing w:val="22"/>
          <w:sz w:val="22"/>
          <w:szCs w:val="22"/>
          <w:rtl/>
        </w:rPr>
        <w:t xml:space="preserve">. התחייבות זו הינה למעט עבור רכיבים שהם </w:t>
      </w:r>
      <w:r w:rsidR="00B83462" w:rsidRPr="005820A9">
        <w:rPr>
          <w:rFonts w:hint="cs"/>
          <w:b w:val="0"/>
          <w:bCs w:val="0"/>
          <w:spacing w:val="22"/>
          <w:sz w:val="22"/>
          <w:szCs w:val="22"/>
          <w:rtl/>
        </w:rPr>
        <w:t>חלק ממוצר המדף הבסיסי</w:t>
      </w:r>
      <w:r w:rsidR="00313B4F" w:rsidRPr="005820A9">
        <w:rPr>
          <w:rFonts w:hint="cs"/>
          <w:b w:val="0"/>
          <w:bCs w:val="0"/>
          <w:spacing w:val="22"/>
          <w:sz w:val="22"/>
          <w:szCs w:val="22"/>
          <w:rtl/>
        </w:rPr>
        <w:t xml:space="preserve"> ואשר עבורם ניתנת למשרד זכות שימוש</w:t>
      </w:r>
      <w:r w:rsidRPr="005820A9">
        <w:rPr>
          <w:rFonts w:hint="cs"/>
          <w:b w:val="0"/>
          <w:bCs w:val="0"/>
          <w:spacing w:val="22"/>
          <w:sz w:val="22"/>
          <w:szCs w:val="22"/>
          <w:rtl/>
        </w:rPr>
        <w:t xml:space="preserve"> בלבד.</w:t>
      </w:r>
      <w:r w:rsidR="001850C6" w:rsidRPr="005820A9">
        <w:rPr>
          <w:b w:val="0"/>
          <w:bCs w:val="0"/>
          <w:spacing w:val="22"/>
          <w:sz w:val="22"/>
          <w:szCs w:val="22"/>
          <w:rtl/>
        </w:rPr>
        <w:br/>
      </w:r>
    </w:p>
    <w:p w:rsidR="00036EFB" w:rsidRPr="005820A9" w:rsidRDefault="00036EFB" w:rsidP="005820A9">
      <w:pPr>
        <w:pStyle w:val="3"/>
        <w:keepNext w:val="0"/>
        <w:numPr>
          <w:ilvl w:val="2"/>
          <w:numId w:val="99"/>
        </w:numPr>
        <w:spacing w:before="0" w:after="0" w:line="360" w:lineRule="auto"/>
        <w:ind w:left="1840" w:hanging="850"/>
        <w:rPr>
          <w:b w:val="0"/>
          <w:bCs w:val="0"/>
          <w:spacing w:val="22"/>
          <w:sz w:val="22"/>
          <w:szCs w:val="22"/>
        </w:rPr>
      </w:pPr>
      <w:r w:rsidRPr="005820A9">
        <w:rPr>
          <w:rFonts w:hint="cs"/>
          <w:b w:val="0"/>
          <w:bCs w:val="0"/>
          <w:spacing w:val="22"/>
          <w:sz w:val="22"/>
          <w:szCs w:val="22"/>
          <w:rtl/>
        </w:rPr>
        <w:t>עבור מוצרים</w:t>
      </w:r>
      <w:r w:rsidR="00313B4F" w:rsidRPr="005820A9">
        <w:rPr>
          <w:rFonts w:hint="cs"/>
          <w:b w:val="0"/>
          <w:bCs w:val="0"/>
          <w:spacing w:val="22"/>
          <w:sz w:val="22"/>
          <w:szCs w:val="22"/>
          <w:rtl/>
        </w:rPr>
        <w:t xml:space="preserve"> הכלולים בהצעה תינתן למשרד הבריאות זכות שימוש</w:t>
      </w:r>
      <w:r w:rsidR="001850C6" w:rsidRPr="005820A9">
        <w:rPr>
          <w:rFonts w:hint="cs"/>
          <w:b w:val="0"/>
          <w:bCs w:val="0"/>
          <w:spacing w:val="22"/>
          <w:sz w:val="22"/>
          <w:szCs w:val="22"/>
          <w:rtl/>
        </w:rPr>
        <w:t>.</w:t>
      </w:r>
      <w:r w:rsidR="00313B4F" w:rsidRPr="005820A9">
        <w:rPr>
          <w:rFonts w:hint="cs"/>
          <w:b w:val="0"/>
          <w:bCs w:val="0"/>
          <w:spacing w:val="22"/>
          <w:sz w:val="22"/>
          <w:szCs w:val="22"/>
          <w:rtl/>
        </w:rPr>
        <w:t xml:space="preserve"> </w:t>
      </w:r>
      <w:r w:rsidR="0081739F" w:rsidRPr="005820A9">
        <w:rPr>
          <w:rFonts w:hint="cs"/>
          <w:b w:val="0"/>
          <w:bCs w:val="0"/>
          <w:spacing w:val="22"/>
          <w:sz w:val="22"/>
          <w:szCs w:val="22"/>
          <w:rtl/>
        </w:rPr>
        <w:t>במידה</w:t>
      </w:r>
      <w:r w:rsidR="00313B4F" w:rsidRPr="005820A9">
        <w:rPr>
          <w:b w:val="0"/>
          <w:bCs w:val="0"/>
          <w:spacing w:val="22"/>
          <w:sz w:val="22"/>
          <w:szCs w:val="22"/>
          <w:rtl/>
        </w:rPr>
        <w:t xml:space="preserve"> </w:t>
      </w:r>
      <w:r w:rsidR="0081739F" w:rsidRPr="005820A9">
        <w:rPr>
          <w:rFonts w:hint="cs"/>
          <w:b w:val="0"/>
          <w:bCs w:val="0"/>
          <w:spacing w:val="22"/>
          <w:sz w:val="22"/>
          <w:szCs w:val="22"/>
          <w:rtl/>
        </w:rPr>
        <w:t>ו</w:t>
      </w:r>
      <w:r w:rsidR="00313B4F" w:rsidRPr="005820A9">
        <w:rPr>
          <w:b w:val="0"/>
          <w:bCs w:val="0"/>
          <w:spacing w:val="22"/>
          <w:sz w:val="22"/>
          <w:szCs w:val="22"/>
          <w:rtl/>
        </w:rPr>
        <w:t>הפתרון המוצע כולל זכויות שימוש של צד שלישי,</w:t>
      </w:r>
      <w:r w:rsidRPr="005820A9">
        <w:rPr>
          <w:rFonts w:hint="cs"/>
          <w:b w:val="0"/>
          <w:bCs w:val="0"/>
          <w:spacing w:val="22"/>
          <w:sz w:val="22"/>
          <w:szCs w:val="22"/>
          <w:rtl/>
        </w:rPr>
        <w:t xml:space="preserve"> </w:t>
      </w:r>
    </w:p>
    <w:p w:rsidR="00036EFB" w:rsidRPr="005820A9" w:rsidRDefault="00036EFB" w:rsidP="005820A9">
      <w:pPr>
        <w:pStyle w:val="3"/>
        <w:keepNext w:val="0"/>
        <w:numPr>
          <w:ilvl w:val="3"/>
          <w:numId w:val="99"/>
        </w:numPr>
        <w:spacing w:before="0" w:after="0" w:line="360" w:lineRule="auto"/>
        <w:ind w:left="2974" w:hanging="1134"/>
        <w:rPr>
          <w:b w:val="0"/>
          <w:bCs w:val="0"/>
          <w:spacing w:val="22"/>
          <w:sz w:val="22"/>
          <w:szCs w:val="22"/>
          <w:rtl/>
        </w:rPr>
      </w:pPr>
      <w:r w:rsidRPr="005820A9">
        <w:rPr>
          <w:rFonts w:hint="cs"/>
          <w:b w:val="0"/>
          <w:bCs w:val="0"/>
          <w:spacing w:val="22"/>
          <w:sz w:val="22"/>
          <w:szCs w:val="22"/>
          <w:rtl/>
        </w:rPr>
        <w:t>אם מדובר במוצר</w:t>
      </w:r>
      <w:r w:rsidR="000E4E00" w:rsidRPr="005820A9">
        <w:rPr>
          <w:rFonts w:hint="cs"/>
          <w:b w:val="0"/>
          <w:bCs w:val="0"/>
          <w:spacing w:val="22"/>
          <w:sz w:val="22"/>
          <w:szCs w:val="22"/>
          <w:rtl/>
        </w:rPr>
        <w:t xml:space="preserve"> עצמו,</w:t>
      </w:r>
      <w:r w:rsidR="00313B4F" w:rsidRPr="005820A9">
        <w:rPr>
          <w:b w:val="0"/>
          <w:bCs w:val="0"/>
          <w:spacing w:val="22"/>
          <w:sz w:val="22"/>
          <w:szCs w:val="22"/>
          <w:rtl/>
        </w:rPr>
        <w:t xml:space="preserve"> </w:t>
      </w:r>
      <w:r w:rsidRPr="005820A9">
        <w:rPr>
          <w:rFonts w:hint="cs"/>
          <w:b w:val="0"/>
          <w:bCs w:val="0"/>
          <w:spacing w:val="22"/>
          <w:sz w:val="22"/>
          <w:szCs w:val="22"/>
          <w:rtl/>
        </w:rPr>
        <w:t>יתחייב המציע למסור פרטים מלאים של יצרן המוצר / מפיץ המוצר (כגון</w:t>
      </w:r>
      <w:r w:rsidRPr="005820A9">
        <w:rPr>
          <w:b w:val="0"/>
          <w:bCs w:val="0"/>
          <w:spacing w:val="22"/>
          <w:sz w:val="22"/>
          <w:szCs w:val="22"/>
        </w:rPr>
        <w:t>:</w:t>
      </w:r>
      <w:r w:rsidRPr="005820A9">
        <w:rPr>
          <w:rFonts w:hint="cs"/>
          <w:b w:val="0"/>
          <w:bCs w:val="0"/>
          <w:spacing w:val="22"/>
          <w:sz w:val="22"/>
          <w:szCs w:val="22"/>
          <w:rtl/>
        </w:rPr>
        <w:t xml:space="preserve"> שם, מס' זיהוי ופרטי התקשרות), באופן שבו תתקיים למשרד אפשרות רכישה ישירה</w:t>
      </w:r>
      <w:r w:rsidR="0069675A" w:rsidRPr="005820A9">
        <w:rPr>
          <w:rFonts w:hint="cs"/>
          <w:b w:val="0"/>
          <w:bCs w:val="0"/>
          <w:spacing w:val="22"/>
          <w:sz w:val="22"/>
          <w:szCs w:val="22"/>
          <w:rtl/>
        </w:rPr>
        <w:t xml:space="preserve"> לשיקול דעת המשרד</w:t>
      </w:r>
      <w:r w:rsidRPr="005820A9">
        <w:rPr>
          <w:rFonts w:hint="cs"/>
          <w:b w:val="0"/>
          <w:bCs w:val="0"/>
          <w:spacing w:val="22"/>
          <w:sz w:val="22"/>
          <w:szCs w:val="22"/>
          <w:rtl/>
        </w:rPr>
        <w:t xml:space="preserve">. </w:t>
      </w:r>
    </w:p>
    <w:p w:rsidR="00313B4F" w:rsidRPr="005820A9" w:rsidRDefault="00036EFB" w:rsidP="005820A9">
      <w:pPr>
        <w:pStyle w:val="3"/>
        <w:keepNext w:val="0"/>
        <w:numPr>
          <w:ilvl w:val="3"/>
          <w:numId w:val="99"/>
        </w:numPr>
        <w:spacing w:before="0" w:after="0" w:line="360" w:lineRule="auto"/>
        <w:ind w:left="2974" w:hanging="1134"/>
        <w:rPr>
          <w:b w:val="0"/>
          <w:bCs w:val="0"/>
          <w:spacing w:val="22"/>
          <w:sz w:val="22"/>
          <w:szCs w:val="22"/>
          <w:rtl/>
        </w:rPr>
      </w:pPr>
      <w:r w:rsidRPr="005820A9">
        <w:rPr>
          <w:rFonts w:hint="cs"/>
          <w:b w:val="0"/>
          <w:bCs w:val="0"/>
          <w:spacing w:val="22"/>
          <w:sz w:val="22"/>
          <w:szCs w:val="22"/>
          <w:rtl/>
        </w:rPr>
        <w:t xml:space="preserve">אחרת, </w:t>
      </w:r>
      <w:r w:rsidR="00313B4F" w:rsidRPr="005820A9">
        <w:rPr>
          <w:b w:val="0"/>
          <w:bCs w:val="0"/>
          <w:spacing w:val="22"/>
          <w:sz w:val="22"/>
          <w:szCs w:val="22"/>
          <w:rtl/>
        </w:rPr>
        <w:t xml:space="preserve">יתחייב </w:t>
      </w:r>
      <w:r w:rsidR="00F7523D" w:rsidRPr="005820A9">
        <w:rPr>
          <w:rFonts w:hint="cs"/>
          <w:b w:val="0"/>
          <w:bCs w:val="0"/>
          <w:spacing w:val="22"/>
          <w:sz w:val="22"/>
          <w:szCs w:val="22"/>
          <w:rtl/>
        </w:rPr>
        <w:t>המציע</w:t>
      </w:r>
      <w:r w:rsidRPr="005820A9">
        <w:rPr>
          <w:b w:val="0"/>
          <w:bCs w:val="0"/>
          <w:spacing w:val="22"/>
          <w:sz w:val="22"/>
          <w:szCs w:val="22"/>
          <w:rtl/>
        </w:rPr>
        <w:t xml:space="preserve"> לדאוג להעברת (הסדרת) זכויות </w:t>
      </w:r>
      <w:r w:rsidRPr="005820A9">
        <w:rPr>
          <w:rFonts w:hint="cs"/>
          <w:b w:val="0"/>
          <w:bCs w:val="0"/>
          <w:spacing w:val="22"/>
          <w:sz w:val="22"/>
          <w:szCs w:val="22"/>
          <w:rtl/>
        </w:rPr>
        <w:t>השימוש</w:t>
      </w:r>
      <w:r w:rsidR="00313B4F" w:rsidRPr="005820A9">
        <w:rPr>
          <w:b w:val="0"/>
          <w:bCs w:val="0"/>
          <w:spacing w:val="22"/>
          <w:sz w:val="22"/>
          <w:szCs w:val="22"/>
          <w:rtl/>
        </w:rPr>
        <w:t xml:space="preserve"> ל</w:t>
      </w:r>
      <w:r w:rsidR="00313B4F" w:rsidRPr="005820A9">
        <w:rPr>
          <w:rFonts w:hint="cs"/>
          <w:b w:val="0"/>
          <w:bCs w:val="0"/>
          <w:spacing w:val="22"/>
          <w:sz w:val="22"/>
          <w:szCs w:val="22"/>
          <w:rtl/>
        </w:rPr>
        <w:t>משרד הבריאות</w:t>
      </w:r>
      <w:r w:rsidR="00313B4F" w:rsidRPr="005820A9">
        <w:rPr>
          <w:b w:val="0"/>
          <w:bCs w:val="0"/>
          <w:spacing w:val="22"/>
          <w:sz w:val="22"/>
          <w:szCs w:val="22"/>
          <w:rtl/>
        </w:rPr>
        <w:t xml:space="preserve"> בלי צורך להחתים את </w:t>
      </w:r>
      <w:r w:rsidR="00313B4F" w:rsidRPr="005820A9">
        <w:rPr>
          <w:rFonts w:hint="cs"/>
          <w:b w:val="0"/>
          <w:bCs w:val="0"/>
          <w:spacing w:val="22"/>
          <w:sz w:val="22"/>
          <w:szCs w:val="22"/>
          <w:rtl/>
        </w:rPr>
        <w:t>משרד הבריאות</w:t>
      </w:r>
      <w:r w:rsidR="00313B4F" w:rsidRPr="005820A9">
        <w:rPr>
          <w:b w:val="0"/>
          <w:bCs w:val="0"/>
          <w:spacing w:val="22"/>
          <w:sz w:val="22"/>
          <w:szCs w:val="22"/>
          <w:rtl/>
        </w:rPr>
        <w:t xml:space="preserve"> על חוזה או הסכם מעבר לחוזה שבינו לבין ה</w:t>
      </w:r>
      <w:r w:rsidR="00313B4F" w:rsidRPr="005820A9">
        <w:rPr>
          <w:rFonts w:hint="cs"/>
          <w:b w:val="0"/>
          <w:bCs w:val="0"/>
          <w:spacing w:val="22"/>
          <w:sz w:val="22"/>
          <w:szCs w:val="22"/>
          <w:rtl/>
        </w:rPr>
        <w:t>מציע</w:t>
      </w:r>
      <w:r w:rsidR="00313B4F" w:rsidRPr="005820A9">
        <w:rPr>
          <w:b w:val="0"/>
          <w:bCs w:val="0"/>
          <w:spacing w:val="22"/>
          <w:sz w:val="22"/>
          <w:szCs w:val="22"/>
          <w:rtl/>
        </w:rPr>
        <w:t>.</w:t>
      </w:r>
      <w:r w:rsidRPr="005820A9">
        <w:rPr>
          <w:rFonts w:hint="cs"/>
          <w:b w:val="0"/>
          <w:bCs w:val="0"/>
          <w:spacing w:val="22"/>
          <w:sz w:val="22"/>
          <w:szCs w:val="22"/>
          <w:rtl/>
        </w:rPr>
        <w:t xml:space="preserve"> </w:t>
      </w:r>
      <w:r w:rsidR="000E4E00" w:rsidRPr="005820A9">
        <w:rPr>
          <w:rFonts w:hint="cs"/>
          <w:b w:val="0"/>
          <w:bCs w:val="0"/>
          <w:spacing w:val="22"/>
          <w:sz w:val="22"/>
          <w:szCs w:val="22"/>
          <w:rtl/>
        </w:rPr>
        <w:t xml:space="preserve"> </w:t>
      </w:r>
    </w:p>
    <w:p w:rsidR="006D0039" w:rsidRPr="005820A9" w:rsidRDefault="00536B3F" w:rsidP="005820A9">
      <w:pPr>
        <w:pStyle w:val="3"/>
        <w:keepNext w:val="0"/>
        <w:numPr>
          <w:ilvl w:val="2"/>
          <w:numId w:val="99"/>
        </w:numPr>
        <w:spacing w:before="0" w:after="0" w:line="360" w:lineRule="auto"/>
        <w:ind w:left="1840" w:hanging="850"/>
        <w:rPr>
          <w:b w:val="0"/>
          <w:bCs w:val="0"/>
          <w:spacing w:val="22"/>
          <w:sz w:val="22"/>
          <w:szCs w:val="22"/>
          <w:rtl/>
        </w:rPr>
      </w:pPr>
      <w:r w:rsidRPr="005820A9">
        <w:rPr>
          <w:rFonts w:hint="cs"/>
          <w:b w:val="0"/>
          <w:bCs w:val="0"/>
          <w:spacing w:val="22"/>
          <w:sz w:val="22"/>
          <w:szCs w:val="22"/>
          <w:rtl/>
        </w:rPr>
        <w:t xml:space="preserve">על הזוכה להתחייב </w:t>
      </w:r>
      <w:r w:rsidR="006D0039" w:rsidRPr="005820A9">
        <w:rPr>
          <w:rFonts w:hint="cs"/>
          <w:b w:val="0"/>
          <w:bCs w:val="0"/>
          <w:spacing w:val="22"/>
          <w:sz w:val="22"/>
          <w:szCs w:val="22"/>
          <w:rtl/>
        </w:rPr>
        <w:t>לחידוש רישיונות תוכנות צד שלישי לתחזוקתם כמקובל לרבות שדרוג גרסאות ובמיוחד התאמ</w:t>
      </w:r>
      <w:r w:rsidR="004122C3" w:rsidRPr="005820A9">
        <w:rPr>
          <w:rFonts w:hint="cs"/>
          <w:b w:val="0"/>
          <w:bCs w:val="0"/>
          <w:spacing w:val="22"/>
          <w:sz w:val="22"/>
          <w:szCs w:val="22"/>
          <w:rtl/>
        </w:rPr>
        <w:t xml:space="preserve">ה מלאה של המערכת </w:t>
      </w:r>
      <w:r w:rsidR="006D0039" w:rsidRPr="005820A9">
        <w:rPr>
          <w:rFonts w:hint="cs"/>
          <w:b w:val="0"/>
          <w:bCs w:val="0"/>
          <w:spacing w:val="22"/>
          <w:sz w:val="22"/>
          <w:szCs w:val="22"/>
          <w:rtl/>
        </w:rPr>
        <w:t>לגרס</w:t>
      </w:r>
      <w:r w:rsidR="004122C3" w:rsidRPr="005820A9">
        <w:rPr>
          <w:rFonts w:hint="cs"/>
          <w:b w:val="0"/>
          <w:bCs w:val="0"/>
          <w:spacing w:val="22"/>
          <w:sz w:val="22"/>
          <w:szCs w:val="22"/>
          <w:rtl/>
        </w:rPr>
        <w:t xml:space="preserve">אות מוצרי </w:t>
      </w:r>
      <w:r w:rsidR="006D0039" w:rsidRPr="005820A9">
        <w:rPr>
          <w:rFonts w:hint="cs"/>
          <w:b w:val="0"/>
          <w:bCs w:val="0"/>
          <w:spacing w:val="22"/>
          <w:sz w:val="22"/>
          <w:szCs w:val="22"/>
          <w:rtl/>
        </w:rPr>
        <w:t xml:space="preserve">מדף </w:t>
      </w:r>
      <w:r w:rsidR="004122C3" w:rsidRPr="005820A9">
        <w:rPr>
          <w:rFonts w:hint="cs"/>
          <w:b w:val="0"/>
          <w:bCs w:val="0"/>
          <w:spacing w:val="22"/>
          <w:sz w:val="22"/>
          <w:szCs w:val="22"/>
          <w:rtl/>
        </w:rPr>
        <w:t xml:space="preserve">סטנדרטים שבשימוש </w:t>
      </w:r>
      <w:r w:rsidR="00DA4235" w:rsidRPr="005820A9">
        <w:rPr>
          <w:rFonts w:hint="cs"/>
          <w:b w:val="0"/>
          <w:bCs w:val="0"/>
          <w:spacing w:val="22"/>
          <w:sz w:val="22"/>
          <w:szCs w:val="22"/>
          <w:rtl/>
        </w:rPr>
        <w:t>המשרד</w:t>
      </w:r>
      <w:r w:rsidR="006D0039" w:rsidRPr="005820A9">
        <w:rPr>
          <w:rFonts w:hint="cs"/>
          <w:b w:val="0"/>
          <w:bCs w:val="0"/>
          <w:spacing w:val="22"/>
          <w:sz w:val="22"/>
          <w:szCs w:val="22"/>
          <w:rtl/>
        </w:rPr>
        <w:t xml:space="preserve"> (אופיס, מ"ה, דפדפנים וכו').</w:t>
      </w:r>
    </w:p>
    <w:p w:rsidR="00313B4F" w:rsidRPr="005820A9" w:rsidRDefault="00536B3F" w:rsidP="005820A9">
      <w:pPr>
        <w:pStyle w:val="3"/>
        <w:keepNext w:val="0"/>
        <w:numPr>
          <w:ilvl w:val="2"/>
          <w:numId w:val="99"/>
        </w:numPr>
        <w:spacing w:before="0" w:after="0" w:line="360" w:lineRule="auto"/>
        <w:ind w:left="1840" w:hanging="850"/>
        <w:rPr>
          <w:b w:val="0"/>
          <w:bCs w:val="0"/>
          <w:spacing w:val="22"/>
          <w:sz w:val="22"/>
          <w:szCs w:val="22"/>
          <w:rtl/>
        </w:rPr>
      </w:pPr>
      <w:r w:rsidRPr="005820A9">
        <w:rPr>
          <w:rFonts w:hint="cs"/>
          <w:b w:val="0"/>
          <w:bCs w:val="0"/>
          <w:spacing w:val="22"/>
          <w:sz w:val="22"/>
          <w:szCs w:val="22"/>
          <w:rtl/>
        </w:rPr>
        <w:t xml:space="preserve">על הזוכה להתחייב </w:t>
      </w:r>
      <w:r w:rsidR="00313B4F" w:rsidRPr="005820A9">
        <w:rPr>
          <w:rFonts w:hint="cs"/>
          <w:b w:val="0"/>
          <w:bCs w:val="0"/>
          <w:spacing w:val="22"/>
          <w:sz w:val="22"/>
          <w:szCs w:val="22"/>
          <w:rtl/>
        </w:rPr>
        <w:t xml:space="preserve">להקצאת כוח אדם בהיקף ובאיכות </w:t>
      </w:r>
      <w:r w:rsidRPr="005820A9">
        <w:rPr>
          <w:rFonts w:hint="cs"/>
          <w:b w:val="0"/>
          <w:bCs w:val="0"/>
          <w:spacing w:val="22"/>
          <w:sz w:val="22"/>
          <w:szCs w:val="22"/>
          <w:rtl/>
        </w:rPr>
        <w:t>שיידרשו לעמידה בתוכניות העבודה שיוגדרו</w:t>
      </w:r>
      <w:r w:rsidR="009B2A55" w:rsidRPr="005820A9">
        <w:rPr>
          <w:b w:val="0"/>
          <w:bCs w:val="0"/>
          <w:spacing w:val="22"/>
          <w:sz w:val="22"/>
          <w:szCs w:val="22"/>
        </w:rPr>
        <w:t>.</w:t>
      </w:r>
      <w:r w:rsidR="00313B4F" w:rsidRPr="005820A9">
        <w:rPr>
          <w:rFonts w:hint="cs"/>
          <w:b w:val="0"/>
          <w:bCs w:val="0"/>
          <w:spacing w:val="22"/>
          <w:sz w:val="22"/>
          <w:szCs w:val="22"/>
          <w:rtl/>
        </w:rPr>
        <w:t xml:space="preserve"> </w:t>
      </w:r>
    </w:p>
    <w:p w:rsidR="00B127DA" w:rsidRPr="005820A9" w:rsidRDefault="00B127DA" w:rsidP="005820A9">
      <w:pPr>
        <w:pStyle w:val="3"/>
        <w:keepNext w:val="0"/>
        <w:numPr>
          <w:ilvl w:val="2"/>
          <w:numId w:val="99"/>
        </w:numPr>
        <w:spacing w:before="0" w:after="0" w:line="360" w:lineRule="auto"/>
        <w:ind w:left="1840" w:hanging="850"/>
        <w:rPr>
          <w:b w:val="0"/>
          <w:bCs w:val="0"/>
          <w:spacing w:val="22"/>
          <w:sz w:val="22"/>
          <w:szCs w:val="22"/>
        </w:rPr>
      </w:pPr>
      <w:r w:rsidRPr="005820A9">
        <w:rPr>
          <w:rFonts w:hint="cs"/>
          <w:b w:val="0"/>
          <w:bCs w:val="0"/>
          <w:spacing w:val="22"/>
          <w:sz w:val="22"/>
          <w:szCs w:val="22"/>
          <w:rtl/>
        </w:rPr>
        <w:t xml:space="preserve">על הזוכה להתחייב להקצות לפרויקט את המועמדים המוגשים במשרד. </w:t>
      </w:r>
    </w:p>
    <w:p w:rsidR="009010E0" w:rsidRPr="005820A9" w:rsidRDefault="009010E0" w:rsidP="005820A9">
      <w:pPr>
        <w:pStyle w:val="3"/>
        <w:keepNext w:val="0"/>
        <w:numPr>
          <w:ilvl w:val="2"/>
          <w:numId w:val="99"/>
        </w:numPr>
        <w:spacing w:before="0" w:after="0" w:line="360" w:lineRule="auto"/>
        <w:ind w:left="1840" w:hanging="850"/>
        <w:rPr>
          <w:b w:val="0"/>
          <w:bCs w:val="0"/>
          <w:spacing w:val="22"/>
          <w:sz w:val="22"/>
          <w:szCs w:val="22"/>
          <w:rtl/>
        </w:rPr>
      </w:pPr>
      <w:r w:rsidRPr="005820A9">
        <w:rPr>
          <w:rFonts w:hint="cs"/>
          <w:b w:val="0"/>
          <w:bCs w:val="0"/>
          <w:spacing w:val="22"/>
          <w:sz w:val="22"/>
          <w:szCs w:val="22"/>
          <w:rtl/>
        </w:rPr>
        <w:t>על הזוכה להתחייב ל</w:t>
      </w:r>
      <w:r w:rsidRPr="005820A9">
        <w:rPr>
          <w:b w:val="0"/>
          <w:bCs w:val="0"/>
          <w:spacing w:val="22"/>
          <w:sz w:val="22"/>
          <w:szCs w:val="22"/>
          <w:rtl/>
        </w:rPr>
        <w:t>אחריות, אחזקה ושירות</w:t>
      </w:r>
      <w:r w:rsidRPr="005820A9">
        <w:rPr>
          <w:rFonts w:hint="cs"/>
          <w:b w:val="0"/>
          <w:bCs w:val="0"/>
          <w:spacing w:val="22"/>
          <w:sz w:val="22"/>
          <w:szCs w:val="22"/>
          <w:rtl/>
        </w:rPr>
        <w:t xml:space="preserve"> למערכת על כל מרכיביה</w:t>
      </w:r>
      <w:r w:rsidRPr="005820A9">
        <w:rPr>
          <w:b w:val="0"/>
          <w:bCs w:val="0"/>
          <w:spacing w:val="22"/>
          <w:sz w:val="22"/>
          <w:szCs w:val="22"/>
          <w:rtl/>
        </w:rPr>
        <w:t xml:space="preserve">, </w:t>
      </w:r>
      <w:r w:rsidRPr="005820A9">
        <w:rPr>
          <w:rFonts w:hint="cs"/>
          <w:b w:val="0"/>
          <w:bCs w:val="0"/>
          <w:spacing w:val="22"/>
          <w:sz w:val="22"/>
          <w:szCs w:val="22"/>
          <w:rtl/>
        </w:rPr>
        <w:t>כולל מוצרי המדף הנלווים, אם ישנם, לתקופה שלא תפחת מ- 5 שנים, וזאת עפ"י נוסח הסכם ההתקשרות שייחתם בין המשרד למציע. המציע מתחייב לחתום על נוסח ההסכם המצורף למכרז זה.</w:t>
      </w:r>
    </w:p>
    <w:p w:rsidR="00313B4F" w:rsidRPr="005820A9" w:rsidRDefault="00536B3F" w:rsidP="005820A9">
      <w:pPr>
        <w:pStyle w:val="3"/>
        <w:keepNext w:val="0"/>
        <w:numPr>
          <w:ilvl w:val="2"/>
          <w:numId w:val="99"/>
        </w:numPr>
        <w:spacing w:before="0" w:after="0" w:line="360" w:lineRule="auto"/>
        <w:ind w:left="1840" w:hanging="850"/>
        <w:rPr>
          <w:b w:val="0"/>
          <w:bCs w:val="0"/>
          <w:spacing w:val="22"/>
          <w:sz w:val="22"/>
          <w:szCs w:val="22"/>
          <w:rtl/>
        </w:rPr>
      </w:pPr>
      <w:r w:rsidRPr="005820A9">
        <w:rPr>
          <w:rFonts w:hint="cs"/>
          <w:b w:val="0"/>
          <w:bCs w:val="0"/>
          <w:spacing w:val="22"/>
          <w:sz w:val="22"/>
          <w:szCs w:val="22"/>
          <w:rtl/>
        </w:rPr>
        <w:t xml:space="preserve">על </w:t>
      </w:r>
      <w:r w:rsidR="002676F0" w:rsidRPr="005820A9">
        <w:rPr>
          <w:rFonts w:hint="cs"/>
          <w:b w:val="0"/>
          <w:bCs w:val="0"/>
          <w:spacing w:val="22"/>
          <w:sz w:val="22"/>
          <w:szCs w:val="22"/>
          <w:rtl/>
        </w:rPr>
        <w:t xml:space="preserve">המציע להצהיר כי לא הפר או יפר כל זכות יוצרים ו/או פטנט ו/או סוד מסחרי כלשהו במהלך ביצוע מחויבויותיו על פי חוזה זה. </w:t>
      </w:r>
    </w:p>
    <w:p w:rsidR="00313B4F" w:rsidRPr="005820A9" w:rsidRDefault="00313B4F" w:rsidP="005820A9">
      <w:pPr>
        <w:pStyle w:val="3"/>
        <w:numPr>
          <w:ilvl w:val="1"/>
          <w:numId w:val="99"/>
        </w:numPr>
        <w:tabs>
          <w:tab w:val="left" w:pos="707"/>
          <w:tab w:val="left" w:pos="990"/>
        </w:tabs>
        <w:spacing w:before="0" w:after="0" w:line="360" w:lineRule="auto"/>
        <w:ind w:left="707" w:hanging="425"/>
        <w:rPr>
          <w:spacing w:val="22"/>
          <w:sz w:val="22"/>
          <w:szCs w:val="22"/>
          <w:rtl/>
        </w:rPr>
      </w:pPr>
      <w:bookmarkStart w:id="68" w:name="_Toc15622852"/>
      <w:r w:rsidRPr="005820A9">
        <w:rPr>
          <w:spacing w:val="22"/>
          <w:sz w:val="22"/>
          <w:szCs w:val="22"/>
          <w:rtl/>
        </w:rPr>
        <w:lastRenderedPageBreak/>
        <w:t xml:space="preserve">זכויות </w:t>
      </w:r>
      <w:bookmarkEnd w:id="68"/>
      <w:r w:rsidRPr="005820A9">
        <w:rPr>
          <w:rFonts w:hint="cs"/>
          <w:spacing w:val="22"/>
          <w:sz w:val="22"/>
          <w:szCs w:val="22"/>
          <w:rtl/>
        </w:rPr>
        <w:t>משרד הבריאות (</w:t>
      </w:r>
      <w:r w:rsidRPr="005820A9">
        <w:rPr>
          <w:spacing w:val="22"/>
          <w:sz w:val="22"/>
          <w:szCs w:val="22"/>
        </w:rPr>
        <w:t>M</w:t>
      </w:r>
      <w:r w:rsidRPr="005820A9">
        <w:rPr>
          <w:rFonts w:hint="cs"/>
          <w:spacing w:val="22"/>
          <w:sz w:val="22"/>
          <w:szCs w:val="22"/>
          <w:rtl/>
        </w:rPr>
        <w:t>)</w:t>
      </w:r>
      <w:r w:rsidR="00BE4254" w:rsidRPr="005820A9">
        <w:rPr>
          <w:rFonts w:hint="cs"/>
          <w:spacing w:val="22"/>
          <w:sz w:val="22"/>
          <w:szCs w:val="22"/>
          <w:rtl/>
        </w:rPr>
        <w:t xml:space="preserve"> </w:t>
      </w:r>
    </w:p>
    <w:p w:rsidR="00313B4F" w:rsidRPr="005820A9" w:rsidRDefault="00313B4F" w:rsidP="005820A9">
      <w:pPr>
        <w:pStyle w:val="3"/>
        <w:keepNext w:val="0"/>
        <w:numPr>
          <w:ilvl w:val="2"/>
          <w:numId w:val="99"/>
        </w:numPr>
        <w:tabs>
          <w:tab w:val="left" w:pos="1982"/>
        </w:tabs>
        <w:spacing w:before="0" w:after="0" w:line="360" w:lineRule="auto"/>
        <w:ind w:left="1982" w:hanging="992"/>
        <w:rPr>
          <w:b w:val="0"/>
          <w:bCs w:val="0"/>
          <w:spacing w:val="22"/>
          <w:sz w:val="22"/>
          <w:szCs w:val="22"/>
          <w:rtl/>
        </w:rPr>
      </w:pPr>
      <w:r w:rsidRPr="005820A9">
        <w:rPr>
          <w:b w:val="0"/>
          <w:bCs w:val="0"/>
          <w:spacing w:val="22"/>
          <w:sz w:val="22"/>
          <w:szCs w:val="22"/>
          <w:rtl/>
        </w:rPr>
        <w:t>לפ</w:t>
      </w:r>
      <w:r w:rsidRPr="005820A9">
        <w:rPr>
          <w:rFonts w:hint="cs"/>
          <w:b w:val="0"/>
          <w:bCs w:val="0"/>
          <w:spacing w:val="22"/>
          <w:sz w:val="22"/>
          <w:szCs w:val="22"/>
          <w:rtl/>
        </w:rPr>
        <w:t xml:space="preserve">נות במהלך הבדיקות וההיערכות אל המציע כדי לקבל הבהרות להצעתו, </w:t>
      </w:r>
      <w:r w:rsidR="005351DD" w:rsidRPr="005820A9">
        <w:rPr>
          <w:rFonts w:hint="cs"/>
          <w:b w:val="0"/>
          <w:bCs w:val="0"/>
          <w:spacing w:val="22"/>
          <w:sz w:val="22"/>
          <w:szCs w:val="22"/>
          <w:rtl/>
        </w:rPr>
        <w:t xml:space="preserve">בכתב או במצגת, </w:t>
      </w:r>
      <w:r w:rsidRPr="005820A9">
        <w:rPr>
          <w:rFonts w:hint="cs"/>
          <w:b w:val="0"/>
          <w:bCs w:val="0"/>
          <w:spacing w:val="22"/>
          <w:sz w:val="22"/>
          <w:szCs w:val="22"/>
          <w:rtl/>
        </w:rPr>
        <w:t>וזאת לפי שיקול דעת בלעדי של המשרד.</w:t>
      </w:r>
    </w:p>
    <w:p w:rsidR="00313B4F" w:rsidRPr="005820A9" w:rsidRDefault="00AB4B92" w:rsidP="005820A9">
      <w:pPr>
        <w:pStyle w:val="3"/>
        <w:keepNext w:val="0"/>
        <w:numPr>
          <w:ilvl w:val="2"/>
          <w:numId w:val="99"/>
        </w:numPr>
        <w:tabs>
          <w:tab w:val="left" w:pos="1982"/>
        </w:tabs>
        <w:spacing w:before="0" w:after="0" w:line="360" w:lineRule="auto"/>
        <w:ind w:left="1982" w:hanging="992"/>
        <w:rPr>
          <w:b w:val="0"/>
          <w:bCs w:val="0"/>
          <w:spacing w:val="22"/>
          <w:sz w:val="22"/>
          <w:szCs w:val="22"/>
          <w:rtl/>
        </w:rPr>
      </w:pPr>
      <w:r w:rsidRPr="005820A9">
        <w:rPr>
          <w:rFonts w:hint="cs"/>
          <w:b w:val="0"/>
          <w:bCs w:val="0"/>
          <w:spacing w:val="22"/>
          <w:sz w:val="22"/>
          <w:szCs w:val="22"/>
          <w:rtl/>
        </w:rPr>
        <w:t>לבחור</w:t>
      </w:r>
      <w:r w:rsidR="00313B4F" w:rsidRPr="005820A9">
        <w:rPr>
          <w:rFonts w:hint="cs"/>
          <w:b w:val="0"/>
          <w:bCs w:val="0"/>
          <w:spacing w:val="22"/>
          <w:sz w:val="22"/>
          <w:szCs w:val="22"/>
          <w:rtl/>
        </w:rPr>
        <w:t xml:space="preserve"> בהצעה המעניקה </w:t>
      </w:r>
      <w:r w:rsidRPr="005820A9">
        <w:rPr>
          <w:rFonts w:hint="cs"/>
          <w:b w:val="0"/>
          <w:bCs w:val="0"/>
          <w:spacing w:val="22"/>
          <w:sz w:val="22"/>
          <w:szCs w:val="22"/>
          <w:rtl/>
        </w:rPr>
        <w:t>למשרד את מירב היתרונות ואין</w:t>
      </w:r>
      <w:r w:rsidR="00313B4F" w:rsidRPr="005820A9">
        <w:rPr>
          <w:rFonts w:hint="cs"/>
          <w:b w:val="0"/>
          <w:bCs w:val="0"/>
          <w:spacing w:val="22"/>
          <w:sz w:val="22"/>
          <w:szCs w:val="22"/>
          <w:rtl/>
        </w:rPr>
        <w:t xml:space="preserve"> המשרד מתחייב לקבל כל הצעה שהיא, בשלמותה או חלקים ממנה.</w:t>
      </w:r>
    </w:p>
    <w:p w:rsidR="00313B4F" w:rsidRPr="005820A9" w:rsidRDefault="00313B4F" w:rsidP="005820A9">
      <w:pPr>
        <w:pStyle w:val="3"/>
        <w:keepNext w:val="0"/>
        <w:numPr>
          <w:ilvl w:val="2"/>
          <w:numId w:val="99"/>
        </w:numPr>
        <w:tabs>
          <w:tab w:val="left" w:pos="1982"/>
        </w:tabs>
        <w:spacing w:before="0" w:after="0" w:line="360" w:lineRule="auto"/>
        <w:ind w:left="1982" w:hanging="992"/>
        <w:rPr>
          <w:b w:val="0"/>
          <w:bCs w:val="0"/>
          <w:spacing w:val="22"/>
          <w:sz w:val="22"/>
          <w:szCs w:val="22"/>
          <w:rtl/>
        </w:rPr>
      </w:pPr>
      <w:r w:rsidRPr="005820A9">
        <w:rPr>
          <w:rFonts w:hint="cs"/>
          <w:b w:val="0"/>
          <w:bCs w:val="0"/>
          <w:spacing w:val="22"/>
          <w:sz w:val="22"/>
          <w:szCs w:val="22"/>
          <w:rtl/>
        </w:rPr>
        <w:t>להתחשב</w:t>
      </w:r>
      <w:r w:rsidR="000D7FC4" w:rsidRPr="005820A9">
        <w:rPr>
          <w:rFonts w:hint="cs"/>
          <w:b w:val="0"/>
          <w:bCs w:val="0"/>
          <w:spacing w:val="22"/>
          <w:sz w:val="22"/>
          <w:szCs w:val="22"/>
          <w:rtl/>
        </w:rPr>
        <w:t xml:space="preserve"> במתן ציון האיכות</w:t>
      </w:r>
      <w:r w:rsidRPr="005820A9">
        <w:rPr>
          <w:rFonts w:hint="cs"/>
          <w:b w:val="0"/>
          <w:bCs w:val="0"/>
          <w:spacing w:val="22"/>
          <w:sz w:val="22"/>
          <w:szCs w:val="22"/>
          <w:rtl/>
        </w:rPr>
        <w:t xml:space="preserve">, בין היתר, בנתונים כגון ניסיון, יכולת </w:t>
      </w:r>
      <w:r w:rsidR="00BA36A8" w:rsidRPr="005820A9">
        <w:rPr>
          <w:rFonts w:hint="cs"/>
          <w:b w:val="0"/>
          <w:bCs w:val="0"/>
          <w:spacing w:val="22"/>
          <w:sz w:val="22"/>
          <w:szCs w:val="22"/>
          <w:rtl/>
        </w:rPr>
        <w:t>המציע</w:t>
      </w:r>
      <w:r w:rsidRPr="005820A9">
        <w:rPr>
          <w:rFonts w:hint="cs"/>
          <w:b w:val="0"/>
          <w:bCs w:val="0"/>
          <w:spacing w:val="22"/>
          <w:sz w:val="22"/>
          <w:szCs w:val="22"/>
          <w:rtl/>
        </w:rPr>
        <w:t>, היכרות עם המשתתף במכרזים ובפרויקטים אחרים, חוות דעת של רשויות אחרות, איכות כ"א והיקפו וכד'.</w:t>
      </w:r>
    </w:p>
    <w:p w:rsidR="00976FCF" w:rsidRPr="005820A9" w:rsidRDefault="00976FCF" w:rsidP="005820A9">
      <w:pPr>
        <w:pStyle w:val="3"/>
        <w:keepNext w:val="0"/>
        <w:numPr>
          <w:ilvl w:val="2"/>
          <w:numId w:val="99"/>
        </w:numPr>
        <w:tabs>
          <w:tab w:val="left" w:pos="1982"/>
        </w:tabs>
        <w:spacing w:before="0" w:after="0" w:line="360" w:lineRule="auto"/>
        <w:ind w:left="1982" w:hanging="992"/>
        <w:rPr>
          <w:b w:val="0"/>
          <w:bCs w:val="0"/>
          <w:spacing w:val="22"/>
          <w:sz w:val="22"/>
          <w:szCs w:val="22"/>
          <w:rtl/>
        </w:rPr>
      </w:pPr>
      <w:r w:rsidRPr="005820A9">
        <w:rPr>
          <w:rFonts w:hint="cs"/>
          <w:b w:val="0"/>
          <w:bCs w:val="0"/>
          <w:spacing w:val="22"/>
          <w:sz w:val="22"/>
          <w:szCs w:val="22"/>
          <w:rtl/>
        </w:rPr>
        <w:t>למשרד שמורה הזכות לבצע במערכת שינויים ותוספות כאשר תנאי החוזה נשארים ללא שינוי.</w:t>
      </w:r>
    </w:p>
    <w:p w:rsidR="0019306E" w:rsidRPr="005820A9" w:rsidRDefault="00A86BB4" w:rsidP="005820A9">
      <w:pPr>
        <w:pStyle w:val="3"/>
        <w:keepNext w:val="0"/>
        <w:numPr>
          <w:ilvl w:val="2"/>
          <w:numId w:val="99"/>
        </w:numPr>
        <w:tabs>
          <w:tab w:val="left" w:pos="1982"/>
        </w:tabs>
        <w:spacing w:before="0" w:after="0" w:line="360" w:lineRule="auto"/>
        <w:ind w:left="1982" w:hanging="992"/>
        <w:rPr>
          <w:b w:val="0"/>
          <w:bCs w:val="0"/>
          <w:spacing w:val="22"/>
          <w:sz w:val="22"/>
          <w:szCs w:val="22"/>
        </w:rPr>
      </w:pPr>
      <w:r w:rsidRPr="005820A9">
        <w:rPr>
          <w:b w:val="0"/>
          <w:bCs w:val="0"/>
          <w:spacing w:val="22"/>
          <w:sz w:val="22"/>
          <w:szCs w:val="22"/>
          <w:rtl/>
        </w:rPr>
        <w:t>אין המשרד מתחייב לקבל את ההצעה הזולה ביותר, או כל הצעה שהיא, בשלמותה או חלקים ממנה</w:t>
      </w:r>
      <w:r w:rsidR="0019306E" w:rsidRPr="005820A9">
        <w:rPr>
          <w:rFonts w:hint="cs"/>
          <w:b w:val="0"/>
          <w:bCs w:val="0"/>
          <w:spacing w:val="22"/>
          <w:sz w:val="22"/>
          <w:szCs w:val="22"/>
          <w:rtl/>
        </w:rPr>
        <w:t>.</w:t>
      </w:r>
    </w:p>
    <w:p w:rsidR="0019306E" w:rsidRPr="005820A9" w:rsidRDefault="0019306E" w:rsidP="005820A9">
      <w:pPr>
        <w:numPr>
          <w:ilvl w:val="2"/>
          <w:numId w:val="99"/>
        </w:numPr>
        <w:spacing w:before="0" w:line="360" w:lineRule="auto"/>
        <w:ind w:left="1983" w:hanging="993"/>
        <w:rPr>
          <w:smallCaps/>
          <w:noProof w:val="0"/>
          <w:spacing w:val="22"/>
          <w:szCs w:val="22"/>
          <w:rtl/>
        </w:rPr>
      </w:pPr>
      <w:r w:rsidRPr="005820A9">
        <w:rPr>
          <w:smallCaps/>
          <w:noProof w:val="0"/>
          <w:spacing w:val="22"/>
          <w:szCs w:val="22"/>
          <w:rtl/>
        </w:rPr>
        <w:t xml:space="preserve">ככל ומיום ההודעה על הזוכה במכרז לא הוגשו תכניות העבודה ו/או המסמכים הדרושים לתחילת עבודה ו/או </w:t>
      </w:r>
      <w:r w:rsidR="002D7F91" w:rsidRPr="005820A9">
        <w:rPr>
          <w:rFonts w:hint="cs"/>
          <w:smallCaps/>
          <w:noProof w:val="0"/>
          <w:spacing w:val="22"/>
          <w:szCs w:val="22"/>
          <w:rtl/>
        </w:rPr>
        <w:t xml:space="preserve">לא </w:t>
      </w:r>
      <w:r w:rsidRPr="005820A9">
        <w:rPr>
          <w:smallCaps/>
          <w:noProof w:val="0"/>
          <w:spacing w:val="22"/>
          <w:szCs w:val="22"/>
          <w:rtl/>
        </w:rPr>
        <w:t xml:space="preserve">החלה התנעה לפי דרישות המשרד ו/או </w:t>
      </w:r>
      <w:r w:rsidR="002D7F91" w:rsidRPr="005820A9">
        <w:rPr>
          <w:rFonts w:hint="cs"/>
          <w:smallCaps/>
          <w:noProof w:val="0"/>
          <w:spacing w:val="22"/>
          <w:szCs w:val="22"/>
          <w:rtl/>
        </w:rPr>
        <w:t xml:space="preserve">לא </w:t>
      </w:r>
      <w:r w:rsidRPr="005820A9">
        <w:rPr>
          <w:smallCaps/>
          <w:noProof w:val="0"/>
          <w:spacing w:val="22"/>
          <w:szCs w:val="22"/>
          <w:rtl/>
        </w:rPr>
        <w:t>נחתם ההסכם לשביעות רצון המשרד</w:t>
      </w:r>
      <w:r w:rsidR="000E4E00" w:rsidRPr="005820A9">
        <w:rPr>
          <w:rFonts w:hint="cs"/>
          <w:smallCaps/>
          <w:noProof w:val="0"/>
          <w:spacing w:val="22"/>
          <w:szCs w:val="22"/>
          <w:rtl/>
        </w:rPr>
        <w:t xml:space="preserve"> בהתאם לדרישות המכרז הנדון</w:t>
      </w:r>
      <w:r w:rsidRPr="005820A9">
        <w:rPr>
          <w:smallCaps/>
          <w:noProof w:val="0"/>
          <w:spacing w:val="22"/>
          <w:szCs w:val="22"/>
          <w:rtl/>
        </w:rPr>
        <w:t xml:space="preserve">, המשרד שומר לעצמו את הזכות לפסול את זכייתו של הספק הזוכה ולקבל במקומה את הצעתו של הספק הכשיר השני. </w:t>
      </w:r>
    </w:p>
    <w:p w:rsidR="00976FCF" w:rsidRPr="005820A9" w:rsidRDefault="00976FCF" w:rsidP="005820A9">
      <w:pPr>
        <w:pStyle w:val="3"/>
        <w:keepNext w:val="0"/>
        <w:numPr>
          <w:ilvl w:val="2"/>
          <w:numId w:val="99"/>
        </w:numPr>
        <w:tabs>
          <w:tab w:val="left" w:pos="1982"/>
        </w:tabs>
        <w:spacing w:before="0" w:after="0" w:line="360" w:lineRule="auto"/>
        <w:ind w:left="1982" w:hanging="992"/>
        <w:rPr>
          <w:b w:val="0"/>
          <w:bCs w:val="0"/>
          <w:spacing w:val="22"/>
          <w:sz w:val="22"/>
          <w:szCs w:val="22"/>
          <w:rtl/>
        </w:rPr>
      </w:pPr>
      <w:r w:rsidRPr="005820A9">
        <w:rPr>
          <w:rFonts w:hint="cs"/>
          <w:b w:val="0"/>
          <w:bCs w:val="0"/>
          <w:spacing w:val="22"/>
          <w:sz w:val="22"/>
          <w:szCs w:val="22"/>
          <w:rtl/>
        </w:rPr>
        <w:t>המשרד יהיה רשאי לבטל את כל המכרז, או חלקו, לצאת במכרז חדש, כאשר הודעה מנומקת תשלח למציעים. למשל: אם אפילו ההצעה הטובה ביותר לא תענה על הדרישות או תעמוד במסגרת התקציב</w:t>
      </w:r>
      <w:r w:rsidR="002A526E" w:rsidRPr="005820A9">
        <w:rPr>
          <w:rFonts w:hint="cs"/>
          <w:b w:val="0"/>
          <w:bCs w:val="0"/>
          <w:spacing w:val="22"/>
          <w:sz w:val="22"/>
          <w:szCs w:val="22"/>
          <w:rtl/>
        </w:rPr>
        <w:t>. המשרד יהיה רשאי</w:t>
      </w:r>
      <w:r w:rsidR="002B5794" w:rsidRPr="005820A9">
        <w:rPr>
          <w:rFonts w:hint="cs"/>
          <w:b w:val="0"/>
          <w:bCs w:val="0"/>
          <w:spacing w:val="22"/>
          <w:sz w:val="22"/>
          <w:szCs w:val="22"/>
          <w:rtl/>
        </w:rPr>
        <w:t xml:space="preserve"> לקיים מו"מ, או לפצל את </w:t>
      </w:r>
      <w:proofErr w:type="spellStart"/>
      <w:r w:rsidR="002B5794" w:rsidRPr="005820A9">
        <w:rPr>
          <w:rFonts w:hint="cs"/>
          <w:b w:val="0"/>
          <w:bCs w:val="0"/>
          <w:spacing w:val="22"/>
          <w:sz w:val="22"/>
          <w:szCs w:val="22"/>
          <w:rtl/>
        </w:rPr>
        <w:t>הזכיה</w:t>
      </w:r>
      <w:proofErr w:type="spellEnd"/>
      <w:r w:rsidR="002B5794" w:rsidRPr="005820A9">
        <w:rPr>
          <w:rFonts w:hint="cs"/>
          <w:b w:val="0"/>
          <w:bCs w:val="0"/>
          <w:spacing w:val="22"/>
          <w:sz w:val="22"/>
          <w:szCs w:val="22"/>
          <w:rtl/>
        </w:rPr>
        <w:t xml:space="preserve"> בין המציעים, בהתאם לשיקול דעתו הבלעדי.</w:t>
      </w:r>
    </w:p>
    <w:p w:rsidR="00976FCF" w:rsidRPr="005820A9" w:rsidRDefault="00976FCF" w:rsidP="005820A9">
      <w:pPr>
        <w:pStyle w:val="3"/>
        <w:keepNext w:val="0"/>
        <w:numPr>
          <w:ilvl w:val="2"/>
          <w:numId w:val="99"/>
        </w:numPr>
        <w:tabs>
          <w:tab w:val="left" w:pos="1982"/>
        </w:tabs>
        <w:spacing w:before="0" w:after="0" w:line="360" w:lineRule="auto"/>
        <w:ind w:left="1982" w:hanging="992"/>
        <w:rPr>
          <w:b w:val="0"/>
          <w:bCs w:val="0"/>
          <w:spacing w:val="22"/>
          <w:sz w:val="22"/>
          <w:szCs w:val="22"/>
          <w:rtl/>
        </w:rPr>
      </w:pPr>
      <w:r w:rsidRPr="005820A9">
        <w:rPr>
          <w:rFonts w:hint="cs"/>
          <w:b w:val="0"/>
          <w:bCs w:val="0"/>
          <w:spacing w:val="22"/>
          <w:sz w:val="22"/>
          <w:szCs w:val="22"/>
          <w:rtl/>
        </w:rPr>
        <w:t>המשרד</w:t>
      </w:r>
      <w:r w:rsidRPr="005820A9">
        <w:rPr>
          <w:b w:val="0"/>
          <w:bCs w:val="0"/>
          <w:spacing w:val="22"/>
          <w:sz w:val="22"/>
          <w:szCs w:val="22"/>
          <w:rtl/>
        </w:rPr>
        <w:t xml:space="preserve"> רשאי </w:t>
      </w:r>
      <w:r w:rsidRPr="005820A9">
        <w:rPr>
          <w:rFonts w:hint="cs"/>
          <w:b w:val="0"/>
          <w:bCs w:val="0"/>
          <w:spacing w:val="22"/>
          <w:sz w:val="22"/>
          <w:szCs w:val="22"/>
          <w:rtl/>
        </w:rPr>
        <w:t xml:space="preserve">יהיה </w:t>
      </w:r>
      <w:r w:rsidRPr="005820A9">
        <w:rPr>
          <w:b w:val="0"/>
          <w:bCs w:val="0"/>
          <w:spacing w:val="22"/>
          <w:sz w:val="22"/>
          <w:szCs w:val="22"/>
          <w:rtl/>
        </w:rPr>
        <w:t xml:space="preserve">לצמצם את היקף </w:t>
      </w:r>
      <w:r w:rsidRPr="005820A9">
        <w:rPr>
          <w:rFonts w:hint="cs"/>
          <w:b w:val="0"/>
          <w:bCs w:val="0"/>
          <w:spacing w:val="22"/>
          <w:sz w:val="22"/>
          <w:szCs w:val="22"/>
          <w:rtl/>
        </w:rPr>
        <w:t>הפרויקט</w:t>
      </w:r>
      <w:r w:rsidRPr="005820A9">
        <w:rPr>
          <w:b w:val="0"/>
          <w:bCs w:val="0"/>
          <w:spacing w:val="22"/>
          <w:sz w:val="22"/>
          <w:szCs w:val="22"/>
          <w:rtl/>
        </w:rPr>
        <w:t xml:space="preserve"> או לבטלו מסיבות ארגוניות, תקציביות או אחרות</w:t>
      </w:r>
      <w:r w:rsidRPr="005820A9">
        <w:rPr>
          <w:rFonts w:hint="cs"/>
          <w:b w:val="0"/>
          <w:bCs w:val="0"/>
          <w:spacing w:val="22"/>
          <w:sz w:val="22"/>
          <w:szCs w:val="22"/>
          <w:rtl/>
        </w:rPr>
        <w:t xml:space="preserve">, </w:t>
      </w:r>
      <w:r w:rsidRPr="005820A9">
        <w:rPr>
          <w:b w:val="0"/>
          <w:bCs w:val="0"/>
          <w:spacing w:val="22"/>
          <w:sz w:val="22"/>
          <w:szCs w:val="22"/>
          <w:rtl/>
        </w:rPr>
        <w:t>ללא צורך בנימוק החלטתו, ללא הודעה מוקדמת וללא כל פיצוי. במקרה זה תימסר הודעה מתאימה למציעים.</w:t>
      </w:r>
    </w:p>
    <w:p w:rsidR="00D35843" w:rsidRPr="005820A9" w:rsidRDefault="00D35843" w:rsidP="005820A9">
      <w:pPr>
        <w:pStyle w:val="3"/>
        <w:keepNext w:val="0"/>
        <w:numPr>
          <w:ilvl w:val="2"/>
          <w:numId w:val="99"/>
        </w:numPr>
        <w:tabs>
          <w:tab w:val="left" w:pos="1982"/>
        </w:tabs>
        <w:spacing w:before="0" w:after="0" w:line="360" w:lineRule="auto"/>
        <w:ind w:left="1982" w:hanging="992"/>
        <w:jc w:val="left"/>
        <w:rPr>
          <w:b w:val="0"/>
          <w:bCs w:val="0"/>
          <w:spacing w:val="22"/>
          <w:sz w:val="22"/>
          <w:szCs w:val="22"/>
        </w:rPr>
      </w:pPr>
      <w:r w:rsidRPr="005820A9">
        <w:rPr>
          <w:b w:val="0"/>
          <w:bCs w:val="0"/>
          <w:spacing w:val="22"/>
          <w:sz w:val="22"/>
          <w:szCs w:val="22"/>
          <w:rtl/>
        </w:rPr>
        <w:t>למשרד שמורה זכות</w:t>
      </w:r>
      <w:r w:rsidRPr="005820A9">
        <w:rPr>
          <w:rFonts w:hint="cs"/>
          <w:b w:val="0"/>
          <w:bCs w:val="0"/>
          <w:spacing w:val="22"/>
          <w:sz w:val="22"/>
          <w:szCs w:val="22"/>
          <w:rtl/>
        </w:rPr>
        <w:t xml:space="preserve"> על פי שיקול דעתו לקחת אחריות על תחזוקת </w:t>
      </w:r>
      <w:r w:rsidR="00190664" w:rsidRPr="005820A9">
        <w:rPr>
          <w:rFonts w:hint="cs"/>
          <w:b w:val="0"/>
          <w:bCs w:val="0"/>
          <w:spacing w:val="22"/>
          <w:sz w:val="22"/>
          <w:szCs w:val="22"/>
          <w:rtl/>
        </w:rPr>
        <w:t>מוצר</w:t>
      </w:r>
      <w:r w:rsidR="002A526E" w:rsidRPr="005820A9">
        <w:rPr>
          <w:rFonts w:hint="cs"/>
          <w:b w:val="0"/>
          <w:bCs w:val="0"/>
          <w:spacing w:val="22"/>
          <w:sz w:val="22"/>
          <w:szCs w:val="22"/>
          <w:rtl/>
        </w:rPr>
        <w:t xml:space="preserve"> המדף</w:t>
      </w:r>
      <w:r w:rsidR="00190664" w:rsidRPr="005820A9">
        <w:rPr>
          <w:rFonts w:hint="cs"/>
          <w:b w:val="0"/>
          <w:bCs w:val="0"/>
          <w:spacing w:val="22"/>
          <w:sz w:val="22"/>
          <w:szCs w:val="22"/>
          <w:rtl/>
        </w:rPr>
        <w:t xml:space="preserve"> </w:t>
      </w:r>
      <w:r w:rsidR="00D175F7" w:rsidRPr="005820A9">
        <w:rPr>
          <w:rFonts w:hint="cs"/>
          <w:b w:val="0"/>
          <w:bCs w:val="0"/>
          <w:spacing w:val="22"/>
          <w:sz w:val="22"/>
          <w:szCs w:val="22"/>
          <w:rtl/>
        </w:rPr>
        <w:t xml:space="preserve">במקום המציע </w:t>
      </w:r>
      <w:r w:rsidR="002A526E" w:rsidRPr="005820A9">
        <w:rPr>
          <w:rFonts w:hint="cs"/>
          <w:b w:val="0"/>
          <w:bCs w:val="0"/>
          <w:spacing w:val="22"/>
          <w:sz w:val="22"/>
          <w:szCs w:val="22"/>
          <w:rtl/>
        </w:rPr>
        <w:t xml:space="preserve">המהווה ספק </w:t>
      </w:r>
      <w:r w:rsidRPr="005820A9">
        <w:rPr>
          <w:rFonts w:hint="cs"/>
          <w:b w:val="0"/>
          <w:bCs w:val="0"/>
          <w:spacing w:val="22"/>
          <w:sz w:val="22"/>
          <w:szCs w:val="22"/>
          <w:rtl/>
        </w:rPr>
        <w:t xml:space="preserve">ולהמשיך ולבצע בה פיתוחים, התאמות, יישום וכיו"ב באמצעות עובדי המשרד או נותני שירותים המועסקים על-ידי ספקים </w:t>
      </w:r>
      <w:proofErr w:type="spellStart"/>
      <w:r w:rsidRPr="005820A9">
        <w:rPr>
          <w:rFonts w:hint="cs"/>
          <w:b w:val="0"/>
          <w:bCs w:val="0"/>
          <w:spacing w:val="22"/>
          <w:sz w:val="22"/>
          <w:szCs w:val="22"/>
          <w:rtl/>
        </w:rPr>
        <w:t>אחרים.</w:t>
      </w:r>
      <w:r w:rsidR="002818C8" w:rsidRPr="005820A9">
        <w:rPr>
          <w:rFonts w:hint="cs"/>
          <w:b w:val="0"/>
          <w:bCs w:val="0"/>
          <w:spacing w:val="18"/>
          <w:sz w:val="22"/>
          <w:szCs w:val="22"/>
          <w:rtl/>
        </w:rPr>
        <w:t>במקרה</w:t>
      </w:r>
      <w:proofErr w:type="spellEnd"/>
      <w:r w:rsidR="002818C8" w:rsidRPr="005820A9">
        <w:rPr>
          <w:rFonts w:hint="cs"/>
          <w:b w:val="0"/>
          <w:bCs w:val="0"/>
          <w:spacing w:val="18"/>
          <w:sz w:val="22"/>
          <w:szCs w:val="22"/>
          <w:rtl/>
        </w:rPr>
        <w:t xml:space="preserve"> זה, האחריות המלאה על תחזוקת המערכת תחול על המשרד.</w:t>
      </w:r>
      <w:r w:rsidR="002A526E" w:rsidRPr="005820A9">
        <w:rPr>
          <w:rFonts w:hint="cs"/>
          <w:b w:val="0"/>
          <w:bCs w:val="0"/>
          <w:spacing w:val="22"/>
          <w:sz w:val="22"/>
          <w:szCs w:val="22"/>
          <w:rtl/>
        </w:rPr>
        <w:t xml:space="preserve"> </w:t>
      </w:r>
      <w:r w:rsidR="006A4156" w:rsidRPr="005820A9">
        <w:rPr>
          <w:rFonts w:hint="cs"/>
          <w:b w:val="0"/>
          <w:bCs w:val="0"/>
          <w:spacing w:val="22"/>
          <w:sz w:val="22"/>
          <w:szCs w:val="22"/>
          <w:rtl/>
        </w:rPr>
        <w:t>המשרד לא ייקח</w:t>
      </w:r>
      <w:r w:rsidR="002A526E" w:rsidRPr="005820A9">
        <w:rPr>
          <w:rFonts w:hint="cs"/>
          <w:b w:val="0"/>
          <w:bCs w:val="0"/>
          <w:spacing w:val="22"/>
          <w:sz w:val="22"/>
          <w:szCs w:val="22"/>
          <w:rtl/>
        </w:rPr>
        <w:t xml:space="preserve"> אחריות על תחזוקת מוצר המדף במקום היצרן. </w:t>
      </w:r>
    </w:p>
    <w:p w:rsidR="002676F0" w:rsidRPr="005820A9" w:rsidRDefault="002676F0" w:rsidP="005820A9">
      <w:pPr>
        <w:pStyle w:val="3"/>
        <w:keepNext w:val="0"/>
        <w:numPr>
          <w:ilvl w:val="2"/>
          <w:numId w:val="99"/>
        </w:numPr>
        <w:tabs>
          <w:tab w:val="left" w:pos="1982"/>
        </w:tabs>
        <w:spacing w:before="0" w:after="0" w:line="360" w:lineRule="auto"/>
        <w:ind w:left="1982" w:hanging="992"/>
        <w:rPr>
          <w:b w:val="0"/>
          <w:bCs w:val="0"/>
          <w:spacing w:val="22"/>
          <w:sz w:val="22"/>
          <w:szCs w:val="22"/>
        </w:rPr>
      </w:pPr>
      <w:r w:rsidRPr="005820A9">
        <w:rPr>
          <w:rFonts w:hint="cs"/>
          <w:b w:val="0"/>
          <w:bCs w:val="0"/>
          <w:spacing w:val="22"/>
          <w:sz w:val="22"/>
          <w:szCs w:val="22"/>
          <w:rtl/>
        </w:rPr>
        <w:t xml:space="preserve">כמו כן, במקרה שהמשרד </w:t>
      </w:r>
      <w:r w:rsidR="003D6A69" w:rsidRPr="005820A9">
        <w:rPr>
          <w:rFonts w:hint="cs"/>
          <w:b w:val="0"/>
          <w:bCs w:val="0"/>
          <w:spacing w:val="22"/>
          <w:sz w:val="22"/>
          <w:szCs w:val="22"/>
          <w:rtl/>
        </w:rPr>
        <w:t xml:space="preserve"> </w:t>
      </w:r>
      <w:r w:rsidRPr="005820A9">
        <w:rPr>
          <w:rFonts w:hint="cs"/>
          <w:b w:val="0"/>
          <w:bCs w:val="0"/>
          <w:spacing w:val="22"/>
          <w:sz w:val="22"/>
          <w:szCs w:val="22"/>
          <w:rtl/>
        </w:rPr>
        <w:t>יחליט להמשיך ולבצע תחזוקה באופן עצמאי ללא תשלום דמי תחזוקה כלשהם למציע</w:t>
      </w:r>
      <w:r w:rsidR="006A4156" w:rsidRPr="005820A9">
        <w:rPr>
          <w:rFonts w:hint="cs"/>
          <w:b w:val="0"/>
          <w:bCs w:val="0"/>
          <w:spacing w:val="22"/>
          <w:sz w:val="22"/>
          <w:szCs w:val="22"/>
          <w:rtl/>
        </w:rPr>
        <w:t xml:space="preserve"> המהווה ספק</w:t>
      </w:r>
      <w:r w:rsidRPr="005820A9">
        <w:rPr>
          <w:rFonts w:hint="cs"/>
          <w:b w:val="0"/>
          <w:bCs w:val="0"/>
          <w:spacing w:val="22"/>
          <w:sz w:val="22"/>
          <w:szCs w:val="22"/>
          <w:rtl/>
        </w:rPr>
        <w:t xml:space="preserve">, </w:t>
      </w:r>
      <w:r w:rsidR="00D175F7" w:rsidRPr="005820A9">
        <w:rPr>
          <w:rFonts w:hint="cs"/>
          <w:b w:val="0"/>
          <w:bCs w:val="0"/>
          <w:spacing w:val="22"/>
          <w:sz w:val="22"/>
          <w:szCs w:val="22"/>
          <w:rtl/>
        </w:rPr>
        <w:t>בנסיבות חריגות</w:t>
      </w:r>
      <w:r w:rsidR="006A4156" w:rsidRPr="005820A9">
        <w:rPr>
          <w:rFonts w:hint="cs"/>
          <w:b w:val="0"/>
          <w:bCs w:val="0"/>
          <w:spacing w:val="22"/>
          <w:sz w:val="22"/>
          <w:szCs w:val="22"/>
          <w:rtl/>
        </w:rPr>
        <w:t xml:space="preserve"> בלבד, כמו היעדר אנשי מקצוע בתחום, </w:t>
      </w:r>
      <w:r w:rsidRPr="005820A9">
        <w:rPr>
          <w:rFonts w:hint="cs"/>
          <w:b w:val="0"/>
          <w:bCs w:val="0"/>
          <w:spacing w:val="22"/>
          <w:sz w:val="22"/>
          <w:szCs w:val="22"/>
          <w:rtl/>
        </w:rPr>
        <w:t xml:space="preserve">רשאי המשרד לשכור את עובדי המציע המעוניינים לספק לו שירותים. </w:t>
      </w:r>
    </w:p>
    <w:p w:rsidR="007E008B" w:rsidRPr="005820A9" w:rsidRDefault="002676F0" w:rsidP="005820A9">
      <w:pPr>
        <w:pStyle w:val="3"/>
        <w:keepNext w:val="0"/>
        <w:numPr>
          <w:ilvl w:val="2"/>
          <w:numId w:val="99"/>
        </w:numPr>
        <w:tabs>
          <w:tab w:val="left" w:pos="1982"/>
        </w:tabs>
        <w:spacing w:before="0" w:after="0" w:line="360" w:lineRule="auto"/>
        <w:ind w:left="1982" w:hanging="992"/>
        <w:rPr>
          <w:b w:val="0"/>
          <w:bCs w:val="0"/>
          <w:spacing w:val="22"/>
          <w:sz w:val="22"/>
          <w:szCs w:val="22"/>
          <w:rtl/>
        </w:rPr>
      </w:pPr>
      <w:r w:rsidRPr="005820A9">
        <w:rPr>
          <w:rFonts w:hint="cs"/>
          <w:b w:val="0"/>
          <w:bCs w:val="0"/>
          <w:spacing w:val="22"/>
          <w:sz w:val="22"/>
          <w:szCs w:val="22"/>
          <w:rtl/>
        </w:rPr>
        <w:t xml:space="preserve">מכרז זה מבוצע עבור האגף למחשוב במשרד הבריאות, אולם הצעה זו תעמוד בתוקף גם עבור יחידות </w:t>
      </w:r>
      <w:r w:rsidR="006A4156" w:rsidRPr="005820A9">
        <w:rPr>
          <w:rFonts w:hint="cs"/>
          <w:b w:val="0"/>
          <w:bCs w:val="0"/>
          <w:spacing w:val="22"/>
          <w:sz w:val="22"/>
          <w:szCs w:val="22"/>
          <w:rtl/>
        </w:rPr>
        <w:t xml:space="preserve">נוספות </w:t>
      </w:r>
      <w:r w:rsidRPr="005820A9">
        <w:rPr>
          <w:rFonts w:hint="cs"/>
          <w:b w:val="0"/>
          <w:bCs w:val="0"/>
          <w:spacing w:val="22"/>
          <w:sz w:val="22"/>
          <w:szCs w:val="22"/>
          <w:rtl/>
        </w:rPr>
        <w:t xml:space="preserve">במשרד הבריאות, כמו </w:t>
      </w:r>
      <w:r w:rsidR="006A4156" w:rsidRPr="005820A9">
        <w:rPr>
          <w:rFonts w:hint="cs"/>
          <w:b w:val="0"/>
          <w:bCs w:val="0"/>
          <w:spacing w:val="22"/>
          <w:sz w:val="22"/>
          <w:szCs w:val="22"/>
          <w:rtl/>
        </w:rPr>
        <w:t xml:space="preserve">גם </w:t>
      </w:r>
      <w:r w:rsidRPr="005820A9">
        <w:rPr>
          <w:rFonts w:hint="cs"/>
          <w:b w:val="0"/>
          <w:bCs w:val="0"/>
          <w:spacing w:val="22"/>
          <w:sz w:val="22"/>
          <w:szCs w:val="22"/>
          <w:rtl/>
        </w:rPr>
        <w:t xml:space="preserve">יחידות </w:t>
      </w:r>
      <w:r w:rsidR="006A4156" w:rsidRPr="005820A9">
        <w:rPr>
          <w:rFonts w:hint="cs"/>
          <w:b w:val="0"/>
          <w:bCs w:val="0"/>
          <w:spacing w:val="22"/>
          <w:sz w:val="22"/>
          <w:szCs w:val="22"/>
          <w:rtl/>
        </w:rPr>
        <w:t xml:space="preserve">סמך </w:t>
      </w:r>
      <w:r w:rsidRPr="005820A9">
        <w:rPr>
          <w:rFonts w:hint="cs"/>
          <w:b w:val="0"/>
          <w:bCs w:val="0"/>
          <w:spacing w:val="22"/>
          <w:sz w:val="22"/>
          <w:szCs w:val="22"/>
          <w:rtl/>
        </w:rPr>
        <w:t xml:space="preserve">ומוסדות רפואיים </w:t>
      </w:r>
      <w:r w:rsidR="006A4156" w:rsidRPr="005820A9">
        <w:rPr>
          <w:rFonts w:hint="cs"/>
          <w:b w:val="0"/>
          <w:bCs w:val="0"/>
          <w:spacing w:val="22"/>
          <w:sz w:val="22"/>
          <w:szCs w:val="22"/>
          <w:rtl/>
        </w:rPr>
        <w:t>כגון בתי חולים</w:t>
      </w:r>
      <w:r w:rsidRPr="005820A9">
        <w:rPr>
          <w:rFonts w:hint="cs"/>
          <w:b w:val="0"/>
          <w:bCs w:val="0"/>
          <w:spacing w:val="22"/>
          <w:sz w:val="22"/>
          <w:szCs w:val="22"/>
          <w:rtl/>
        </w:rPr>
        <w:t xml:space="preserve">, והמציע הזוכה מתחייב להעמיד את השירותים לטובת היחידות הנוספות, בהתאם </w:t>
      </w:r>
      <w:r w:rsidR="006A4156" w:rsidRPr="005820A9">
        <w:rPr>
          <w:rFonts w:hint="cs"/>
          <w:b w:val="0"/>
          <w:bCs w:val="0"/>
          <w:spacing w:val="22"/>
          <w:sz w:val="22"/>
          <w:szCs w:val="22"/>
          <w:rtl/>
        </w:rPr>
        <w:t xml:space="preserve">לתנאי ההרחבה האופציונאלית אשר </w:t>
      </w:r>
      <w:r w:rsidRPr="005820A9">
        <w:rPr>
          <w:rFonts w:hint="cs"/>
          <w:b w:val="0"/>
          <w:bCs w:val="0"/>
          <w:spacing w:val="22"/>
          <w:sz w:val="22"/>
          <w:szCs w:val="22"/>
          <w:rtl/>
        </w:rPr>
        <w:t>יוגשו בהצעה</w:t>
      </w:r>
      <w:r w:rsidR="006A4156" w:rsidRPr="005820A9">
        <w:rPr>
          <w:rFonts w:hint="cs"/>
          <w:b w:val="0"/>
          <w:bCs w:val="0"/>
          <w:spacing w:val="22"/>
          <w:sz w:val="22"/>
          <w:szCs w:val="22"/>
          <w:rtl/>
        </w:rPr>
        <w:t xml:space="preserve"> במסגרת נספח ד</w:t>
      </w:r>
      <w:r w:rsidRPr="005820A9">
        <w:rPr>
          <w:rFonts w:hint="cs"/>
          <w:b w:val="0"/>
          <w:bCs w:val="0"/>
          <w:spacing w:val="22"/>
          <w:sz w:val="22"/>
          <w:szCs w:val="22"/>
          <w:rtl/>
        </w:rPr>
        <w:t xml:space="preserve">.  </w:t>
      </w:r>
    </w:p>
    <w:p w:rsidR="00313B4F" w:rsidRPr="005820A9" w:rsidRDefault="00313B4F" w:rsidP="005820A9">
      <w:pPr>
        <w:pStyle w:val="3"/>
        <w:numPr>
          <w:ilvl w:val="1"/>
          <w:numId w:val="99"/>
        </w:numPr>
        <w:tabs>
          <w:tab w:val="left" w:pos="707"/>
          <w:tab w:val="left" w:pos="990"/>
        </w:tabs>
        <w:spacing w:before="0" w:after="0" w:line="360" w:lineRule="auto"/>
        <w:ind w:left="565" w:hanging="283"/>
        <w:rPr>
          <w:spacing w:val="22"/>
          <w:sz w:val="22"/>
          <w:szCs w:val="22"/>
          <w:rtl/>
        </w:rPr>
      </w:pPr>
      <w:bookmarkStart w:id="69" w:name="_Toc15622853"/>
      <w:bookmarkStart w:id="70" w:name="_Ref314582947"/>
      <w:r w:rsidRPr="005820A9">
        <w:rPr>
          <w:spacing w:val="22"/>
          <w:sz w:val="22"/>
          <w:szCs w:val="22"/>
          <w:rtl/>
        </w:rPr>
        <w:lastRenderedPageBreak/>
        <w:t xml:space="preserve">הצעת </w:t>
      </w:r>
      <w:bookmarkEnd w:id="69"/>
      <w:bookmarkEnd w:id="70"/>
      <w:r w:rsidR="00F7523D" w:rsidRPr="005820A9">
        <w:rPr>
          <w:rFonts w:hint="cs"/>
          <w:spacing w:val="22"/>
          <w:sz w:val="22"/>
          <w:szCs w:val="22"/>
          <w:rtl/>
        </w:rPr>
        <w:t>המציע</w:t>
      </w:r>
    </w:p>
    <w:p w:rsidR="00313B4F" w:rsidRPr="005820A9" w:rsidRDefault="00313B4F" w:rsidP="005820A9">
      <w:pPr>
        <w:pStyle w:val="3"/>
        <w:numPr>
          <w:ilvl w:val="2"/>
          <w:numId w:val="99"/>
        </w:numPr>
        <w:tabs>
          <w:tab w:val="left" w:pos="707"/>
          <w:tab w:val="left" w:pos="1699"/>
        </w:tabs>
        <w:spacing w:before="0" w:after="0" w:line="360" w:lineRule="auto"/>
        <w:rPr>
          <w:spacing w:val="22"/>
          <w:sz w:val="22"/>
          <w:szCs w:val="22"/>
          <w:rtl/>
        </w:rPr>
      </w:pPr>
      <w:r w:rsidRPr="005820A9">
        <w:rPr>
          <w:spacing w:val="22"/>
          <w:sz w:val="22"/>
          <w:szCs w:val="22"/>
          <w:rtl/>
        </w:rPr>
        <w:t>מבנה כללי</w:t>
      </w:r>
    </w:p>
    <w:p w:rsidR="00313B4F" w:rsidRPr="005820A9" w:rsidRDefault="00313B4F" w:rsidP="005820A9">
      <w:pPr>
        <w:pStyle w:val="Normal2"/>
        <w:spacing w:before="0" w:line="360" w:lineRule="auto"/>
        <w:ind w:left="1225"/>
        <w:rPr>
          <w:spacing w:val="22"/>
          <w:szCs w:val="22"/>
          <w:rtl/>
          <w:lang w:eastAsia="en-US"/>
        </w:rPr>
      </w:pPr>
      <w:r w:rsidRPr="005820A9">
        <w:rPr>
          <w:spacing w:val="22"/>
          <w:szCs w:val="22"/>
          <w:rtl/>
          <w:lang w:eastAsia="en-US"/>
        </w:rPr>
        <w:t>מבנה ההצעה יהיה תואם אחד לאחד 1:1 למבנה המפרט. לדוגמא: סעיף 2.1 בהצעה יכיל תשובה לרכיב 2.1 במפרט, סעיף 2.2 תשובה לרכיב 2.2</w:t>
      </w:r>
      <w:r w:rsidR="004A1C63" w:rsidRPr="005820A9">
        <w:rPr>
          <w:rFonts w:hint="cs"/>
          <w:spacing w:val="22"/>
          <w:szCs w:val="22"/>
          <w:rtl/>
          <w:lang w:eastAsia="en-US"/>
        </w:rPr>
        <w:t xml:space="preserve"> ובחוברת ההצעה</w:t>
      </w:r>
      <w:r w:rsidRPr="005820A9">
        <w:rPr>
          <w:spacing w:val="22"/>
          <w:szCs w:val="22"/>
          <w:rtl/>
          <w:lang w:eastAsia="en-US"/>
        </w:rPr>
        <w:t xml:space="preserve">. </w:t>
      </w:r>
    </w:p>
    <w:p w:rsidR="00313B4F" w:rsidRPr="005820A9" w:rsidRDefault="00313B4F" w:rsidP="005820A9">
      <w:pPr>
        <w:pStyle w:val="Normal2"/>
        <w:spacing w:before="0" w:line="360" w:lineRule="auto"/>
        <w:ind w:left="1225"/>
        <w:rPr>
          <w:spacing w:val="22"/>
          <w:szCs w:val="22"/>
          <w:rtl/>
          <w:lang w:eastAsia="en-US"/>
        </w:rPr>
      </w:pPr>
      <w:r w:rsidRPr="005820A9">
        <w:rPr>
          <w:rFonts w:hint="cs"/>
          <w:spacing w:val="22"/>
          <w:szCs w:val="22"/>
          <w:rtl/>
          <w:lang w:eastAsia="en-US"/>
        </w:rPr>
        <w:t>למען הסר ספק מובהר בזאת כי התשובות תינתנה בהתאמה 1:1 גם לתת חלוקה של כל סעיף, לכל רמת פירוט שהיא.</w:t>
      </w:r>
    </w:p>
    <w:p w:rsidR="00313B4F" w:rsidRPr="005820A9" w:rsidRDefault="00313B4F" w:rsidP="005820A9">
      <w:pPr>
        <w:pStyle w:val="Normal2"/>
        <w:spacing w:before="0" w:line="360" w:lineRule="auto"/>
        <w:ind w:left="1225"/>
        <w:rPr>
          <w:spacing w:val="22"/>
          <w:szCs w:val="22"/>
          <w:rtl/>
          <w:lang w:eastAsia="en-US"/>
        </w:rPr>
      </w:pPr>
      <w:r w:rsidRPr="005820A9">
        <w:rPr>
          <w:spacing w:val="22"/>
          <w:szCs w:val="22"/>
          <w:rtl/>
          <w:lang w:eastAsia="en-US"/>
        </w:rPr>
        <w:t>רכיב לגביו אין תשובה ייכתב לידו "אין תשובה" והרכיב הבא אחריו ישמור על מספרו המקורי במפרט.</w:t>
      </w:r>
    </w:p>
    <w:p w:rsidR="00313B4F" w:rsidRPr="005820A9" w:rsidRDefault="00C52F3B" w:rsidP="005820A9">
      <w:pPr>
        <w:pStyle w:val="3"/>
        <w:numPr>
          <w:ilvl w:val="2"/>
          <w:numId w:val="99"/>
        </w:numPr>
        <w:tabs>
          <w:tab w:val="left" w:pos="707"/>
          <w:tab w:val="left" w:pos="1699"/>
        </w:tabs>
        <w:spacing w:before="0" w:after="0" w:line="360" w:lineRule="auto"/>
        <w:rPr>
          <w:spacing w:val="22"/>
          <w:sz w:val="22"/>
          <w:szCs w:val="22"/>
          <w:rtl/>
        </w:rPr>
      </w:pPr>
      <w:r w:rsidRPr="005820A9">
        <w:rPr>
          <w:rFonts w:hint="cs"/>
          <w:spacing w:val="22"/>
          <w:sz w:val="22"/>
          <w:szCs w:val="22"/>
          <w:rtl/>
        </w:rPr>
        <w:t xml:space="preserve">   </w:t>
      </w:r>
      <w:r w:rsidR="00313B4F" w:rsidRPr="005820A9">
        <w:rPr>
          <w:spacing w:val="22"/>
          <w:sz w:val="22"/>
          <w:szCs w:val="22"/>
          <w:rtl/>
        </w:rPr>
        <w:t xml:space="preserve">מבנה </w:t>
      </w:r>
      <w:r w:rsidR="0044299A" w:rsidRPr="005820A9">
        <w:rPr>
          <w:rFonts w:hint="cs"/>
          <w:spacing w:val="22"/>
          <w:sz w:val="22"/>
          <w:szCs w:val="22"/>
          <w:rtl/>
        </w:rPr>
        <w:t>מפורט</w:t>
      </w:r>
    </w:p>
    <w:p w:rsidR="00313B4F" w:rsidRPr="005820A9" w:rsidRDefault="00313B4F" w:rsidP="005820A9">
      <w:pPr>
        <w:pStyle w:val="3"/>
        <w:keepNext w:val="0"/>
        <w:numPr>
          <w:ilvl w:val="3"/>
          <w:numId w:val="99"/>
        </w:numPr>
        <w:spacing w:before="0" w:after="0" w:line="360" w:lineRule="auto"/>
        <w:ind w:left="2120" w:hanging="1043"/>
        <w:rPr>
          <w:b w:val="0"/>
          <w:bCs w:val="0"/>
          <w:spacing w:val="22"/>
          <w:sz w:val="22"/>
          <w:szCs w:val="22"/>
          <w:rtl/>
        </w:rPr>
      </w:pPr>
      <w:r w:rsidRPr="005820A9">
        <w:rPr>
          <w:b w:val="0"/>
          <w:bCs w:val="0"/>
          <w:spacing w:val="22"/>
          <w:sz w:val="22"/>
          <w:szCs w:val="22"/>
          <w:rtl/>
        </w:rPr>
        <w:t>תוכן ומבנה התשובה בכל רכיב (ותת-רכיב) יתאים לסיווג הרכיב:</w:t>
      </w:r>
      <w:r w:rsidR="008361B5" w:rsidRPr="005820A9">
        <w:rPr>
          <w:b w:val="0"/>
          <w:bCs w:val="0"/>
          <w:spacing w:val="22"/>
          <w:sz w:val="22"/>
          <w:szCs w:val="22"/>
          <w:rtl/>
        </w:rPr>
        <w:br/>
      </w:r>
      <w:r w:rsidRPr="005820A9">
        <w:rPr>
          <w:b w:val="0"/>
          <w:bCs w:val="0"/>
          <w:spacing w:val="22"/>
          <w:sz w:val="22"/>
          <w:szCs w:val="22"/>
          <w:rtl/>
        </w:rPr>
        <w:t xml:space="preserve"> </w:t>
      </w:r>
      <w:r w:rsidRPr="005820A9">
        <w:rPr>
          <w:b w:val="0"/>
          <w:bCs w:val="0"/>
          <w:spacing w:val="22"/>
          <w:sz w:val="22"/>
          <w:szCs w:val="22"/>
        </w:rPr>
        <w:t>G, I</w:t>
      </w:r>
      <w:r w:rsidRPr="005820A9">
        <w:rPr>
          <w:b w:val="0"/>
          <w:bCs w:val="0"/>
          <w:spacing w:val="22"/>
          <w:sz w:val="22"/>
          <w:szCs w:val="22"/>
          <w:rtl/>
        </w:rPr>
        <w:t xml:space="preserve">, </w:t>
      </w:r>
      <w:r w:rsidRPr="005820A9">
        <w:rPr>
          <w:rFonts w:hint="cs"/>
          <w:b w:val="0"/>
          <w:bCs w:val="0"/>
          <w:spacing w:val="22"/>
          <w:sz w:val="22"/>
          <w:szCs w:val="22"/>
        </w:rPr>
        <w:t>M</w:t>
      </w:r>
      <w:r w:rsidRPr="005820A9">
        <w:rPr>
          <w:rFonts w:hint="cs"/>
          <w:b w:val="0"/>
          <w:bCs w:val="0"/>
          <w:spacing w:val="22"/>
          <w:sz w:val="22"/>
          <w:szCs w:val="22"/>
          <w:rtl/>
        </w:rPr>
        <w:t xml:space="preserve"> </w:t>
      </w:r>
      <w:r w:rsidRPr="005820A9">
        <w:rPr>
          <w:b w:val="0"/>
          <w:bCs w:val="0"/>
          <w:spacing w:val="22"/>
          <w:sz w:val="22"/>
          <w:szCs w:val="22"/>
          <w:rtl/>
        </w:rPr>
        <w:t xml:space="preserve">או </w:t>
      </w:r>
      <w:r w:rsidRPr="005820A9">
        <w:rPr>
          <w:b w:val="0"/>
          <w:bCs w:val="0"/>
          <w:spacing w:val="22"/>
          <w:sz w:val="22"/>
          <w:szCs w:val="22"/>
        </w:rPr>
        <w:t>S</w:t>
      </w:r>
      <w:r w:rsidRPr="005820A9">
        <w:rPr>
          <w:b w:val="0"/>
          <w:bCs w:val="0"/>
          <w:spacing w:val="22"/>
          <w:sz w:val="22"/>
          <w:szCs w:val="22"/>
          <w:rtl/>
        </w:rPr>
        <w:t xml:space="preserve">, כמוגדר בסעיף </w:t>
      </w:r>
      <w:r w:rsidR="008043E9" w:rsidRPr="005820A9">
        <w:rPr>
          <w:sz w:val="22"/>
          <w:szCs w:val="22"/>
        </w:rPr>
        <w:fldChar w:fldCharType="begin"/>
      </w:r>
      <w:r w:rsidR="008043E9" w:rsidRPr="005820A9">
        <w:rPr>
          <w:sz w:val="22"/>
          <w:szCs w:val="22"/>
        </w:rPr>
        <w:instrText xml:space="preserve"> REF _Ref316302287 \r \h  \* MERGEFORMAT </w:instrText>
      </w:r>
      <w:r w:rsidR="008043E9" w:rsidRPr="005820A9">
        <w:rPr>
          <w:sz w:val="22"/>
          <w:szCs w:val="22"/>
        </w:rPr>
      </w:r>
      <w:r w:rsidR="008043E9" w:rsidRPr="005820A9">
        <w:rPr>
          <w:sz w:val="22"/>
          <w:szCs w:val="22"/>
        </w:rPr>
        <w:fldChar w:fldCharType="separate"/>
      </w:r>
      <w:r w:rsidR="00630DFA" w:rsidRPr="005820A9">
        <w:rPr>
          <w:b w:val="0"/>
          <w:bCs w:val="0"/>
          <w:spacing w:val="22"/>
          <w:sz w:val="22"/>
          <w:szCs w:val="22"/>
          <w:cs/>
        </w:rPr>
        <w:t>‎</w:t>
      </w:r>
      <w:r w:rsidR="00630DFA" w:rsidRPr="005820A9">
        <w:rPr>
          <w:b w:val="0"/>
          <w:bCs w:val="0"/>
          <w:spacing w:val="22"/>
          <w:sz w:val="22"/>
          <w:szCs w:val="22"/>
        </w:rPr>
        <w:t>0.5</w:t>
      </w:r>
      <w:r w:rsidR="008043E9" w:rsidRPr="005820A9">
        <w:rPr>
          <w:sz w:val="22"/>
          <w:szCs w:val="22"/>
        </w:rPr>
        <w:fldChar w:fldCharType="end"/>
      </w:r>
      <w:r w:rsidR="00751E26" w:rsidRPr="005820A9">
        <w:rPr>
          <w:rFonts w:hint="cs"/>
          <w:b w:val="0"/>
          <w:bCs w:val="0"/>
          <w:spacing w:val="22"/>
          <w:sz w:val="22"/>
          <w:szCs w:val="22"/>
          <w:rtl/>
        </w:rPr>
        <w:t xml:space="preserve"> </w:t>
      </w:r>
      <w:r w:rsidRPr="005820A9">
        <w:rPr>
          <w:b w:val="0"/>
          <w:bCs w:val="0"/>
          <w:spacing w:val="22"/>
          <w:sz w:val="22"/>
          <w:szCs w:val="22"/>
          <w:rtl/>
        </w:rPr>
        <w:t xml:space="preserve">לעיל. </w:t>
      </w:r>
    </w:p>
    <w:p w:rsidR="00313B4F" w:rsidRPr="005820A9" w:rsidRDefault="00313B4F" w:rsidP="005820A9">
      <w:pPr>
        <w:pStyle w:val="3"/>
        <w:keepNext w:val="0"/>
        <w:numPr>
          <w:ilvl w:val="3"/>
          <w:numId w:val="99"/>
        </w:numPr>
        <w:spacing w:before="0" w:after="0" w:line="360" w:lineRule="auto"/>
        <w:ind w:left="2120" w:hanging="1043"/>
        <w:rPr>
          <w:b w:val="0"/>
          <w:bCs w:val="0"/>
          <w:spacing w:val="22"/>
          <w:sz w:val="22"/>
          <w:szCs w:val="22"/>
          <w:rtl/>
        </w:rPr>
      </w:pPr>
      <w:r w:rsidRPr="005820A9">
        <w:rPr>
          <w:rFonts w:hint="cs"/>
          <w:b w:val="0"/>
          <w:bCs w:val="0"/>
          <w:spacing w:val="22"/>
          <w:sz w:val="22"/>
          <w:szCs w:val="22"/>
          <w:rtl/>
        </w:rPr>
        <w:t xml:space="preserve">ברכיבים המסומנים </w:t>
      </w:r>
      <w:r w:rsidRPr="005820A9">
        <w:rPr>
          <w:b w:val="0"/>
          <w:bCs w:val="0"/>
          <w:spacing w:val="22"/>
          <w:sz w:val="22"/>
          <w:szCs w:val="22"/>
        </w:rPr>
        <w:t>G</w:t>
      </w:r>
      <w:r w:rsidRPr="005820A9">
        <w:rPr>
          <w:rFonts w:hint="cs"/>
          <w:b w:val="0"/>
          <w:bCs w:val="0"/>
          <w:spacing w:val="22"/>
          <w:sz w:val="22"/>
          <w:szCs w:val="22"/>
          <w:rtl/>
        </w:rPr>
        <w:t>, יש להדגיש אם קיים או לא קיים ולציין תכונות חשובות בלבד, בקצרה ובמלל חופשי (עד 1/2 עמוד לרכיב)</w:t>
      </w:r>
    </w:p>
    <w:p w:rsidR="00313B4F" w:rsidRPr="005820A9" w:rsidRDefault="00313B4F" w:rsidP="005820A9">
      <w:pPr>
        <w:pStyle w:val="3"/>
        <w:keepNext w:val="0"/>
        <w:numPr>
          <w:ilvl w:val="3"/>
          <w:numId w:val="99"/>
        </w:numPr>
        <w:spacing w:before="0" w:after="0" w:line="360" w:lineRule="auto"/>
        <w:ind w:left="2120" w:hanging="1043"/>
        <w:rPr>
          <w:b w:val="0"/>
          <w:bCs w:val="0"/>
          <w:spacing w:val="22"/>
          <w:sz w:val="22"/>
          <w:szCs w:val="22"/>
          <w:rtl/>
        </w:rPr>
      </w:pPr>
      <w:r w:rsidRPr="005820A9">
        <w:rPr>
          <w:rFonts w:hint="cs"/>
          <w:b w:val="0"/>
          <w:bCs w:val="0"/>
          <w:spacing w:val="22"/>
          <w:sz w:val="22"/>
          <w:szCs w:val="22"/>
          <w:rtl/>
        </w:rPr>
        <w:t xml:space="preserve">ברכיבים המסומנים </w:t>
      </w:r>
      <w:r w:rsidRPr="005820A9">
        <w:rPr>
          <w:b w:val="0"/>
          <w:bCs w:val="0"/>
          <w:spacing w:val="22"/>
          <w:sz w:val="22"/>
          <w:szCs w:val="22"/>
        </w:rPr>
        <w:t>S</w:t>
      </w:r>
      <w:r w:rsidRPr="005820A9">
        <w:rPr>
          <w:rFonts w:hint="cs"/>
          <w:b w:val="0"/>
          <w:bCs w:val="0"/>
          <w:spacing w:val="22"/>
          <w:sz w:val="22"/>
          <w:szCs w:val="22"/>
          <w:rtl/>
        </w:rPr>
        <w:t>, יש לספק תשובה מפורטת כולל תעתיקים ממערכות אחרות או מתיעוד קיים ובלבד שתהיה תשובה ברורה לדרישה המתאימה.</w:t>
      </w:r>
    </w:p>
    <w:p w:rsidR="00313B4F" w:rsidRPr="005820A9" w:rsidRDefault="00313B4F" w:rsidP="005820A9">
      <w:pPr>
        <w:pStyle w:val="3"/>
        <w:keepNext w:val="0"/>
        <w:numPr>
          <w:ilvl w:val="3"/>
          <w:numId w:val="99"/>
        </w:numPr>
        <w:spacing w:before="0" w:after="0" w:line="360" w:lineRule="auto"/>
        <w:ind w:left="2120" w:hanging="1043"/>
        <w:rPr>
          <w:b w:val="0"/>
          <w:bCs w:val="0"/>
          <w:spacing w:val="22"/>
          <w:sz w:val="22"/>
          <w:szCs w:val="22"/>
          <w:rtl/>
        </w:rPr>
      </w:pPr>
      <w:r w:rsidRPr="005820A9">
        <w:rPr>
          <w:b w:val="0"/>
          <w:bCs w:val="0"/>
          <w:spacing w:val="22"/>
          <w:sz w:val="22"/>
          <w:szCs w:val="22"/>
          <w:rtl/>
        </w:rPr>
        <w:t xml:space="preserve">במקרה של תשובה ארוכה יש להפנות לנספח בסוף ההצעה. חשוב להשתמש </w:t>
      </w:r>
      <w:r w:rsidR="007770BE" w:rsidRPr="005820A9">
        <w:rPr>
          <w:b w:val="0"/>
          <w:bCs w:val="0"/>
          <w:spacing w:val="22"/>
          <w:sz w:val="22"/>
          <w:szCs w:val="22"/>
          <w:rtl/>
        </w:rPr>
        <w:t>בנספחים</w:t>
      </w:r>
      <w:r w:rsidRPr="005820A9">
        <w:rPr>
          <w:b w:val="0"/>
          <w:bCs w:val="0"/>
          <w:spacing w:val="22"/>
          <w:sz w:val="22"/>
          <w:szCs w:val="22"/>
          <w:rtl/>
        </w:rPr>
        <w:t xml:space="preserve"> על מנת לפשט את גוף ההצעה ולהקל על קריאתה. </w:t>
      </w:r>
      <w:r w:rsidR="007770BE" w:rsidRPr="005820A9">
        <w:rPr>
          <w:rFonts w:hint="cs"/>
          <w:b w:val="0"/>
          <w:bCs w:val="0"/>
          <w:spacing w:val="22"/>
          <w:sz w:val="22"/>
          <w:szCs w:val="22"/>
          <w:rtl/>
        </w:rPr>
        <w:br/>
      </w:r>
      <w:r w:rsidRPr="005820A9">
        <w:rPr>
          <w:b w:val="0"/>
          <w:bCs w:val="0"/>
          <w:spacing w:val="22"/>
          <w:sz w:val="22"/>
          <w:szCs w:val="22"/>
          <w:rtl/>
        </w:rPr>
        <w:t>חומר מקצועי ופרסומי יצורף כנספח</w:t>
      </w:r>
      <w:r w:rsidRPr="005820A9">
        <w:rPr>
          <w:rFonts w:hint="cs"/>
          <w:b w:val="0"/>
          <w:bCs w:val="0"/>
          <w:spacing w:val="22"/>
          <w:sz w:val="22"/>
          <w:szCs w:val="22"/>
          <w:rtl/>
        </w:rPr>
        <w:t xml:space="preserve"> לסעיף הרל</w:t>
      </w:r>
      <w:r w:rsidR="009F2E72" w:rsidRPr="005820A9">
        <w:rPr>
          <w:rFonts w:hint="cs"/>
          <w:b w:val="0"/>
          <w:bCs w:val="0"/>
          <w:spacing w:val="22"/>
          <w:sz w:val="22"/>
          <w:szCs w:val="22"/>
          <w:rtl/>
        </w:rPr>
        <w:t>ב</w:t>
      </w:r>
      <w:r w:rsidRPr="005820A9">
        <w:rPr>
          <w:rFonts w:hint="cs"/>
          <w:b w:val="0"/>
          <w:bCs w:val="0"/>
          <w:spacing w:val="22"/>
          <w:sz w:val="22"/>
          <w:szCs w:val="22"/>
          <w:rtl/>
        </w:rPr>
        <w:t>נטי ויסומן כמפורט לעיל</w:t>
      </w:r>
      <w:r w:rsidRPr="005820A9">
        <w:rPr>
          <w:b w:val="0"/>
          <w:bCs w:val="0"/>
          <w:spacing w:val="22"/>
          <w:sz w:val="22"/>
          <w:szCs w:val="22"/>
          <w:rtl/>
        </w:rPr>
        <w:t>.</w:t>
      </w:r>
    </w:p>
    <w:p w:rsidR="00313B4F" w:rsidRPr="005820A9" w:rsidRDefault="00313B4F" w:rsidP="005820A9">
      <w:pPr>
        <w:pStyle w:val="3"/>
        <w:keepNext w:val="0"/>
        <w:numPr>
          <w:ilvl w:val="3"/>
          <w:numId w:val="99"/>
        </w:numPr>
        <w:spacing w:before="0" w:after="0" w:line="360" w:lineRule="auto"/>
        <w:ind w:left="2120" w:hanging="1043"/>
        <w:rPr>
          <w:b w:val="0"/>
          <w:bCs w:val="0"/>
          <w:spacing w:val="22"/>
          <w:sz w:val="22"/>
          <w:szCs w:val="22"/>
          <w:rtl/>
        </w:rPr>
      </w:pPr>
      <w:r w:rsidRPr="005820A9">
        <w:rPr>
          <w:rFonts w:hint="cs"/>
          <w:b w:val="0"/>
          <w:bCs w:val="0"/>
          <w:spacing w:val="22"/>
          <w:sz w:val="22"/>
          <w:szCs w:val="22"/>
          <w:rtl/>
        </w:rPr>
        <w:t>יש להבחין בין רכיב "סגור" הדורש תשובה של "כן / לא" או מילוי טבלה מוגדרת, לבין רכיב "פתוח" המאפשר תשובה במבנה חופשי.</w:t>
      </w:r>
    </w:p>
    <w:p w:rsidR="00313B4F" w:rsidRPr="005820A9" w:rsidRDefault="00313B4F" w:rsidP="005820A9">
      <w:pPr>
        <w:pStyle w:val="3"/>
        <w:keepNext w:val="0"/>
        <w:numPr>
          <w:ilvl w:val="3"/>
          <w:numId w:val="99"/>
        </w:numPr>
        <w:spacing w:before="0" w:after="0" w:line="360" w:lineRule="auto"/>
        <w:ind w:left="2120" w:hanging="1043"/>
        <w:rPr>
          <w:b w:val="0"/>
          <w:bCs w:val="0"/>
          <w:spacing w:val="22"/>
          <w:sz w:val="22"/>
          <w:szCs w:val="22"/>
          <w:rtl/>
        </w:rPr>
      </w:pPr>
      <w:r w:rsidRPr="005820A9">
        <w:rPr>
          <w:rFonts w:hint="cs"/>
          <w:b w:val="0"/>
          <w:bCs w:val="0"/>
          <w:spacing w:val="22"/>
          <w:sz w:val="22"/>
          <w:szCs w:val="22"/>
          <w:rtl/>
        </w:rPr>
        <w:t xml:space="preserve">ברכיב "פתוח", </w:t>
      </w:r>
      <w:r w:rsidRPr="005820A9">
        <w:rPr>
          <w:b w:val="0"/>
          <w:bCs w:val="0"/>
          <w:spacing w:val="22"/>
          <w:sz w:val="22"/>
          <w:szCs w:val="22"/>
          <w:rtl/>
        </w:rPr>
        <w:t xml:space="preserve">רשאי </w:t>
      </w:r>
      <w:r w:rsidRPr="005820A9">
        <w:rPr>
          <w:rFonts w:hint="cs"/>
          <w:b w:val="0"/>
          <w:bCs w:val="0"/>
          <w:spacing w:val="22"/>
          <w:sz w:val="22"/>
          <w:szCs w:val="22"/>
          <w:rtl/>
        </w:rPr>
        <w:t xml:space="preserve">המציע </w:t>
      </w:r>
      <w:r w:rsidRPr="005820A9">
        <w:rPr>
          <w:b w:val="0"/>
          <w:bCs w:val="0"/>
          <w:spacing w:val="22"/>
          <w:sz w:val="22"/>
          <w:szCs w:val="22"/>
          <w:rtl/>
        </w:rPr>
        <w:t xml:space="preserve">להוסיף הערות </w:t>
      </w:r>
      <w:r w:rsidRPr="005820A9">
        <w:rPr>
          <w:rFonts w:hint="cs"/>
          <w:b w:val="0"/>
          <w:bCs w:val="0"/>
          <w:spacing w:val="22"/>
          <w:sz w:val="22"/>
          <w:szCs w:val="22"/>
          <w:rtl/>
        </w:rPr>
        <w:t>ו</w:t>
      </w:r>
      <w:r w:rsidRPr="005820A9">
        <w:rPr>
          <w:b w:val="0"/>
          <w:bCs w:val="0"/>
          <w:spacing w:val="22"/>
          <w:sz w:val="22"/>
          <w:szCs w:val="22"/>
          <w:rtl/>
        </w:rPr>
        <w:t xml:space="preserve">הצעות משלו ע"י הוספת סעיף "אחר". סעיף זה יסומן </w:t>
      </w:r>
      <w:r w:rsidRPr="005820A9">
        <w:rPr>
          <w:b w:val="0"/>
          <w:bCs w:val="0"/>
          <w:spacing w:val="22"/>
          <w:sz w:val="22"/>
          <w:szCs w:val="22"/>
        </w:rPr>
        <w:t>X.97</w:t>
      </w:r>
      <w:r w:rsidRPr="005820A9">
        <w:rPr>
          <w:b w:val="0"/>
          <w:bCs w:val="0"/>
          <w:spacing w:val="22"/>
          <w:sz w:val="22"/>
          <w:szCs w:val="22"/>
          <w:rtl/>
        </w:rPr>
        <w:t xml:space="preserve"> בסוף רכיב ראשי, או </w:t>
      </w:r>
      <w:r w:rsidRPr="005820A9">
        <w:rPr>
          <w:b w:val="0"/>
          <w:bCs w:val="0"/>
          <w:spacing w:val="22"/>
          <w:sz w:val="22"/>
          <w:szCs w:val="22"/>
        </w:rPr>
        <w:t>X.Y.97</w:t>
      </w:r>
      <w:r w:rsidRPr="005820A9">
        <w:rPr>
          <w:b w:val="0"/>
          <w:bCs w:val="0"/>
          <w:spacing w:val="22"/>
          <w:sz w:val="22"/>
          <w:szCs w:val="22"/>
          <w:rtl/>
        </w:rPr>
        <w:t xml:space="preserve"> בסוף רכיב משני</w:t>
      </w:r>
      <w:r w:rsidRPr="005820A9">
        <w:rPr>
          <w:rFonts w:hint="cs"/>
          <w:b w:val="0"/>
          <w:bCs w:val="0"/>
          <w:spacing w:val="22"/>
          <w:sz w:val="22"/>
          <w:szCs w:val="22"/>
          <w:rtl/>
        </w:rPr>
        <w:t>.</w:t>
      </w:r>
    </w:p>
    <w:p w:rsidR="00683764" w:rsidRPr="005820A9" w:rsidRDefault="00683764" w:rsidP="005820A9">
      <w:pPr>
        <w:pStyle w:val="3"/>
        <w:numPr>
          <w:ilvl w:val="1"/>
          <w:numId w:val="99"/>
        </w:numPr>
        <w:tabs>
          <w:tab w:val="left" w:pos="707"/>
          <w:tab w:val="left" w:pos="990"/>
        </w:tabs>
        <w:spacing w:before="0" w:after="0" w:line="360" w:lineRule="auto"/>
        <w:ind w:left="565" w:hanging="283"/>
        <w:rPr>
          <w:spacing w:val="22"/>
          <w:sz w:val="22"/>
          <w:szCs w:val="22"/>
          <w:rtl/>
        </w:rPr>
      </w:pPr>
      <w:bookmarkStart w:id="71" w:name="_Toc15622854"/>
      <w:r w:rsidRPr="005820A9">
        <w:rPr>
          <w:spacing w:val="22"/>
          <w:sz w:val="22"/>
          <w:szCs w:val="22"/>
          <w:rtl/>
        </w:rPr>
        <w:t>בעלות על המפרט ועל ההצעה</w:t>
      </w:r>
      <w:bookmarkEnd w:id="71"/>
      <w:r w:rsidRPr="005820A9">
        <w:rPr>
          <w:rFonts w:hint="cs"/>
          <w:spacing w:val="22"/>
          <w:sz w:val="22"/>
          <w:szCs w:val="22"/>
          <w:rtl/>
        </w:rPr>
        <w:t xml:space="preserve"> (</w:t>
      </w:r>
      <w:r w:rsidRPr="005820A9">
        <w:rPr>
          <w:spacing w:val="22"/>
          <w:sz w:val="22"/>
          <w:szCs w:val="22"/>
        </w:rPr>
        <w:t>M</w:t>
      </w:r>
      <w:r w:rsidRPr="005820A9">
        <w:rPr>
          <w:rFonts w:hint="cs"/>
          <w:spacing w:val="22"/>
          <w:sz w:val="22"/>
          <w:szCs w:val="22"/>
          <w:rtl/>
        </w:rPr>
        <w:t>)</w:t>
      </w:r>
    </w:p>
    <w:p w:rsidR="00683764" w:rsidRPr="005820A9" w:rsidRDefault="00683764" w:rsidP="005820A9">
      <w:pPr>
        <w:pStyle w:val="3"/>
        <w:keepNext w:val="0"/>
        <w:numPr>
          <w:ilvl w:val="2"/>
          <w:numId w:val="99"/>
        </w:numPr>
        <w:spacing w:before="0" w:after="0" w:line="360" w:lineRule="auto"/>
        <w:ind w:left="1840" w:hanging="850"/>
        <w:rPr>
          <w:b w:val="0"/>
          <w:bCs w:val="0"/>
          <w:spacing w:val="22"/>
          <w:sz w:val="22"/>
          <w:szCs w:val="22"/>
          <w:rtl/>
        </w:rPr>
      </w:pPr>
      <w:r w:rsidRPr="005820A9">
        <w:rPr>
          <w:b w:val="0"/>
          <w:bCs w:val="0"/>
          <w:spacing w:val="22"/>
          <w:sz w:val="22"/>
          <w:szCs w:val="22"/>
          <w:rtl/>
        </w:rPr>
        <w:t xml:space="preserve">מפרט זה הוא קנינו הרוחני של </w:t>
      </w:r>
      <w:r w:rsidRPr="005820A9">
        <w:rPr>
          <w:rFonts w:hint="cs"/>
          <w:b w:val="0"/>
          <w:bCs w:val="0"/>
          <w:spacing w:val="22"/>
          <w:sz w:val="22"/>
          <w:szCs w:val="22"/>
          <w:rtl/>
        </w:rPr>
        <w:t>משרד הבריאות</w:t>
      </w:r>
      <w:r w:rsidRPr="005820A9">
        <w:rPr>
          <w:b w:val="0"/>
          <w:bCs w:val="0"/>
          <w:spacing w:val="22"/>
          <w:sz w:val="22"/>
          <w:szCs w:val="22"/>
          <w:rtl/>
        </w:rPr>
        <w:t xml:space="preserve"> אשר מועבר ל</w:t>
      </w:r>
      <w:r w:rsidRPr="005820A9">
        <w:rPr>
          <w:rFonts w:hint="cs"/>
          <w:b w:val="0"/>
          <w:bCs w:val="0"/>
          <w:spacing w:val="22"/>
          <w:sz w:val="22"/>
          <w:szCs w:val="22"/>
          <w:rtl/>
        </w:rPr>
        <w:t xml:space="preserve">מציע </w:t>
      </w:r>
      <w:r w:rsidRPr="005820A9">
        <w:rPr>
          <w:b w:val="0"/>
          <w:bCs w:val="0"/>
          <w:spacing w:val="22"/>
          <w:sz w:val="22"/>
          <w:szCs w:val="22"/>
          <w:rtl/>
        </w:rPr>
        <w:t xml:space="preserve">לצורך הגשת הצעה בלבד. אין לעשות בו </w:t>
      </w:r>
      <w:r w:rsidRPr="005820A9">
        <w:rPr>
          <w:rFonts w:hint="cs"/>
          <w:b w:val="0"/>
          <w:bCs w:val="0"/>
          <w:spacing w:val="22"/>
          <w:sz w:val="22"/>
          <w:szCs w:val="22"/>
          <w:rtl/>
        </w:rPr>
        <w:t xml:space="preserve">כל </w:t>
      </w:r>
      <w:r w:rsidRPr="005820A9">
        <w:rPr>
          <w:b w:val="0"/>
          <w:bCs w:val="0"/>
          <w:spacing w:val="22"/>
          <w:sz w:val="22"/>
          <w:szCs w:val="22"/>
          <w:rtl/>
        </w:rPr>
        <w:t>שימוש שאינו לצורך הכנת ההצעה.</w:t>
      </w:r>
    </w:p>
    <w:p w:rsidR="00683764" w:rsidRPr="005820A9" w:rsidRDefault="00683764" w:rsidP="005820A9">
      <w:pPr>
        <w:pStyle w:val="3"/>
        <w:keepNext w:val="0"/>
        <w:numPr>
          <w:ilvl w:val="2"/>
          <w:numId w:val="99"/>
        </w:numPr>
        <w:spacing w:before="0" w:after="0" w:line="360" w:lineRule="auto"/>
        <w:ind w:left="1840" w:hanging="850"/>
        <w:rPr>
          <w:b w:val="0"/>
          <w:bCs w:val="0"/>
          <w:spacing w:val="22"/>
          <w:sz w:val="22"/>
          <w:szCs w:val="22"/>
          <w:rtl/>
        </w:rPr>
      </w:pPr>
      <w:r w:rsidRPr="005820A9">
        <w:rPr>
          <w:rFonts w:hint="cs"/>
          <w:b w:val="0"/>
          <w:bCs w:val="0"/>
          <w:spacing w:val="22"/>
          <w:sz w:val="22"/>
          <w:szCs w:val="22"/>
          <w:rtl/>
        </w:rPr>
        <w:t xml:space="preserve">הצעת </w:t>
      </w:r>
      <w:r w:rsidR="00F7523D" w:rsidRPr="005820A9">
        <w:rPr>
          <w:rFonts w:hint="cs"/>
          <w:b w:val="0"/>
          <w:bCs w:val="0"/>
          <w:spacing w:val="22"/>
          <w:sz w:val="22"/>
          <w:szCs w:val="22"/>
          <w:rtl/>
        </w:rPr>
        <w:t>המציע</w:t>
      </w:r>
      <w:r w:rsidRPr="005820A9">
        <w:rPr>
          <w:rFonts w:hint="cs"/>
          <w:b w:val="0"/>
          <w:bCs w:val="0"/>
          <w:spacing w:val="22"/>
          <w:sz w:val="22"/>
          <w:szCs w:val="22"/>
          <w:rtl/>
        </w:rPr>
        <w:t xml:space="preserve"> (המענה לבקשה להצעות) </w:t>
      </w:r>
      <w:r w:rsidRPr="005820A9">
        <w:rPr>
          <w:b w:val="0"/>
          <w:bCs w:val="0"/>
          <w:spacing w:val="22"/>
          <w:sz w:val="22"/>
          <w:szCs w:val="22"/>
          <w:rtl/>
        </w:rPr>
        <w:t>ה</w:t>
      </w:r>
      <w:r w:rsidRPr="005820A9">
        <w:rPr>
          <w:rFonts w:hint="cs"/>
          <w:b w:val="0"/>
          <w:bCs w:val="0"/>
          <w:spacing w:val="22"/>
          <w:sz w:val="22"/>
          <w:szCs w:val="22"/>
          <w:rtl/>
        </w:rPr>
        <w:t>י</w:t>
      </w:r>
      <w:r w:rsidRPr="005820A9">
        <w:rPr>
          <w:b w:val="0"/>
          <w:bCs w:val="0"/>
          <w:spacing w:val="22"/>
          <w:sz w:val="22"/>
          <w:szCs w:val="22"/>
          <w:rtl/>
        </w:rPr>
        <w:t>א רכושו של המציע. ל</w:t>
      </w:r>
      <w:r w:rsidRPr="005820A9">
        <w:rPr>
          <w:rFonts w:hint="cs"/>
          <w:b w:val="0"/>
          <w:bCs w:val="0"/>
          <w:spacing w:val="22"/>
          <w:sz w:val="22"/>
          <w:szCs w:val="22"/>
          <w:rtl/>
        </w:rPr>
        <w:t xml:space="preserve">משרד הבריאות </w:t>
      </w:r>
      <w:r w:rsidRPr="005820A9">
        <w:rPr>
          <w:b w:val="0"/>
          <w:bCs w:val="0"/>
          <w:spacing w:val="22"/>
          <w:sz w:val="22"/>
          <w:szCs w:val="22"/>
          <w:rtl/>
        </w:rPr>
        <w:t xml:space="preserve">תהא האפשרות להשתמש בהצעה ובמידע שבה לכל צורך הקשור בתהליך זה של בקשה להצעות עד להשלמת </w:t>
      </w:r>
      <w:r w:rsidRPr="005820A9">
        <w:rPr>
          <w:rFonts w:hint="cs"/>
          <w:b w:val="0"/>
          <w:bCs w:val="0"/>
          <w:spacing w:val="22"/>
          <w:sz w:val="22"/>
          <w:szCs w:val="22"/>
          <w:rtl/>
        </w:rPr>
        <w:t>הפעילות במכרז זה ו</w:t>
      </w:r>
      <w:r w:rsidRPr="005820A9">
        <w:rPr>
          <w:b w:val="0"/>
          <w:bCs w:val="0"/>
          <w:spacing w:val="22"/>
          <w:sz w:val="22"/>
          <w:szCs w:val="22"/>
          <w:rtl/>
        </w:rPr>
        <w:t>התקשרות</w:t>
      </w:r>
      <w:r w:rsidRPr="005820A9">
        <w:rPr>
          <w:rFonts w:hint="cs"/>
          <w:b w:val="0"/>
          <w:bCs w:val="0"/>
          <w:spacing w:val="22"/>
          <w:sz w:val="22"/>
          <w:szCs w:val="22"/>
          <w:rtl/>
        </w:rPr>
        <w:t xml:space="preserve"> עם </w:t>
      </w:r>
      <w:r w:rsidR="00CF66B0" w:rsidRPr="005820A9">
        <w:rPr>
          <w:rFonts w:hint="cs"/>
          <w:b w:val="0"/>
          <w:bCs w:val="0"/>
          <w:spacing w:val="22"/>
          <w:sz w:val="22"/>
          <w:szCs w:val="22"/>
          <w:rtl/>
        </w:rPr>
        <w:t>המציע</w:t>
      </w:r>
      <w:r w:rsidRPr="005820A9">
        <w:rPr>
          <w:b w:val="0"/>
          <w:bCs w:val="0"/>
          <w:spacing w:val="22"/>
          <w:sz w:val="22"/>
          <w:szCs w:val="22"/>
          <w:rtl/>
        </w:rPr>
        <w:t>.</w:t>
      </w:r>
      <w:r w:rsidRPr="005820A9">
        <w:rPr>
          <w:rFonts w:hint="cs"/>
          <w:b w:val="0"/>
          <w:bCs w:val="0"/>
          <w:spacing w:val="22"/>
          <w:sz w:val="22"/>
          <w:szCs w:val="22"/>
          <w:rtl/>
        </w:rPr>
        <w:tab/>
      </w:r>
      <w:r w:rsidRPr="005820A9">
        <w:rPr>
          <w:b w:val="0"/>
          <w:bCs w:val="0"/>
          <w:spacing w:val="22"/>
          <w:sz w:val="22"/>
          <w:szCs w:val="22"/>
          <w:rtl/>
        </w:rPr>
        <w:br/>
      </w:r>
      <w:r w:rsidRPr="005820A9">
        <w:rPr>
          <w:rFonts w:hint="cs"/>
          <w:b w:val="0"/>
          <w:bCs w:val="0"/>
          <w:spacing w:val="22"/>
          <w:sz w:val="22"/>
          <w:szCs w:val="22"/>
          <w:rtl/>
        </w:rPr>
        <w:t>המשרד מתחייב שלא לגלות תוכן ההצעה לצד שלישי זולת ליועצים המועסקים על ידו אשר גם עליהם תחול חובת הסודיות ואי השימוש בהצעת המציע אלא לצורכי הפרויקט בלבד.</w:t>
      </w:r>
    </w:p>
    <w:p w:rsidR="00185C29" w:rsidRPr="005820A9" w:rsidRDefault="009C6988" w:rsidP="00C37DD3">
      <w:pPr>
        <w:pStyle w:val="3"/>
        <w:keepNext w:val="0"/>
        <w:numPr>
          <w:ilvl w:val="2"/>
          <w:numId w:val="99"/>
        </w:numPr>
        <w:spacing w:before="0" w:after="0" w:line="360" w:lineRule="auto"/>
        <w:ind w:left="1840" w:hanging="850"/>
        <w:rPr>
          <w:b w:val="0"/>
          <w:bCs w:val="0"/>
          <w:spacing w:val="22"/>
          <w:sz w:val="22"/>
          <w:szCs w:val="22"/>
        </w:rPr>
      </w:pPr>
      <w:bookmarkStart w:id="72" w:name="_Ref315162440"/>
      <w:r w:rsidRPr="005820A9">
        <w:rPr>
          <w:b w:val="0"/>
          <w:bCs w:val="0"/>
          <w:spacing w:val="22"/>
          <w:sz w:val="22"/>
          <w:szCs w:val="22"/>
          <w:rtl/>
        </w:rPr>
        <w:t>בהתאם לתקנות חוק המכרזים, מתחרים שלא זכו במכרז רשאים לבקש לעיין בהצעת המציע שזכתה. המציע רשאי לציין בתשובתו לסעיף זה אלו סעיפים בהצעתו חסויים בפני הצגה למתחרים</w:t>
      </w:r>
      <w:r w:rsidR="00C37DD3">
        <w:rPr>
          <w:rFonts w:hint="cs"/>
          <w:b w:val="0"/>
          <w:bCs w:val="0"/>
          <w:spacing w:val="22"/>
          <w:sz w:val="22"/>
          <w:szCs w:val="22"/>
          <w:rtl/>
        </w:rPr>
        <w:t xml:space="preserve"> </w:t>
      </w:r>
      <w:r w:rsidR="00C37DD3" w:rsidRPr="005820A9">
        <w:rPr>
          <w:rFonts w:hint="cs"/>
          <w:b w:val="0"/>
          <w:bCs w:val="0"/>
          <w:spacing w:val="22"/>
          <w:sz w:val="22"/>
          <w:szCs w:val="22"/>
          <w:rtl/>
        </w:rPr>
        <w:t xml:space="preserve">כולל נימוקים לסיבת </w:t>
      </w:r>
      <w:proofErr w:type="spellStart"/>
      <w:r w:rsidR="00C37DD3" w:rsidRPr="005820A9">
        <w:rPr>
          <w:rFonts w:hint="cs"/>
          <w:b w:val="0"/>
          <w:bCs w:val="0"/>
          <w:spacing w:val="22"/>
          <w:sz w:val="22"/>
          <w:szCs w:val="22"/>
          <w:rtl/>
        </w:rPr>
        <w:t>החסיון</w:t>
      </w:r>
      <w:proofErr w:type="spellEnd"/>
      <w:r w:rsidRPr="005820A9">
        <w:rPr>
          <w:b w:val="0"/>
          <w:bCs w:val="0"/>
          <w:spacing w:val="22"/>
          <w:sz w:val="22"/>
          <w:szCs w:val="22"/>
          <w:rtl/>
        </w:rPr>
        <w:t xml:space="preserve"> (ראה סעיף </w:t>
      </w:r>
      <w:r w:rsidRPr="005820A9">
        <w:rPr>
          <w:b w:val="0"/>
          <w:bCs w:val="0"/>
          <w:spacing w:val="22"/>
          <w:sz w:val="22"/>
          <w:szCs w:val="22"/>
          <w:cs/>
        </w:rPr>
        <w:t>‎</w:t>
      </w:r>
      <w:r w:rsidRPr="005820A9">
        <w:rPr>
          <w:b w:val="0"/>
          <w:bCs w:val="0"/>
          <w:spacing w:val="22"/>
          <w:sz w:val="22"/>
          <w:szCs w:val="22"/>
        </w:rPr>
        <w:t>0.7.1.3</w:t>
      </w:r>
      <w:r w:rsidRPr="005820A9">
        <w:rPr>
          <w:b w:val="0"/>
          <w:bCs w:val="0"/>
          <w:spacing w:val="22"/>
          <w:sz w:val="22"/>
          <w:szCs w:val="22"/>
          <w:rtl/>
        </w:rPr>
        <w:t>). בקשת המציע לחיסיון בפני מציעים אחרים תחול בהתאמה על המציע המבקש. משמע – ככל וידרוש המציע חיסיון על נושא מסוים, בהתאמה, נושא זה יהיה חסוי בפניו בשאר ההצעות הזוכות אם יבקש לעיין בהן. למרות זאת, ועדת המכרזים תהיה רשאית, עפ"י שיקול דעתה, להציג בפני המתחרים שלא זכו במכרז, כל מסמך אשר להערכתה המקצועית אינו מהווה סוד מסחרי או מקצועי והוא דרוש על מנת לעמוד בתקנות חוק המכרזים</w:t>
      </w:r>
      <w:bookmarkEnd w:id="72"/>
      <w:r w:rsidR="00185C29" w:rsidRPr="005820A9">
        <w:rPr>
          <w:rFonts w:hint="cs"/>
          <w:b w:val="0"/>
          <w:bCs w:val="0"/>
          <w:spacing w:val="22"/>
          <w:sz w:val="22"/>
          <w:szCs w:val="22"/>
          <w:rtl/>
        </w:rPr>
        <w:t>.</w:t>
      </w:r>
      <w:r w:rsidR="00D92830" w:rsidRPr="005820A9">
        <w:rPr>
          <w:rFonts w:hint="cs"/>
          <w:b w:val="0"/>
          <w:bCs w:val="0"/>
          <w:spacing w:val="22"/>
          <w:sz w:val="22"/>
          <w:szCs w:val="22"/>
          <w:rtl/>
        </w:rPr>
        <w:t xml:space="preserve"> </w:t>
      </w:r>
    </w:p>
    <w:p w:rsidR="00683764" w:rsidRPr="005820A9" w:rsidRDefault="00683764" w:rsidP="005820A9">
      <w:pPr>
        <w:pStyle w:val="3"/>
        <w:keepNext w:val="0"/>
        <w:numPr>
          <w:ilvl w:val="2"/>
          <w:numId w:val="99"/>
        </w:numPr>
        <w:spacing w:before="0" w:after="0" w:line="360" w:lineRule="auto"/>
        <w:ind w:left="1840" w:hanging="850"/>
        <w:rPr>
          <w:b w:val="0"/>
          <w:bCs w:val="0"/>
          <w:spacing w:val="22"/>
          <w:sz w:val="22"/>
          <w:szCs w:val="22"/>
          <w:rtl/>
        </w:rPr>
      </w:pPr>
      <w:r w:rsidRPr="005820A9">
        <w:rPr>
          <w:rFonts w:hint="cs"/>
          <w:b w:val="0"/>
          <w:bCs w:val="0"/>
          <w:spacing w:val="22"/>
          <w:sz w:val="22"/>
          <w:szCs w:val="22"/>
          <w:rtl/>
        </w:rPr>
        <w:lastRenderedPageBreak/>
        <w:t xml:space="preserve">עיון במסמכים כאמור </w:t>
      </w:r>
      <w:proofErr w:type="spellStart"/>
      <w:r w:rsidRPr="005820A9">
        <w:rPr>
          <w:rFonts w:hint="cs"/>
          <w:b w:val="0"/>
          <w:bCs w:val="0"/>
          <w:spacing w:val="22"/>
          <w:sz w:val="22"/>
          <w:szCs w:val="22"/>
          <w:rtl/>
        </w:rPr>
        <w:t>בס"ק</w:t>
      </w:r>
      <w:proofErr w:type="spellEnd"/>
      <w:r w:rsidRPr="005820A9">
        <w:rPr>
          <w:rFonts w:hint="cs"/>
          <w:b w:val="0"/>
          <w:bCs w:val="0"/>
          <w:spacing w:val="22"/>
          <w:sz w:val="22"/>
          <w:szCs w:val="22"/>
          <w:rtl/>
        </w:rPr>
        <w:t xml:space="preserve"> </w:t>
      </w:r>
      <w:r w:rsidR="008043E9" w:rsidRPr="005820A9">
        <w:rPr>
          <w:sz w:val="22"/>
          <w:szCs w:val="22"/>
        </w:rPr>
        <w:fldChar w:fldCharType="begin"/>
      </w:r>
      <w:r w:rsidR="008043E9" w:rsidRPr="005820A9">
        <w:rPr>
          <w:sz w:val="22"/>
          <w:szCs w:val="22"/>
        </w:rPr>
        <w:instrText xml:space="preserve"> REF _Ref315162440 \r \h  \* MERGEFORMAT </w:instrText>
      </w:r>
      <w:r w:rsidR="008043E9" w:rsidRPr="005820A9">
        <w:rPr>
          <w:sz w:val="22"/>
          <w:szCs w:val="22"/>
        </w:rPr>
      </w:r>
      <w:r w:rsidR="008043E9" w:rsidRPr="005820A9">
        <w:rPr>
          <w:sz w:val="22"/>
          <w:szCs w:val="22"/>
        </w:rPr>
        <w:fldChar w:fldCharType="separate"/>
      </w:r>
      <w:r w:rsidR="00630DFA" w:rsidRPr="005820A9">
        <w:rPr>
          <w:b w:val="0"/>
          <w:bCs w:val="0"/>
          <w:spacing w:val="22"/>
          <w:sz w:val="22"/>
          <w:szCs w:val="22"/>
          <w:cs/>
        </w:rPr>
        <w:t>‎</w:t>
      </w:r>
      <w:r w:rsidR="00630DFA" w:rsidRPr="005820A9">
        <w:rPr>
          <w:b w:val="0"/>
          <w:bCs w:val="0"/>
          <w:spacing w:val="22"/>
          <w:sz w:val="22"/>
          <w:szCs w:val="22"/>
        </w:rPr>
        <w:t>0.11.3</w:t>
      </w:r>
      <w:r w:rsidR="008043E9" w:rsidRPr="005820A9">
        <w:rPr>
          <w:sz w:val="22"/>
          <w:szCs w:val="22"/>
        </w:rPr>
        <w:fldChar w:fldCharType="end"/>
      </w:r>
      <w:r w:rsidR="007272ED" w:rsidRPr="005820A9">
        <w:rPr>
          <w:rFonts w:hint="cs"/>
          <w:b w:val="0"/>
          <w:bCs w:val="0"/>
          <w:spacing w:val="22"/>
          <w:sz w:val="22"/>
          <w:szCs w:val="22"/>
          <w:rtl/>
        </w:rPr>
        <w:t xml:space="preserve"> </w:t>
      </w:r>
      <w:r w:rsidRPr="005820A9">
        <w:rPr>
          <w:rFonts w:hint="cs"/>
          <w:b w:val="0"/>
          <w:bCs w:val="0"/>
          <w:spacing w:val="22"/>
          <w:sz w:val="22"/>
          <w:szCs w:val="22"/>
          <w:rtl/>
        </w:rPr>
        <w:t xml:space="preserve">לעיל, יעלה למבקש </w:t>
      </w:r>
      <w:r w:rsidR="009C6988" w:rsidRPr="005820A9">
        <w:rPr>
          <w:rFonts w:hint="cs"/>
          <w:b w:val="0"/>
          <w:bCs w:val="0"/>
          <w:spacing w:val="22"/>
          <w:sz w:val="22"/>
          <w:szCs w:val="22"/>
          <w:rtl/>
        </w:rPr>
        <w:t>300</w:t>
      </w:r>
      <w:r w:rsidRPr="005820A9">
        <w:rPr>
          <w:rFonts w:hint="cs"/>
          <w:b w:val="0"/>
          <w:bCs w:val="0"/>
          <w:spacing w:val="22"/>
          <w:sz w:val="22"/>
          <w:szCs w:val="22"/>
          <w:rtl/>
        </w:rPr>
        <w:t>₪ לכיסוי העלות הכרוכה בקיום התקנה הנ"ל.</w:t>
      </w:r>
      <w:r w:rsidRPr="005820A9">
        <w:rPr>
          <w:rFonts w:hint="cs"/>
          <w:b w:val="0"/>
          <w:bCs w:val="0"/>
          <w:spacing w:val="22"/>
          <w:sz w:val="22"/>
          <w:szCs w:val="22"/>
          <w:rtl/>
        </w:rPr>
        <w:tab/>
        <w:t xml:space="preserve">  </w:t>
      </w:r>
      <w:r w:rsidR="007272ED" w:rsidRPr="005820A9">
        <w:rPr>
          <w:b w:val="0"/>
          <w:bCs w:val="0"/>
          <w:spacing w:val="22"/>
          <w:sz w:val="22"/>
          <w:szCs w:val="22"/>
          <w:rtl/>
        </w:rPr>
        <w:br/>
      </w:r>
      <w:r w:rsidRPr="005820A9">
        <w:rPr>
          <w:rFonts w:hint="cs"/>
          <w:b w:val="0"/>
          <w:bCs w:val="0"/>
          <w:spacing w:val="22"/>
          <w:sz w:val="22"/>
          <w:szCs w:val="22"/>
          <w:rtl/>
        </w:rPr>
        <w:t>סכום זה יש לשלם מראש לזכות משרד הבריאות.</w:t>
      </w:r>
    </w:p>
    <w:p w:rsidR="00185C29" w:rsidRPr="005820A9" w:rsidRDefault="00185C29" w:rsidP="005820A9">
      <w:pPr>
        <w:pStyle w:val="3"/>
        <w:keepNext w:val="0"/>
        <w:numPr>
          <w:ilvl w:val="2"/>
          <w:numId w:val="99"/>
        </w:numPr>
        <w:spacing w:before="0" w:after="0" w:line="360" w:lineRule="auto"/>
        <w:ind w:left="1840" w:hanging="850"/>
        <w:rPr>
          <w:b w:val="0"/>
          <w:bCs w:val="0"/>
          <w:spacing w:val="22"/>
          <w:sz w:val="22"/>
          <w:szCs w:val="22"/>
        </w:rPr>
      </w:pPr>
      <w:r w:rsidRPr="005820A9">
        <w:rPr>
          <w:rFonts w:hint="cs"/>
          <w:b w:val="0"/>
          <w:bCs w:val="0"/>
          <w:spacing w:val="22"/>
          <w:sz w:val="22"/>
          <w:szCs w:val="22"/>
          <w:rtl/>
        </w:rPr>
        <w:t xml:space="preserve">המשרד לא יהיה חייב למסור בכל זמן שהוא נימוקים לאי קבלת הצעה כלשהי, או למסור פרטים בקשר להצעה כלשהי, לרבות זו שתתקבל. </w:t>
      </w:r>
    </w:p>
    <w:p w:rsidR="00185C29" w:rsidRPr="005820A9" w:rsidRDefault="00185C29" w:rsidP="005820A9">
      <w:pPr>
        <w:pStyle w:val="3"/>
        <w:keepNext w:val="0"/>
        <w:numPr>
          <w:ilvl w:val="2"/>
          <w:numId w:val="99"/>
        </w:numPr>
        <w:spacing w:before="0" w:after="0" w:line="360" w:lineRule="auto"/>
        <w:ind w:left="1840" w:hanging="850"/>
        <w:rPr>
          <w:b w:val="0"/>
          <w:bCs w:val="0"/>
          <w:spacing w:val="22"/>
          <w:sz w:val="22"/>
          <w:szCs w:val="22"/>
        </w:rPr>
      </w:pPr>
      <w:r w:rsidRPr="005820A9">
        <w:rPr>
          <w:rFonts w:hint="cs"/>
          <w:b w:val="0"/>
          <w:bCs w:val="0"/>
          <w:spacing w:val="22"/>
          <w:sz w:val="22"/>
          <w:szCs w:val="22"/>
          <w:rtl/>
        </w:rPr>
        <w:t xml:space="preserve">למרות האמור לעיל, הצעת המציע תיחשב </w:t>
      </w:r>
      <w:proofErr w:type="spellStart"/>
      <w:r w:rsidRPr="005820A9">
        <w:rPr>
          <w:rFonts w:hint="cs"/>
          <w:b w:val="0"/>
          <w:bCs w:val="0"/>
          <w:spacing w:val="22"/>
          <w:sz w:val="22"/>
          <w:szCs w:val="22"/>
          <w:rtl/>
        </w:rPr>
        <w:t>ככזו</w:t>
      </w:r>
      <w:proofErr w:type="spellEnd"/>
      <w:r w:rsidRPr="005820A9">
        <w:rPr>
          <w:rFonts w:hint="cs"/>
          <w:b w:val="0"/>
          <w:bCs w:val="0"/>
          <w:spacing w:val="22"/>
          <w:sz w:val="22"/>
          <w:szCs w:val="22"/>
          <w:rtl/>
        </w:rPr>
        <w:t xml:space="preserve"> שאין בה כל סוד מסחרי או סוד מקצועי והספק יאשר במענה לסעיף זה כי הוא ער לכך כי אם יזכה במכרז עשויה הצעתו לעמוד לעיונם של המשתתפים האחרים במכרז. </w:t>
      </w:r>
    </w:p>
    <w:p w:rsidR="00185C29" w:rsidRPr="005820A9" w:rsidRDefault="00185C29" w:rsidP="005820A9">
      <w:pPr>
        <w:pStyle w:val="3"/>
        <w:keepNext w:val="0"/>
        <w:numPr>
          <w:ilvl w:val="2"/>
          <w:numId w:val="99"/>
        </w:numPr>
        <w:spacing w:before="0" w:after="0" w:line="360" w:lineRule="auto"/>
        <w:ind w:left="1840" w:hanging="850"/>
        <w:rPr>
          <w:b w:val="0"/>
          <w:bCs w:val="0"/>
          <w:spacing w:val="22"/>
          <w:sz w:val="22"/>
          <w:szCs w:val="22"/>
        </w:rPr>
      </w:pPr>
      <w:r w:rsidRPr="005820A9">
        <w:rPr>
          <w:rFonts w:hint="cs"/>
          <w:b w:val="0"/>
          <w:bCs w:val="0"/>
          <w:spacing w:val="22"/>
          <w:sz w:val="22"/>
          <w:szCs w:val="22"/>
          <w:rtl/>
        </w:rPr>
        <w:t xml:space="preserve">אם ברצון המציע למנוע עיון בסעיפים מסוימים של הצעתו בשל טענה לסוד מסחרי או סוד מקצועי, עליו לציין בחוברת ההצעה (נספח א) למענה שלו, את רשימת הסעיפים אותם הוא מבקש שלא להציג למתחרים, תוך מתן נימוקים לטענתו. מובהר כי לא </w:t>
      </w:r>
      <w:proofErr w:type="spellStart"/>
      <w:r w:rsidRPr="005820A9">
        <w:rPr>
          <w:rFonts w:hint="cs"/>
          <w:b w:val="0"/>
          <w:bCs w:val="0"/>
          <w:spacing w:val="22"/>
          <w:sz w:val="22"/>
          <w:szCs w:val="22"/>
          <w:rtl/>
        </w:rPr>
        <w:t>יהה</w:t>
      </w:r>
      <w:proofErr w:type="spellEnd"/>
      <w:r w:rsidRPr="005820A9">
        <w:rPr>
          <w:rFonts w:hint="cs"/>
          <w:b w:val="0"/>
          <w:bCs w:val="0"/>
          <w:spacing w:val="22"/>
          <w:sz w:val="22"/>
          <w:szCs w:val="22"/>
          <w:rtl/>
        </w:rPr>
        <w:t xml:space="preserve"> בעצם הבקשה כדי למנוע עיון בהצעת הספק על סעיפיה, אלא אם נקבע כך באופן מפורש על ידי ועדת המכרזים כאמור להלן. מחירי ההצעה בכל מקרה לא יחשבו כסוד מסחרי או כסוד מקצועי. ספק שמצדו יטען לסוד מסחרי / מקצועי לעניין מסוים יהיה מנוע מלבקש עיון לאותו עניין בהצעות אחרות. </w:t>
      </w:r>
    </w:p>
    <w:p w:rsidR="00FE0392" w:rsidRPr="005820A9" w:rsidRDefault="00FE0392" w:rsidP="005820A9">
      <w:pPr>
        <w:pStyle w:val="3"/>
        <w:keepNext w:val="0"/>
        <w:numPr>
          <w:ilvl w:val="2"/>
          <w:numId w:val="99"/>
        </w:numPr>
        <w:spacing w:before="0" w:after="0" w:line="360" w:lineRule="auto"/>
        <w:ind w:left="1840" w:hanging="850"/>
        <w:rPr>
          <w:b w:val="0"/>
          <w:bCs w:val="0"/>
          <w:spacing w:val="22"/>
          <w:sz w:val="22"/>
          <w:szCs w:val="22"/>
        </w:rPr>
      </w:pPr>
      <w:r w:rsidRPr="005820A9">
        <w:rPr>
          <w:rFonts w:hint="cs"/>
          <w:b w:val="0"/>
          <w:bCs w:val="0"/>
          <w:spacing w:val="22"/>
          <w:sz w:val="22"/>
          <w:szCs w:val="22"/>
          <w:rtl/>
        </w:rPr>
        <w:t>ועדת המכרזים לא תדון בבקשה למניעת עיון בהצעת הספק בטענה של סוד מסחרי או מקצועי אם היא אינה מנומקת, או במידה שהספק טוען טענות כאלו בצורה גורפת, לגבי חלקים נרחבים של ההצעה שלו.</w:t>
      </w:r>
    </w:p>
    <w:p w:rsidR="00282384" w:rsidRPr="005820A9" w:rsidRDefault="00282384" w:rsidP="005820A9">
      <w:pPr>
        <w:pStyle w:val="3"/>
        <w:keepNext w:val="0"/>
        <w:numPr>
          <w:ilvl w:val="2"/>
          <w:numId w:val="99"/>
        </w:numPr>
        <w:spacing w:before="0" w:after="0" w:line="360" w:lineRule="auto"/>
        <w:ind w:left="1840" w:hanging="850"/>
        <w:rPr>
          <w:b w:val="0"/>
          <w:bCs w:val="0"/>
          <w:spacing w:val="22"/>
          <w:sz w:val="22"/>
          <w:szCs w:val="22"/>
        </w:rPr>
      </w:pPr>
      <w:r w:rsidRPr="005820A9">
        <w:rPr>
          <w:rFonts w:hint="cs"/>
          <w:b w:val="0"/>
          <w:bCs w:val="0"/>
          <w:spacing w:val="22"/>
          <w:sz w:val="22"/>
          <w:szCs w:val="22"/>
          <w:rtl/>
        </w:rPr>
        <w:t xml:space="preserve">ההחלטה הסופית בדבר מניעת העיון בסעיפים מהצעת הספק בשל סוד מסחרי או סוד מקצועי נתונה בכל מקרה לשיקול דעתה הבלעדי של ועדת המכרזים של המשרד. </w:t>
      </w:r>
    </w:p>
    <w:p w:rsidR="00DC6B08" w:rsidRPr="005820A9" w:rsidRDefault="00DC6B08" w:rsidP="005820A9">
      <w:pPr>
        <w:pStyle w:val="3"/>
        <w:keepNext w:val="0"/>
        <w:numPr>
          <w:ilvl w:val="2"/>
          <w:numId w:val="99"/>
        </w:numPr>
        <w:spacing w:before="0" w:after="0" w:line="360" w:lineRule="auto"/>
        <w:ind w:left="1840" w:hanging="850"/>
        <w:rPr>
          <w:b w:val="0"/>
          <w:bCs w:val="0"/>
          <w:spacing w:val="22"/>
          <w:sz w:val="22"/>
          <w:szCs w:val="22"/>
        </w:rPr>
      </w:pPr>
      <w:r w:rsidRPr="005820A9">
        <w:rPr>
          <w:rFonts w:hint="cs"/>
          <w:b w:val="0"/>
          <w:bCs w:val="0"/>
          <w:spacing w:val="22"/>
          <w:sz w:val="22"/>
          <w:szCs w:val="22"/>
          <w:rtl/>
        </w:rPr>
        <w:t xml:space="preserve">המשרד יתאם עם המבקש את מועד העיון בהצעות הזוכות. </w:t>
      </w:r>
    </w:p>
    <w:p w:rsidR="00543F1A" w:rsidRPr="005820A9" w:rsidRDefault="00543F1A" w:rsidP="005820A9">
      <w:pPr>
        <w:pStyle w:val="3"/>
        <w:keepNext w:val="0"/>
        <w:numPr>
          <w:ilvl w:val="2"/>
          <w:numId w:val="99"/>
        </w:numPr>
        <w:spacing w:before="0" w:after="0" w:line="360" w:lineRule="auto"/>
        <w:ind w:left="1840" w:hanging="850"/>
        <w:rPr>
          <w:b w:val="0"/>
          <w:bCs w:val="0"/>
          <w:spacing w:val="22"/>
          <w:sz w:val="22"/>
          <w:szCs w:val="22"/>
          <w:rtl/>
        </w:rPr>
      </w:pPr>
      <w:r w:rsidRPr="005820A9">
        <w:rPr>
          <w:b w:val="0"/>
          <w:bCs w:val="0"/>
          <w:spacing w:val="22"/>
          <w:sz w:val="22"/>
          <w:szCs w:val="22"/>
          <w:rtl/>
        </w:rPr>
        <w:t>המשרד מבהיר כי מבקר הפנים של המשרד</w:t>
      </w:r>
      <w:r w:rsidR="00DC6B08" w:rsidRPr="005820A9">
        <w:rPr>
          <w:rFonts w:hint="cs"/>
          <w:b w:val="0"/>
          <w:bCs w:val="0"/>
          <w:spacing w:val="22"/>
          <w:sz w:val="22"/>
          <w:szCs w:val="22"/>
          <w:rtl/>
        </w:rPr>
        <w:t xml:space="preserve"> או מבקר המדינה</w:t>
      </w:r>
      <w:r w:rsidRPr="005820A9">
        <w:rPr>
          <w:b w:val="0"/>
          <w:bCs w:val="0"/>
          <w:spacing w:val="22"/>
          <w:sz w:val="22"/>
          <w:szCs w:val="22"/>
          <w:rtl/>
        </w:rPr>
        <w:t xml:space="preserve"> רשאי בכל עת לקבל כל מידע שידרוש </w:t>
      </w:r>
      <w:proofErr w:type="spellStart"/>
      <w:r w:rsidR="00185C29" w:rsidRPr="005820A9">
        <w:rPr>
          <w:rFonts w:hint="cs"/>
          <w:b w:val="0"/>
          <w:bCs w:val="0"/>
          <w:spacing w:val="22"/>
          <w:sz w:val="22"/>
          <w:szCs w:val="22"/>
          <w:rtl/>
        </w:rPr>
        <w:t>מהמציע</w:t>
      </w:r>
      <w:proofErr w:type="spellEnd"/>
      <w:r w:rsidR="00185C29" w:rsidRPr="005820A9">
        <w:rPr>
          <w:b w:val="0"/>
          <w:bCs w:val="0"/>
          <w:spacing w:val="22"/>
          <w:sz w:val="22"/>
          <w:szCs w:val="22"/>
          <w:rtl/>
        </w:rPr>
        <w:t xml:space="preserve"> </w:t>
      </w:r>
      <w:r w:rsidRPr="005820A9">
        <w:rPr>
          <w:b w:val="0"/>
          <w:bCs w:val="0"/>
          <w:spacing w:val="22"/>
          <w:sz w:val="22"/>
          <w:szCs w:val="22"/>
          <w:rtl/>
        </w:rPr>
        <w:t xml:space="preserve">עפ"י שיקוליו ולקיים ביקורת מקצועית </w:t>
      </w:r>
      <w:r w:rsidR="00B43B5A" w:rsidRPr="005820A9">
        <w:rPr>
          <w:rFonts w:hint="cs"/>
          <w:b w:val="0"/>
          <w:bCs w:val="0"/>
          <w:spacing w:val="22"/>
          <w:sz w:val="22"/>
          <w:szCs w:val="22"/>
          <w:rtl/>
        </w:rPr>
        <w:t>וה</w:t>
      </w:r>
      <w:r w:rsidR="00185C29" w:rsidRPr="005820A9">
        <w:rPr>
          <w:rFonts w:hint="cs"/>
          <w:b w:val="0"/>
          <w:bCs w:val="0"/>
          <w:spacing w:val="22"/>
          <w:sz w:val="22"/>
          <w:szCs w:val="22"/>
          <w:rtl/>
        </w:rPr>
        <w:t>מציע</w:t>
      </w:r>
      <w:r w:rsidRPr="005820A9">
        <w:rPr>
          <w:b w:val="0"/>
          <w:bCs w:val="0"/>
          <w:spacing w:val="22"/>
          <w:sz w:val="22"/>
          <w:szCs w:val="22"/>
          <w:rtl/>
        </w:rPr>
        <w:t xml:space="preserve"> חייב להיענות באופן מידי ומלא לדרישות המבקר.</w:t>
      </w:r>
    </w:p>
    <w:p w:rsidR="00683764" w:rsidRPr="005820A9" w:rsidRDefault="00683764" w:rsidP="005820A9">
      <w:pPr>
        <w:pStyle w:val="3"/>
        <w:numPr>
          <w:ilvl w:val="1"/>
          <w:numId w:val="99"/>
        </w:numPr>
        <w:tabs>
          <w:tab w:val="left" w:pos="707"/>
          <w:tab w:val="left" w:pos="990"/>
        </w:tabs>
        <w:spacing w:before="0" w:after="0" w:line="360" w:lineRule="auto"/>
        <w:ind w:left="565" w:hanging="283"/>
        <w:rPr>
          <w:spacing w:val="22"/>
          <w:sz w:val="22"/>
          <w:szCs w:val="22"/>
          <w:rtl/>
        </w:rPr>
      </w:pPr>
      <w:bookmarkStart w:id="73" w:name="_Toc15622855"/>
      <w:r w:rsidRPr="005820A9">
        <w:rPr>
          <w:spacing w:val="22"/>
          <w:sz w:val="22"/>
          <w:szCs w:val="22"/>
          <w:rtl/>
        </w:rPr>
        <w:t>שלמות ההצעה ואחריות כוללת</w:t>
      </w:r>
      <w:bookmarkEnd w:id="73"/>
    </w:p>
    <w:p w:rsidR="00720360" w:rsidRPr="005820A9" w:rsidRDefault="00D03BE1" w:rsidP="005820A9">
      <w:pPr>
        <w:pStyle w:val="Normal2"/>
        <w:spacing w:before="0" w:line="360" w:lineRule="auto"/>
        <w:ind w:left="794"/>
        <w:rPr>
          <w:smallCaps/>
          <w:spacing w:val="22"/>
          <w:szCs w:val="22"/>
          <w:rtl/>
        </w:rPr>
      </w:pPr>
      <w:bookmarkStart w:id="74" w:name="_Toc15622856"/>
      <w:r w:rsidRPr="005820A9">
        <w:rPr>
          <w:rFonts w:hint="cs"/>
          <w:smallCaps/>
          <w:spacing w:val="22"/>
          <w:szCs w:val="22"/>
          <w:rtl/>
        </w:rPr>
        <w:t>המציע יגיש הצעה א</w:t>
      </w:r>
      <w:r w:rsidR="00720360" w:rsidRPr="005820A9">
        <w:rPr>
          <w:rFonts w:hint="cs"/>
          <w:smallCaps/>
          <w:spacing w:val="22"/>
          <w:szCs w:val="22"/>
          <w:rtl/>
        </w:rPr>
        <w:t xml:space="preserve">חת </w:t>
      </w:r>
      <w:r w:rsidRPr="005820A9">
        <w:rPr>
          <w:rFonts w:hint="cs"/>
          <w:smallCaps/>
          <w:spacing w:val="22"/>
          <w:szCs w:val="22"/>
          <w:rtl/>
        </w:rPr>
        <w:t xml:space="preserve">כוללת </w:t>
      </w:r>
      <w:r w:rsidR="00720360" w:rsidRPr="005820A9">
        <w:rPr>
          <w:rFonts w:hint="cs"/>
          <w:smallCaps/>
          <w:spacing w:val="22"/>
          <w:szCs w:val="22"/>
          <w:rtl/>
        </w:rPr>
        <w:t xml:space="preserve">(כולל </w:t>
      </w:r>
      <w:r w:rsidRPr="005820A9">
        <w:rPr>
          <w:rFonts w:hint="cs"/>
          <w:smallCaps/>
          <w:spacing w:val="22"/>
          <w:szCs w:val="22"/>
          <w:rtl/>
        </w:rPr>
        <w:t>התי</w:t>
      </w:r>
      <w:r w:rsidR="00DE6581" w:rsidRPr="005820A9">
        <w:rPr>
          <w:rFonts w:hint="cs"/>
          <w:smallCaps/>
          <w:spacing w:val="22"/>
          <w:szCs w:val="22"/>
          <w:rtl/>
        </w:rPr>
        <w:t>י</w:t>
      </w:r>
      <w:r w:rsidRPr="005820A9">
        <w:rPr>
          <w:rFonts w:hint="cs"/>
          <w:smallCaps/>
          <w:spacing w:val="22"/>
          <w:szCs w:val="22"/>
          <w:rtl/>
        </w:rPr>
        <w:t xml:space="preserve">חסות </w:t>
      </w:r>
      <w:r w:rsidR="00720360" w:rsidRPr="005820A9">
        <w:rPr>
          <w:rFonts w:hint="cs"/>
          <w:smallCaps/>
          <w:spacing w:val="22"/>
          <w:szCs w:val="22"/>
          <w:rtl/>
        </w:rPr>
        <w:t>להתקנות מערכת)</w:t>
      </w:r>
      <w:r w:rsidRPr="005820A9">
        <w:rPr>
          <w:rFonts w:hint="cs"/>
          <w:smallCaps/>
          <w:spacing w:val="22"/>
          <w:szCs w:val="22"/>
          <w:rtl/>
        </w:rPr>
        <w:t xml:space="preserve">. </w:t>
      </w:r>
    </w:p>
    <w:p w:rsidR="00D64C05" w:rsidRPr="005820A9" w:rsidRDefault="00D64C05" w:rsidP="005820A9">
      <w:pPr>
        <w:pStyle w:val="Normal2"/>
        <w:spacing w:before="0" w:line="360" w:lineRule="auto"/>
        <w:ind w:left="794"/>
        <w:rPr>
          <w:smallCaps/>
          <w:spacing w:val="22"/>
          <w:szCs w:val="22"/>
        </w:rPr>
      </w:pPr>
      <w:bookmarkStart w:id="75" w:name="_Ref185829026"/>
      <w:r w:rsidRPr="005820A9">
        <w:rPr>
          <w:rFonts w:hint="eastAsia"/>
          <w:smallCaps/>
          <w:spacing w:val="22"/>
          <w:szCs w:val="22"/>
          <w:rtl/>
        </w:rPr>
        <w:t>המציע</w:t>
      </w:r>
      <w:r w:rsidRPr="005820A9">
        <w:rPr>
          <w:smallCaps/>
          <w:spacing w:val="22"/>
          <w:szCs w:val="22"/>
          <w:rtl/>
        </w:rPr>
        <w:t xml:space="preserve"> יהיה אחראי לאופן אספקת השירותים ואיכותם. האחריות הינה בין היתר לביצוע מקיף ומלא של השירותים כפי שיוגדרו בכתב ובע"פ על-ידי דרישות נציג המזמין </w:t>
      </w:r>
      <w:bookmarkEnd w:id="75"/>
      <w:r w:rsidRPr="005820A9">
        <w:rPr>
          <w:smallCaps/>
          <w:spacing w:val="22"/>
          <w:szCs w:val="22"/>
          <w:rtl/>
        </w:rPr>
        <w:t>ומי מטעמו (להלן: "נציג המזמין").</w:t>
      </w:r>
      <w:r w:rsidRPr="005820A9">
        <w:rPr>
          <w:rFonts w:hint="cs"/>
          <w:smallCaps/>
          <w:spacing w:val="22"/>
          <w:szCs w:val="22"/>
          <w:rtl/>
        </w:rPr>
        <w:t xml:space="preserve"> </w:t>
      </w:r>
    </w:p>
    <w:p w:rsidR="00D64C05" w:rsidRPr="005820A9" w:rsidRDefault="00D64C05" w:rsidP="005820A9">
      <w:pPr>
        <w:pStyle w:val="Normal2"/>
        <w:spacing w:before="0" w:line="360" w:lineRule="auto"/>
        <w:ind w:left="794"/>
        <w:rPr>
          <w:smallCaps/>
          <w:spacing w:val="22"/>
          <w:szCs w:val="22"/>
          <w:rtl/>
        </w:rPr>
      </w:pPr>
      <w:r w:rsidRPr="005820A9">
        <w:rPr>
          <w:smallCaps/>
          <w:spacing w:val="22"/>
          <w:szCs w:val="22"/>
          <w:rtl/>
        </w:rPr>
        <w:t xml:space="preserve">ככל שמדובר במוצרי צד ג' המשולבים בפתרון מבוקש, יהיה הספק אחראי לאינטגרציה של כל רכיבי המערכת כ- </w:t>
      </w:r>
      <w:r w:rsidRPr="005820A9">
        <w:rPr>
          <w:smallCaps/>
          <w:spacing w:val="22"/>
          <w:szCs w:val="22"/>
        </w:rPr>
        <w:t>single point of contact</w:t>
      </w:r>
      <w:r w:rsidRPr="005820A9">
        <w:rPr>
          <w:smallCaps/>
          <w:spacing w:val="22"/>
          <w:szCs w:val="22"/>
          <w:rtl/>
        </w:rPr>
        <w:t xml:space="preserve"> בנוגע לכל תקלה בכל רכיב הפתרון, כאשר האחריות למוצרי צד ג', המשולבים בפתרון, ולתחזוקת מוצרי התוכנה של צד ג', הנה של היצרן בהתאם לרישיון התוכנה ו/או תעודת האחריות, לפי העניין.</w:t>
      </w:r>
    </w:p>
    <w:p w:rsidR="00683764" w:rsidRPr="005820A9" w:rsidRDefault="00683764" w:rsidP="005820A9">
      <w:pPr>
        <w:pStyle w:val="3"/>
        <w:numPr>
          <w:ilvl w:val="1"/>
          <w:numId w:val="99"/>
        </w:numPr>
        <w:tabs>
          <w:tab w:val="left" w:pos="707"/>
          <w:tab w:val="left" w:pos="990"/>
        </w:tabs>
        <w:spacing w:before="0" w:after="0" w:line="360" w:lineRule="auto"/>
        <w:ind w:left="565" w:hanging="283"/>
        <w:rPr>
          <w:spacing w:val="22"/>
          <w:sz w:val="22"/>
          <w:szCs w:val="22"/>
          <w:rtl/>
        </w:rPr>
      </w:pPr>
      <w:r w:rsidRPr="005820A9">
        <w:rPr>
          <w:spacing w:val="22"/>
          <w:sz w:val="22"/>
          <w:szCs w:val="22"/>
          <w:rtl/>
        </w:rPr>
        <w:t>בדיקת ההצעות והערכתן</w:t>
      </w:r>
      <w:bookmarkEnd w:id="74"/>
    </w:p>
    <w:p w:rsidR="00226A46" w:rsidRPr="005820A9" w:rsidRDefault="00226A46" w:rsidP="005820A9">
      <w:pPr>
        <w:pStyle w:val="Normal2"/>
        <w:spacing w:before="0" w:line="360" w:lineRule="auto"/>
        <w:ind w:left="794"/>
        <w:rPr>
          <w:spacing w:val="22"/>
          <w:szCs w:val="22"/>
          <w:rtl/>
        </w:rPr>
      </w:pPr>
      <w:bookmarkStart w:id="76" w:name="_Ref315162609"/>
      <w:r w:rsidRPr="005820A9">
        <w:rPr>
          <w:rFonts w:hint="cs"/>
          <w:spacing w:val="22"/>
          <w:szCs w:val="22"/>
          <w:rtl/>
        </w:rPr>
        <w:t xml:space="preserve">המשרד יקיים תהליך בחירה רב-שלבי למציעים. </w:t>
      </w:r>
    </w:p>
    <w:p w:rsidR="00226A46" w:rsidRPr="005820A9" w:rsidRDefault="00226A46" w:rsidP="005820A9">
      <w:pPr>
        <w:pStyle w:val="3"/>
        <w:numPr>
          <w:ilvl w:val="2"/>
          <w:numId w:val="99"/>
        </w:numPr>
        <w:tabs>
          <w:tab w:val="left" w:pos="707"/>
          <w:tab w:val="left" w:pos="1699"/>
        </w:tabs>
        <w:spacing w:before="0" w:after="0" w:line="360" w:lineRule="auto"/>
        <w:rPr>
          <w:spacing w:val="22"/>
          <w:sz w:val="22"/>
          <w:szCs w:val="22"/>
          <w:rtl/>
        </w:rPr>
      </w:pPr>
      <w:r w:rsidRPr="005820A9">
        <w:rPr>
          <w:spacing w:val="22"/>
          <w:sz w:val="22"/>
          <w:szCs w:val="22"/>
          <w:rtl/>
        </w:rPr>
        <w:t xml:space="preserve">שלב  </w:t>
      </w:r>
      <w:r w:rsidRPr="005820A9">
        <w:rPr>
          <w:rFonts w:hint="cs"/>
          <w:spacing w:val="22"/>
          <w:sz w:val="22"/>
          <w:szCs w:val="22"/>
          <w:rtl/>
        </w:rPr>
        <w:t xml:space="preserve">א' - </w:t>
      </w:r>
      <w:r w:rsidRPr="005820A9">
        <w:rPr>
          <w:spacing w:val="22"/>
          <w:sz w:val="22"/>
          <w:szCs w:val="22"/>
          <w:rtl/>
        </w:rPr>
        <w:t>עמידה בתנאי סף</w:t>
      </w:r>
    </w:p>
    <w:p w:rsidR="003F7308" w:rsidRPr="005820A9" w:rsidRDefault="00226A46" w:rsidP="005820A9">
      <w:pPr>
        <w:pStyle w:val="Normal2"/>
        <w:spacing w:before="0" w:line="360" w:lineRule="auto"/>
        <w:ind w:left="794"/>
        <w:rPr>
          <w:spacing w:val="22"/>
          <w:szCs w:val="22"/>
          <w:rtl/>
        </w:rPr>
      </w:pPr>
      <w:r w:rsidRPr="005820A9">
        <w:rPr>
          <w:smallCaps/>
          <w:spacing w:val="22"/>
          <w:szCs w:val="22"/>
          <w:rtl/>
        </w:rPr>
        <w:t xml:space="preserve">בשלב הראשון ייפתחו כל ההצעות אשר התקבלו עד למועד </w:t>
      </w:r>
      <w:r w:rsidRPr="005820A9">
        <w:rPr>
          <w:rFonts w:hint="eastAsia"/>
          <w:smallCaps/>
          <w:spacing w:val="22"/>
          <w:szCs w:val="22"/>
          <w:rtl/>
        </w:rPr>
        <w:t>הגשת</w:t>
      </w:r>
      <w:r w:rsidRPr="005820A9">
        <w:rPr>
          <w:smallCaps/>
          <w:spacing w:val="22"/>
          <w:szCs w:val="22"/>
          <w:rtl/>
        </w:rPr>
        <w:t xml:space="preserve"> ההצעות ותיב</w:t>
      </w:r>
      <w:r w:rsidR="00B16E88" w:rsidRPr="005820A9">
        <w:rPr>
          <w:rFonts w:hint="cs"/>
          <w:smallCaps/>
          <w:spacing w:val="22"/>
          <w:szCs w:val="22"/>
          <w:rtl/>
        </w:rPr>
        <w:t>חן</w:t>
      </w:r>
      <w:r w:rsidRPr="005820A9">
        <w:rPr>
          <w:smallCaps/>
          <w:spacing w:val="22"/>
          <w:szCs w:val="22"/>
          <w:rtl/>
        </w:rPr>
        <w:t xml:space="preserve"> עמידת המציעים בכל תנאי הסף הנדרשים להגשת ההצעות. </w:t>
      </w:r>
      <w:r w:rsidRPr="005820A9">
        <w:rPr>
          <w:rFonts w:hint="cs"/>
          <w:smallCaps/>
          <w:spacing w:val="22"/>
          <w:szCs w:val="22"/>
          <w:rtl/>
        </w:rPr>
        <w:t>ר</w:t>
      </w:r>
      <w:r w:rsidRPr="005820A9">
        <w:rPr>
          <w:rFonts w:hint="eastAsia"/>
          <w:smallCaps/>
          <w:spacing w:val="22"/>
          <w:szCs w:val="22"/>
          <w:rtl/>
        </w:rPr>
        <w:t>ק</w:t>
      </w:r>
      <w:r w:rsidRPr="005820A9">
        <w:rPr>
          <w:smallCaps/>
          <w:spacing w:val="22"/>
          <w:szCs w:val="22"/>
          <w:rtl/>
        </w:rPr>
        <w:t xml:space="preserve"> הצעה שתעמוד בתנאי הסף תעבור לשלב </w:t>
      </w:r>
      <w:r w:rsidRPr="005820A9">
        <w:rPr>
          <w:rFonts w:hint="cs"/>
          <w:smallCaps/>
          <w:spacing w:val="22"/>
          <w:szCs w:val="22"/>
          <w:rtl/>
        </w:rPr>
        <w:t>ב'</w:t>
      </w:r>
      <w:r w:rsidRPr="005820A9">
        <w:rPr>
          <w:smallCaps/>
          <w:spacing w:val="22"/>
          <w:szCs w:val="22"/>
          <w:rtl/>
        </w:rPr>
        <w:t xml:space="preserve">. </w:t>
      </w:r>
    </w:p>
    <w:p w:rsidR="00226A46" w:rsidRPr="005820A9" w:rsidRDefault="00226A46" w:rsidP="005820A9">
      <w:pPr>
        <w:pStyle w:val="3"/>
        <w:numPr>
          <w:ilvl w:val="2"/>
          <w:numId w:val="99"/>
        </w:numPr>
        <w:tabs>
          <w:tab w:val="left" w:pos="707"/>
          <w:tab w:val="left" w:pos="1699"/>
        </w:tabs>
        <w:spacing w:before="0" w:after="0" w:line="360" w:lineRule="auto"/>
        <w:rPr>
          <w:spacing w:val="22"/>
          <w:sz w:val="22"/>
          <w:szCs w:val="22"/>
          <w:rtl/>
        </w:rPr>
      </w:pPr>
      <w:r w:rsidRPr="005820A9">
        <w:rPr>
          <w:spacing w:val="22"/>
          <w:sz w:val="22"/>
          <w:szCs w:val="22"/>
          <w:rtl/>
        </w:rPr>
        <w:t>שלב</w:t>
      </w:r>
      <w:r w:rsidR="00EB0ED1">
        <w:rPr>
          <w:rFonts w:hint="cs"/>
          <w:spacing w:val="22"/>
          <w:sz w:val="22"/>
          <w:szCs w:val="22"/>
          <w:rtl/>
        </w:rPr>
        <w:t>ים</w:t>
      </w:r>
      <w:r w:rsidRPr="005820A9">
        <w:rPr>
          <w:spacing w:val="22"/>
          <w:sz w:val="22"/>
          <w:szCs w:val="22"/>
          <w:rtl/>
        </w:rPr>
        <w:t xml:space="preserve"> </w:t>
      </w:r>
      <w:r w:rsidRPr="005820A9">
        <w:rPr>
          <w:rFonts w:hint="cs"/>
          <w:spacing w:val="22"/>
          <w:sz w:val="22"/>
          <w:szCs w:val="22"/>
          <w:rtl/>
        </w:rPr>
        <w:t>ב'</w:t>
      </w:r>
      <w:r w:rsidR="00EB0ED1">
        <w:rPr>
          <w:rFonts w:hint="cs"/>
          <w:spacing w:val="22"/>
          <w:sz w:val="22"/>
          <w:szCs w:val="22"/>
          <w:rtl/>
        </w:rPr>
        <w:t xml:space="preserve"> ו-ג'</w:t>
      </w:r>
      <w:r w:rsidRPr="005820A9">
        <w:rPr>
          <w:spacing w:val="22"/>
          <w:sz w:val="22"/>
          <w:szCs w:val="22"/>
          <w:rtl/>
        </w:rPr>
        <w:t xml:space="preserve"> </w:t>
      </w:r>
      <w:r w:rsidRPr="005820A9">
        <w:rPr>
          <w:rFonts w:hint="cs"/>
          <w:spacing w:val="22"/>
          <w:sz w:val="22"/>
          <w:szCs w:val="22"/>
          <w:rtl/>
        </w:rPr>
        <w:t>-</w:t>
      </w:r>
      <w:r w:rsidRPr="005820A9">
        <w:rPr>
          <w:spacing w:val="22"/>
          <w:sz w:val="22"/>
          <w:szCs w:val="22"/>
          <w:rtl/>
        </w:rPr>
        <w:t xml:space="preserve"> בדיקת </w:t>
      </w:r>
      <w:r w:rsidRPr="005820A9">
        <w:rPr>
          <w:rFonts w:hint="eastAsia"/>
          <w:spacing w:val="22"/>
          <w:sz w:val="22"/>
          <w:szCs w:val="22"/>
          <w:rtl/>
        </w:rPr>
        <w:t>איכות</w:t>
      </w:r>
      <w:r w:rsidRPr="005820A9">
        <w:rPr>
          <w:spacing w:val="22"/>
          <w:sz w:val="22"/>
          <w:szCs w:val="22"/>
          <w:rtl/>
        </w:rPr>
        <w:t xml:space="preserve"> </w:t>
      </w:r>
    </w:p>
    <w:p w:rsidR="00CE2212" w:rsidRPr="005820A9" w:rsidRDefault="00CE2212" w:rsidP="005820A9">
      <w:pPr>
        <w:pStyle w:val="3"/>
        <w:keepNext w:val="0"/>
        <w:numPr>
          <w:ilvl w:val="3"/>
          <w:numId w:val="99"/>
        </w:numPr>
        <w:spacing w:before="0" w:after="0" w:line="360" w:lineRule="auto"/>
        <w:ind w:left="2120" w:hanging="1043"/>
        <w:rPr>
          <w:b w:val="0"/>
          <w:bCs w:val="0"/>
          <w:spacing w:val="22"/>
          <w:sz w:val="22"/>
          <w:szCs w:val="22"/>
          <w:rtl/>
        </w:rPr>
      </w:pPr>
      <w:r w:rsidRPr="005820A9">
        <w:rPr>
          <w:rFonts w:hint="cs"/>
          <w:b w:val="0"/>
          <w:bCs w:val="0"/>
          <w:spacing w:val="22"/>
          <w:sz w:val="22"/>
          <w:szCs w:val="22"/>
          <w:rtl/>
        </w:rPr>
        <w:t xml:space="preserve">בהערכת תועלת (איכות) ההצעות במפרט זה, נקבעו המשקלות המפורטים בטבלה בסעיף </w:t>
      </w:r>
      <w:r w:rsidR="004B6875" w:rsidRPr="005820A9">
        <w:rPr>
          <w:rFonts w:hint="cs"/>
          <w:b w:val="0"/>
          <w:bCs w:val="0"/>
          <w:spacing w:val="22"/>
          <w:sz w:val="22"/>
          <w:szCs w:val="22"/>
          <w:rtl/>
        </w:rPr>
        <w:t xml:space="preserve">0.13.2.2. </w:t>
      </w:r>
      <w:r w:rsidRPr="005820A9">
        <w:rPr>
          <w:rFonts w:hint="cs"/>
          <w:b w:val="0"/>
          <w:bCs w:val="0"/>
          <w:spacing w:val="22"/>
          <w:sz w:val="22"/>
          <w:szCs w:val="22"/>
          <w:rtl/>
        </w:rPr>
        <w:t xml:space="preserve">ככלל: </w:t>
      </w:r>
      <w:r w:rsidR="001D4660" w:rsidRPr="005820A9">
        <w:rPr>
          <w:rFonts w:hint="cs"/>
          <w:b w:val="0"/>
          <w:bCs w:val="0"/>
          <w:spacing w:val="22"/>
          <w:sz w:val="22"/>
          <w:szCs w:val="22"/>
          <w:rtl/>
        </w:rPr>
        <w:t xml:space="preserve">הניקוד יינתן כמכפלה בין איכות </w:t>
      </w:r>
      <w:r w:rsidR="00835B44" w:rsidRPr="005820A9">
        <w:rPr>
          <w:rFonts w:hint="cs"/>
          <w:b w:val="0"/>
          <w:bCs w:val="0"/>
          <w:spacing w:val="22"/>
          <w:sz w:val="22"/>
          <w:szCs w:val="22"/>
          <w:rtl/>
        </w:rPr>
        <w:t>הפתרון</w:t>
      </w:r>
      <w:r w:rsidR="00173E10" w:rsidRPr="005820A9">
        <w:rPr>
          <w:rFonts w:hint="cs"/>
          <w:b w:val="0"/>
          <w:bCs w:val="0"/>
          <w:spacing w:val="22"/>
          <w:sz w:val="22"/>
          <w:szCs w:val="22"/>
          <w:rtl/>
        </w:rPr>
        <w:t xml:space="preserve"> המוצע </w:t>
      </w:r>
      <w:r w:rsidR="001D4660" w:rsidRPr="005820A9">
        <w:rPr>
          <w:rFonts w:hint="cs"/>
          <w:b w:val="0"/>
          <w:bCs w:val="0"/>
          <w:spacing w:val="22"/>
          <w:sz w:val="22"/>
          <w:szCs w:val="22"/>
          <w:rtl/>
        </w:rPr>
        <w:t xml:space="preserve">לבין יכולות הכלי: </w:t>
      </w:r>
    </w:p>
    <w:p w:rsidR="0003221E" w:rsidRPr="005820A9" w:rsidRDefault="00CE2212" w:rsidP="005820A9">
      <w:pPr>
        <w:pStyle w:val="Normal2"/>
        <w:numPr>
          <w:ilvl w:val="0"/>
          <w:numId w:val="120"/>
        </w:numPr>
        <w:spacing w:before="0" w:line="360" w:lineRule="auto"/>
        <w:rPr>
          <w:spacing w:val="18"/>
          <w:szCs w:val="22"/>
          <w:lang w:eastAsia="en-US"/>
        </w:rPr>
      </w:pPr>
      <w:r w:rsidRPr="005820A9">
        <w:rPr>
          <w:rFonts w:hint="cs"/>
          <w:spacing w:val="18"/>
          <w:szCs w:val="22"/>
          <w:rtl/>
          <w:lang w:eastAsia="en-US"/>
        </w:rPr>
        <w:t xml:space="preserve">מקסימום הנקודות </w:t>
      </w:r>
      <w:proofErr w:type="spellStart"/>
      <w:r w:rsidRPr="005820A9">
        <w:rPr>
          <w:rFonts w:hint="cs"/>
          <w:spacing w:val="18"/>
          <w:szCs w:val="22"/>
          <w:rtl/>
          <w:lang w:eastAsia="en-US"/>
        </w:rPr>
        <w:t>ינתנו</w:t>
      </w:r>
      <w:proofErr w:type="spellEnd"/>
      <w:r w:rsidRPr="005820A9">
        <w:rPr>
          <w:rFonts w:hint="cs"/>
          <w:spacing w:val="18"/>
          <w:szCs w:val="22"/>
          <w:rtl/>
          <w:lang w:eastAsia="en-US"/>
        </w:rPr>
        <w:t xml:space="preserve"> בכל סעיף</w:t>
      </w:r>
      <w:r w:rsidR="00173E10" w:rsidRPr="005820A9">
        <w:rPr>
          <w:rFonts w:hint="cs"/>
          <w:spacing w:val="18"/>
          <w:szCs w:val="22"/>
          <w:rtl/>
          <w:lang w:eastAsia="en-US"/>
        </w:rPr>
        <w:t xml:space="preserve"> </w:t>
      </w:r>
      <w:r w:rsidRPr="005820A9">
        <w:rPr>
          <w:rFonts w:hint="cs"/>
          <w:spacing w:val="18"/>
          <w:szCs w:val="22"/>
          <w:rtl/>
          <w:lang w:eastAsia="en-US"/>
        </w:rPr>
        <w:t>לכלי שהיכולות הנבחנות קיימות בו "מהקופסא", כולל התאמות</w:t>
      </w:r>
      <w:r w:rsidR="00173E10" w:rsidRPr="005820A9">
        <w:rPr>
          <w:rFonts w:hint="cs"/>
          <w:spacing w:val="18"/>
          <w:szCs w:val="22"/>
          <w:rtl/>
          <w:lang w:eastAsia="en-US"/>
        </w:rPr>
        <w:t>.</w:t>
      </w:r>
      <w:r w:rsidR="0003221E" w:rsidRPr="005820A9">
        <w:rPr>
          <w:rFonts w:hint="cs"/>
          <w:spacing w:val="18"/>
          <w:szCs w:val="22"/>
          <w:rtl/>
          <w:lang w:eastAsia="en-US"/>
        </w:rPr>
        <w:t xml:space="preserve"> </w:t>
      </w:r>
    </w:p>
    <w:p w:rsidR="00CE2212" w:rsidRPr="005820A9" w:rsidRDefault="00CE2212" w:rsidP="005820A9">
      <w:pPr>
        <w:pStyle w:val="Normal2"/>
        <w:numPr>
          <w:ilvl w:val="0"/>
          <w:numId w:val="108"/>
        </w:numPr>
        <w:spacing w:before="0" w:line="360" w:lineRule="auto"/>
        <w:rPr>
          <w:spacing w:val="18"/>
          <w:szCs w:val="22"/>
          <w:lang w:eastAsia="en-US"/>
        </w:rPr>
      </w:pPr>
      <w:r w:rsidRPr="005820A9">
        <w:rPr>
          <w:rFonts w:hint="cs"/>
          <w:spacing w:val="18"/>
          <w:szCs w:val="22"/>
          <w:rtl/>
          <w:lang w:eastAsia="en-US"/>
        </w:rPr>
        <w:t xml:space="preserve">פיתוח יקצה עד </w:t>
      </w:r>
      <w:r w:rsidR="00835B44" w:rsidRPr="005820A9">
        <w:rPr>
          <w:rFonts w:hint="cs"/>
          <w:spacing w:val="18"/>
          <w:szCs w:val="22"/>
          <w:rtl/>
          <w:lang w:eastAsia="en-US"/>
        </w:rPr>
        <w:t>חצי</w:t>
      </w:r>
      <w:r w:rsidRPr="005820A9">
        <w:rPr>
          <w:rFonts w:hint="cs"/>
          <w:spacing w:val="18"/>
          <w:szCs w:val="22"/>
          <w:rtl/>
          <w:lang w:eastAsia="en-US"/>
        </w:rPr>
        <w:t xml:space="preserve"> מהמשקל המקסימאלי. </w:t>
      </w:r>
    </w:p>
    <w:p w:rsidR="00CE2212" w:rsidRPr="005820A9" w:rsidRDefault="00CE2212" w:rsidP="005820A9">
      <w:pPr>
        <w:pStyle w:val="Normal2"/>
        <w:numPr>
          <w:ilvl w:val="0"/>
          <w:numId w:val="108"/>
        </w:numPr>
        <w:spacing w:before="0" w:line="360" w:lineRule="auto"/>
        <w:rPr>
          <w:spacing w:val="18"/>
          <w:szCs w:val="22"/>
          <w:lang w:eastAsia="en-US"/>
        </w:rPr>
      </w:pPr>
      <w:r w:rsidRPr="005820A9">
        <w:rPr>
          <w:rFonts w:hint="cs"/>
          <w:spacing w:val="18"/>
          <w:szCs w:val="22"/>
          <w:rtl/>
          <w:lang w:eastAsia="en-US"/>
        </w:rPr>
        <w:t xml:space="preserve">יכולת שאינה ניתנת ליישום כלל </w:t>
      </w:r>
      <w:r w:rsidRPr="005820A9">
        <w:rPr>
          <w:spacing w:val="18"/>
          <w:szCs w:val="22"/>
          <w:rtl/>
          <w:lang w:eastAsia="en-US"/>
        </w:rPr>
        <w:t>–</w:t>
      </w:r>
      <w:r w:rsidRPr="005820A9">
        <w:rPr>
          <w:rFonts w:hint="cs"/>
          <w:spacing w:val="18"/>
          <w:szCs w:val="22"/>
          <w:rtl/>
          <w:lang w:eastAsia="en-US"/>
        </w:rPr>
        <w:t xml:space="preserve"> תקבל 0 נקודות. </w:t>
      </w:r>
    </w:p>
    <w:p w:rsidR="001D6CDA" w:rsidRPr="005820A9" w:rsidRDefault="001D6CDA" w:rsidP="005820A9">
      <w:pPr>
        <w:bidi w:val="0"/>
        <w:spacing w:before="0" w:line="360" w:lineRule="auto"/>
        <w:jc w:val="left"/>
        <w:rPr>
          <w:smallCaps/>
          <w:noProof w:val="0"/>
          <w:spacing w:val="22"/>
          <w:szCs w:val="22"/>
        </w:rPr>
      </w:pPr>
      <w:r w:rsidRPr="005820A9">
        <w:rPr>
          <w:b/>
          <w:bCs/>
          <w:spacing w:val="22"/>
          <w:szCs w:val="22"/>
          <w:rtl/>
        </w:rPr>
        <w:br w:type="page"/>
      </w:r>
    </w:p>
    <w:p w:rsidR="00CE2212" w:rsidRPr="005820A9" w:rsidRDefault="00CE2212" w:rsidP="005820A9">
      <w:pPr>
        <w:pStyle w:val="3"/>
        <w:keepNext w:val="0"/>
        <w:numPr>
          <w:ilvl w:val="3"/>
          <w:numId w:val="99"/>
        </w:numPr>
        <w:spacing w:before="0" w:after="0" w:line="360" w:lineRule="auto"/>
        <w:ind w:left="2120" w:hanging="1043"/>
        <w:rPr>
          <w:b w:val="0"/>
          <w:bCs w:val="0"/>
          <w:spacing w:val="22"/>
          <w:sz w:val="22"/>
          <w:szCs w:val="22"/>
          <w:rtl/>
        </w:rPr>
      </w:pPr>
      <w:r w:rsidRPr="005820A9">
        <w:rPr>
          <w:rFonts w:hint="cs"/>
          <w:b w:val="0"/>
          <w:bCs w:val="0"/>
          <w:spacing w:val="22"/>
          <w:sz w:val="22"/>
          <w:szCs w:val="22"/>
          <w:rtl/>
        </w:rPr>
        <w:t xml:space="preserve">להלן טבלת משקלות האיכות: </w:t>
      </w:r>
    </w:p>
    <w:tbl>
      <w:tblPr>
        <w:bidiVisual/>
        <w:tblW w:w="0" w:type="auto"/>
        <w:tblInd w:w="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5"/>
        <w:gridCol w:w="411"/>
        <w:gridCol w:w="2565"/>
        <w:gridCol w:w="4678"/>
        <w:gridCol w:w="1197"/>
      </w:tblGrid>
      <w:tr w:rsidR="006936AC" w:rsidRPr="005820A9" w:rsidTr="004B3F9A">
        <w:trPr>
          <w:tblHeader/>
        </w:trPr>
        <w:tc>
          <w:tcPr>
            <w:tcW w:w="755" w:type="dxa"/>
            <w:tcBorders>
              <w:bottom w:val="single" w:sz="4" w:space="0" w:color="auto"/>
            </w:tcBorders>
            <w:shd w:val="clear" w:color="auto" w:fill="E6E6E6"/>
          </w:tcPr>
          <w:p w:rsidR="006936AC" w:rsidRPr="005820A9" w:rsidRDefault="006936AC" w:rsidP="005820A9">
            <w:pPr>
              <w:pStyle w:val="TableHead"/>
              <w:spacing w:before="0" w:after="0" w:line="360" w:lineRule="auto"/>
              <w:jc w:val="both"/>
              <w:rPr>
                <w:szCs w:val="22"/>
                <w:rtl/>
              </w:rPr>
            </w:pPr>
            <w:r>
              <w:rPr>
                <w:rFonts w:hint="cs"/>
                <w:szCs w:val="22"/>
                <w:rtl/>
              </w:rPr>
              <w:t>שלב</w:t>
            </w:r>
          </w:p>
        </w:tc>
        <w:tc>
          <w:tcPr>
            <w:tcW w:w="411" w:type="dxa"/>
            <w:shd w:val="clear" w:color="auto" w:fill="E6E6E6"/>
          </w:tcPr>
          <w:p w:rsidR="006936AC" w:rsidRPr="005820A9" w:rsidRDefault="006936AC" w:rsidP="005820A9">
            <w:pPr>
              <w:pStyle w:val="TableHead"/>
              <w:spacing w:before="0" w:after="0" w:line="360" w:lineRule="auto"/>
              <w:jc w:val="both"/>
              <w:rPr>
                <w:szCs w:val="22"/>
              </w:rPr>
            </w:pPr>
            <w:r w:rsidRPr="005820A9">
              <w:rPr>
                <w:rFonts w:hint="cs"/>
                <w:szCs w:val="22"/>
                <w:rtl/>
              </w:rPr>
              <w:t>#</w:t>
            </w:r>
          </w:p>
        </w:tc>
        <w:tc>
          <w:tcPr>
            <w:tcW w:w="2565" w:type="dxa"/>
            <w:shd w:val="clear" w:color="auto" w:fill="E6E6E6"/>
          </w:tcPr>
          <w:p w:rsidR="006936AC" w:rsidRPr="005820A9" w:rsidRDefault="006936AC" w:rsidP="005820A9">
            <w:pPr>
              <w:pStyle w:val="TableHead"/>
              <w:spacing w:before="0" w:after="0" w:line="360" w:lineRule="auto"/>
              <w:jc w:val="both"/>
              <w:rPr>
                <w:szCs w:val="22"/>
                <w:rtl/>
              </w:rPr>
            </w:pPr>
            <w:r w:rsidRPr="005820A9">
              <w:rPr>
                <w:rFonts w:hint="cs"/>
                <w:szCs w:val="22"/>
                <w:rtl/>
              </w:rPr>
              <w:t>קטגוריה</w:t>
            </w:r>
          </w:p>
        </w:tc>
        <w:tc>
          <w:tcPr>
            <w:tcW w:w="4678" w:type="dxa"/>
            <w:shd w:val="clear" w:color="auto" w:fill="E6E6E6"/>
          </w:tcPr>
          <w:p w:rsidR="006936AC" w:rsidRPr="005820A9" w:rsidRDefault="006936AC" w:rsidP="005820A9">
            <w:pPr>
              <w:pStyle w:val="TableHead"/>
              <w:spacing w:before="0" w:after="0" w:line="360" w:lineRule="auto"/>
              <w:jc w:val="both"/>
              <w:rPr>
                <w:szCs w:val="22"/>
                <w:rtl/>
              </w:rPr>
            </w:pPr>
            <w:r w:rsidRPr="005820A9">
              <w:rPr>
                <w:rFonts w:hint="cs"/>
                <w:szCs w:val="22"/>
                <w:rtl/>
              </w:rPr>
              <w:t>רכיב לשקלול</w:t>
            </w:r>
          </w:p>
        </w:tc>
        <w:tc>
          <w:tcPr>
            <w:tcW w:w="1197" w:type="dxa"/>
            <w:shd w:val="clear" w:color="auto" w:fill="E6E6E6"/>
          </w:tcPr>
          <w:p w:rsidR="006936AC" w:rsidRPr="005820A9" w:rsidRDefault="006936AC" w:rsidP="005820A9">
            <w:pPr>
              <w:pStyle w:val="TableHead"/>
              <w:spacing w:before="0" w:after="0" w:line="360" w:lineRule="auto"/>
              <w:jc w:val="both"/>
              <w:rPr>
                <w:szCs w:val="22"/>
                <w:rtl/>
              </w:rPr>
            </w:pPr>
            <w:r w:rsidRPr="005820A9">
              <w:rPr>
                <w:rFonts w:hint="cs"/>
                <w:szCs w:val="22"/>
                <w:rtl/>
              </w:rPr>
              <w:t>משקל מקסימאלי</w:t>
            </w:r>
          </w:p>
        </w:tc>
      </w:tr>
      <w:tr w:rsidR="006936AC" w:rsidRPr="005820A9" w:rsidTr="004B3F9A">
        <w:tc>
          <w:tcPr>
            <w:tcW w:w="755" w:type="dxa"/>
            <w:vMerge w:val="restart"/>
            <w:tcBorders>
              <w:top w:val="single" w:sz="4" w:space="0" w:color="auto"/>
              <w:left w:val="single" w:sz="4" w:space="0" w:color="auto"/>
              <w:bottom w:val="single" w:sz="4" w:space="0" w:color="auto"/>
              <w:right w:val="single" w:sz="4" w:space="0" w:color="auto"/>
            </w:tcBorders>
          </w:tcPr>
          <w:p w:rsidR="006936AC" w:rsidRPr="005820A9" w:rsidRDefault="004B3F9A" w:rsidP="00625E8C">
            <w:pPr>
              <w:pStyle w:val="TableText"/>
              <w:spacing w:before="0" w:line="360" w:lineRule="auto"/>
              <w:jc w:val="both"/>
              <w:rPr>
                <w:b/>
                <w:bCs/>
                <w:szCs w:val="22"/>
                <w:rtl/>
              </w:rPr>
            </w:pPr>
            <w:r>
              <w:rPr>
                <w:rFonts w:hint="cs"/>
                <w:b/>
                <w:bCs/>
                <w:szCs w:val="22"/>
                <w:rtl/>
              </w:rPr>
              <w:t xml:space="preserve">שלב </w:t>
            </w:r>
            <w:r w:rsidR="00625E8C">
              <w:rPr>
                <w:rFonts w:hint="cs"/>
                <w:b/>
                <w:bCs/>
                <w:szCs w:val="22"/>
                <w:rtl/>
              </w:rPr>
              <w:t>ב</w:t>
            </w:r>
          </w:p>
        </w:tc>
        <w:tc>
          <w:tcPr>
            <w:tcW w:w="411" w:type="dxa"/>
            <w:vMerge w:val="restart"/>
            <w:tcBorders>
              <w:left w:val="single" w:sz="4" w:space="0" w:color="auto"/>
            </w:tcBorders>
          </w:tcPr>
          <w:p w:rsidR="006936AC" w:rsidRPr="005820A9" w:rsidRDefault="006936AC" w:rsidP="005820A9">
            <w:pPr>
              <w:pStyle w:val="TableText"/>
              <w:spacing w:before="0" w:line="360" w:lineRule="auto"/>
              <w:jc w:val="both"/>
              <w:rPr>
                <w:b/>
                <w:bCs/>
                <w:szCs w:val="22"/>
              </w:rPr>
            </w:pPr>
            <w:r w:rsidRPr="005820A9">
              <w:rPr>
                <w:rFonts w:hint="cs"/>
                <w:b/>
                <w:bCs/>
                <w:szCs w:val="22"/>
                <w:rtl/>
              </w:rPr>
              <w:t>1</w:t>
            </w:r>
          </w:p>
        </w:tc>
        <w:tc>
          <w:tcPr>
            <w:tcW w:w="2565" w:type="dxa"/>
            <w:vMerge w:val="restart"/>
          </w:tcPr>
          <w:p w:rsidR="006936AC" w:rsidRPr="005820A9" w:rsidRDefault="006936AC" w:rsidP="005820A9">
            <w:pPr>
              <w:pStyle w:val="TableText"/>
              <w:spacing w:before="0" w:line="360" w:lineRule="auto"/>
              <w:rPr>
                <w:b/>
                <w:bCs/>
                <w:szCs w:val="22"/>
                <w:rtl/>
              </w:rPr>
            </w:pPr>
            <w:r w:rsidRPr="005820A9">
              <w:rPr>
                <w:rFonts w:hint="cs"/>
                <w:b/>
                <w:bCs/>
                <w:szCs w:val="22"/>
                <w:rtl/>
              </w:rPr>
              <w:t xml:space="preserve">תכונות הכלי </w:t>
            </w:r>
          </w:p>
          <w:p w:rsidR="006936AC" w:rsidRPr="005820A9" w:rsidRDefault="006936AC" w:rsidP="005820A9">
            <w:pPr>
              <w:pStyle w:val="TableText"/>
              <w:spacing w:before="0" w:line="360" w:lineRule="auto"/>
              <w:rPr>
                <w:szCs w:val="22"/>
                <w:rtl/>
              </w:rPr>
            </w:pPr>
            <w:r>
              <w:rPr>
                <w:rFonts w:hint="cs"/>
                <w:szCs w:val="22"/>
                <w:rtl/>
              </w:rPr>
              <w:t>55</w:t>
            </w:r>
            <w:r w:rsidRPr="005820A9">
              <w:rPr>
                <w:rFonts w:hint="cs"/>
                <w:szCs w:val="22"/>
                <w:rtl/>
              </w:rPr>
              <w:t xml:space="preserve">% </w:t>
            </w:r>
          </w:p>
          <w:p w:rsidR="006936AC" w:rsidRPr="005820A9" w:rsidRDefault="006936AC" w:rsidP="005820A9">
            <w:pPr>
              <w:pStyle w:val="TableText"/>
              <w:spacing w:before="0" w:line="360" w:lineRule="auto"/>
              <w:rPr>
                <w:szCs w:val="22"/>
              </w:rPr>
            </w:pPr>
            <w:r w:rsidRPr="005820A9">
              <w:rPr>
                <w:rFonts w:hint="cs"/>
                <w:szCs w:val="22"/>
                <w:rtl/>
              </w:rPr>
              <w:t>על פי הדרישות המפורטות ב</w:t>
            </w:r>
            <w:hyperlink w:anchor="_יישום_-_מהות" w:history="1">
              <w:r w:rsidRPr="005820A9">
                <w:rPr>
                  <w:rStyle w:val="Hyperlink"/>
                  <w:rFonts w:hint="cs"/>
                  <w:color w:val="auto"/>
                  <w:szCs w:val="22"/>
                  <w:rtl/>
                </w:rPr>
                <w:t>פרק 2</w:t>
              </w:r>
            </w:hyperlink>
            <w:r w:rsidRPr="005820A9">
              <w:rPr>
                <w:rFonts w:hint="cs"/>
                <w:szCs w:val="22"/>
                <w:rtl/>
              </w:rPr>
              <w:t xml:space="preserve"> במסמך זה</w:t>
            </w:r>
          </w:p>
          <w:p w:rsidR="006936AC" w:rsidRPr="005820A9" w:rsidRDefault="006936AC" w:rsidP="005820A9">
            <w:pPr>
              <w:pStyle w:val="TableText"/>
              <w:spacing w:before="0" w:line="360" w:lineRule="auto"/>
              <w:jc w:val="both"/>
              <w:rPr>
                <w:b/>
                <w:bCs/>
                <w:szCs w:val="22"/>
                <w:rtl/>
              </w:rPr>
            </w:pPr>
            <w:r w:rsidRPr="005820A9">
              <w:rPr>
                <w:rFonts w:hint="cs"/>
                <w:b/>
                <w:bCs/>
                <w:szCs w:val="22"/>
                <w:rtl/>
              </w:rPr>
              <w:t xml:space="preserve"> </w:t>
            </w:r>
          </w:p>
        </w:tc>
        <w:tc>
          <w:tcPr>
            <w:tcW w:w="4678" w:type="dxa"/>
          </w:tcPr>
          <w:p w:rsidR="006936AC" w:rsidRPr="005820A9" w:rsidRDefault="006936AC" w:rsidP="008A2717">
            <w:pPr>
              <w:pStyle w:val="TableText"/>
              <w:spacing w:before="0" w:line="360" w:lineRule="auto"/>
              <w:jc w:val="both"/>
              <w:rPr>
                <w:szCs w:val="22"/>
                <w:rtl/>
              </w:rPr>
            </w:pPr>
            <w:r w:rsidRPr="005820A9">
              <w:rPr>
                <w:rFonts w:hint="cs"/>
                <w:szCs w:val="22"/>
                <w:rtl/>
              </w:rPr>
              <w:t>התאמת המוצר הקיים למפורט בסעיפים 2.3.3 -2.3.1</w:t>
            </w:r>
            <w:r>
              <w:rPr>
                <w:rFonts w:hint="cs"/>
                <w:szCs w:val="22"/>
                <w:rtl/>
              </w:rPr>
              <w:t>8</w:t>
            </w:r>
          </w:p>
        </w:tc>
        <w:tc>
          <w:tcPr>
            <w:tcW w:w="1197" w:type="dxa"/>
          </w:tcPr>
          <w:p w:rsidR="006936AC" w:rsidRPr="005820A9" w:rsidRDefault="006936AC" w:rsidP="005820A9">
            <w:pPr>
              <w:pStyle w:val="TableText"/>
              <w:spacing w:before="0" w:line="360" w:lineRule="auto"/>
              <w:jc w:val="both"/>
              <w:rPr>
                <w:szCs w:val="22"/>
                <w:rtl/>
              </w:rPr>
            </w:pPr>
            <w:r w:rsidRPr="005820A9">
              <w:rPr>
                <w:rFonts w:hint="cs"/>
                <w:szCs w:val="22"/>
                <w:rtl/>
              </w:rPr>
              <w:t>25%</w:t>
            </w:r>
          </w:p>
        </w:tc>
      </w:tr>
      <w:tr w:rsidR="006936AC" w:rsidRPr="005820A9" w:rsidTr="004B3F9A">
        <w:tc>
          <w:tcPr>
            <w:tcW w:w="755" w:type="dxa"/>
            <w:vMerge/>
            <w:tcBorders>
              <w:top w:val="nil"/>
              <w:left w:val="single" w:sz="4" w:space="0" w:color="auto"/>
              <w:bottom w:val="single" w:sz="4" w:space="0" w:color="auto"/>
              <w:right w:val="single" w:sz="4" w:space="0" w:color="auto"/>
            </w:tcBorders>
          </w:tcPr>
          <w:p w:rsidR="006936AC" w:rsidRPr="005820A9" w:rsidRDefault="006936AC" w:rsidP="005820A9">
            <w:pPr>
              <w:pStyle w:val="TableText"/>
              <w:spacing w:before="0" w:line="360" w:lineRule="auto"/>
              <w:jc w:val="both"/>
              <w:rPr>
                <w:b/>
                <w:bCs/>
                <w:szCs w:val="22"/>
              </w:rPr>
            </w:pPr>
          </w:p>
        </w:tc>
        <w:tc>
          <w:tcPr>
            <w:tcW w:w="411" w:type="dxa"/>
            <w:vMerge/>
            <w:tcBorders>
              <w:left w:val="single" w:sz="4" w:space="0" w:color="auto"/>
            </w:tcBorders>
          </w:tcPr>
          <w:p w:rsidR="006936AC" w:rsidRPr="005820A9" w:rsidRDefault="006936AC" w:rsidP="005820A9">
            <w:pPr>
              <w:pStyle w:val="TableText"/>
              <w:spacing w:before="0" w:line="360" w:lineRule="auto"/>
              <w:jc w:val="both"/>
              <w:rPr>
                <w:b/>
                <w:bCs/>
                <w:szCs w:val="22"/>
              </w:rPr>
            </w:pPr>
          </w:p>
        </w:tc>
        <w:tc>
          <w:tcPr>
            <w:tcW w:w="2565" w:type="dxa"/>
            <w:vMerge/>
          </w:tcPr>
          <w:p w:rsidR="006936AC" w:rsidRPr="005820A9" w:rsidRDefault="006936AC" w:rsidP="005820A9">
            <w:pPr>
              <w:pStyle w:val="TableText"/>
              <w:spacing w:before="0" w:line="360" w:lineRule="auto"/>
              <w:jc w:val="both"/>
              <w:rPr>
                <w:szCs w:val="22"/>
                <w:rtl/>
              </w:rPr>
            </w:pPr>
          </w:p>
        </w:tc>
        <w:tc>
          <w:tcPr>
            <w:tcW w:w="4678" w:type="dxa"/>
          </w:tcPr>
          <w:p w:rsidR="006936AC" w:rsidRPr="005820A9" w:rsidRDefault="006936AC" w:rsidP="005820A9">
            <w:pPr>
              <w:pStyle w:val="TableText"/>
              <w:spacing w:before="0" w:line="360" w:lineRule="auto"/>
              <w:jc w:val="both"/>
              <w:rPr>
                <w:szCs w:val="22"/>
                <w:rtl/>
              </w:rPr>
            </w:pPr>
            <w:r w:rsidRPr="005820A9">
              <w:rPr>
                <w:rFonts w:hint="cs"/>
                <w:szCs w:val="22"/>
                <w:rtl/>
              </w:rPr>
              <w:t>ממשק משתמש (</w:t>
            </w:r>
            <w:r w:rsidRPr="005820A9">
              <w:rPr>
                <w:szCs w:val="22"/>
              </w:rPr>
              <w:t>UI</w:t>
            </w:r>
            <w:r w:rsidRPr="005820A9">
              <w:rPr>
                <w:rFonts w:hint="cs"/>
                <w:szCs w:val="22"/>
                <w:rtl/>
              </w:rPr>
              <w:t>),  ידידותיות וקלות שימוש והטמעה</w:t>
            </w:r>
          </w:p>
        </w:tc>
        <w:tc>
          <w:tcPr>
            <w:tcW w:w="1197" w:type="dxa"/>
          </w:tcPr>
          <w:p w:rsidR="006936AC" w:rsidRPr="005820A9" w:rsidRDefault="006936AC" w:rsidP="005820A9">
            <w:pPr>
              <w:pStyle w:val="TableText"/>
              <w:spacing w:before="0" w:line="360" w:lineRule="auto"/>
              <w:jc w:val="both"/>
              <w:rPr>
                <w:szCs w:val="22"/>
                <w:rtl/>
              </w:rPr>
            </w:pPr>
            <w:r w:rsidRPr="005820A9">
              <w:rPr>
                <w:rFonts w:hint="cs"/>
                <w:szCs w:val="22"/>
                <w:rtl/>
              </w:rPr>
              <w:t>6%</w:t>
            </w:r>
          </w:p>
        </w:tc>
      </w:tr>
      <w:tr w:rsidR="006936AC" w:rsidRPr="005820A9" w:rsidTr="004B3F9A">
        <w:tc>
          <w:tcPr>
            <w:tcW w:w="755" w:type="dxa"/>
            <w:vMerge/>
            <w:tcBorders>
              <w:top w:val="nil"/>
              <w:left w:val="single" w:sz="4" w:space="0" w:color="auto"/>
              <w:bottom w:val="single" w:sz="4" w:space="0" w:color="auto"/>
              <w:right w:val="single" w:sz="4" w:space="0" w:color="auto"/>
            </w:tcBorders>
          </w:tcPr>
          <w:p w:rsidR="006936AC" w:rsidRPr="005820A9" w:rsidRDefault="006936AC" w:rsidP="005820A9">
            <w:pPr>
              <w:pStyle w:val="TableText"/>
              <w:spacing w:before="0" w:line="360" w:lineRule="auto"/>
              <w:jc w:val="both"/>
              <w:rPr>
                <w:b/>
                <w:bCs/>
                <w:szCs w:val="22"/>
              </w:rPr>
            </w:pPr>
          </w:p>
        </w:tc>
        <w:tc>
          <w:tcPr>
            <w:tcW w:w="411" w:type="dxa"/>
            <w:vMerge/>
            <w:tcBorders>
              <w:left w:val="single" w:sz="4" w:space="0" w:color="auto"/>
            </w:tcBorders>
          </w:tcPr>
          <w:p w:rsidR="006936AC" w:rsidRPr="005820A9" w:rsidRDefault="006936AC" w:rsidP="005820A9">
            <w:pPr>
              <w:pStyle w:val="TableText"/>
              <w:spacing w:before="0" w:line="360" w:lineRule="auto"/>
              <w:jc w:val="both"/>
              <w:rPr>
                <w:b/>
                <w:bCs/>
                <w:szCs w:val="22"/>
              </w:rPr>
            </w:pPr>
          </w:p>
        </w:tc>
        <w:tc>
          <w:tcPr>
            <w:tcW w:w="2565" w:type="dxa"/>
            <w:vMerge/>
          </w:tcPr>
          <w:p w:rsidR="006936AC" w:rsidRPr="005820A9" w:rsidRDefault="006936AC" w:rsidP="005820A9">
            <w:pPr>
              <w:pStyle w:val="TableText"/>
              <w:spacing w:before="0" w:line="360" w:lineRule="auto"/>
              <w:jc w:val="both"/>
              <w:rPr>
                <w:szCs w:val="22"/>
                <w:rtl/>
              </w:rPr>
            </w:pPr>
          </w:p>
        </w:tc>
        <w:tc>
          <w:tcPr>
            <w:tcW w:w="4678" w:type="dxa"/>
          </w:tcPr>
          <w:p w:rsidR="006936AC" w:rsidRPr="005820A9" w:rsidRDefault="006936AC" w:rsidP="005820A9">
            <w:pPr>
              <w:pStyle w:val="TableText"/>
              <w:spacing w:before="0" w:line="360" w:lineRule="auto"/>
              <w:jc w:val="both"/>
              <w:rPr>
                <w:szCs w:val="22"/>
                <w:rtl/>
              </w:rPr>
            </w:pPr>
            <w:r w:rsidRPr="005820A9">
              <w:rPr>
                <w:rFonts w:hint="cs"/>
                <w:szCs w:val="22"/>
                <w:rtl/>
              </w:rPr>
              <w:t>מנגנון משתמשים והרשאות</w:t>
            </w:r>
          </w:p>
        </w:tc>
        <w:tc>
          <w:tcPr>
            <w:tcW w:w="1197" w:type="dxa"/>
          </w:tcPr>
          <w:p w:rsidR="006936AC" w:rsidRPr="005820A9" w:rsidRDefault="006936AC" w:rsidP="005820A9">
            <w:pPr>
              <w:pStyle w:val="TableText"/>
              <w:spacing w:before="0" w:line="360" w:lineRule="auto"/>
              <w:jc w:val="both"/>
              <w:rPr>
                <w:szCs w:val="22"/>
                <w:rtl/>
              </w:rPr>
            </w:pPr>
            <w:r w:rsidRPr="005820A9">
              <w:rPr>
                <w:rFonts w:hint="cs"/>
                <w:szCs w:val="22"/>
                <w:rtl/>
              </w:rPr>
              <w:t>5%</w:t>
            </w:r>
          </w:p>
        </w:tc>
      </w:tr>
      <w:tr w:rsidR="006936AC" w:rsidRPr="005820A9" w:rsidTr="004B3F9A">
        <w:tc>
          <w:tcPr>
            <w:tcW w:w="755" w:type="dxa"/>
            <w:vMerge/>
            <w:tcBorders>
              <w:top w:val="nil"/>
              <w:left w:val="single" w:sz="4" w:space="0" w:color="auto"/>
              <w:bottom w:val="single" w:sz="4" w:space="0" w:color="auto"/>
              <w:right w:val="single" w:sz="4" w:space="0" w:color="auto"/>
            </w:tcBorders>
          </w:tcPr>
          <w:p w:rsidR="006936AC" w:rsidRPr="005820A9" w:rsidRDefault="006936AC" w:rsidP="005820A9">
            <w:pPr>
              <w:pStyle w:val="TableText"/>
              <w:spacing w:before="0" w:line="360" w:lineRule="auto"/>
              <w:jc w:val="both"/>
              <w:rPr>
                <w:b/>
                <w:bCs/>
                <w:szCs w:val="22"/>
              </w:rPr>
            </w:pPr>
          </w:p>
        </w:tc>
        <w:tc>
          <w:tcPr>
            <w:tcW w:w="411" w:type="dxa"/>
            <w:vMerge/>
            <w:tcBorders>
              <w:left w:val="single" w:sz="4" w:space="0" w:color="auto"/>
            </w:tcBorders>
          </w:tcPr>
          <w:p w:rsidR="006936AC" w:rsidRPr="005820A9" w:rsidRDefault="006936AC" w:rsidP="005820A9">
            <w:pPr>
              <w:pStyle w:val="TableText"/>
              <w:spacing w:before="0" w:line="360" w:lineRule="auto"/>
              <w:jc w:val="both"/>
              <w:rPr>
                <w:b/>
                <w:bCs/>
                <w:szCs w:val="22"/>
              </w:rPr>
            </w:pPr>
          </w:p>
        </w:tc>
        <w:tc>
          <w:tcPr>
            <w:tcW w:w="2565" w:type="dxa"/>
            <w:vMerge/>
          </w:tcPr>
          <w:p w:rsidR="006936AC" w:rsidRPr="005820A9" w:rsidRDefault="006936AC" w:rsidP="005820A9">
            <w:pPr>
              <w:pStyle w:val="TableText"/>
              <w:spacing w:before="0" w:line="360" w:lineRule="auto"/>
              <w:jc w:val="both"/>
              <w:rPr>
                <w:szCs w:val="22"/>
                <w:rtl/>
              </w:rPr>
            </w:pPr>
          </w:p>
        </w:tc>
        <w:tc>
          <w:tcPr>
            <w:tcW w:w="4678" w:type="dxa"/>
          </w:tcPr>
          <w:p w:rsidR="006936AC" w:rsidRPr="005820A9" w:rsidRDefault="006936AC" w:rsidP="005820A9">
            <w:pPr>
              <w:pStyle w:val="TableText"/>
              <w:spacing w:before="0" w:line="360" w:lineRule="auto"/>
              <w:jc w:val="both"/>
              <w:rPr>
                <w:szCs w:val="22"/>
                <w:rtl/>
              </w:rPr>
            </w:pPr>
            <w:r w:rsidRPr="005820A9">
              <w:rPr>
                <w:rFonts w:hint="cs"/>
                <w:szCs w:val="22"/>
                <w:rtl/>
              </w:rPr>
              <w:t>גמישות הכלי  להתאמות והרחבות ללא צורך בתכנות</w:t>
            </w:r>
          </w:p>
        </w:tc>
        <w:tc>
          <w:tcPr>
            <w:tcW w:w="1197" w:type="dxa"/>
          </w:tcPr>
          <w:p w:rsidR="006936AC" w:rsidRPr="005820A9" w:rsidRDefault="006936AC" w:rsidP="005820A9">
            <w:pPr>
              <w:pStyle w:val="TableText"/>
              <w:spacing w:before="0" w:line="360" w:lineRule="auto"/>
              <w:jc w:val="both"/>
              <w:rPr>
                <w:szCs w:val="22"/>
                <w:rtl/>
              </w:rPr>
            </w:pPr>
            <w:r w:rsidRPr="005820A9">
              <w:rPr>
                <w:rFonts w:hint="cs"/>
                <w:szCs w:val="22"/>
                <w:rtl/>
              </w:rPr>
              <w:t>6%</w:t>
            </w:r>
          </w:p>
        </w:tc>
      </w:tr>
      <w:tr w:rsidR="006936AC" w:rsidRPr="005820A9" w:rsidTr="004B3F9A">
        <w:tc>
          <w:tcPr>
            <w:tcW w:w="755" w:type="dxa"/>
            <w:vMerge/>
            <w:tcBorders>
              <w:top w:val="nil"/>
              <w:left w:val="single" w:sz="4" w:space="0" w:color="auto"/>
              <w:bottom w:val="single" w:sz="4" w:space="0" w:color="auto"/>
              <w:right w:val="single" w:sz="4" w:space="0" w:color="auto"/>
            </w:tcBorders>
          </w:tcPr>
          <w:p w:rsidR="006936AC" w:rsidRPr="005820A9" w:rsidRDefault="006936AC" w:rsidP="005820A9">
            <w:pPr>
              <w:pStyle w:val="TableText"/>
              <w:spacing w:before="0" w:line="360" w:lineRule="auto"/>
              <w:jc w:val="both"/>
              <w:rPr>
                <w:b/>
                <w:bCs/>
                <w:szCs w:val="22"/>
              </w:rPr>
            </w:pPr>
          </w:p>
        </w:tc>
        <w:tc>
          <w:tcPr>
            <w:tcW w:w="411" w:type="dxa"/>
            <w:vMerge/>
            <w:tcBorders>
              <w:left w:val="single" w:sz="4" w:space="0" w:color="auto"/>
            </w:tcBorders>
          </w:tcPr>
          <w:p w:rsidR="006936AC" w:rsidRPr="005820A9" w:rsidRDefault="006936AC" w:rsidP="005820A9">
            <w:pPr>
              <w:pStyle w:val="TableText"/>
              <w:spacing w:before="0" w:line="360" w:lineRule="auto"/>
              <w:jc w:val="both"/>
              <w:rPr>
                <w:b/>
                <w:bCs/>
                <w:szCs w:val="22"/>
              </w:rPr>
            </w:pPr>
          </w:p>
        </w:tc>
        <w:tc>
          <w:tcPr>
            <w:tcW w:w="2565" w:type="dxa"/>
            <w:vMerge/>
          </w:tcPr>
          <w:p w:rsidR="006936AC" w:rsidRPr="005820A9" w:rsidRDefault="006936AC" w:rsidP="005820A9">
            <w:pPr>
              <w:pStyle w:val="TableText"/>
              <w:spacing w:before="0" w:line="360" w:lineRule="auto"/>
              <w:jc w:val="both"/>
              <w:rPr>
                <w:szCs w:val="22"/>
                <w:rtl/>
              </w:rPr>
            </w:pPr>
          </w:p>
        </w:tc>
        <w:tc>
          <w:tcPr>
            <w:tcW w:w="4678" w:type="dxa"/>
          </w:tcPr>
          <w:p w:rsidR="006936AC" w:rsidRPr="005820A9" w:rsidRDefault="006936AC" w:rsidP="005820A9">
            <w:pPr>
              <w:pStyle w:val="TableText"/>
              <w:spacing w:before="0" w:line="360" w:lineRule="auto"/>
              <w:jc w:val="both"/>
              <w:rPr>
                <w:szCs w:val="22"/>
                <w:rtl/>
              </w:rPr>
            </w:pPr>
            <w:r w:rsidRPr="005820A9">
              <w:rPr>
                <w:rFonts w:hint="cs"/>
                <w:szCs w:val="22"/>
                <w:rtl/>
              </w:rPr>
              <w:t>מנגנון חילול דוחות ומסמכים</w:t>
            </w:r>
          </w:p>
        </w:tc>
        <w:tc>
          <w:tcPr>
            <w:tcW w:w="1197" w:type="dxa"/>
          </w:tcPr>
          <w:p w:rsidR="006936AC" w:rsidRPr="005820A9" w:rsidRDefault="006936AC" w:rsidP="005820A9">
            <w:pPr>
              <w:pStyle w:val="TableText"/>
              <w:spacing w:before="0" w:line="360" w:lineRule="auto"/>
              <w:jc w:val="both"/>
              <w:rPr>
                <w:szCs w:val="22"/>
                <w:rtl/>
              </w:rPr>
            </w:pPr>
            <w:r w:rsidRPr="005820A9">
              <w:rPr>
                <w:rFonts w:hint="cs"/>
                <w:szCs w:val="22"/>
                <w:rtl/>
              </w:rPr>
              <w:t>7%</w:t>
            </w:r>
          </w:p>
        </w:tc>
      </w:tr>
      <w:tr w:rsidR="006936AC" w:rsidRPr="005820A9" w:rsidTr="004B3F9A">
        <w:tc>
          <w:tcPr>
            <w:tcW w:w="755" w:type="dxa"/>
            <w:vMerge/>
            <w:tcBorders>
              <w:top w:val="nil"/>
              <w:left w:val="single" w:sz="4" w:space="0" w:color="auto"/>
              <w:bottom w:val="single" w:sz="4" w:space="0" w:color="auto"/>
              <w:right w:val="single" w:sz="4" w:space="0" w:color="auto"/>
            </w:tcBorders>
          </w:tcPr>
          <w:p w:rsidR="006936AC" w:rsidRPr="005820A9" w:rsidRDefault="006936AC" w:rsidP="005820A9">
            <w:pPr>
              <w:pStyle w:val="TableText"/>
              <w:spacing w:before="0" w:line="360" w:lineRule="auto"/>
              <w:jc w:val="both"/>
              <w:rPr>
                <w:b/>
                <w:bCs/>
                <w:szCs w:val="22"/>
              </w:rPr>
            </w:pPr>
          </w:p>
        </w:tc>
        <w:tc>
          <w:tcPr>
            <w:tcW w:w="411" w:type="dxa"/>
            <w:vMerge/>
            <w:tcBorders>
              <w:left w:val="single" w:sz="4" w:space="0" w:color="auto"/>
            </w:tcBorders>
          </w:tcPr>
          <w:p w:rsidR="006936AC" w:rsidRPr="005820A9" w:rsidRDefault="006936AC" w:rsidP="005820A9">
            <w:pPr>
              <w:pStyle w:val="TableText"/>
              <w:spacing w:before="0" w:line="360" w:lineRule="auto"/>
              <w:jc w:val="both"/>
              <w:rPr>
                <w:b/>
                <w:bCs/>
                <w:szCs w:val="22"/>
              </w:rPr>
            </w:pPr>
          </w:p>
        </w:tc>
        <w:tc>
          <w:tcPr>
            <w:tcW w:w="2565" w:type="dxa"/>
            <w:vMerge/>
          </w:tcPr>
          <w:p w:rsidR="006936AC" w:rsidRPr="005820A9" w:rsidRDefault="006936AC" w:rsidP="005820A9">
            <w:pPr>
              <w:pStyle w:val="TableText"/>
              <w:spacing w:before="0" w:line="360" w:lineRule="auto"/>
              <w:jc w:val="both"/>
              <w:rPr>
                <w:b/>
                <w:bCs/>
                <w:szCs w:val="22"/>
                <w:rtl/>
              </w:rPr>
            </w:pPr>
          </w:p>
        </w:tc>
        <w:tc>
          <w:tcPr>
            <w:tcW w:w="4678" w:type="dxa"/>
          </w:tcPr>
          <w:p w:rsidR="006936AC" w:rsidRPr="005820A9" w:rsidRDefault="006936AC" w:rsidP="005820A9">
            <w:pPr>
              <w:pStyle w:val="TableText"/>
              <w:spacing w:before="0" w:line="360" w:lineRule="auto"/>
              <w:jc w:val="both"/>
              <w:rPr>
                <w:szCs w:val="22"/>
                <w:rtl/>
              </w:rPr>
            </w:pPr>
            <w:r w:rsidRPr="005820A9">
              <w:rPr>
                <w:rFonts w:hint="cs"/>
                <w:szCs w:val="22"/>
                <w:rtl/>
              </w:rPr>
              <w:t xml:space="preserve">ממשקים </w:t>
            </w:r>
          </w:p>
          <w:p w:rsidR="006936AC" w:rsidRPr="005820A9" w:rsidRDefault="006936AC" w:rsidP="005820A9">
            <w:pPr>
              <w:pStyle w:val="TableText"/>
              <w:numPr>
                <w:ilvl w:val="0"/>
                <w:numId w:val="100"/>
              </w:numPr>
              <w:spacing w:before="0" w:line="360" w:lineRule="auto"/>
              <w:jc w:val="both"/>
              <w:rPr>
                <w:szCs w:val="22"/>
                <w:rtl/>
              </w:rPr>
            </w:pPr>
            <w:r w:rsidRPr="005820A9">
              <w:rPr>
                <w:rFonts w:hint="cs"/>
                <w:szCs w:val="22"/>
                <w:rtl/>
              </w:rPr>
              <w:t>בדגש על המפורט בסעיף 2.3.10 ובתוך כך יכולות התממשקות עתידית, וכן יכולות ייבוא וייצוא נתונים.</w:t>
            </w:r>
          </w:p>
        </w:tc>
        <w:tc>
          <w:tcPr>
            <w:tcW w:w="1197" w:type="dxa"/>
          </w:tcPr>
          <w:p w:rsidR="006936AC" w:rsidRPr="005820A9" w:rsidRDefault="006936AC" w:rsidP="005820A9">
            <w:pPr>
              <w:pStyle w:val="TableText"/>
              <w:spacing w:before="0" w:line="360" w:lineRule="auto"/>
              <w:jc w:val="both"/>
              <w:rPr>
                <w:szCs w:val="22"/>
                <w:rtl/>
              </w:rPr>
            </w:pPr>
            <w:r w:rsidRPr="005820A9">
              <w:rPr>
                <w:rFonts w:hint="cs"/>
                <w:szCs w:val="22"/>
                <w:rtl/>
              </w:rPr>
              <w:t>6%</w:t>
            </w:r>
          </w:p>
        </w:tc>
      </w:tr>
      <w:tr w:rsidR="006936AC" w:rsidRPr="005820A9" w:rsidTr="004B3F9A">
        <w:tc>
          <w:tcPr>
            <w:tcW w:w="755" w:type="dxa"/>
            <w:vMerge w:val="restart"/>
            <w:tcBorders>
              <w:top w:val="nil"/>
              <w:left w:val="single" w:sz="4" w:space="0" w:color="auto"/>
              <w:bottom w:val="single" w:sz="4" w:space="0" w:color="auto"/>
              <w:right w:val="single" w:sz="4" w:space="0" w:color="auto"/>
            </w:tcBorders>
          </w:tcPr>
          <w:p w:rsidR="006936AC" w:rsidRPr="005820A9" w:rsidDel="006936AC" w:rsidRDefault="004B3F9A" w:rsidP="00625E8C">
            <w:pPr>
              <w:pStyle w:val="TableText"/>
              <w:spacing w:before="0" w:line="360" w:lineRule="auto"/>
              <w:jc w:val="both"/>
              <w:rPr>
                <w:b/>
                <w:bCs/>
                <w:szCs w:val="22"/>
                <w:rtl/>
              </w:rPr>
            </w:pPr>
            <w:r>
              <w:rPr>
                <w:rFonts w:hint="cs"/>
                <w:b/>
                <w:bCs/>
                <w:szCs w:val="22"/>
                <w:rtl/>
              </w:rPr>
              <w:t xml:space="preserve">שלב </w:t>
            </w:r>
            <w:r w:rsidR="00625E8C">
              <w:rPr>
                <w:rFonts w:hint="cs"/>
                <w:b/>
                <w:bCs/>
                <w:szCs w:val="22"/>
                <w:rtl/>
              </w:rPr>
              <w:t>ב</w:t>
            </w:r>
          </w:p>
        </w:tc>
        <w:tc>
          <w:tcPr>
            <w:tcW w:w="411" w:type="dxa"/>
            <w:tcBorders>
              <w:left w:val="single" w:sz="4" w:space="0" w:color="auto"/>
            </w:tcBorders>
          </w:tcPr>
          <w:p w:rsidR="006936AC" w:rsidRPr="005820A9" w:rsidRDefault="006936AC" w:rsidP="005820A9">
            <w:pPr>
              <w:pStyle w:val="TableText"/>
              <w:spacing w:before="0" w:line="360" w:lineRule="auto"/>
              <w:jc w:val="both"/>
              <w:rPr>
                <w:b/>
                <w:bCs/>
                <w:szCs w:val="22"/>
              </w:rPr>
            </w:pPr>
            <w:r>
              <w:rPr>
                <w:rFonts w:hint="cs"/>
                <w:b/>
                <w:bCs/>
                <w:szCs w:val="22"/>
                <w:rtl/>
              </w:rPr>
              <w:t>2</w:t>
            </w:r>
          </w:p>
        </w:tc>
        <w:tc>
          <w:tcPr>
            <w:tcW w:w="2565" w:type="dxa"/>
          </w:tcPr>
          <w:p w:rsidR="006936AC" w:rsidRPr="005820A9" w:rsidRDefault="006936AC" w:rsidP="005820A9">
            <w:pPr>
              <w:pStyle w:val="TableText"/>
              <w:spacing w:before="0" w:line="360" w:lineRule="auto"/>
              <w:jc w:val="both"/>
              <w:rPr>
                <w:b/>
                <w:bCs/>
                <w:szCs w:val="22"/>
                <w:rtl/>
              </w:rPr>
            </w:pPr>
            <w:r w:rsidRPr="005820A9">
              <w:rPr>
                <w:rFonts w:hint="cs"/>
                <w:b/>
                <w:bCs/>
                <w:szCs w:val="22"/>
                <w:rtl/>
              </w:rPr>
              <w:t>טכנולוגיה</w:t>
            </w:r>
          </w:p>
          <w:p w:rsidR="006936AC" w:rsidRPr="005820A9" w:rsidRDefault="006936AC" w:rsidP="005820A9">
            <w:pPr>
              <w:pStyle w:val="TableText"/>
              <w:spacing w:before="0" w:line="360" w:lineRule="auto"/>
              <w:jc w:val="both"/>
              <w:rPr>
                <w:szCs w:val="22"/>
                <w:rtl/>
              </w:rPr>
            </w:pPr>
            <w:r w:rsidRPr="005820A9">
              <w:rPr>
                <w:rFonts w:hint="cs"/>
                <w:szCs w:val="22"/>
                <w:rtl/>
              </w:rPr>
              <w:t>5%</w:t>
            </w:r>
          </w:p>
        </w:tc>
        <w:tc>
          <w:tcPr>
            <w:tcW w:w="4678" w:type="dxa"/>
          </w:tcPr>
          <w:p w:rsidR="006936AC" w:rsidRPr="005820A9" w:rsidRDefault="006936AC" w:rsidP="005820A9">
            <w:pPr>
              <w:pStyle w:val="TableText"/>
              <w:spacing w:before="0" w:line="360" w:lineRule="auto"/>
              <w:jc w:val="both"/>
              <w:rPr>
                <w:szCs w:val="22"/>
                <w:rtl/>
              </w:rPr>
            </w:pPr>
            <w:r w:rsidRPr="005820A9">
              <w:rPr>
                <w:rFonts w:hint="cs"/>
                <w:szCs w:val="22"/>
                <w:rtl/>
              </w:rPr>
              <w:t>טכנולוגית הכלי, ובתוך כך:</w:t>
            </w:r>
          </w:p>
          <w:p w:rsidR="006936AC" w:rsidRPr="005820A9" w:rsidRDefault="006936AC" w:rsidP="005820A9">
            <w:pPr>
              <w:pStyle w:val="TableText"/>
              <w:numPr>
                <w:ilvl w:val="0"/>
                <w:numId w:val="100"/>
              </w:numPr>
              <w:spacing w:before="0" w:line="360" w:lineRule="auto"/>
              <w:jc w:val="both"/>
              <w:rPr>
                <w:szCs w:val="22"/>
              </w:rPr>
            </w:pPr>
            <w:r w:rsidRPr="005820A9">
              <w:rPr>
                <w:rFonts w:hint="cs"/>
                <w:szCs w:val="22"/>
                <w:rtl/>
              </w:rPr>
              <w:t>תשתית וטכנולוגיה סטנדרטיים</w:t>
            </w:r>
          </w:p>
          <w:p w:rsidR="006936AC" w:rsidRPr="005820A9" w:rsidRDefault="006936AC" w:rsidP="005820A9">
            <w:pPr>
              <w:pStyle w:val="TableText"/>
              <w:numPr>
                <w:ilvl w:val="0"/>
                <w:numId w:val="100"/>
              </w:numPr>
              <w:spacing w:before="0" w:line="360" w:lineRule="auto"/>
              <w:jc w:val="both"/>
              <w:rPr>
                <w:szCs w:val="22"/>
              </w:rPr>
            </w:pPr>
            <w:r w:rsidRPr="005820A9">
              <w:rPr>
                <w:rFonts w:hint="cs"/>
                <w:szCs w:val="22"/>
                <w:rtl/>
              </w:rPr>
              <w:t>תמיכה בבסיסי נתונים</w:t>
            </w:r>
          </w:p>
          <w:p w:rsidR="006936AC" w:rsidRPr="005820A9" w:rsidRDefault="006936AC" w:rsidP="005820A9">
            <w:pPr>
              <w:pStyle w:val="TableText"/>
              <w:numPr>
                <w:ilvl w:val="0"/>
                <w:numId w:val="100"/>
              </w:numPr>
              <w:spacing w:before="0" w:line="360" w:lineRule="auto"/>
              <w:jc w:val="both"/>
              <w:rPr>
                <w:szCs w:val="22"/>
              </w:rPr>
            </w:pPr>
            <w:r w:rsidRPr="005820A9">
              <w:rPr>
                <w:rFonts w:hint="cs"/>
                <w:szCs w:val="22"/>
                <w:rtl/>
              </w:rPr>
              <w:t>ניהול גרסאות, זמני תגובה, שרידות וזמינות.</w:t>
            </w:r>
          </w:p>
          <w:p w:rsidR="006936AC" w:rsidRPr="005820A9" w:rsidRDefault="006936AC" w:rsidP="005820A9">
            <w:pPr>
              <w:pStyle w:val="TableText"/>
              <w:numPr>
                <w:ilvl w:val="0"/>
                <w:numId w:val="100"/>
              </w:numPr>
              <w:spacing w:before="0" w:line="360" w:lineRule="auto"/>
              <w:jc w:val="both"/>
              <w:rPr>
                <w:szCs w:val="22"/>
              </w:rPr>
            </w:pPr>
            <w:r w:rsidRPr="005820A9">
              <w:rPr>
                <w:rFonts w:hint="cs"/>
                <w:szCs w:val="22"/>
                <w:rtl/>
              </w:rPr>
              <w:t>חומרה, בדגש על מפרטי ציודים נדרשים וכמויות.</w:t>
            </w:r>
          </w:p>
          <w:p w:rsidR="006936AC" w:rsidRPr="005820A9" w:rsidRDefault="006936AC" w:rsidP="005820A9">
            <w:pPr>
              <w:pStyle w:val="TableText"/>
              <w:numPr>
                <w:ilvl w:val="0"/>
                <w:numId w:val="100"/>
              </w:numPr>
              <w:spacing w:before="0" w:line="360" w:lineRule="auto"/>
              <w:jc w:val="both"/>
              <w:rPr>
                <w:szCs w:val="22"/>
                <w:rtl/>
              </w:rPr>
            </w:pPr>
            <w:r w:rsidRPr="005820A9">
              <w:rPr>
                <w:rFonts w:hint="cs"/>
                <w:szCs w:val="22"/>
                <w:rtl/>
              </w:rPr>
              <w:t xml:space="preserve">תשתיות תוכנה, בדגש על תוכנות קצה, תוכנות צד ג', ניהול תצורה, ותחזוקה.  </w:t>
            </w:r>
          </w:p>
        </w:tc>
        <w:tc>
          <w:tcPr>
            <w:tcW w:w="1197" w:type="dxa"/>
          </w:tcPr>
          <w:p w:rsidR="006936AC" w:rsidRPr="005820A9" w:rsidRDefault="006936AC" w:rsidP="005820A9">
            <w:pPr>
              <w:pStyle w:val="TableText"/>
              <w:spacing w:before="0" w:line="360" w:lineRule="auto"/>
              <w:jc w:val="both"/>
              <w:rPr>
                <w:szCs w:val="22"/>
                <w:rtl/>
              </w:rPr>
            </w:pPr>
            <w:r w:rsidRPr="005820A9">
              <w:rPr>
                <w:rFonts w:hint="cs"/>
                <w:szCs w:val="22"/>
                <w:rtl/>
              </w:rPr>
              <w:t>5%</w:t>
            </w:r>
          </w:p>
        </w:tc>
      </w:tr>
      <w:tr w:rsidR="006936AC" w:rsidRPr="005820A9" w:rsidTr="004B3F9A">
        <w:tc>
          <w:tcPr>
            <w:tcW w:w="755" w:type="dxa"/>
            <w:vMerge/>
            <w:tcBorders>
              <w:top w:val="nil"/>
              <w:left w:val="single" w:sz="4" w:space="0" w:color="auto"/>
              <w:bottom w:val="single" w:sz="4" w:space="0" w:color="auto"/>
              <w:right w:val="single" w:sz="4" w:space="0" w:color="auto"/>
            </w:tcBorders>
          </w:tcPr>
          <w:p w:rsidR="006936AC" w:rsidRPr="005820A9" w:rsidDel="006936AC" w:rsidRDefault="006936AC" w:rsidP="005820A9">
            <w:pPr>
              <w:pStyle w:val="TableText"/>
              <w:spacing w:before="0" w:line="360" w:lineRule="auto"/>
              <w:jc w:val="center"/>
              <w:rPr>
                <w:b/>
                <w:bCs/>
                <w:szCs w:val="22"/>
                <w:rtl/>
              </w:rPr>
            </w:pPr>
          </w:p>
        </w:tc>
        <w:tc>
          <w:tcPr>
            <w:tcW w:w="411" w:type="dxa"/>
            <w:vMerge w:val="restart"/>
            <w:tcBorders>
              <w:left w:val="single" w:sz="4" w:space="0" w:color="auto"/>
            </w:tcBorders>
          </w:tcPr>
          <w:p w:rsidR="006936AC" w:rsidRPr="005820A9" w:rsidRDefault="006936AC" w:rsidP="005820A9">
            <w:pPr>
              <w:pStyle w:val="TableText"/>
              <w:spacing w:before="0" w:line="360" w:lineRule="auto"/>
              <w:jc w:val="center"/>
              <w:rPr>
                <w:b/>
                <w:bCs/>
                <w:szCs w:val="22"/>
              </w:rPr>
            </w:pPr>
            <w:r>
              <w:rPr>
                <w:rFonts w:hint="cs"/>
                <w:b/>
                <w:bCs/>
                <w:szCs w:val="22"/>
                <w:rtl/>
              </w:rPr>
              <w:t>3</w:t>
            </w:r>
          </w:p>
        </w:tc>
        <w:tc>
          <w:tcPr>
            <w:tcW w:w="2565" w:type="dxa"/>
            <w:vMerge w:val="restart"/>
          </w:tcPr>
          <w:p w:rsidR="006936AC" w:rsidRPr="005820A9" w:rsidRDefault="006936AC" w:rsidP="005820A9">
            <w:pPr>
              <w:pStyle w:val="TableText"/>
              <w:spacing w:before="0" w:line="360" w:lineRule="auto"/>
              <w:rPr>
                <w:b/>
                <w:bCs/>
                <w:szCs w:val="22"/>
                <w:rtl/>
              </w:rPr>
            </w:pPr>
            <w:r w:rsidRPr="005820A9">
              <w:rPr>
                <w:rFonts w:hint="cs"/>
                <w:b/>
                <w:bCs/>
                <w:szCs w:val="22"/>
                <w:rtl/>
              </w:rPr>
              <w:t>מימוש</w:t>
            </w:r>
          </w:p>
          <w:p w:rsidR="006936AC" w:rsidRPr="005820A9" w:rsidRDefault="006936AC" w:rsidP="005820A9">
            <w:pPr>
              <w:pStyle w:val="TableText"/>
              <w:spacing w:before="0" w:line="360" w:lineRule="auto"/>
              <w:rPr>
                <w:szCs w:val="22"/>
                <w:rtl/>
              </w:rPr>
            </w:pPr>
            <w:r>
              <w:rPr>
                <w:rFonts w:hint="cs"/>
                <w:szCs w:val="22"/>
                <w:rtl/>
              </w:rPr>
              <w:t>15%</w:t>
            </w:r>
          </w:p>
        </w:tc>
        <w:tc>
          <w:tcPr>
            <w:tcW w:w="4678" w:type="dxa"/>
          </w:tcPr>
          <w:p w:rsidR="006936AC" w:rsidRPr="005820A9" w:rsidRDefault="006936AC" w:rsidP="005820A9">
            <w:pPr>
              <w:pStyle w:val="TableText"/>
              <w:spacing w:before="0" w:line="360" w:lineRule="auto"/>
              <w:rPr>
                <w:szCs w:val="22"/>
                <w:rtl/>
              </w:rPr>
            </w:pPr>
            <w:proofErr w:type="spellStart"/>
            <w:r w:rsidRPr="005820A9">
              <w:rPr>
                <w:rFonts w:hint="cs"/>
                <w:szCs w:val="22"/>
                <w:rtl/>
              </w:rPr>
              <w:t>נסיון</w:t>
            </w:r>
            <w:proofErr w:type="spellEnd"/>
            <w:r w:rsidRPr="005820A9">
              <w:rPr>
                <w:rFonts w:hint="cs"/>
                <w:szCs w:val="22"/>
                <w:rtl/>
              </w:rPr>
              <w:t xml:space="preserve"> המציע בארץ </w:t>
            </w:r>
            <w:proofErr w:type="spellStart"/>
            <w:r w:rsidRPr="005820A9">
              <w:rPr>
                <w:rFonts w:hint="cs"/>
                <w:szCs w:val="22"/>
                <w:rtl/>
              </w:rPr>
              <w:t>בפרוייקטים</w:t>
            </w:r>
            <w:proofErr w:type="spellEnd"/>
            <w:r w:rsidRPr="005820A9">
              <w:rPr>
                <w:rFonts w:hint="cs"/>
                <w:szCs w:val="22"/>
                <w:rtl/>
              </w:rPr>
              <w:t xml:space="preserve"> דומים לנשוא מכרז זה:</w:t>
            </w:r>
          </w:p>
          <w:p w:rsidR="006936AC" w:rsidRPr="005820A9" w:rsidRDefault="006936AC" w:rsidP="005820A9">
            <w:pPr>
              <w:pStyle w:val="TableText"/>
              <w:spacing w:before="0" w:line="360" w:lineRule="auto"/>
              <w:rPr>
                <w:szCs w:val="22"/>
                <w:rtl/>
              </w:rPr>
            </w:pPr>
            <w:r w:rsidRPr="005820A9">
              <w:rPr>
                <w:rFonts w:hint="cs"/>
                <w:szCs w:val="22"/>
                <w:rtl/>
              </w:rPr>
              <w:t>מספר שנות ניסיון המציע</w:t>
            </w:r>
          </w:p>
          <w:p w:rsidR="006936AC" w:rsidRPr="005820A9" w:rsidRDefault="006936AC" w:rsidP="005820A9">
            <w:pPr>
              <w:pStyle w:val="TableText"/>
              <w:spacing w:before="0" w:line="360" w:lineRule="auto"/>
              <w:rPr>
                <w:szCs w:val="22"/>
                <w:rtl/>
              </w:rPr>
            </w:pPr>
            <w:r w:rsidRPr="005820A9">
              <w:rPr>
                <w:rFonts w:hint="cs"/>
                <w:szCs w:val="22"/>
                <w:rtl/>
              </w:rPr>
              <w:t xml:space="preserve">מספר שנות מנהל </w:t>
            </w:r>
            <w:proofErr w:type="spellStart"/>
            <w:r w:rsidRPr="005820A9">
              <w:rPr>
                <w:rFonts w:hint="cs"/>
                <w:szCs w:val="22"/>
                <w:rtl/>
              </w:rPr>
              <w:t>הפרוייקט</w:t>
            </w:r>
            <w:proofErr w:type="spellEnd"/>
            <w:r w:rsidRPr="005820A9">
              <w:rPr>
                <w:rFonts w:hint="cs"/>
                <w:szCs w:val="22"/>
                <w:rtl/>
              </w:rPr>
              <w:t xml:space="preserve"> בפרויקטים דומים</w:t>
            </w:r>
          </w:p>
          <w:p w:rsidR="006936AC" w:rsidRPr="005820A9" w:rsidRDefault="006936AC" w:rsidP="005820A9">
            <w:pPr>
              <w:pStyle w:val="TableText"/>
              <w:spacing w:before="0" w:line="360" w:lineRule="auto"/>
              <w:rPr>
                <w:szCs w:val="22"/>
                <w:rtl/>
              </w:rPr>
            </w:pPr>
            <w:r w:rsidRPr="005820A9">
              <w:rPr>
                <w:rFonts w:hint="cs"/>
                <w:szCs w:val="22"/>
                <w:rtl/>
              </w:rPr>
              <w:t>איכות הצוות המוצע</w:t>
            </w:r>
          </w:p>
          <w:p w:rsidR="006936AC" w:rsidRPr="005820A9" w:rsidRDefault="006936AC" w:rsidP="005820A9">
            <w:pPr>
              <w:pStyle w:val="TableText"/>
              <w:spacing w:before="0" w:line="360" w:lineRule="auto"/>
              <w:rPr>
                <w:szCs w:val="22"/>
                <w:rtl/>
              </w:rPr>
            </w:pPr>
            <w:r w:rsidRPr="005820A9">
              <w:rPr>
                <w:rFonts w:hint="cs"/>
                <w:szCs w:val="22"/>
                <w:rtl/>
              </w:rPr>
              <w:t xml:space="preserve">רשימת </w:t>
            </w:r>
            <w:proofErr w:type="spellStart"/>
            <w:r w:rsidRPr="005820A9">
              <w:rPr>
                <w:rFonts w:hint="cs"/>
                <w:szCs w:val="22"/>
                <w:rtl/>
              </w:rPr>
              <w:t>הפרוייקטים</w:t>
            </w:r>
            <w:proofErr w:type="spellEnd"/>
            <w:r w:rsidRPr="005820A9">
              <w:rPr>
                <w:rFonts w:hint="cs"/>
                <w:szCs w:val="22"/>
                <w:rtl/>
              </w:rPr>
              <w:t xml:space="preserve"> ומספר משתמשים בכל אחת מהמערכות</w:t>
            </w:r>
          </w:p>
        </w:tc>
        <w:tc>
          <w:tcPr>
            <w:tcW w:w="1197" w:type="dxa"/>
          </w:tcPr>
          <w:p w:rsidR="006936AC" w:rsidRPr="005820A9" w:rsidRDefault="006936AC" w:rsidP="005820A9">
            <w:pPr>
              <w:pStyle w:val="TableText"/>
              <w:spacing w:before="0" w:line="360" w:lineRule="auto"/>
              <w:rPr>
                <w:szCs w:val="22"/>
                <w:rtl/>
              </w:rPr>
            </w:pPr>
            <w:r>
              <w:rPr>
                <w:rFonts w:hint="cs"/>
                <w:szCs w:val="22"/>
                <w:rtl/>
              </w:rPr>
              <w:t>5</w:t>
            </w:r>
            <w:r w:rsidRPr="005820A9">
              <w:rPr>
                <w:rFonts w:hint="cs"/>
                <w:szCs w:val="22"/>
                <w:rtl/>
              </w:rPr>
              <w:t>%</w:t>
            </w:r>
          </w:p>
        </w:tc>
      </w:tr>
      <w:tr w:rsidR="006936AC" w:rsidRPr="005820A9" w:rsidTr="004B3F9A">
        <w:tc>
          <w:tcPr>
            <w:tcW w:w="755" w:type="dxa"/>
            <w:vMerge/>
            <w:tcBorders>
              <w:top w:val="nil"/>
              <w:left w:val="single" w:sz="4" w:space="0" w:color="auto"/>
              <w:bottom w:val="single" w:sz="4" w:space="0" w:color="auto"/>
              <w:right w:val="single" w:sz="4" w:space="0" w:color="auto"/>
            </w:tcBorders>
          </w:tcPr>
          <w:p w:rsidR="006936AC" w:rsidRPr="005820A9" w:rsidRDefault="006936AC" w:rsidP="005820A9">
            <w:pPr>
              <w:pStyle w:val="TableText"/>
              <w:spacing w:before="0" w:line="360" w:lineRule="auto"/>
              <w:jc w:val="both"/>
              <w:rPr>
                <w:b/>
                <w:bCs/>
                <w:szCs w:val="22"/>
                <w:rtl/>
              </w:rPr>
            </w:pPr>
          </w:p>
        </w:tc>
        <w:tc>
          <w:tcPr>
            <w:tcW w:w="411" w:type="dxa"/>
            <w:vMerge/>
            <w:tcBorders>
              <w:left w:val="single" w:sz="4" w:space="0" w:color="auto"/>
            </w:tcBorders>
          </w:tcPr>
          <w:p w:rsidR="006936AC" w:rsidRPr="005820A9" w:rsidRDefault="006936AC" w:rsidP="005820A9">
            <w:pPr>
              <w:pStyle w:val="TableText"/>
              <w:spacing w:before="0" w:line="360" w:lineRule="auto"/>
              <w:jc w:val="both"/>
              <w:rPr>
                <w:b/>
                <w:bCs/>
                <w:szCs w:val="22"/>
                <w:rtl/>
              </w:rPr>
            </w:pPr>
          </w:p>
        </w:tc>
        <w:tc>
          <w:tcPr>
            <w:tcW w:w="2565" w:type="dxa"/>
            <w:vMerge/>
          </w:tcPr>
          <w:p w:rsidR="006936AC" w:rsidRPr="005820A9" w:rsidRDefault="006936AC" w:rsidP="005820A9">
            <w:pPr>
              <w:pStyle w:val="TableText"/>
              <w:spacing w:before="0" w:line="360" w:lineRule="auto"/>
              <w:jc w:val="both"/>
              <w:rPr>
                <w:szCs w:val="22"/>
                <w:rtl/>
              </w:rPr>
            </w:pPr>
          </w:p>
        </w:tc>
        <w:tc>
          <w:tcPr>
            <w:tcW w:w="4678" w:type="dxa"/>
          </w:tcPr>
          <w:p w:rsidR="006936AC" w:rsidRPr="005820A9" w:rsidRDefault="006936AC" w:rsidP="005820A9">
            <w:pPr>
              <w:pStyle w:val="TableText"/>
              <w:spacing w:before="0" w:line="360" w:lineRule="auto"/>
              <w:jc w:val="both"/>
              <w:rPr>
                <w:szCs w:val="22"/>
                <w:rtl/>
              </w:rPr>
            </w:pPr>
            <w:r w:rsidRPr="005820A9">
              <w:rPr>
                <w:rFonts w:hint="cs"/>
                <w:szCs w:val="22"/>
                <w:rtl/>
              </w:rPr>
              <w:t>התרשמות כללית והמלצות לקוחות בהתאם לרלוונטיות הפרויקט המומלץ</w:t>
            </w:r>
          </w:p>
        </w:tc>
        <w:tc>
          <w:tcPr>
            <w:tcW w:w="1197" w:type="dxa"/>
          </w:tcPr>
          <w:p w:rsidR="006936AC" w:rsidRPr="005820A9" w:rsidRDefault="006936AC" w:rsidP="005820A9">
            <w:pPr>
              <w:pStyle w:val="TableText"/>
              <w:spacing w:before="0" w:line="360" w:lineRule="auto"/>
              <w:jc w:val="both"/>
              <w:rPr>
                <w:szCs w:val="22"/>
                <w:rtl/>
              </w:rPr>
            </w:pPr>
            <w:r w:rsidRPr="005820A9">
              <w:rPr>
                <w:rFonts w:hint="cs"/>
                <w:szCs w:val="22"/>
                <w:rtl/>
              </w:rPr>
              <w:t>5%</w:t>
            </w:r>
          </w:p>
        </w:tc>
      </w:tr>
      <w:tr w:rsidR="006936AC" w:rsidRPr="005820A9" w:rsidTr="004B3F9A">
        <w:tc>
          <w:tcPr>
            <w:tcW w:w="755" w:type="dxa"/>
            <w:vMerge/>
            <w:tcBorders>
              <w:top w:val="nil"/>
              <w:left w:val="single" w:sz="4" w:space="0" w:color="auto"/>
              <w:bottom w:val="single" w:sz="4" w:space="0" w:color="auto"/>
              <w:right w:val="single" w:sz="4" w:space="0" w:color="auto"/>
            </w:tcBorders>
          </w:tcPr>
          <w:p w:rsidR="006936AC" w:rsidRPr="005820A9" w:rsidRDefault="006936AC" w:rsidP="005820A9">
            <w:pPr>
              <w:pStyle w:val="TableText"/>
              <w:spacing w:before="0" w:line="360" w:lineRule="auto"/>
              <w:jc w:val="both"/>
              <w:rPr>
                <w:b/>
                <w:bCs/>
                <w:szCs w:val="22"/>
                <w:rtl/>
              </w:rPr>
            </w:pPr>
          </w:p>
        </w:tc>
        <w:tc>
          <w:tcPr>
            <w:tcW w:w="411" w:type="dxa"/>
            <w:vMerge/>
            <w:tcBorders>
              <w:left w:val="single" w:sz="4" w:space="0" w:color="auto"/>
            </w:tcBorders>
          </w:tcPr>
          <w:p w:rsidR="006936AC" w:rsidRPr="005820A9" w:rsidRDefault="006936AC" w:rsidP="005820A9">
            <w:pPr>
              <w:pStyle w:val="TableText"/>
              <w:spacing w:before="0" w:line="360" w:lineRule="auto"/>
              <w:jc w:val="both"/>
              <w:rPr>
                <w:b/>
                <w:bCs/>
                <w:szCs w:val="22"/>
                <w:rtl/>
              </w:rPr>
            </w:pPr>
          </w:p>
        </w:tc>
        <w:tc>
          <w:tcPr>
            <w:tcW w:w="2565" w:type="dxa"/>
            <w:vMerge/>
          </w:tcPr>
          <w:p w:rsidR="006936AC" w:rsidRPr="005820A9" w:rsidRDefault="006936AC" w:rsidP="005820A9">
            <w:pPr>
              <w:pStyle w:val="TableText"/>
              <w:spacing w:before="0" w:line="360" w:lineRule="auto"/>
              <w:jc w:val="both"/>
              <w:rPr>
                <w:szCs w:val="22"/>
                <w:rtl/>
              </w:rPr>
            </w:pPr>
          </w:p>
        </w:tc>
        <w:tc>
          <w:tcPr>
            <w:tcW w:w="4678" w:type="dxa"/>
          </w:tcPr>
          <w:p w:rsidR="006936AC" w:rsidRPr="005820A9" w:rsidRDefault="006936AC" w:rsidP="005820A9">
            <w:pPr>
              <w:pStyle w:val="TableText"/>
              <w:spacing w:before="0" w:line="360" w:lineRule="auto"/>
              <w:jc w:val="both"/>
              <w:rPr>
                <w:szCs w:val="22"/>
                <w:rtl/>
              </w:rPr>
            </w:pPr>
            <w:r w:rsidRPr="005820A9">
              <w:rPr>
                <w:rFonts w:hint="cs"/>
                <w:szCs w:val="22"/>
                <w:rtl/>
              </w:rPr>
              <w:t>תכנית עבודה ולוחות זמנים</w:t>
            </w:r>
          </w:p>
          <w:p w:rsidR="006936AC" w:rsidRPr="005820A9" w:rsidRDefault="006936AC" w:rsidP="005820A9">
            <w:pPr>
              <w:pStyle w:val="TableText"/>
              <w:numPr>
                <w:ilvl w:val="0"/>
                <w:numId w:val="101"/>
              </w:numPr>
              <w:spacing w:before="0" w:line="360" w:lineRule="auto"/>
              <w:jc w:val="both"/>
              <w:rPr>
                <w:szCs w:val="22"/>
                <w:rtl/>
              </w:rPr>
            </w:pPr>
            <w:r w:rsidRPr="005820A9">
              <w:rPr>
                <w:rFonts w:hint="cs"/>
                <w:szCs w:val="22"/>
                <w:rtl/>
              </w:rPr>
              <w:t>בדגש על תכנית ההדרכה וההטמעה</w:t>
            </w:r>
          </w:p>
        </w:tc>
        <w:tc>
          <w:tcPr>
            <w:tcW w:w="1197" w:type="dxa"/>
          </w:tcPr>
          <w:p w:rsidR="006936AC" w:rsidRPr="005820A9" w:rsidRDefault="006936AC" w:rsidP="005820A9">
            <w:pPr>
              <w:pStyle w:val="TableText"/>
              <w:spacing w:before="0" w:line="360" w:lineRule="auto"/>
              <w:jc w:val="both"/>
              <w:rPr>
                <w:szCs w:val="22"/>
                <w:rtl/>
              </w:rPr>
            </w:pPr>
            <w:r>
              <w:rPr>
                <w:rFonts w:hint="cs"/>
                <w:szCs w:val="22"/>
                <w:rtl/>
              </w:rPr>
              <w:t>5</w:t>
            </w:r>
            <w:r w:rsidRPr="005820A9">
              <w:rPr>
                <w:rFonts w:hint="cs"/>
                <w:szCs w:val="22"/>
                <w:rtl/>
              </w:rPr>
              <w:t>%</w:t>
            </w:r>
          </w:p>
        </w:tc>
      </w:tr>
      <w:tr w:rsidR="006936AC" w:rsidRPr="005820A9" w:rsidTr="004B3F9A">
        <w:tc>
          <w:tcPr>
            <w:tcW w:w="755" w:type="dxa"/>
            <w:vMerge/>
            <w:tcBorders>
              <w:top w:val="nil"/>
              <w:left w:val="single" w:sz="4" w:space="0" w:color="auto"/>
              <w:bottom w:val="single" w:sz="4" w:space="0" w:color="auto"/>
              <w:right w:val="single" w:sz="4" w:space="0" w:color="auto"/>
            </w:tcBorders>
          </w:tcPr>
          <w:p w:rsidR="006936AC" w:rsidRPr="005820A9" w:rsidDel="006936AC" w:rsidRDefault="006936AC" w:rsidP="005820A9">
            <w:pPr>
              <w:pStyle w:val="TableText"/>
              <w:spacing w:before="0" w:line="360" w:lineRule="auto"/>
              <w:jc w:val="both"/>
              <w:rPr>
                <w:b/>
                <w:bCs/>
                <w:szCs w:val="22"/>
                <w:rtl/>
              </w:rPr>
            </w:pPr>
          </w:p>
        </w:tc>
        <w:tc>
          <w:tcPr>
            <w:tcW w:w="411" w:type="dxa"/>
            <w:tcBorders>
              <w:left w:val="single" w:sz="4" w:space="0" w:color="auto"/>
            </w:tcBorders>
          </w:tcPr>
          <w:p w:rsidR="006936AC" w:rsidRPr="005820A9" w:rsidRDefault="006936AC" w:rsidP="005820A9">
            <w:pPr>
              <w:pStyle w:val="TableText"/>
              <w:spacing w:before="0" w:line="360" w:lineRule="auto"/>
              <w:jc w:val="both"/>
              <w:rPr>
                <w:b/>
                <w:bCs/>
                <w:szCs w:val="22"/>
                <w:rtl/>
              </w:rPr>
            </w:pPr>
            <w:r>
              <w:rPr>
                <w:rFonts w:hint="cs"/>
                <w:b/>
                <w:bCs/>
                <w:szCs w:val="22"/>
                <w:rtl/>
              </w:rPr>
              <w:t>4</w:t>
            </w:r>
          </w:p>
        </w:tc>
        <w:tc>
          <w:tcPr>
            <w:tcW w:w="2565" w:type="dxa"/>
          </w:tcPr>
          <w:p w:rsidR="006936AC" w:rsidRPr="005820A9" w:rsidRDefault="006936AC" w:rsidP="004B3F9A">
            <w:pPr>
              <w:pStyle w:val="TableText"/>
              <w:spacing w:before="0" w:line="360" w:lineRule="auto"/>
              <w:jc w:val="both"/>
              <w:rPr>
                <w:b/>
                <w:bCs/>
                <w:szCs w:val="22"/>
                <w:rtl/>
              </w:rPr>
            </w:pPr>
            <w:r w:rsidRPr="005820A9">
              <w:rPr>
                <w:rFonts w:hint="cs"/>
                <w:b/>
                <w:bCs/>
                <w:szCs w:val="22"/>
                <w:rtl/>
              </w:rPr>
              <w:t>הדגמת הכלי (</w:t>
            </w:r>
            <w:r w:rsidRPr="005820A9">
              <w:rPr>
                <w:b/>
                <w:bCs/>
                <w:szCs w:val="22"/>
              </w:rPr>
              <w:t>Demo</w:t>
            </w:r>
            <w:r w:rsidRPr="005820A9">
              <w:rPr>
                <w:rFonts w:hint="cs"/>
                <w:b/>
                <w:bCs/>
                <w:szCs w:val="22"/>
                <w:rtl/>
              </w:rPr>
              <w:t>)</w:t>
            </w:r>
          </w:p>
          <w:p w:rsidR="006936AC" w:rsidRDefault="006936AC" w:rsidP="004B3F9A">
            <w:pPr>
              <w:pStyle w:val="TableText"/>
              <w:spacing w:before="0" w:line="360" w:lineRule="auto"/>
              <w:jc w:val="both"/>
              <w:rPr>
                <w:szCs w:val="22"/>
                <w:rtl/>
              </w:rPr>
            </w:pPr>
            <w:r>
              <w:rPr>
                <w:rFonts w:hint="cs"/>
                <w:szCs w:val="22"/>
                <w:rtl/>
              </w:rPr>
              <w:t>12.5%</w:t>
            </w:r>
          </w:p>
          <w:p w:rsidR="006936AC" w:rsidRPr="005820A9" w:rsidRDefault="006936AC" w:rsidP="005820A9">
            <w:pPr>
              <w:pStyle w:val="TableText"/>
              <w:spacing w:before="0" w:line="360" w:lineRule="auto"/>
              <w:jc w:val="both"/>
              <w:rPr>
                <w:szCs w:val="22"/>
                <w:rtl/>
              </w:rPr>
            </w:pPr>
            <w:r>
              <w:rPr>
                <w:rFonts w:hint="cs"/>
                <w:szCs w:val="22"/>
                <w:rtl/>
              </w:rPr>
              <w:t>סבב ראשון</w:t>
            </w:r>
          </w:p>
        </w:tc>
        <w:tc>
          <w:tcPr>
            <w:tcW w:w="4678" w:type="dxa"/>
          </w:tcPr>
          <w:p w:rsidR="006936AC" w:rsidRPr="005820A9" w:rsidRDefault="006936AC" w:rsidP="004B3F9A">
            <w:pPr>
              <w:pStyle w:val="TableText"/>
              <w:spacing w:before="0" w:line="360" w:lineRule="auto"/>
              <w:jc w:val="both"/>
              <w:rPr>
                <w:szCs w:val="22"/>
                <w:rtl/>
              </w:rPr>
            </w:pPr>
            <w:r w:rsidRPr="005820A9">
              <w:rPr>
                <w:rFonts w:hint="cs"/>
                <w:szCs w:val="22"/>
                <w:rtl/>
              </w:rPr>
              <w:t xml:space="preserve">הדגמת יכולות הכלי באמצעות </w:t>
            </w:r>
            <w:r w:rsidRPr="005820A9">
              <w:rPr>
                <w:szCs w:val="22"/>
              </w:rPr>
              <w:t>Demo</w:t>
            </w:r>
            <w:r w:rsidRPr="005820A9">
              <w:rPr>
                <w:rFonts w:hint="cs"/>
                <w:szCs w:val="22"/>
                <w:rtl/>
              </w:rPr>
              <w:t xml:space="preserve"> אשר יוצג על ידי המציע. </w:t>
            </w:r>
          </w:p>
          <w:p w:rsidR="006936AC" w:rsidRPr="005820A9" w:rsidRDefault="006936AC" w:rsidP="005820A9">
            <w:pPr>
              <w:pStyle w:val="TableText"/>
              <w:spacing w:before="0" w:line="360" w:lineRule="auto"/>
              <w:jc w:val="both"/>
              <w:rPr>
                <w:szCs w:val="22"/>
                <w:rtl/>
              </w:rPr>
            </w:pPr>
            <w:r w:rsidRPr="005820A9">
              <w:rPr>
                <w:rFonts w:hint="cs"/>
                <w:szCs w:val="22"/>
                <w:rtl/>
              </w:rPr>
              <w:t>הנחיות ודוגמאות להכנתו יימסרו במסגרת כנס הספקים.</w:t>
            </w:r>
          </w:p>
        </w:tc>
        <w:tc>
          <w:tcPr>
            <w:tcW w:w="1197" w:type="dxa"/>
          </w:tcPr>
          <w:p w:rsidR="006936AC" w:rsidRPr="005820A9" w:rsidRDefault="006936AC" w:rsidP="005820A9">
            <w:pPr>
              <w:pStyle w:val="TableText"/>
              <w:spacing w:before="0" w:line="360" w:lineRule="auto"/>
              <w:jc w:val="both"/>
              <w:rPr>
                <w:b/>
                <w:bCs/>
                <w:szCs w:val="22"/>
                <w:rtl/>
              </w:rPr>
            </w:pPr>
            <w:r>
              <w:rPr>
                <w:rFonts w:hint="cs"/>
                <w:szCs w:val="22"/>
                <w:rtl/>
              </w:rPr>
              <w:t>12.5%</w:t>
            </w:r>
          </w:p>
        </w:tc>
      </w:tr>
      <w:tr w:rsidR="006936AC" w:rsidRPr="005820A9" w:rsidTr="004B3F9A">
        <w:tc>
          <w:tcPr>
            <w:tcW w:w="755" w:type="dxa"/>
            <w:tcBorders>
              <w:top w:val="single" w:sz="4" w:space="0" w:color="auto"/>
            </w:tcBorders>
          </w:tcPr>
          <w:p w:rsidR="006936AC" w:rsidRDefault="006936AC" w:rsidP="00625E8C">
            <w:pPr>
              <w:pStyle w:val="TableText"/>
              <w:spacing w:before="0" w:line="360" w:lineRule="auto"/>
              <w:jc w:val="both"/>
              <w:rPr>
                <w:b/>
                <w:bCs/>
                <w:szCs w:val="22"/>
                <w:rtl/>
              </w:rPr>
            </w:pPr>
            <w:r>
              <w:rPr>
                <w:rFonts w:hint="cs"/>
                <w:b/>
                <w:bCs/>
                <w:szCs w:val="22"/>
                <w:rtl/>
              </w:rPr>
              <w:t xml:space="preserve">שלב </w:t>
            </w:r>
            <w:r w:rsidR="00625E8C">
              <w:rPr>
                <w:rFonts w:hint="cs"/>
                <w:b/>
                <w:bCs/>
                <w:szCs w:val="22"/>
                <w:rtl/>
              </w:rPr>
              <w:t>ג</w:t>
            </w:r>
          </w:p>
        </w:tc>
        <w:tc>
          <w:tcPr>
            <w:tcW w:w="411" w:type="dxa"/>
          </w:tcPr>
          <w:p w:rsidR="006936AC" w:rsidRPr="005820A9" w:rsidDel="006936AC" w:rsidRDefault="006936AC" w:rsidP="005820A9">
            <w:pPr>
              <w:pStyle w:val="TableText"/>
              <w:spacing w:before="0" w:line="360" w:lineRule="auto"/>
              <w:jc w:val="both"/>
              <w:rPr>
                <w:b/>
                <w:bCs/>
                <w:szCs w:val="22"/>
                <w:rtl/>
              </w:rPr>
            </w:pPr>
            <w:r>
              <w:rPr>
                <w:rFonts w:hint="cs"/>
                <w:b/>
                <w:bCs/>
                <w:szCs w:val="22"/>
                <w:rtl/>
              </w:rPr>
              <w:t>5</w:t>
            </w:r>
          </w:p>
        </w:tc>
        <w:tc>
          <w:tcPr>
            <w:tcW w:w="2565" w:type="dxa"/>
          </w:tcPr>
          <w:p w:rsidR="006936AC" w:rsidRPr="005820A9" w:rsidRDefault="006936AC" w:rsidP="004B3F9A">
            <w:pPr>
              <w:pStyle w:val="TableText"/>
              <w:spacing w:before="0" w:line="360" w:lineRule="auto"/>
              <w:jc w:val="both"/>
              <w:rPr>
                <w:b/>
                <w:bCs/>
                <w:szCs w:val="22"/>
                <w:rtl/>
              </w:rPr>
            </w:pPr>
            <w:r w:rsidRPr="005820A9">
              <w:rPr>
                <w:rFonts w:hint="cs"/>
                <w:b/>
                <w:bCs/>
                <w:szCs w:val="22"/>
                <w:rtl/>
              </w:rPr>
              <w:t>הדגמת הכלי (</w:t>
            </w:r>
            <w:r w:rsidRPr="005820A9">
              <w:rPr>
                <w:b/>
                <w:bCs/>
                <w:szCs w:val="22"/>
              </w:rPr>
              <w:t>Demo</w:t>
            </w:r>
            <w:r w:rsidRPr="005820A9">
              <w:rPr>
                <w:rFonts w:hint="cs"/>
                <w:b/>
                <w:bCs/>
                <w:szCs w:val="22"/>
                <w:rtl/>
              </w:rPr>
              <w:t>)</w:t>
            </w:r>
          </w:p>
          <w:p w:rsidR="006936AC" w:rsidRDefault="006936AC" w:rsidP="004B3F9A">
            <w:pPr>
              <w:pStyle w:val="TableText"/>
              <w:spacing w:before="0" w:line="360" w:lineRule="auto"/>
              <w:jc w:val="both"/>
              <w:rPr>
                <w:szCs w:val="22"/>
                <w:rtl/>
              </w:rPr>
            </w:pPr>
            <w:r>
              <w:rPr>
                <w:rFonts w:hint="cs"/>
                <w:szCs w:val="22"/>
                <w:rtl/>
              </w:rPr>
              <w:t>12.5%</w:t>
            </w:r>
          </w:p>
          <w:p w:rsidR="006936AC" w:rsidRPr="005820A9" w:rsidDel="006936AC" w:rsidRDefault="006936AC" w:rsidP="005820A9">
            <w:pPr>
              <w:pStyle w:val="TableText"/>
              <w:spacing w:before="0" w:line="360" w:lineRule="auto"/>
              <w:jc w:val="both"/>
              <w:rPr>
                <w:b/>
                <w:bCs/>
                <w:szCs w:val="22"/>
                <w:rtl/>
              </w:rPr>
            </w:pPr>
            <w:r>
              <w:rPr>
                <w:rFonts w:hint="cs"/>
                <w:szCs w:val="22"/>
                <w:rtl/>
              </w:rPr>
              <w:t>סבב שני</w:t>
            </w:r>
          </w:p>
        </w:tc>
        <w:tc>
          <w:tcPr>
            <w:tcW w:w="4678" w:type="dxa"/>
          </w:tcPr>
          <w:p w:rsidR="006936AC" w:rsidRPr="005820A9" w:rsidRDefault="006936AC" w:rsidP="004B3F9A">
            <w:pPr>
              <w:pStyle w:val="TableText"/>
              <w:spacing w:before="0" w:line="360" w:lineRule="auto"/>
              <w:jc w:val="both"/>
              <w:rPr>
                <w:szCs w:val="22"/>
                <w:rtl/>
              </w:rPr>
            </w:pPr>
            <w:r w:rsidRPr="005820A9">
              <w:rPr>
                <w:rFonts w:hint="cs"/>
                <w:szCs w:val="22"/>
                <w:rtl/>
              </w:rPr>
              <w:t xml:space="preserve">הדגמת יכולות הכלי באמצעות </w:t>
            </w:r>
            <w:r w:rsidRPr="005820A9">
              <w:rPr>
                <w:szCs w:val="22"/>
              </w:rPr>
              <w:t>Demo</w:t>
            </w:r>
            <w:r w:rsidRPr="005820A9">
              <w:rPr>
                <w:rFonts w:hint="cs"/>
                <w:szCs w:val="22"/>
                <w:rtl/>
              </w:rPr>
              <w:t xml:space="preserve"> אשר יוצג על ידי המציע. </w:t>
            </w:r>
          </w:p>
          <w:p w:rsidR="006936AC" w:rsidRPr="005820A9" w:rsidRDefault="006936AC" w:rsidP="00EB3F8E">
            <w:pPr>
              <w:pStyle w:val="TableText"/>
              <w:spacing w:before="0" w:line="360" w:lineRule="auto"/>
              <w:jc w:val="both"/>
              <w:rPr>
                <w:szCs w:val="22"/>
                <w:rtl/>
              </w:rPr>
            </w:pPr>
            <w:r w:rsidRPr="005820A9">
              <w:rPr>
                <w:rFonts w:hint="cs"/>
                <w:szCs w:val="22"/>
                <w:rtl/>
              </w:rPr>
              <w:t xml:space="preserve">הנחיות ודוגמאות להכנתו יימסרו </w:t>
            </w:r>
            <w:r w:rsidR="00EB3F8E">
              <w:rPr>
                <w:rFonts w:hint="cs"/>
                <w:szCs w:val="22"/>
                <w:rtl/>
              </w:rPr>
              <w:t>כנספח</w:t>
            </w:r>
            <w:r w:rsidRPr="005820A9">
              <w:rPr>
                <w:rFonts w:hint="cs"/>
                <w:szCs w:val="22"/>
                <w:rtl/>
              </w:rPr>
              <w:t>.</w:t>
            </w:r>
          </w:p>
        </w:tc>
        <w:tc>
          <w:tcPr>
            <w:tcW w:w="1197" w:type="dxa"/>
          </w:tcPr>
          <w:p w:rsidR="006936AC" w:rsidRPr="005820A9" w:rsidDel="006936AC" w:rsidRDefault="006936AC" w:rsidP="005820A9">
            <w:pPr>
              <w:pStyle w:val="TableText"/>
              <w:spacing w:before="0" w:line="360" w:lineRule="auto"/>
              <w:jc w:val="both"/>
              <w:rPr>
                <w:b/>
                <w:bCs/>
                <w:szCs w:val="22"/>
                <w:rtl/>
              </w:rPr>
            </w:pPr>
            <w:r>
              <w:rPr>
                <w:rFonts w:hint="cs"/>
                <w:szCs w:val="22"/>
                <w:rtl/>
              </w:rPr>
              <w:t>12.5%</w:t>
            </w:r>
          </w:p>
        </w:tc>
      </w:tr>
      <w:tr w:rsidR="006936AC" w:rsidRPr="005820A9" w:rsidTr="004B3F9A">
        <w:tc>
          <w:tcPr>
            <w:tcW w:w="755" w:type="dxa"/>
          </w:tcPr>
          <w:p w:rsidR="006936AC" w:rsidRPr="005820A9" w:rsidRDefault="006936AC" w:rsidP="005820A9">
            <w:pPr>
              <w:pStyle w:val="TableText"/>
              <w:spacing w:before="0" w:line="360" w:lineRule="auto"/>
              <w:jc w:val="both"/>
              <w:rPr>
                <w:b/>
                <w:bCs/>
                <w:szCs w:val="22"/>
                <w:rtl/>
              </w:rPr>
            </w:pPr>
          </w:p>
        </w:tc>
        <w:tc>
          <w:tcPr>
            <w:tcW w:w="411" w:type="dxa"/>
          </w:tcPr>
          <w:p w:rsidR="006936AC" w:rsidRPr="005820A9" w:rsidRDefault="006936AC" w:rsidP="005820A9">
            <w:pPr>
              <w:pStyle w:val="TableText"/>
              <w:spacing w:before="0" w:line="360" w:lineRule="auto"/>
              <w:jc w:val="both"/>
              <w:rPr>
                <w:b/>
                <w:bCs/>
                <w:szCs w:val="22"/>
                <w:rtl/>
              </w:rPr>
            </w:pPr>
          </w:p>
        </w:tc>
        <w:tc>
          <w:tcPr>
            <w:tcW w:w="2565" w:type="dxa"/>
          </w:tcPr>
          <w:p w:rsidR="006936AC" w:rsidRPr="005820A9" w:rsidRDefault="006936AC" w:rsidP="005820A9">
            <w:pPr>
              <w:pStyle w:val="TableText"/>
              <w:spacing w:before="0" w:line="360" w:lineRule="auto"/>
              <w:jc w:val="both"/>
              <w:rPr>
                <w:b/>
                <w:bCs/>
                <w:szCs w:val="22"/>
                <w:rtl/>
              </w:rPr>
            </w:pPr>
            <w:r w:rsidRPr="005820A9">
              <w:rPr>
                <w:rFonts w:hint="cs"/>
                <w:b/>
                <w:bCs/>
                <w:szCs w:val="22"/>
                <w:rtl/>
              </w:rPr>
              <w:t>סה"כ</w:t>
            </w:r>
          </w:p>
        </w:tc>
        <w:tc>
          <w:tcPr>
            <w:tcW w:w="4678" w:type="dxa"/>
          </w:tcPr>
          <w:p w:rsidR="006936AC" w:rsidRPr="005820A9" w:rsidRDefault="006936AC" w:rsidP="005820A9">
            <w:pPr>
              <w:pStyle w:val="TableText"/>
              <w:spacing w:before="0" w:line="360" w:lineRule="auto"/>
              <w:jc w:val="both"/>
              <w:rPr>
                <w:szCs w:val="22"/>
                <w:rtl/>
              </w:rPr>
            </w:pPr>
          </w:p>
        </w:tc>
        <w:tc>
          <w:tcPr>
            <w:tcW w:w="1197" w:type="dxa"/>
          </w:tcPr>
          <w:p w:rsidR="006936AC" w:rsidRPr="005820A9" w:rsidRDefault="006936AC" w:rsidP="005820A9">
            <w:pPr>
              <w:pStyle w:val="TableText"/>
              <w:spacing w:before="0" w:line="360" w:lineRule="auto"/>
              <w:jc w:val="both"/>
              <w:rPr>
                <w:b/>
                <w:bCs/>
                <w:szCs w:val="22"/>
                <w:rtl/>
              </w:rPr>
            </w:pPr>
            <w:r w:rsidRPr="005820A9">
              <w:rPr>
                <w:rFonts w:hint="cs"/>
                <w:b/>
                <w:bCs/>
                <w:szCs w:val="22"/>
                <w:rtl/>
              </w:rPr>
              <w:t>100%</w:t>
            </w:r>
          </w:p>
        </w:tc>
      </w:tr>
    </w:tbl>
    <w:p w:rsidR="00F9520F" w:rsidRPr="005820A9" w:rsidRDefault="00F9520F" w:rsidP="005820A9">
      <w:pPr>
        <w:pStyle w:val="Normal2"/>
        <w:spacing w:before="0" w:line="360" w:lineRule="auto"/>
        <w:ind w:left="794"/>
        <w:rPr>
          <w:spacing w:val="18"/>
          <w:szCs w:val="22"/>
          <w:rtl/>
          <w:lang w:eastAsia="en-US"/>
        </w:rPr>
      </w:pPr>
    </w:p>
    <w:p w:rsidR="00593785" w:rsidRPr="005820A9" w:rsidRDefault="00593785" w:rsidP="005820A9">
      <w:pPr>
        <w:pStyle w:val="Normal2"/>
        <w:spacing w:before="0" w:line="360" w:lineRule="auto"/>
        <w:rPr>
          <w:smallCaps/>
          <w:spacing w:val="22"/>
          <w:szCs w:val="22"/>
          <w:rtl/>
        </w:rPr>
      </w:pPr>
    </w:p>
    <w:p w:rsidR="002F73CC" w:rsidRDefault="002F73CC" w:rsidP="00625E8C">
      <w:pPr>
        <w:pStyle w:val="3"/>
        <w:keepNext w:val="0"/>
        <w:numPr>
          <w:ilvl w:val="3"/>
          <w:numId w:val="99"/>
        </w:numPr>
        <w:spacing w:before="0" w:after="0" w:line="360" w:lineRule="auto"/>
        <w:ind w:left="2120" w:hanging="1043"/>
        <w:rPr>
          <w:b w:val="0"/>
          <w:bCs w:val="0"/>
          <w:spacing w:val="22"/>
          <w:sz w:val="22"/>
          <w:szCs w:val="22"/>
          <w:rtl/>
        </w:rPr>
      </w:pPr>
      <w:r w:rsidRPr="005820A9">
        <w:rPr>
          <w:rFonts w:hint="cs"/>
          <w:b w:val="0"/>
          <w:bCs w:val="0"/>
          <w:spacing w:val="22"/>
          <w:sz w:val="22"/>
          <w:szCs w:val="22"/>
          <w:rtl/>
        </w:rPr>
        <w:t xml:space="preserve">הציון המינימאלי </w:t>
      </w:r>
      <w:r w:rsidR="004B3F9A">
        <w:rPr>
          <w:rFonts w:hint="cs"/>
          <w:b w:val="0"/>
          <w:bCs w:val="0"/>
          <w:spacing w:val="22"/>
          <w:sz w:val="22"/>
          <w:szCs w:val="22"/>
          <w:rtl/>
        </w:rPr>
        <w:t xml:space="preserve">למעבר משלב איכות </w:t>
      </w:r>
      <w:r w:rsidR="00625E8C">
        <w:rPr>
          <w:rFonts w:hint="cs"/>
          <w:b w:val="0"/>
          <w:bCs w:val="0"/>
          <w:spacing w:val="22"/>
          <w:sz w:val="22"/>
          <w:szCs w:val="22"/>
          <w:rtl/>
        </w:rPr>
        <w:t>ב</w:t>
      </w:r>
      <w:r w:rsidR="004B3F9A">
        <w:rPr>
          <w:rFonts w:hint="cs"/>
          <w:b w:val="0"/>
          <w:bCs w:val="0"/>
          <w:spacing w:val="22"/>
          <w:sz w:val="22"/>
          <w:szCs w:val="22"/>
          <w:rtl/>
        </w:rPr>
        <w:t xml:space="preserve">' לשלב איכות </w:t>
      </w:r>
      <w:r w:rsidR="00625E8C">
        <w:rPr>
          <w:rFonts w:hint="cs"/>
          <w:b w:val="0"/>
          <w:bCs w:val="0"/>
          <w:spacing w:val="22"/>
          <w:sz w:val="22"/>
          <w:szCs w:val="22"/>
          <w:rtl/>
        </w:rPr>
        <w:t>ג</w:t>
      </w:r>
      <w:r w:rsidR="004B3F9A">
        <w:rPr>
          <w:rFonts w:hint="cs"/>
          <w:b w:val="0"/>
          <w:bCs w:val="0"/>
          <w:spacing w:val="22"/>
          <w:sz w:val="22"/>
          <w:szCs w:val="22"/>
          <w:rtl/>
        </w:rPr>
        <w:t xml:space="preserve">' הוא 80% </w:t>
      </w:r>
      <w:r w:rsidRPr="005820A9">
        <w:rPr>
          <w:rFonts w:hint="cs"/>
          <w:b w:val="0"/>
          <w:bCs w:val="0"/>
          <w:spacing w:val="22"/>
          <w:sz w:val="22"/>
          <w:szCs w:val="22"/>
          <w:rtl/>
        </w:rPr>
        <w:t xml:space="preserve">(להלן: "סף האיכות"), הצעה שציונה יהא מתחת לסף זה תיפסל. למרות האמור לעיל, במקרה שפחות משלוש הצעות עברו את סף האיכות, רשאי המזמין לפי </w:t>
      </w:r>
      <w:r w:rsidR="00563B25" w:rsidRPr="005820A9">
        <w:rPr>
          <w:rFonts w:hint="eastAsia"/>
          <w:b w:val="0"/>
          <w:bCs w:val="0"/>
          <w:sz w:val="22"/>
          <w:szCs w:val="22"/>
          <w:rtl/>
        </w:rPr>
        <w:t>שיקול</w:t>
      </w:r>
      <w:r w:rsidR="00563B25" w:rsidRPr="005820A9">
        <w:rPr>
          <w:b w:val="0"/>
          <w:bCs w:val="0"/>
          <w:sz w:val="22"/>
          <w:szCs w:val="22"/>
          <w:rtl/>
        </w:rPr>
        <w:t xml:space="preserve"> </w:t>
      </w:r>
      <w:r w:rsidR="00563B25" w:rsidRPr="005820A9">
        <w:rPr>
          <w:rFonts w:hint="eastAsia"/>
          <w:b w:val="0"/>
          <w:bCs w:val="0"/>
          <w:sz w:val="22"/>
          <w:szCs w:val="22"/>
          <w:rtl/>
        </w:rPr>
        <w:t>דעתו</w:t>
      </w:r>
      <w:r w:rsidR="00563B25" w:rsidRPr="005820A9">
        <w:rPr>
          <w:b w:val="0"/>
          <w:bCs w:val="0"/>
          <w:sz w:val="22"/>
          <w:szCs w:val="22"/>
          <w:rtl/>
        </w:rPr>
        <w:t xml:space="preserve"> </w:t>
      </w:r>
      <w:r w:rsidR="00563B25" w:rsidRPr="005820A9">
        <w:rPr>
          <w:rFonts w:hint="eastAsia"/>
          <w:b w:val="0"/>
          <w:bCs w:val="0"/>
          <w:sz w:val="22"/>
          <w:szCs w:val="22"/>
          <w:rtl/>
        </w:rPr>
        <w:t>להימנע</w:t>
      </w:r>
      <w:r w:rsidR="00563B25" w:rsidRPr="005820A9">
        <w:rPr>
          <w:b w:val="0"/>
          <w:bCs w:val="0"/>
          <w:sz w:val="22"/>
          <w:szCs w:val="22"/>
          <w:rtl/>
        </w:rPr>
        <w:t xml:space="preserve"> </w:t>
      </w:r>
      <w:r w:rsidR="00563B25" w:rsidRPr="005820A9">
        <w:rPr>
          <w:rFonts w:hint="eastAsia"/>
          <w:b w:val="0"/>
          <w:bCs w:val="0"/>
          <w:sz w:val="22"/>
          <w:szCs w:val="22"/>
          <w:rtl/>
        </w:rPr>
        <w:t>מלפסול</w:t>
      </w:r>
      <w:r w:rsidR="00563B25" w:rsidRPr="005820A9">
        <w:rPr>
          <w:b w:val="0"/>
          <w:bCs w:val="0"/>
          <w:sz w:val="22"/>
          <w:szCs w:val="22"/>
          <w:rtl/>
        </w:rPr>
        <w:t xml:space="preserve"> </w:t>
      </w:r>
      <w:r w:rsidR="00563B25" w:rsidRPr="005820A9">
        <w:rPr>
          <w:rFonts w:hint="eastAsia"/>
          <w:b w:val="0"/>
          <w:bCs w:val="0"/>
          <w:sz w:val="22"/>
          <w:szCs w:val="22"/>
          <w:rtl/>
        </w:rPr>
        <w:t>הצעות</w:t>
      </w:r>
      <w:r w:rsidR="00563B25" w:rsidRPr="005820A9">
        <w:rPr>
          <w:b w:val="0"/>
          <w:bCs w:val="0"/>
          <w:sz w:val="22"/>
          <w:szCs w:val="22"/>
          <w:rtl/>
        </w:rPr>
        <w:t xml:space="preserve"> </w:t>
      </w:r>
      <w:r w:rsidR="00563B25" w:rsidRPr="005820A9">
        <w:rPr>
          <w:rFonts w:hint="eastAsia"/>
          <w:b w:val="0"/>
          <w:bCs w:val="0"/>
          <w:sz w:val="22"/>
          <w:szCs w:val="22"/>
          <w:rtl/>
        </w:rPr>
        <w:t>שציון</w:t>
      </w:r>
      <w:r w:rsidR="00563B25" w:rsidRPr="005820A9">
        <w:rPr>
          <w:b w:val="0"/>
          <w:bCs w:val="0"/>
          <w:sz w:val="22"/>
          <w:szCs w:val="22"/>
          <w:rtl/>
        </w:rPr>
        <w:t xml:space="preserve"> </w:t>
      </w:r>
      <w:r w:rsidR="00563B25" w:rsidRPr="005820A9">
        <w:rPr>
          <w:rFonts w:hint="eastAsia"/>
          <w:b w:val="0"/>
          <w:bCs w:val="0"/>
          <w:sz w:val="22"/>
          <w:szCs w:val="22"/>
          <w:rtl/>
        </w:rPr>
        <w:t>האיכות</w:t>
      </w:r>
      <w:r w:rsidR="00563B25" w:rsidRPr="005820A9">
        <w:rPr>
          <w:b w:val="0"/>
          <w:bCs w:val="0"/>
          <w:sz w:val="22"/>
          <w:szCs w:val="22"/>
          <w:rtl/>
        </w:rPr>
        <w:t xml:space="preserve"> </w:t>
      </w:r>
      <w:r w:rsidR="00563B25" w:rsidRPr="005820A9">
        <w:rPr>
          <w:rFonts w:hint="eastAsia"/>
          <w:b w:val="0"/>
          <w:bCs w:val="0"/>
          <w:sz w:val="22"/>
          <w:szCs w:val="22"/>
          <w:rtl/>
        </w:rPr>
        <w:t>שלהן</w:t>
      </w:r>
      <w:r w:rsidR="00563B25" w:rsidRPr="005820A9">
        <w:rPr>
          <w:b w:val="0"/>
          <w:bCs w:val="0"/>
          <w:sz w:val="22"/>
          <w:szCs w:val="22"/>
          <w:rtl/>
        </w:rPr>
        <w:t xml:space="preserve"> </w:t>
      </w:r>
      <w:r w:rsidR="00563B25" w:rsidRPr="005820A9">
        <w:rPr>
          <w:rFonts w:hint="eastAsia"/>
          <w:b w:val="0"/>
          <w:bCs w:val="0"/>
          <w:sz w:val="22"/>
          <w:szCs w:val="22"/>
          <w:rtl/>
        </w:rPr>
        <w:t>נמוך</w:t>
      </w:r>
      <w:r w:rsidR="00563B25" w:rsidRPr="005820A9">
        <w:rPr>
          <w:b w:val="0"/>
          <w:bCs w:val="0"/>
          <w:sz w:val="22"/>
          <w:szCs w:val="22"/>
          <w:rtl/>
        </w:rPr>
        <w:t xml:space="preserve"> </w:t>
      </w:r>
      <w:r w:rsidR="00563B25" w:rsidRPr="005820A9">
        <w:rPr>
          <w:rFonts w:hint="eastAsia"/>
          <w:b w:val="0"/>
          <w:bCs w:val="0"/>
          <w:sz w:val="22"/>
          <w:szCs w:val="22"/>
          <w:rtl/>
        </w:rPr>
        <w:t>מ</w:t>
      </w:r>
      <w:r w:rsidR="00563B25" w:rsidRPr="005820A9">
        <w:rPr>
          <w:b w:val="0"/>
          <w:bCs w:val="0"/>
          <w:sz w:val="22"/>
          <w:szCs w:val="22"/>
          <w:rtl/>
        </w:rPr>
        <w:t xml:space="preserve">- </w:t>
      </w:r>
      <w:r w:rsidR="00563B25" w:rsidRPr="005820A9">
        <w:rPr>
          <w:rFonts w:hint="cs"/>
          <w:b w:val="0"/>
          <w:bCs w:val="0"/>
          <w:sz w:val="22"/>
          <w:szCs w:val="22"/>
          <w:rtl/>
        </w:rPr>
        <w:t xml:space="preserve"> </w:t>
      </w:r>
      <w:r w:rsidR="004B3F9A">
        <w:rPr>
          <w:rFonts w:hint="cs"/>
          <w:b w:val="0"/>
          <w:bCs w:val="0"/>
          <w:sz w:val="22"/>
          <w:szCs w:val="22"/>
          <w:rtl/>
        </w:rPr>
        <w:t>80</w:t>
      </w:r>
      <w:r w:rsidR="00563B25" w:rsidRPr="005820A9">
        <w:rPr>
          <w:rFonts w:hint="cs"/>
          <w:b w:val="0"/>
          <w:bCs w:val="0"/>
          <w:sz w:val="22"/>
          <w:szCs w:val="22"/>
          <w:rtl/>
        </w:rPr>
        <w:t>%</w:t>
      </w:r>
      <w:r w:rsidR="00563B25" w:rsidRPr="005820A9">
        <w:rPr>
          <w:b w:val="0"/>
          <w:bCs w:val="0"/>
          <w:sz w:val="22"/>
          <w:szCs w:val="22"/>
          <w:rtl/>
        </w:rPr>
        <w:t xml:space="preserve"> </w:t>
      </w:r>
      <w:r w:rsidR="00563B25" w:rsidRPr="005820A9">
        <w:rPr>
          <w:rFonts w:hint="eastAsia"/>
          <w:b w:val="0"/>
          <w:bCs w:val="0"/>
          <w:sz w:val="22"/>
          <w:szCs w:val="22"/>
          <w:rtl/>
        </w:rPr>
        <w:t>אך</w:t>
      </w:r>
      <w:r w:rsidR="00563B25" w:rsidRPr="005820A9">
        <w:rPr>
          <w:b w:val="0"/>
          <w:bCs w:val="0"/>
          <w:sz w:val="22"/>
          <w:szCs w:val="22"/>
          <w:rtl/>
        </w:rPr>
        <w:t xml:space="preserve"> </w:t>
      </w:r>
      <w:r w:rsidR="00563B25" w:rsidRPr="005820A9">
        <w:rPr>
          <w:rFonts w:hint="eastAsia"/>
          <w:b w:val="0"/>
          <w:bCs w:val="0"/>
          <w:sz w:val="22"/>
          <w:szCs w:val="22"/>
          <w:rtl/>
        </w:rPr>
        <w:t>לא</w:t>
      </w:r>
      <w:r w:rsidR="00563B25" w:rsidRPr="005820A9">
        <w:rPr>
          <w:b w:val="0"/>
          <w:bCs w:val="0"/>
          <w:sz w:val="22"/>
          <w:szCs w:val="22"/>
          <w:rtl/>
        </w:rPr>
        <w:t xml:space="preserve"> </w:t>
      </w:r>
      <w:r w:rsidR="00563B25" w:rsidRPr="005820A9">
        <w:rPr>
          <w:rFonts w:hint="eastAsia"/>
          <w:b w:val="0"/>
          <w:bCs w:val="0"/>
          <w:sz w:val="22"/>
          <w:szCs w:val="22"/>
          <w:rtl/>
        </w:rPr>
        <w:t>נמוך</w:t>
      </w:r>
      <w:r w:rsidR="00563B25" w:rsidRPr="005820A9">
        <w:rPr>
          <w:b w:val="0"/>
          <w:bCs w:val="0"/>
          <w:sz w:val="22"/>
          <w:szCs w:val="22"/>
          <w:rtl/>
        </w:rPr>
        <w:t xml:space="preserve"> </w:t>
      </w:r>
      <w:r w:rsidR="00563B25" w:rsidRPr="005820A9">
        <w:rPr>
          <w:rFonts w:hint="eastAsia"/>
          <w:b w:val="0"/>
          <w:bCs w:val="0"/>
          <w:sz w:val="22"/>
          <w:szCs w:val="22"/>
          <w:rtl/>
        </w:rPr>
        <w:t>מ</w:t>
      </w:r>
      <w:r w:rsidR="00563B25" w:rsidRPr="005820A9">
        <w:rPr>
          <w:b w:val="0"/>
          <w:bCs w:val="0"/>
          <w:sz w:val="22"/>
          <w:szCs w:val="22"/>
          <w:rtl/>
        </w:rPr>
        <w:t xml:space="preserve">- </w:t>
      </w:r>
      <w:r w:rsidR="00563B25" w:rsidRPr="005820A9">
        <w:rPr>
          <w:rFonts w:hint="cs"/>
          <w:b w:val="0"/>
          <w:bCs w:val="0"/>
          <w:sz w:val="22"/>
          <w:szCs w:val="22"/>
          <w:rtl/>
        </w:rPr>
        <w:t xml:space="preserve"> 60%</w:t>
      </w:r>
      <w:r w:rsidR="00563B25" w:rsidRPr="005820A9">
        <w:rPr>
          <w:b w:val="0"/>
          <w:bCs w:val="0"/>
          <w:sz w:val="22"/>
          <w:szCs w:val="22"/>
          <w:rtl/>
        </w:rPr>
        <w:t>.</w:t>
      </w:r>
      <w:r w:rsidR="004B3F9A">
        <w:rPr>
          <w:rFonts w:hint="cs"/>
          <w:b w:val="0"/>
          <w:bCs w:val="0"/>
          <w:sz w:val="22"/>
          <w:szCs w:val="22"/>
          <w:rtl/>
        </w:rPr>
        <w:t xml:space="preserve"> </w:t>
      </w:r>
    </w:p>
    <w:p w:rsidR="004B3F9A" w:rsidRPr="005820A9" w:rsidRDefault="004B3F9A" w:rsidP="00942356">
      <w:pPr>
        <w:pStyle w:val="3"/>
        <w:keepNext w:val="0"/>
        <w:spacing w:before="0" w:after="0" w:line="360" w:lineRule="auto"/>
        <w:ind w:left="2120" w:firstLine="0"/>
        <w:rPr>
          <w:b w:val="0"/>
          <w:bCs w:val="0"/>
          <w:spacing w:val="22"/>
          <w:sz w:val="22"/>
          <w:szCs w:val="22"/>
          <w:rtl/>
        </w:rPr>
      </w:pPr>
    </w:p>
    <w:p w:rsidR="004B3F9A" w:rsidRPr="004B3F9A" w:rsidRDefault="004B3F9A" w:rsidP="004B3F9A">
      <w:pPr>
        <w:pStyle w:val="Normal1"/>
        <w:rPr>
          <w:rtl/>
        </w:rPr>
      </w:pPr>
    </w:p>
    <w:p w:rsidR="00563B25" w:rsidRPr="005820A9" w:rsidRDefault="00942356" w:rsidP="005820A9">
      <w:pPr>
        <w:pStyle w:val="3"/>
        <w:keepNext w:val="0"/>
        <w:numPr>
          <w:ilvl w:val="3"/>
          <w:numId w:val="99"/>
        </w:numPr>
        <w:spacing w:before="0" w:after="0" w:line="360" w:lineRule="auto"/>
        <w:ind w:left="2120" w:hanging="1043"/>
        <w:rPr>
          <w:b w:val="0"/>
          <w:bCs w:val="0"/>
          <w:spacing w:val="22"/>
          <w:sz w:val="22"/>
          <w:szCs w:val="22"/>
          <w:rtl/>
        </w:rPr>
      </w:pPr>
      <w:r w:rsidRPr="005820A9">
        <w:rPr>
          <w:rFonts w:hint="cs"/>
          <w:b w:val="0"/>
          <w:bCs w:val="0"/>
          <w:spacing w:val="22"/>
          <w:sz w:val="22"/>
          <w:szCs w:val="22"/>
          <w:rtl/>
        </w:rPr>
        <w:t xml:space="preserve">הציון המינימאלי </w:t>
      </w:r>
      <w:r>
        <w:rPr>
          <w:rFonts w:hint="cs"/>
          <w:b w:val="0"/>
          <w:bCs w:val="0"/>
          <w:spacing w:val="22"/>
          <w:sz w:val="22"/>
          <w:szCs w:val="22"/>
          <w:rtl/>
        </w:rPr>
        <w:t xml:space="preserve">למעבר משלב איכות ג' לשלב עלות / איכות ד' הוא 80% מסה"כ הציון המצטבר של שלבים </w:t>
      </w:r>
      <w:proofErr w:type="spellStart"/>
      <w:r>
        <w:rPr>
          <w:rFonts w:hint="cs"/>
          <w:b w:val="0"/>
          <w:bCs w:val="0"/>
          <w:spacing w:val="22"/>
          <w:sz w:val="22"/>
          <w:szCs w:val="22"/>
          <w:rtl/>
        </w:rPr>
        <w:t>ב'+ג</w:t>
      </w:r>
      <w:proofErr w:type="spellEnd"/>
      <w:r>
        <w:rPr>
          <w:rFonts w:hint="cs"/>
          <w:b w:val="0"/>
          <w:bCs w:val="0"/>
          <w:spacing w:val="22"/>
          <w:sz w:val="22"/>
          <w:szCs w:val="22"/>
          <w:rtl/>
        </w:rPr>
        <w:t xml:space="preserve">' </w:t>
      </w:r>
      <w:r w:rsidRPr="005820A9">
        <w:rPr>
          <w:rFonts w:hint="cs"/>
          <w:b w:val="0"/>
          <w:bCs w:val="0"/>
          <w:spacing w:val="22"/>
          <w:sz w:val="22"/>
          <w:szCs w:val="22"/>
          <w:rtl/>
        </w:rPr>
        <w:t xml:space="preserve">(להלן: "סף האיכות"), הצעה שציונה יהא מתחת לסף זה תיפסל. למרות האמור לעיל, במקרה שפחות משלוש הצעות עברו את סף האיכות, רשאי המזמין לפי </w:t>
      </w:r>
      <w:r w:rsidRPr="005820A9">
        <w:rPr>
          <w:rFonts w:hint="eastAsia"/>
          <w:b w:val="0"/>
          <w:bCs w:val="0"/>
          <w:sz w:val="22"/>
          <w:szCs w:val="22"/>
          <w:rtl/>
        </w:rPr>
        <w:t>שיקול</w:t>
      </w:r>
      <w:r w:rsidRPr="005820A9">
        <w:rPr>
          <w:b w:val="0"/>
          <w:bCs w:val="0"/>
          <w:sz w:val="22"/>
          <w:szCs w:val="22"/>
          <w:rtl/>
        </w:rPr>
        <w:t xml:space="preserve"> </w:t>
      </w:r>
      <w:r w:rsidRPr="005820A9">
        <w:rPr>
          <w:rFonts w:hint="eastAsia"/>
          <w:b w:val="0"/>
          <w:bCs w:val="0"/>
          <w:sz w:val="22"/>
          <w:szCs w:val="22"/>
          <w:rtl/>
        </w:rPr>
        <w:t>דעתו</w:t>
      </w:r>
      <w:r w:rsidRPr="005820A9">
        <w:rPr>
          <w:b w:val="0"/>
          <w:bCs w:val="0"/>
          <w:sz w:val="22"/>
          <w:szCs w:val="22"/>
          <w:rtl/>
        </w:rPr>
        <w:t xml:space="preserve"> </w:t>
      </w:r>
      <w:r w:rsidRPr="005820A9">
        <w:rPr>
          <w:rFonts w:hint="eastAsia"/>
          <w:b w:val="0"/>
          <w:bCs w:val="0"/>
          <w:sz w:val="22"/>
          <w:szCs w:val="22"/>
          <w:rtl/>
        </w:rPr>
        <w:t>להימנע</w:t>
      </w:r>
      <w:r w:rsidRPr="005820A9">
        <w:rPr>
          <w:b w:val="0"/>
          <w:bCs w:val="0"/>
          <w:sz w:val="22"/>
          <w:szCs w:val="22"/>
          <w:rtl/>
        </w:rPr>
        <w:t xml:space="preserve"> </w:t>
      </w:r>
      <w:r w:rsidRPr="005820A9">
        <w:rPr>
          <w:rFonts w:hint="eastAsia"/>
          <w:b w:val="0"/>
          <w:bCs w:val="0"/>
          <w:sz w:val="22"/>
          <w:szCs w:val="22"/>
          <w:rtl/>
        </w:rPr>
        <w:t>מלפסול</w:t>
      </w:r>
      <w:r w:rsidRPr="005820A9">
        <w:rPr>
          <w:b w:val="0"/>
          <w:bCs w:val="0"/>
          <w:sz w:val="22"/>
          <w:szCs w:val="22"/>
          <w:rtl/>
        </w:rPr>
        <w:t xml:space="preserve"> </w:t>
      </w:r>
      <w:r w:rsidRPr="005820A9">
        <w:rPr>
          <w:rFonts w:hint="eastAsia"/>
          <w:b w:val="0"/>
          <w:bCs w:val="0"/>
          <w:sz w:val="22"/>
          <w:szCs w:val="22"/>
          <w:rtl/>
        </w:rPr>
        <w:t>הצעות</w:t>
      </w:r>
      <w:r w:rsidRPr="005820A9">
        <w:rPr>
          <w:b w:val="0"/>
          <w:bCs w:val="0"/>
          <w:sz w:val="22"/>
          <w:szCs w:val="22"/>
          <w:rtl/>
        </w:rPr>
        <w:t xml:space="preserve"> </w:t>
      </w:r>
      <w:r w:rsidRPr="005820A9">
        <w:rPr>
          <w:rFonts w:hint="eastAsia"/>
          <w:b w:val="0"/>
          <w:bCs w:val="0"/>
          <w:sz w:val="22"/>
          <w:szCs w:val="22"/>
          <w:rtl/>
        </w:rPr>
        <w:t>שציון</w:t>
      </w:r>
      <w:r w:rsidRPr="005820A9">
        <w:rPr>
          <w:b w:val="0"/>
          <w:bCs w:val="0"/>
          <w:sz w:val="22"/>
          <w:szCs w:val="22"/>
          <w:rtl/>
        </w:rPr>
        <w:t xml:space="preserve"> </w:t>
      </w:r>
      <w:r w:rsidRPr="005820A9">
        <w:rPr>
          <w:rFonts w:hint="eastAsia"/>
          <w:b w:val="0"/>
          <w:bCs w:val="0"/>
          <w:sz w:val="22"/>
          <w:szCs w:val="22"/>
          <w:rtl/>
        </w:rPr>
        <w:t>האיכות</w:t>
      </w:r>
      <w:r w:rsidRPr="005820A9">
        <w:rPr>
          <w:b w:val="0"/>
          <w:bCs w:val="0"/>
          <w:sz w:val="22"/>
          <w:szCs w:val="22"/>
          <w:rtl/>
        </w:rPr>
        <w:t xml:space="preserve"> </w:t>
      </w:r>
      <w:r w:rsidRPr="005820A9">
        <w:rPr>
          <w:rFonts w:hint="eastAsia"/>
          <w:b w:val="0"/>
          <w:bCs w:val="0"/>
          <w:sz w:val="22"/>
          <w:szCs w:val="22"/>
          <w:rtl/>
        </w:rPr>
        <w:t>שלהן</w:t>
      </w:r>
      <w:r w:rsidRPr="005820A9">
        <w:rPr>
          <w:b w:val="0"/>
          <w:bCs w:val="0"/>
          <w:sz w:val="22"/>
          <w:szCs w:val="22"/>
          <w:rtl/>
        </w:rPr>
        <w:t xml:space="preserve"> </w:t>
      </w:r>
      <w:r w:rsidRPr="005820A9">
        <w:rPr>
          <w:rFonts w:hint="eastAsia"/>
          <w:b w:val="0"/>
          <w:bCs w:val="0"/>
          <w:sz w:val="22"/>
          <w:szCs w:val="22"/>
          <w:rtl/>
        </w:rPr>
        <w:t>נמוך</w:t>
      </w:r>
      <w:r w:rsidRPr="005820A9">
        <w:rPr>
          <w:b w:val="0"/>
          <w:bCs w:val="0"/>
          <w:sz w:val="22"/>
          <w:szCs w:val="22"/>
          <w:rtl/>
        </w:rPr>
        <w:t xml:space="preserve"> </w:t>
      </w:r>
      <w:r w:rsidRPr="005820A9">
        <w:rPr>
          <w:rFonts w:hint="eastAsia"/>
          <w:b w:val="0"/>
          <w:bCs w:val="0"/>
          <w:sz w:val="22"/>
          <w:szCs w:val="22"/>
          <w:rtl/>
        </w:rPr>
        <w:t>מ</w:t>
      </w:r>
      <w:r w:rsidRPr="005820A9">
        <w:rPr>
          <w:b w:val="0"/>
          <w:bCs w:val="0"/>
          <w:sz w:val="22"/>
          <w:szCs w:val="22"/>
          <w:rtl/>
        </w:rPr>
        <w:t xml:space="preserve">- </w:t>
      </w:r>
      <w:r w:rsidRPr="005820A9">
        <w:rPr>
          <w:rFonts w:hint="cs"/>
          <w:b w:val="0"/>
          <w:bCs w:val="0"/>
          <w:sz w:val="22"/>
          <w:szCs w:val="22"/>
          <w:rtl/>
        </w:rPr>
        <w:t xml:space="preserve"> </w:t>
      </w:r>
      <w:r>
        <w:rPr>
          <w:rFonts w:hint="cs"/>
          <w:b w:val="0"/>
          <w:bCs w:val="0"/>
          <w:sz w:val="22"/>
          <w:szCs w:val="22"/>
          <w:rtl/>
        </w:rPr>
        <w:t>80</w:t>
      </w:r>
      <w:r w:rsidRPr="005820A9">
        <w:rPr>
          <w:rFonts w:hint="cs"/>
          <w:b w:val="0"/>
          <w:bCs w:val="0"/>
          <w:sz w:val="22"/>
          <w:szCs w:val="22"/>
          <w:rtl/>
        </w:rPr>
        <w:t>%</w:t>
      </w:r>
      <w:r w:rsidRPr="005820A9">
        <w:rPr>
          <w:b w:val="0"/>
          <w:bCs w:val="0"/>
          <w:sz w:val="22"/>
          <w:szCs w:val="22"/>
          <w:rtl/>
        </w:rPr>
        <w:t xml:space="preserve"> </w:t>
      </w:r>
      <w:r>
        <w:rPr>
          <w:rFonts w:hint="cs"/>
          <w:b w:val="0"/>
          <w:bCs w:val="0"/>
          <w:spacing w:val="22"/>
          <w:sz w:val="22"/>
          <w:szCs w:val="22"/>
          <w:rtl/>
        </w:rPr>
        <w:t xml:space="preserve">מסה"כ הציון המצטבר של שלבים </w:t>
      </w:r>
      <w:proofErr w:type="spellStart"/>
      <w:r>
        <w:rPr>
          <w:rFonts w:hint="cs"/>
          <w:b w:val="0"/>
          <w:bCs w:val="0"/>
          <w:spacing w:val="22"/>
          <w:sz w:val="22"/>
          <w:szCs w:val="22"/>
          <w:rtl/>
        </w:rPr>
        <w:t>ס'+ג</w:t>
      </w:r>
      <w:proofErr w:type="spellEnd"/>
      <w:r>
        <w:rPr>
          <w:rFonts w:hint="cs"/>
          <w:b w:val="0"/>
          <w:bCs w:val="0"/>
          <w:spacing w:val="22"/>
          <w:sz w:val="22"/>
          <w:szCs w:val="22"/>
          <w:rtl/>
        </w:rPr>
        <w:t>'</w:t>
      </w:r>
      <w:r>
        <w:rPr>
          <w:rFonts w:hint="cs"/>
          <w:b w:val="0"/>
          <w:bCs w:val="0"/>
          <w:sz w:val="22"/>
          <w:szCs w:val="22"/>
          <w:rtl/>
        </w:rPr>
        <w:t xml:space="preserve"> </w:t>
      </w:r>
      <w:r w:rsidRPr="005820A9">
        <w:rPr>
          <w:rFonts w:hint="eastAsia"/>
          <w:b w:val="0"/>
          <w:bCs w:val="0"/>
          <w:sz w:val="22"/>
          <w:szCs w:val="22"/>
          <w:rtl/>
        </w:rPr>
        <w:t>אך</w:t>
      </w:r>
      <w:r w:rsidRPr="005820A9">
        <w:rPr>
          <w:b w:val="0"/>
          <w:bCs w:val="0"/>
          <w:sz w:val="22"/>
          <w:szCs w:val="22"/>
          <w:rtl/>
        </w:rPr>
        <w:t xml:space="preserve"> </w:t>
      </w:r>
      <w:r w:rsidRPr="005820A9">
        <w:rPr>
          <w:rFonts w:hint="eastAsia"/>
          <w:b w:val="0"/>
          <w:bCs w:val="0"/>
          <w:sz w:val="22"/>
          <w:szCs w:val="22"/>
          <w:rtl/>
        </w:rPr>
        <w:t>לא</w:t>
      </w:r>
      <w:r w:rsidRPr="005820A9">
        <w:rPr>
          <w:b w:val="0"/>
          <w:bCs w:val="0"/>
          <w:sz w:val="22"/>
          <w:szCs w:val="22"/>
          <w:rtl/>
        </w:rPr>
        <w:t xml:space="preserve"> </w:t>
      </w:r>
      <w:r w:rsidRPr="005820A9">
        <w:rPr>
          <w:rFonts w:hint="eastAsia"/>
          <w:b w:val="0"/>
          <w:bCs w:val="0"/>
          <w:sz w:val="22"/>
          <w:szCs w:val="22"/>
          <w:rtl/>
        </w:rPr>
        <w:t>נמוך</w:t>
      </w:r>
      <w:r w:rsidRPr="005820A9">
        <w:rPr>
          <w:b w:val="0"/>
          <w:bCs w:val="0"/>
          <w:sz w:val="22"/>
          <w:szCs w:val="22"/>
          <w:rtl/>
        </w:rPr>
        <w:t xml:space="preserve"> </w:t>
      </w:r>
      <w:r w:rsidRPr="005820A9">
        <w:rPr>
          <w:rFonts w:hint="eastAsia"/>
          <w:b w:val="0"/>
          <w:bCs w:val="0"/>
          <w:sz w:val="22"/>
          <w:szCs w:val="22"/>
          <w:rtl/>
        </w:rPr>
        <w:t>מ</w:t>
      </w:r>
      <w:r w:rsidRPr="005820A9">
        <w:rPr>
          <w:b w:val="0"/>
          <w:bCs w:val="0"/>
          <w:sz w:val="22"/>
          <w:szCs w:val="22"/>
          <w:rtl/>
        </w:rPr>
        <w:t xml:space="preserve">- </w:t>
      </w:r>
      <w:r w:rsidRPr="005820A9">
        <w:rPr>
          <w:rFonts w:hint="cs"/>
          <w:b w:val="0"/>
          <w:bCs w:val="0"/>
          <w:sz w:val="22"/>
          <w:szCs w:val="22"/>
          <w:rtl/>
        </w:rPr>
        <w:t xml:space="preserve"> 60%</w:t>
      </w:r>
      <w:r>
        <w:rPr>
          <w:rFonts w:hint="cs"/>
          <w:b w:val="0"/>
          <w:bCs w:val="0"/>
          <w:sz w:val="22"/>
          <w:szCs w:val="22"/>
          <w:rtl/>
        </w:rPr>
        <w:t xml:space="preserve"> </w:t>
      </w:r>
      <w:r>
        <w:rPr>
          <w:rFonts w:hint="cs"/>
          <w:b w:val="0"/>
          <w:bCs w:val="0"/>
          <w:spacing w:val="22"/>
          <w:sz w:val="22"/>
          <w:szCs w:val="22"/>
          <w:rtl/>
        </w:rPr>
        <w:t xml:space="preserve">מסה"כ הציון המצטבר של שלבים </w:t>
      </w:r>
      <w:proofErr w:type="spellStart"/>
      <w:r>
        <w:rPr>
          <w:rFonts w:hint="cs"/>
          <w:b w:val="0"/>
          <w:bCs w:val="0"/>
          <w:spacing w:val="22"/>
          <w:sz w:val="22"/>
          <w:szCs w:val="22"/>
          <w:rtl/>
        </w:rPr>
        <w:t>ב'+ג</w:t>
      </w:r>
      <w:proofErr w:type="spellEnd"/>
      <w:r>
        <w:rPr>
          <w:rFonts w:hint="cs"/>
          <w:b w:val="0"/>
          <w:bCs w:val="0"/>
          <w:spacing w:val="22"/>
          <w:sz w:val="22"/>
          <w:szCs w:val="22"/>
          <w:rtl/>
        </w:rPr>
        <w:t>'</w:t>
      </w:r>
      <w:r w:rsidRPr="005820A9">
        <w:rPr>
          <w:b w:val="0"/>
          <w:bCs w:val="0"/>
          <w:sz w:val="22"/>
          <w:szCs w:val="22"/>
          <w:rtl/>
        </w:rPr>
        <w:t>.</w:t>
      </w:r>
      <w:r w:rsidR="00563B25" w:rsidRPr="005820A9">
        <w:rPr>
          <w:rFonts w:hint="cs"/>
          <w:b w:val="0"/>
          <w:bCs w:val="0"/>
          <w:spacing w:val="22"/>
          <w:sz w:val="22"/>
          <w:szCs w:val="22"/>
          <w:rtl/>
        </w:rPr>
        <w:t>.</w:t>
      </w:r>
    </w:p>
    <w:p w:rsidR="00563B25" w:rsidRPr="005820A9" w:rsidRDefault="00563B25" w:rsidP="005820A9">
      <w:pPr>
        <w:pStyle w:val="3"/>
        <w:keepNext w:val="0"/>
        <w:numPr>
          <w:ilvl w:val="3"/>
          <w:numId w:val="99"/>
        </w:numPr>
        <w:spacing w:before="0" w:after="0" w:line="360" w:lineRule="auto"/>
        <w:ind w:left="2120" w:hanging="1043"/>
        <w:rPr>
          <w:b w:val="0"/>
          <w:bCs w:val="0"/>
          <w:spacing w:val="22"/>
          <w:sz w:val="22"/>
          <w:szCs w:val="22"/>
          <w:rtl/>
        </w:rPr>
      </w:pPr>
      <w:r w:rsidRPr="005820A9">
        <w:rPr>
          <w:rFonts w:hint="cs"/>
          <w:b w:val="0"/>
          <w:bCs w:val="0"/>
          <w:spacing w:val="22"/>
          <w:sz w:val="22"/>
          <w:szCs w:val="22"/>
          <w:rtl/>
        </w:rPr>
        <w:t xml:space="preserve">תשומת לב המציעים מופנית לכך שההיקפים המינימאליים לניסיונם בתחום, ולפרישת המערכת בארץ, כפי שהוגדרו בדרישות הסף, די בהם ל"בדיקת עמידת ההצעה בתנאי הסף", אך אין די בהם לבדיקת "איכות ההצעה". לכן, על המציע, במקרים הרלוונטיים, לפרט היקפים ופעילות מעבר למינימום הנדרש בתנאי הסף, על פי הנדרש במכרז ובטופס ההצעה שצורף למכרז. </w:t>
      </w:r>
    </w:p>
    <w:bookmarkEnd w:id="76"/>
    <w:p w:rsidR="00B2525E" w:rsidRPr="005820A9" w:rsidRDefault="00B2525E" w:rsidP="005820A9">
      <w:pPr>
        <w:pStyle w:val="af0"/>
        <w:keepNext/>
        <w:numPr>
          <w:ilvl w:val="0"/>
          <w:numId w:val="107"/>
        </w:numPr>
        <w:tabs>
          <w:tab w:val="left" w:pos="707"/>
          <w:tab w:val="left" w:pos="1699"/>
        </w:tabs>
        <w:jc w:val="both"/>
        <w:outlineLvl w:val="2"/>
        <w:rPr>
          <w:b/>
          <w:bCs/>
          <w:smallCaps/>
          <w:vanish/>
          <w:spacing w:val="22"/>
          <w:sz w:val="22"/>
          <w:szCs w:val="22"/>
          <w:rtl/>
          <w:lang w:eastAsia="he-IL"/>
        </w:rPr>
      </w:pPr>
    </w:p>
    <w:p w:rsidR="00B2525E" w:rsidRPr="005820A9" w:rsidRDefault="00B2525E" w:rsidP="005820A9">
      <w:pPr>
        <w:pStyle w:val="af0"/>
        <w:keepNext/>
        <w:numPr>
          <w:ilvl w:val="1"/>
          <w:numId w:val="107"/>
        </w:numPr>
        <w:tabs>
          <w:tab w:val="left" w:pos="707"/>
          <w:tab w:val="left" w:pos="1699"/>
        </w:tabs>
        <w:jc w:val="both"/>
        <w:outlineLvl w:val="2"/>
        <w:rPr>
          <w:b/>
          <w:bCs/>
          <w:smallCaps/>
          <w:vanish/>
          <w:spacing w:val="22"/>
          <w:sz w:val="22"/>
          <w:szCs w:val="22"/>
          <w:rtl/>
          <w:lang w:eastAsia="he-IL"/>
        </w:rPr>
      </w:pPr>
    </w:p>
    <w:p w:rsidR="00B2525E" w:rsidRPr="005820A9" w:rsidRDefault="00B2525E" w:rsidP="005820A9">
      <w:pPr>
        <w:pStyle w:val="af0"/>
        <w:keepNext/>
        <w:numPr>
          <w:ilvl w:val="1"/>
          <w:numId w:val="107"/>
        </w:numPr>
        <w:tabs>
          <w:tab w:val="left" w:pos="707"/>
          <w:tab w:val="left" w:pos="1699"/>
        </w:tabs>
        <w:jc w:val="both"/>
        <w:outlineLvl w:val="2"/>
        <w:rPr>
          <w:b/>
          <w:bCs/>
          <w:smallCaps/>
          <w:vanish/>
          <w:spacing w:val="22"/>
          <w:sz w:val="22"/>
          <w:szCs w:val="22"/>
          <w:rtl/>
          <w:lang w:eastAsia="he-IL"/>
        </w:rPr>
      </w:pPr>
    </w:p>
    <w:p w:rsidR="00B2525E" w:rsidRPr="005820A9" w:rsidRDefault="00B2525E" w:rsidP="005820A9">
      <w:pPr>
        <w:pStyle w:val="af0"/>
        <w:keepNext/>
        <w:numPr>
          <w:ilvl w:val="1"/>
          <w:numId w:val="107"/>
        </w:numPr>
        <w:tabs>
          <w:tab w:val="left" w:pos="707"/>
          <w:tab w:val="left" w:pos="1699"/>
        </w:tabs>
        <w:jc w:val="both"/>
        <w:outlineLvl w:val="2"/>
        <w:rPr>
          <w:b/>
          <w:bCs/>
          <w:smallCaps/>
          <w:vanish/>
          <w:spacing w:val="22"/>
          <w:sz w:val="22"/>
          <w:szCs w:val="22"/>
          <w:rtl/>
          <w:lang w:eastAsia="he-IL"/>
        </w:rPr>
      </w:pPr>
    </w:p>
    <w:p w:rsidR="00B2525E" w:rsidRPr="005820A9" w:rsidRDefault="00B2525E" w:rsidP="005820A9">
      <w:pPr>
        <w:pStyle w:val="af0"/>
        <w:keepNext/>
        <w:numPr>
          <w:ilvl w:val="1"/>
          <w:numId w:val="107"/>
        </w:numPr>
        <w:tabs>
          <w:tab w:val="left" w:pos="707"/>
          <w:tab w:val="left" w:pos="1699"/>
        </w:tabs>
        <w:jc w:val="both"/>
        <w:outlineLvl w:val="2"/>
        <w:rPr>
          <w:b/>
          <w:bCs/>
          <w:smallCaps/>
          <w:vanish/>
          <w:spacing w:val="22"/>
          <w:sz w:val="22"/>
          <w:szCs w:val="22"/>
          <w:rtl/>
          <w:lang w:eastAsia="he-IL"/>
        </w:rPr>
      </w:pPr>
    </w:p>
    <w:p w:rsidR="00B2525E" w:rsidRPr="005820A9" w:rsidRDefault="00B2525E" w:rsidP="005820A9">
      <w:pPr>
        <w:pStyle w:val="af0"/>
        <w:keepNext/>
        <w:numPr>
          <w:ilvl w:val="1"/>
          <w:numId w:val="107"/>
        </w:numPr>
        <w:tabs>
          <w:tab w:val="left" w:pos="707"/>
          <w:tab w:val="left" w:pos="1699"/>
        </w:tabs>
        <w:jc w:val="both"/>
        <w:outlineLvl w:val="2"/>
        <w:rPr>
          <w:b/>
          <w:bCs/>
          <w:smallCaps/>
          <w:vanish/>
          <w:spacing w:val="22"/>
          <w:sz w:val="22"/>
          <w:szCs w:val="22"/>
          <w:rtl/>
          <w:lang w:eastAsia="he-IL"/>
        </w:rPr>
      </w:pPr>
    </w:p>
    <w:p w:rsidR="00B2525E" w:rsidRPr="005820A9" w:rsidRDefault="00B2525E" w:rsidP="005820A9">
      <w:pPr>
        <w:pStyle w:val="af0"/>
        <w:keepNext/>
        <w:numPr>
          <w:ilvl w:val="1"/>
          <w:numId w:val="107"/>
        </w:numPr>
        <w:tabs>
          <w:tab w:val="left" w:pos="707"/>
          <w:tab w:val="left" w:pos="1699"/>
        </w:tabs>
        <w:jc w:val="both"/>
        <w:outlineLvl w:val="2"/>
        <w:rPr>
          <w:b/>
          <w:bCs/>
          <w:smallCaps/>
          <w:vanish/>
          <w:spacing w:val="22"/>
          <w:sz w:val="22"/>
          <w:szCs w:val="22"/>
          <w:rtl/>
          <w:lang w:eastAsia="he-IL"/>
        </w:rPr>
      </w:pPr>
    </w:p>
    <w:p w:rsidR="00B2525E" w:rsidRPr="005820A9" w:rsidRDefault="00B2525E" w:rsidP="005820A9">
      <w:pPr>
        <w:pStyle w:val="af0"/>
        <w:keepNext/>
        <w:numPr>
          <w:ilvl w:val="1"/>
          <w:numId w:val="107"/>
        </w:numPr>
        <w:tabs>
          <w:tab w:val="left" w:pos="707"/>
          <w:tab w:val="left" w:pos="1699"/>
        </w:tabs>
        <w:jc w:val="both"/>
        <w:outlineLvl w:val="2"/>
        <w:rPr>
          <w:b/>
          <w:bCs/>
          <w:smallCaps/>
          <w:vanish/>
          <w:spacing w:val="22"/>
          <w:sz w:val="22"/>
          <w:szCs w:val="22"/>
          <w:rtl/>
          <w:lang w:eastAsia="he-IL"/>
        </w:rPr>
      </w:pPr>
    </w:p>
    <w:p w:rsidR="00B2525E" w:rsidRPr="005820A9" w:rsidRDefault="00B2525E" w:rsidP="005820A9">
      <w:pPr>
        <w:pStyle w:val="af0"/>
        <w:keepNext/>
        <w:numPr>
          <w:ilvl w:val="1"/>
          <w:numId w:val="107"/>
        </w:numPr>
        <w:tabs>
          <w:tab w:val="left" w:pos="707"/>
          <w:tab w:val="left" w:pos="1699"/>
        </w:tabs>
        <w:jc w:val="both"/>
        <w:outlineLvl w:val="2"/>
        <w:rPr>
          <w:b/>
          <w:bCs/>
          <w:smallCaps/>
          <w:vanish/>
          <w:spacing w:val="22"/>
          <w:sz w:val="22"/>
          <w:szCs w:val="22"/>
          <w:rtl/>
          <w:lang w:eastAsia="he-IL"/>
        </w:rPr>
      </w:pPr>
    </w:p>
    <w:p w:rsidR="00B2525E" w:rsidRPr="005820A9" w:rsidRDefault="00B2525E" w:rsidP="005820A9">
      <w:pPr>
        <w:pStyle w:val="af0"/>
        <w:keepNext/>
        <w:numPr>
          <w:ilvl w:val="1"/>
          <w:numId w:val="107"/>
        </w:numPr>
        <w:tabs>
          <w:tab w:val="left" w:pos="707"/>
          <w:tab w:val="left" w:pos="1699"/>
        </w:tabs>
        <w:jc w:val="both"/>
        <w:outlineLvl w:val="2"/>
        <w:rPr>
          <w:b/>
          <w:bCs/>
          <w:smallCaps/>
          <w:vanish/>
          <w:spacing w:val="22"/>
          <w:sz w:val="22"/>
          <w:szCs w:val="22"/>
          <w:rtl/>
          <w:lang w:eastAsia="he-IL"/>
        </w:rPr>
      </w:pPr>
    </w:p>
    <w:p w:rsidR="00B2525E" w:rsidRPr="005820A9" w:rsidRDefault="00B2525E" w:rsidP="005820A9">
      <w:pPr>
        <w:pStyle w:val="af0"/>
        <w:keepNext/>
        <w:numPr>
          <w:ilvl w:val="1"/>
          <w:numId w:val="107"/>
        </w:numPr>
        <w:tabs>
          <w:tab w:val="left" w:pos="707"/>
          <w:tab w:val="left" w:pos="1699"/>
        </w:tabs>
        <w:jc w:val="both"/>
        <w:outlineLvl w:val="2"/>
        <w:rPr>
          <w:b/>
          <w:bCs/>
          <w:smallCaps/>
          <w:vanish/>
          <w:spacing w:val="22"/>
          <w:sz w:val="22"/>
          <w:szCs w:val="22"/>
          <w:rtl/>
          <w:lang w:eastAsia="he-IL"/>
        </w:rPr>
      </w:pPr>
    </w:p>
    <w:p w:rsidR="00B2525E" w:rsidRPr="005820A9" w:rsidRDefault="00B2525E" w:rsidP="005820A9">
      <w:pPr>
        <w:pStyle w:val="af0"/>
        <w:keepNext/>
        <w:numPr>
          <w:ilvl w:val="1"/>
          <w:numId w:val="107"/>
        </w:numPr>
        <w:tabs>
          <w:tab w:val="left" w:pos="707"/>
          <w:tab w:val="left" w:pos="1699"/>
        </w:tabs>
        <w:jc w:val="both"/>
        <w:outlineLvl w:val="2"/>
        <w:rPr>
          <w:b/>
          <w:bCs/>
          <w:smallCaps/>
          <w:vanish/>
          <w:spacing w:val="22"/>
          <w:sz w:val="22"/>
          <w:szCs w:val="22"/>
          <w:rtl/>
          <w:lang w:eastAsia="he-IL"/>
        </w:rPr>
      </w:pPr>
    </w:p>
    <w:p w:rsidR="00B2525E" w:rsidRPr="005820A9" w:rsidRDefault="00B2525E" w:rsidP="005820A9">
      <w:pPr>
        <w:pStyle w:val="af0"/>
        <w:keepNext/>
        <w:numPr>
          <w:ilvl w:val="1"/>
          <w:numId w:val="107"/>
        </w:numPr>
        <w:tabs>
          <w:tab w:val="left" w:pos="707"/>
          <w:tab w:val="left" w:pos="1699"/>
        </w:tabs>
        <w:jc w:val="both"/>
        <w:outlineLvl w:val="2"/>
        <w:rPr>
          <w:b/>
          <w:bCs/>
          <w:smallCaps/>
          <w:vanish/>
          <w:spacing w:val="22"/>
          <w:sz w:val="22"/>
          <w:szCs w:val="22"/>
          <w:rtl/>
          <w:lang w:eastAsia="he-IL"/>
        </w:rPr>
      </w:pPr>
    </w:p>
    <w:p w:rsidR="00B2525E" w:rsidRPr="005820A9" w:rsidRDefault="00B2525E" w:rsidP="005820A9">
      <w:pPr>
        <w:pStyle w:val="af0"/>
        <w:keepNext/>
        <w:numPr>
          <w:ilvl w:val="1"/>
          <w:numId w:val="107"/>
        </w:numPr>
        <w:tabs>
          <w:tab w:val="left" w:pos="707"/>
          <w:tab w:val="left" w:pos="1699"/>
        </w:tabs>
        <w:jc w:val="both"/>
        <w:outlineLvl w:val="2"/>
        <w:rPr>
          <w:b/>
          <w:bCs/>
          <w:smallCaps/>
          <w:vanish/>
          <w:spacing w:val="22"/>
          <w:sz w:val="22"/>
          <w:szCs w:val="22"/>
          <w:rtl/>
          <w:lang w:eastAsia="he-IL"/>
        </w:rPr>
      </w:pPr>
    </w:p>
    <w:p w:rsidR="00B2525E" w:rsidRPr="005820A9" w:rsidRDefault="00B2525E" w:rsidP="005820A9">
      <w:pPr>
        <w:pStyle w:val="af0"/>
        <w:keepNext/>
        <w:numPr>
          <w:ilvl w:val="2"/>
          <w:numId w:val="107"/>
        </w:numPr>
        <w:tabs>
          <w:tab w:val="left" w:pos="707"/>
          <w:tab w:val="left" w:pos="1699"/>
        </w:tabs>
        <w:jc w:val="both"/>
        <w:outlineLvl w:val="2"/>
        <w:rPr>
          <w:b/>
          <w:bCs/>
          <w:smallCaps/>
          <w:vanish/>
          <w:spacing w:val="22"/>
          <w:sz w:val="22"/>
          <w:szCs w:val="22"/>
          <w:rtl/>
          <w:lang w:eastAsia="he-IL"/>
        </w:rPr>
      </w:pPr>
    </w:p>
    <w:p w:rsidR="00B2525E" w:rsidRPr="005820A9" w:rsidRDefault="00B2525E" w:rsidP="005820A9">
      <w:pPr>
        <w:pStyle w:val="af0"/>
        <w:keepNext/>
        <w:numPr>
          <w:ilvl w:val="2"/>
          <w:numId w:val="107"/>
        </w:numPr>
        <w:tabs>
          <w:tab w:val="left" w:pos="707"/>
          <w:tab w:val="left" w:pos="1699"/>
        </w:tabs>
        <w:jc w:val="both"/>
        <w:outlineLvl w:val="2"/>
        <w:rPr>
          <w:b/>
          <w:bCs/>
          <w:smallCaps/>
          <w:vanish/>
          <w:spacing w:val="22"/>
          <w:sz w:val="22"/>
          <w:szCs w:val="22"/>
          <w:rtl/>
          <w:lang w:eastAsia="he-IL"/>
        </w:rPr>
      </w:pPr>
    </w:p>
    <w:p w:rsidR="00683764" w:rsidRPr="005820A9" w:rsidRDefault="00347F0A" w:rsidP="00EB0ED1">
      <w:pPr>
        <w:pStyle w:val="3"/>
        <w:numPr>
          <w:ilvl w:val="2"/>
          <w:numId w:val="107"/>
        </w:numPr>
        <w:tabs>
          <w:tab w:val="left" w:pos="707"/>
          <w:tab w:val="left" w:pos="1699"/>
        </w:tabs>
        <w:spacing w:before="0" w:after="0" w:line="360" w:lineRule="auto"/>
        <w:rPr>
          <w:spacing w:val="22"/>
          <w:sz w:val="22"/>
          <w:szCs w:val="22"/>
          <w:rtl/>
        </w:rPr>
      </w:pPr>
      <w:r w:rsidRPr="005820A9">
        <w:rPr>
          <w:rFonts w:hint="cs"/>
          <w:spacing w:val="22"/>
          <w:sz w:val="22"/>
          <w:szCs w:val="22"/>
          <w:rtl/>
        </w:rPr>
        <w:t xml:space="preserve">שלב </w:t>
      </w:r>
      <w:r w:rsidR="00EB0ED1">
        <w:rPr>
          <w:rFonts w:hint="cs"/>
          <w:spacing w:val="22"/>
          <w:sz w:val="22"/>
          <w:szCs w:val="22"/>
          <w:rtl/>
        </w:rPr>
        <w:t>ד</w:t>
      </w:r>
      <w:r w:rsidR="00EB0ED1" w:rsidRPr="005820A9">
        <w:rPr>
          <w:rFonts w:hint="cs"/>
          <w:spacing w:val="22"/>
          <w:sz w:val="22"/>
          <w:szCs w:val="22"/>
          <w:rtl/>
        </w:rPr>
        <w:t xml:space="preserve">' </w:t>
      </w:r>
      <w:r w:rsidRPr="005820A9">
        <w:rPr>
          <w:spacing w:val="22"/>
          <w:sz w:val="22"/>
          <w:szCs w:val="22"/>
          <w:rtl/>
        </w:rPr>
        <w:t>–</w:t>
      </w:r>
      <w:r w:rsidRPr="005820A9">
        <w:rPr>
          <w:rFonts w:hint="cs"/>
          <w:spacing w:val="22"/>
          <w:sz w:val="22"/>
          <w:szCs w:val="22"/>
          <w:rtl/>
        </w:rPr>
        <w:t xml:space="preserve"> </w:t>
      </w:r>
      <w:r w:rsidR="00EB5B74" w:rsidRPr="005820A9">
        <w:rPr>
          <w:rFonts w:hint="cs"/>
          <w:spacing w:val="22"/>
          <w:sz w:val="22"/>
          <w:szCs w:val="22"/>
          <w:rtl/>
        </w:rPr>
        <w:t>משקלות</w:t>
      </w:r>
      <w:r w:rsidR="00AE3850" w:rsidRPr="005820A9">
        <w:rPr>
          <w:rFonts w:hint="cs"/>
          <w:spacing w:val="22"/>
          <w:sz w:val="22"/>
          <w:szCs w:val="22"/>
          <w:rtl/>
        </w:rPr>
        <w:t xml:space="preserve"> עלות</w:t>
      </w:r>
    </w:p>
    <w:p w:rsidR="00563B25" w:rsidRPr="005820A9" w:rsidRDefault="00563B25" w:rsidP="005820A9">
      <w:pPr>
        <w:pStyle w:val="3"/>
        <w:keepNext w:val="0"/>
        <w:numPr>
          <w:ilvl w:val="3"/>
          <w:numId w:val="107"/>
        </w:numPr>
        <w:spacing w:before="0" w:after="0" w:line="360" w:lineRule="auto"/>
        <w:ind w:left="2120" w:hanging="1043"/>
        <w:rPr>
          <w:b w:val="0"/>
          <w:bCs w:val="0"/>
          <w:spacing w:val="22"/>
          <w:sz w:val="22"/>
          <w:szCs w:val="22"/>
          <w:rtl/>
        </w:rPr>
      </w:pPr>
      <w:r w:rsidRPr="005820A9">
        <w:rPr>
          <w:rFonts w:hint="cs"/>
          <w:b w:val="0"/>
          <w:bCs w:val="0"/>
          <w:spacing w:val="22"/>
          <w:sz w:val="22"/>
          <w:szCs w:val="22"/>
          <w:rtl/>
        </w:rPr>
        <w:t xml:space="preserve">בהערכת עלות ההצעות, במפרט זה, ישוקללו הנושאים המרכזיים הבאים: </w:t>
      </w:r>
    </w:p>
    <w:p w:rsidR="00563B25" w:rsidRPr="005820A9" w:rsidRDefault="00563B25" w:rsidP="005820A9">
      <w:pPr>
        <w:pStyle w:val="Normal2"/>
        <w:numPr>
          <w:ilvl w:val="4"/>
          <w:numId w:val="107"/>
        </w:numPr>
        <w:spacing w:before="0" w:line="360" w:lineRule="auto"/>
        <w:ind w:right="426"/>
        <w:rPr>
          <w:b/>
          <w:bCs/>
          <w:spacing w:val="22"/>
          <w:szCs w:val="22"/>
        </w:rPr>
      </w:pPr>
      <w:r w:rsidRPr="005820A9">
        <w:rPr>
          <w:b/>
          <w:bCs/>
          <w:spacing w:val="22"/>
          <w:szCs w:val="22"/>
          <w:rtl/>
        </w:rPr>
        <w:t>על</w:t>
      </w:r>
      <w:r w:rsidRPr="005820A9">
        <w:rPr>
          <w:rFonts w:hint="cs"/>
          <w:b/>
          <w:bCs/>
          <w:spacing w:val="22"/>
          <w:szCs w:val="22"/>
          <w:rtl/>
        </w:rPr>
        <w:t>ו</w:t>
      </w:r>
      <w:r w:rsidR="004524AF" w:rsidRPr="005820A9">
        <w:rPr>
          <w:rFonts w:hint="cs"/>
          <w:b/>
          <w:bCs/>
          <w:spacing w:val="22"/>
          <w:szCs w:val="22"/>
          <w:rtl/>
        </w:rPr>
        <w:t>יו</w:t>
      </w:r>
      <w:r w:rsidRPr="005820A9">
        <w:rPr>
          <w:rFonts w:hint="cs"/>
          <w:b/>
          <w:bCs/>
          <w:spacing w:val="22"/>
          <w:szCs w:val="22"/>
          <w:rtl/>
        </w:rPr>
        <w:t xml:space="preserve">ת שימוש / רישוי המערכת, הקמה </w:t>
      </w:r>
      <w:r w:rsidR="004524AF" w:rsidRPr="005820A9">
        <w:rPr>
          <w:rFonts w:hint="cs"/>
          <w:b/>
          <w:bCs/>
          <w:spacing w:val="22"/>
          <w:szCs w:val="22"/>
          <w:rtl/>
        </w:rPr>
        <w:t>ו</w:t>
      </w:r>
      <w:r w:rsidRPr="005820A9">
        <w:rPr>
          <w:rFonts w:hint="cs"/>
          <w:b/>
          <w:bCs/>
          <w:spacing w:val="22"/>
          <w:szCs w:val="22"/>
          <w:rtl/>
        </w:rPr>
        <w:t>תחזוקה:</w:t>
      </w:r>
    </w:p>
    <w:p w:rsidR="00563B25" w:rsidRPr="005820A9" w:rsidRDefault="004524AF" w:rsidP="005820A9">
      <w:pPr>
        <w:pStyle w:val="Normal2"/>
        <w:numPr>
          <w:ilvl w:val="0"/>
          <w:numId w:val="110"/>
        </w:numPr>
        <w:spacing w:before="0" w:line="360" w:lineRule="auto"/>
        <w:ind w:right="426"/>
        <w:rPr>
          <w:spacing w:val="22"/>
          <w:szCs w:val="22"/>
        </w:rPr>
      </w:pPr>
      <w:r w:rsidRPr="005820A9">
        <w:rPr>
          <w:rFonts w:hint="cs"/>
          <w:spacing w:val="22"/>
          <w:szCs w:val="22"/>
          <w:rtl/>
        </w:rPr>
        <w:t xml:space="preserve">דמי שימוש / רישוי: </w:t>
      </w:r>
    </w:p>
    <w:p w:rsidR="004524AF" w:rsidRPr="005820A9" w:rsidRDefault="004524AF" w:rsidP="005820A9">
      <w:pPr>
        <w:pStyle w:val="Normal2"/>
        <w:spacing w:before="0" w:line="360" w:lineRule="auto"/>
        <w:ind w:left="3240" w:right="426"/>
        <w:rPr>
          <w:spacing w:val="22"/>
          <w:szCs w:val="22"/>
          <w:rtl/>
        </w:rPr>
      </w:pPr>
      <w:r w:rsidRPr="005820A9">
        <w:rPr>
          <w:rFonts w:hint="cs"/>
          <w:spacing w:val="22"/>
          <w:szCs w:val="22"/>
          <w:rtl/>
        </w:rPr>
        <w:t>המציע ינקוב בסכומי רישוי בהתאם לחלופות המתוארות ב</w:t>
      </w:r>
      <w:hyperlink w:anchor="עלות" w:history="1">
        <w:r w:rsidRPr="005820A9">
          <w:rPr>
            <w:rStyle w:val="Hyperlink"/>
            <w:rFonts w:hint="cs"/>
            <w:color w:val="auto"/>
            <w:spacing w:val="22"/>
            <w:szCs w:val="22"/>
            <w:rtl/>
          </w:rPr>
          <w:t>פרק 5</w:t>
        </w:r>
      </w:hyperlink>
      <w:r w:rsidRPr="005820A9">
        <w:rPr>
          <w:rFonts w:hint="cs"/>
          <w:spacing w:val="22"/>
          <w:szCs w:val="22"/>
          <w:rtl/>
        </w:rPr>
        <w:t xml:space="preserve">. בתוך כך מודגש כי: </w:t>
      </w:r>
    </w:p>
    <w:p w:rsidR="004524AF" w:rsidRPr="005820A9" w:rsidRDefault="004524AF" w:rsidP="005820A9">
      <w:pPr>
        <w:pStyle w:val="Normal2"/>
        <w:numPr>
          <w:ilvl w:val="0"/>
          <w:numId w:val="111"/>
        </w:numPr>
        <w:spacing w:before="0" w:line="360" w:lineRule="auto"/>
        <w:ind w:right="426"/>
        <w:rPr>
          <w:spacing w:val="22"/>
          <w:szCs w:val="22"/>
        </w:rPr>
      </w:pPr>
      <w:r w:rsidRPr="005820A9">
        <w:rPr>
          <w:rFonts w:hint="cs"/>
          <w:spacing w:val="22"/>
          <w:szCs w:val="22"/>
          <w:rtl/>
        </w:rPr>
        <w:t xml:space="preserve">על הרישיונות להירשם על שם המשרד. </w:t>
      </w:r>
    </w:p>
    <w:p w:rsidR="00777187" w:rsidRPr="005820A9" w:rsidRDefault="00E630F1" w:rsidP="005820A9">
      <w:pPr>
        <w:pStyle w:val="Normal2"/>
        <w:numPr>
          <w:ilvl w:val="0"/>
          <w:numId w:val="111"/>
        </w:numPr>
        <w:spacing w:before="0" w:line="360" w:lineRule="auto"/>
        <w:ind w:right="426"/>
        <w:rPr>
          <w:spacing w:val="22"/>
          <w:szCs w:val="22"/>
        </w:rPr>
      </w:pPr>
      <w:r w:rsidRPr="005820A9">
        <w:rPr>
          <w:rFonts w:hint="cs"/>
          <w:spacing w:val="22"/>
          <w:szCs w:val="22"/>
          <w:rtl/>
        </w:rPr>
        <w:t>עבור שימוש / רישוי פר משתמש</w:t>
      </w:r>
    </w:p>
    <w:p w:rsidR="00E630F1" w:rsidRPr="005820A9" w:rsidRDefault="007D1F06" w:rsidP="005820A9">
      <w:pPr>
        <w:pStyle w:val="Normal2"/>
        <w:numPr>
          <w:ilvl w:val="1"/>
          <w:numId w:val="111"/>
        </w:numPr>
        <w:spacing w:before="0" w:line="360" w:lineRule="auto"/>
        <w:ind w:right="426"/>
        <w:rPr>
          <w:spacing w:val="22"/>
          <w:szCs w:val="22"/>
        </w:rPr>
      </w:pPr>
      <w:r w:rsidRPr="005820A9">
        <w:rPr>
          <w:rFonts w:hint="cs"/>
          <w:spacing w:val="22"/>
          <w:szCs w:val="22"/>
          <w:rtl/>
        </w:rPr>
        <w:t xml:space="preserve">ציון העלות יחושב לפי </w:t>
      </w:r>
      <w:r w:rsidR="009969C8" w:rsidRPr="005820A9">
        <w:rPr>
          <w:rFonts w:hint="cs"/>
          <w:spacing w:val="22"/>
          <w:szCs w:val="22"/>
          <w:rtl/>
        </w:rPr>
        <w:t>המוצע בסעיף 5.2.3.</w:t>
      </w:r>
      <w:r w:rsidR="00777187" w:rsidRPr="005820A9">
        <w:rPr>
          <w:rFonts w:hint="cs"/>
          <w:spacing w:val="22"/>
          <w:szCs w:val="22"/>
          <w:rtl/>
        </w:rPr>
        <w:t xml:space="preserve"> </w:t>
      </w:r>
    </w:p>
    <w:p w:rsidR="00777187" w:rsidRPr="005820A9" w:rsidRDefault="00777187" w:rsidP="005820A9">
      <w:pPr>
        <w:pStyle w:val="Normal2"/>
        <w:numPr>
          <w:ilvl w:val="1"/>
          <w:numId w:val="111"/>
        </w:numPr>
        <w:spacing w:before="0" w:line="360" w:lineRule="auto"/>
        <w:ind w:right="426"/>
        <w:rPr>
          <w:spacing w:val="22"/>
          <w:szCs w:val="22"/>
        </w:rPr>
      </w:pPr>
      <w:r w:rsidRPr="005820A9">
        <w:rPr>
          <w:rFonts w:hint="cs"/>
          <w:spacing w:val="22"/>
          <w:szCs w:val="22"/>
          <w:rtl/>
        </w:rPr>
        <w:t xml:space="preserve">חישוב העלות הכוללת יהיה ע"פ מספר המשתמשים </w:t>
      </w:r>
      <w:proofErr w:type="spellStart"/>
      <w:r w:rsidRPr="005820A9">
        <w:rPr>
          <w:rFonts w:hint="cs"/>
          <w:spacing w:val="22"/>
          <w:szCs w:val="22"/>
          <w:rtl/>
        </w:rPr>
        <w:t>כמצויין</w:t>
      </w:r>
      <w:proofErr w:type="spellEnd"/>
      <w:r w:rsidRPr="005820A9">
        <w:rPr>
          <w:rFonts w:hint="cs"/>
          <w:spacing w:val="22"/>
          <w:szCs w:val="22"/>
          <w:rtl/>
        </w:rPr>
        <w:t xml:space="preserve"> בסעיף 1.1.1.3, ב-15 שנים</w:t>
      </w:r>
    </w:p>
    <w:p w:rsidR="007E5093" w:rsidRPr="005820A9" w:rsidRDefault="007E5093" w:rsidP="005820A9">
      <w:pPr>
        <w:pStyle w:val="Normal2"/>
        <w:numPr>
          <w:ilvl w:val="1"/>
          <w:numId w:val="111"/>
        </w:numPr>
        <w:spacing w:before="0" w:line="360" w:lineRule="auto"/>
        <w:ind w:right="426"/>
        <w:rPr>
          <w:spacing w:val="22"/>
          <w:szCs w:val="22"/>
        </w:rPr>
      </w:pPr>
      <w:r w:rsidRPr="005820A9">
        <w:rPr>
          <w:rFonts w:hint="cs"/>
          <w:spacing w:val="22"/>
          <w:szCs w:val="22"/>
          <w:rtl/>
        </w:rPr>
        <w:t>התשלום יהיה ע"פ כמות משתמשים בפועל</w:t>
      </w:r>
    </w:p>
    <w:p w:rsidR="004524AF" w:rsidRPr="005820A9" w:rsidRDefault="004524AF" w:rsidP="005820A9">
      <w:pPr>
        <w:pStyle w:val="Normal2"/>
        <w:numPr>
          <w:ilvl w:val="0"/>
          <w:numId w:val="110"/>
        </w:numPr>
        <w:spacing w:before="0" w:line="360" w:lineRule="auto"/>
        <w:ind w:right="426"/>
        <w:rPr>
          <w:spacing w:val="22"/>
          <w:szCs w:val="22"/>
        </w:rPr>
      </w:pPr>
      <w:r w:rsidRPr="005820A9">
        <w:rPr>
          <w:rFonts w:hint="cs"/>
          <w:spacing w:val="22"/>
          <w:szCs w:val="22"/>
          <w:rtl/>
        </w:rPr>
        <w:t xml:space="preserve">הקמת מערכת: </w:t>
      </w:r>
    </w:p>
    <w:p w:rsidR="004524AF" w:rsidRPr="005820A9" w:rsidRDefault="004524AF" w:rsidP="005820A9">
      <w:pPr>
        <w:pStyle w:val="Normal2"/>
        <w:spacing w:before="0" w:line="360" w:lineRule="auto"/>
        <w:ind w:left="3240" w:right="426"/>
        <w:rPr>
          <w:spacing w:val="22"/>
          <w:szCs w:val="22"/>
          <w:rtl/>
        </w:rPr>
      </w:pPr>
      <w:r w:rsidRPr="005820A9">
        <w:rPr>
          <w:rFonts w:hint="cs"/>
          <w:spacing w:val="22"/>
          <w:szCs w:val="22"/>
          <w:rtl/>
        </w:rPr>
        <w:t xml:space="preserve">המציע ינקוב בסכום יחיד וסופי לביצוע הליך ההקמה כולו, החל משלב הניתוח והאפיון, וכלה בקבלת המערכת על ידי הלקוח, כולל ממשקים לקליטת נתונים מקבצי מידע וממערכות משיקות. בתוך כך, העלות תכלול את כלל מרכיבי העלות הנדרשים לביצוע התאמות, פיתוחים נוספים, התקנת המערכת והטמעה בקרב משתמשים מרכזיים. </w:t>
      </w:r>
    </w:p>
    <w:p w:rsidR="007D1F06" w:rsidRPr="005820A9" w:rsidRDefault="007D1F06" w:rsidP="005820A9">
      <w:pPr>
        <w:pStyle w:val="Normal2"/>
        <w:spacing w:before="0" w:line="360" w:lineRule="auto"/>
        <w:ind w:left="3240" w:right="426"/>
        <w:rPr>
          <w:spacing w:val="22"/>
          <w:szCs w:val="22"/>
          <w:rtl/>
        </w:rPr>
      </w:pPr>
      <w:r w:rsidRPr="005820A9">
        <w:rPr>
          <w:rFonts w:hint="cs"/>
          <w:spacing w:val="22"/>
          <w:szCs w:val="22"/>
          <w:rtl/>
        </w:rPr>
        <w:t xml:space="preserve">יודגש כי המשרד יתחשב בציון עלות הפיתוח אם הרכיב שיש לפתחו נדרש לצורך פונקציונאליות. עם זאת, רכישתו בפועל נתונה לשיקול דעתו הבלעדית של המשרד. </w:t>
      </w:r>
    </w:p>
    <w:p w:rsidR="004524AF" w:rsidRPr="005820A9" w:rsidRDefault="004524AF" w:rsidP="005820A9">
      <w:pPr>
        <w:pStyle w:val="Normal2"/>
        <w:spacing w:before="0" w:line="360" w:lineRule="auto"/>
        <w:ind w:left="3240" w:right="426"/>
        <w:rPr>
          <w:spacing w:val="22"/>
          <w:szCs w:val="22"/>
        </w:rPr>
      </w:pPr>
      <w:r w:rsidRPr="005820A9">
        <w:rPr>
          <w:rFonts w:hint="cs"/>
          <w:spacing w:val="22"/>
          <w:szCs w:val="22"/>
          <w:rtl/>
        </w:rPr>
        <w:t xml:space="preserve">בנוסף, יילקחו בחשבון עלויות תשתיות חומרה שיידרשו להפעלת המערכת (רכיבי החומרה יירכשו על ידי המשרד), וכן עלות רישיונות (לא כולל מערכת ההפעלה ומוצרים של חברת מיקרוסופט) הנדרשים לשימוש בכלי.  </w:t>
      </w:r>
    </w:p>
    <w:p w:rsidR="004524AF" w:rsidRPr="005820A9" w:rsidRDefault="004524AF" w:rsidP="005820A9">
      <w:pPr>
        <w:pStyle w:val="Normal2"/>
        <w:numPr>
          <w:ilvl w:val="0"/>
          <w:numId w:val="110"/>
        </w:numPr>
        <w:spacing w:before="0" w:line="360" w:lineRule="auto"/>
        <w:ind w:right="426"/>
        <w:rPr>
          <w:spacing w:val="22"/>
          <w:szCs w:val="22"/>
        </w:rPr>
      </w:pPr>
      <w:r w:rsidRPr="005820A9">
        <w:rPr>
          <w:rFonts w:hint="cs"/>
          <w:spacing w:val="22"/>
          <w:szCs w:val="22"/>
          <w:rtl/>
        </w:rPr>
        <w:t xml:space="preserve">תחזוקת המערכת: </w:t>
      </w:r>
    </w:p>
    <w:p w:rsidR="00307489" w:rsidRPr="005820A9" w:rsidRDefault="003D3930" w:rsidP="005820A9">
      <w:pPr>
        <w:pStyle w:val="Normal2"/>
        <w:spacing w:before="0" w:line="360" w:lineRule="auto"/>
        <w:ind w:left="3240" w:right="426"/>
        <w:rPr>
          <w:spacing w:val="22"/>
          <w:szCs w:val="22"/>
          <w:rtl/>
        </w:rPr>
      </w:pPr>
      <w:r w:rsidRPr="005820A9">
        <w:rPr>
          <w:rFonts w:hint="cs"/>
          <w:spacing w:val="22"/>
          <w:szCs w:val="22"/>
          <w:rtl/>
        </w:rPr>
        <w:t xml:space="preserve">עבור תחזוקת המערכת </w:t>
      </w:r>
      <w:r w:rsidRPr="005820A9">
        <w:rPr>
          <w:spacing w:val="22"/>
          <w:szCs w:val="22"/>
          <w:rtl/>
        </w:rPr>
        <w:t>–</w:t>
      </w:r>
      <w:r w:rsidRPr="005820A9">
        <w:rPr>
          <w:rFonts w:hint="cs"/>
          <w:spacing w:val="22"/>
          <w:szCs w:val="22"/>
          <w:rtl/>
        </w:rPr>
        <w:t xml:space="preserve"> ציון העלות יחושב לפי המוצע בסעיף 5.</w:t>
      </w:r>
      <w:r w:rsidR="00307489" w:rsidRPr="005820A9">
        <w:rPr>
          <w:rFonts w:hint="cs"/>
          <w:spacing w:val="22"/>
          <w:szCs w:val="22"/>
          <w:rtl/>
        </w:rPr>
        <w:t>4</w:t>
      </w:r>
      <w:r w:rsidRPr="005820A9">
        <w:rPr>
          <w:rFonts w:hint="cs"/>
          <w:spacing w:val="22"/>
          <w:szCs w:val="22"/>
          <w:rtl/>
        </w:rPr>
        <w:t>.</w:t>
      </w:r>
      <w:r w:rsidR="00307489" w:rsidRPr="005820A9">
        <w:rPr>
          <w:rFonts w:hint="cs"/>
          <w:spacing w:val="22"/>
          <w:szCs w:val="22"/>
          <w:rtl/>
        </w:rPr>
        <w:t>1</w:t>
      </w:r>
      <w:r w:rsidR="00A75BA0" w:rsidRPr="005820A9">
        <w:rPr>
          <w:rFonts w:hint="cs"/>
          <w:spacing w:val="22"/>
          <w:szCs w:val="22"/>
          <w:rtl/>
        </w:rPr>
        <w:t>, מתום תקופת האחריות</w:t>
      </w:r>
      <w:r w:rsidR="007E5093" w:rsidRPr="005820A9">
        <w:rPr>
          <w:rFonts w:hint="cs"/>
          <w:spacing w:val="22"/>
          <w:szCs w:val="22"/>
          <w:rtl/>
        </w:rPr>
        <w:t xml:space="preserve"> ולמשך </w:t>
      </w:r>
      <w:r w:rsidR="00BA4F77">
        <w:rPr>
          <w:rFonts w:hint="cs"/>
          <w:spacing w:val="22"/>
          <w:szCs w:val="22"/>
          <w:rtl/>
        </w:rPr>
        <w:t>14</w:t>
      </w:r>
      <w:r w:rsidR="007E5093" w:rsidRPr="005820A9">
        <w:rPr>
          <w:rFonts w:hint="cs"/>
          <w:spacing w:val="22"/>
          <w:szCs w:val="22"/>
          <w:rtl/>
        </w:rPr>
        <w:t xml:space="preserve"> שנ</w:t>
      </w:r>
      <w:r w:rsidR="00BA4F77">
        <w:rPr>
          <w:rFonts w:hint="cs"/>
          <w:spacing w:val="22"/>
          <w:szCs w:val="22"/>
          <w:rtl/>
        </w:rPr>
        <w:t>ים</w:t>
      </w:r>
      <w:r w:rsidRPr="005820A9">
        <w:rPr>
          <w:rFonts w:hint="cs"/>
          <w:spacing w:val="22"/>
          <w:szCs w:val="22"/>
          <w:rtl/>
        </w:rPr>
        <w:t xml:space="preserve"> </w:t>
      </w:r>
    </w:p>
    <w:p w:rsidR="004524AF" w:rsidRPr="005820A9" w:rsidRDefault="004524AF" w:rsidP="005820A9">
      <w:pPr>
        <w:pStyle w:val="Normal2"/>
        <w:spacing w:before="0" w:line="360" w:lineRule="auto"/>
        <w:ind w:left="3240" w:right="426"/>
        <w:rPr>
          <w:color w:val="FF0000"/>
          <w:spacing w:val="22"/>
          <w:szCs w:val="22"/>
        </w:rPr>
      </w:pPr>
    </w:p>
    <w:p w:rsidR="004524AF" w:rsidRPr="005820A9" w:rsidRDefault="003D3930" w:rsidP="005820A9">
      <w:pPr>
        <w:pStyle w:val="Normal2"/>
        <w:numPr>
          <w:ilvl w:val="4"/>
          <w:numId w:val="107"/>
        </w:numPr>
        <w:spacing w:before="0" w:line="360" w:lineRule="auto"/>
        <w:ind w:right="426"/>
        <w:rPr>
          <w:b/>
          <w:bCs/>
          <w:spacing w:val="22"/>
          <w:szCs w:val="22"/>
        </w:rPr>
      </w:pPr>
      <w:r w:rsidRPr="005820A9">
        <w:rPr>
          <w:rFonts w:hint="cs"/>
          <w:b/>
          <w:bCs/>
          <w:spacing w:val="22"/>
          <w:szCs w:val="22"/>
          <w:rtl/>
        </w:rPr>
        <w:t xml:space="preserve">תעריפים לביצוע שינויים </w:t>
      </w:r>
      <w:r w:rsidR="004524AF" w:rsidRPr="005820A9">
        <w:rPr>
          <w:rFonts w:hint="cs"/>
          <w:b/>
          <w:bCs/>
          <w:spacing w:val="22"/>
          <w:szCs w:val="22"/>
          <w:rtl/>
        </w:rPr>
        <w:t>שיפורים</w:t>
      </w:r>
      <w:r w:rsidRPr="005820A9">
        <w:rPr>
          <w:rFonts w:hint="cs"/>
          <w:b/>
          <w:bCs/>
          <w:spacing w:val="22"/>
          <w:szCs w:val="22"/>
          <w:rtl/>
        </w:rPr>
        <w:t xml:space="preserve"> והרחבות</w:t>
      </w:r>
      <w:r w:rsidR="004524AF" w:rsidRPr="005820A9">
        <w:rPr>
          <w:rFonts w:hint="cs"/>
          <w:b/>
          <w:bCs/>
          <w:spacing w:val="22"/>
          <w:szCs w:val="22"/>
          <w:rtl/>
        </w:rPr>
        <w:t>:</w:t>
      </w:r>
    </w:p>
    <w:p w:rsidR="004524AF" w:rsidRPr="005820A9" w:rsidRDefault="004524AF" w:rsidP="005820A9">
      <w:pPr>
        <w:pStyle w:val="Normal2"/>
        <w:numPr>
          <w:ilvl w:val="0"/>
          <w:numId w:val="109"/>
        </w:numPr>
        <w:spacing w:before="0" w:line="360" w:lineRule="auto"/>
        <w:ind w:right="426"/>
        <w:rPr>
          <w:spacing w:val="22"/>
          <w:szCs w:val="22"/>
        </w:rPr>
      </w:pPr>
      <w:r w:rsidRPr="005820A9">
        <w:rPr>
          <w:rFonts w:hint="cs"/>
          <w:spacing w:val="22"/>
          <w:szCs w:val="22"/>
          <w:rtl/>
        </w:rPr>
        <w:t>על המציע לנקוב בתעריפים לתפקידים השונים בהתאם למתואר ב</w:t>
      </w:r>
      <w:hyperlink w:anchor="עלות" w:history="1">
        <w:r w:rsidRPr="005820A9">
          <w:rPr>
            <w:rStyle w:val="Hyperlink"/>
            <w:rFonts w:hint="cs"/>
            <w:color w:val="auto"/>
            <w:spacing w:val="22"/>
            <w:szCs w:val="22"/>
            <w:rtl/>
          </w:rPr>
          <w:t>פרק 5</w:t>
        </w:r>
      </w:hyperlink>
      <w:r w:rsidRPr="005820A9">
        <w:rPr>
          <w:rFonts w:hint="cs"/>
          <w:spacing w:val="22"/>
          <w:szCs w:val="22"/>
          <w:rtl/>
        </w:rPr>
        <w:t xml:space="preserve">. </w:t>
      </w:r>
    </w:p>
    <w:p w:rsidR="004524AF" w:rsidRPr="005820A9" w:rsidRDefault="004524AF" w:rsidP="005820A9">
      <w:pPr>
        <w:pStyle w:val="Normal2"/>
        <w:numPr>
          <w:ilvl w:val="0"/>
          <w:numId w:val="109"/>
        </w:numPr>
        <w:spacing w:before="0" w:line="360" w:lineRule="auto"/>
        <w:ind w:right="426"/>
        <w:rPr>
          <w:spacing w:val="22"/>
          <w:szCs w:val="22"/>
        </w:rPr>
      </w:pPr>
      <w:r w:rsidRPr="005820A9">
        <w:rPr>
          <w:rFonts w:hint="cs"/>
          <w:spacing w:val="22"/>
          <w:szCs w:val="22"/>
          <w:rtl/>
        </w:rPr>
        <w:t>המכפיל לציון העלות בסעיף זה יהיה בהתאם לכמות השעות הנדרשות לכל תפקיד.</w:t>
      </w:r>
    </w:p>
    <w:p w:rsidR="001D6CDA" w:rsidRPr="005820A9" w:rsidRDefault="004524AF" w:rsidP="005820A9">
      <w:pPr>
        <w:pStyle w:val="Normal2"/>
        <w:numPr>
          <w:ilvl w:val="0"/>
          <w:numId w:val="109"/>
        </w:numPr>
        <w:spacing w:before="0" w:line="360" w:lineRule="auto"/>
        <w:ind w:right="426"/>
        <w:rPr>
          <w:spacing w:val="22"/>
          <w:szCs w:val="22"/>
        </w:rPr>
      </w:pPr>
      <w:r w:rsidRPr="005820A9">
        <w:rPr>
          <w:rFonts w:hint="cs"/>
          <w:spacing w:val="22"/>
          <w:szCs w:val="22"/>
          <w:rtl/>
        </w:rPr>
        <w:t xml:space="preserve">למען הסר ספק, תקלות מערכת יטופלו במסגרת שלב ההקמה או תקופת האחריות, או במסגרת הסכם התחזוקה. </w:t>
      </w:r>
    </w:p>
    <w:p w:rsidR="001D6CDA" w:rsidRPr="005820A9" w:rsidRDefault="001D6CDA" w:rsidP="005820A9">
      <w:pPr>
        <w:bidi w:val="0"/>
        <w:spacing w:before="0" w:line="360" w:lineRule="auto"/>
        <w:jc w:val="left"/>
        <w:rPr>
          <w:smallCaps/>
          <w:noProof w:val="0"/>
          <w:spacing w:val="22"/>
          <w:szCs w:val="22"/>
        </w:rPr>
      </w:pPr>
      <w:r w:rsidRPr="005820A9">
        <w:rPr>
          <w:b/>
          <w:bCs/>
          <w:spacing w:val="22"/>
          <w:szCs w:val="22"/>
          <w:rtl/>
        </w:rPr>
        <w:br w:type="page"/>
      </w:r>
    </w:p>
    <w:p w:rsidR="00FB17E1" w:rsidRPr="005820A9" w:rsidRDefault="00FB17E1" w:rsidP="005820A9">
      <w:pPr>
        <w:pStyle w:val="3"/>
        <w:keepNext w:val="0"/>
        <w:numPr>
          <w:ilvl w:val="4"/>
          <w:numId w:val="99"/>
        </w:numPr>
        <w:spacing w:before="0" w:after="0" w:line="360" w:lineRule="auto"/>
        <w:rPr>
          <w:b w:val="0"/>
          <w:bCs w:val="0"/>
          <w:spacing w:val="22"/>
          <w:sz w:val="22"/>
          <w:szCs w:val="22"/>
        </w:rPr>
      </w:pPr>
      <w:r w:rsidRPr="005820A9">
        <w:rPr>
          <w:rFonts w:hint="cs"/>
          <w:b w:val="0"/>
          <w:bCs w:val="0"/>
          <w:spacing w:val="22"/>
          <w:sz w:val="22"/>
          <w:szCs w:val="22"/>
          <w:rtl/>
        </w:rPr>
        <w:t xml:space="preserve">בשלב זה תבוצע בדיקה משוקללת של עלות ההצעה מול התועלת (האיכות). </w:t>
      </w:r>
    </w:p>
    <w:p w:rsidR="00FB17E1" w:rsidRPr="005820A9" w:rsidRDefault="00FB17E1" w:rsidP="005820A9">
      <w:pPr>
        <w:pStyle w:val="3"/>
        <w:keepNext w:val="0"/>
        <w:numPr>
          <w:ilvl w:val="4"/>
          <w:numId w:val="99"/>
        </w:numPr>
        <w:spacing w:before="0" w:after="0" w:line="360" w:lineRule="auto"/>
        <w:rPr>
          <w:b w:val="0"/>
          <w:bCs w:val="0"/>
          <w:spacing w:val="22"/>
          <w:sz w:val="22"/>
          <w:szCs w:val="22"/>
          <w:rtl/>
        </w:rPr>
      </w:pPr>
      <w:r w:rsidRPr="005820A9">
        <w:rPr>
          <w:rFonts w:hint="cs"/>
          <w:b w:val="0"/>
          <w:bCs w:val="0"/>
          <w:spacing w:val="22"/>
          <w:sz w:val="22"/>
          <w:szCs w:val="22"/>
          <w:rtl/>
        </w:rPr>
        <w:t xml:space="preserve">יחס עלות תועלת לפיו יבוצע שקלול הציון הסופי של ההצעות הינו: עלות: 30%, תועלת (איכות): 70%.  </w:t>
      </w:r>
    </w:p>
    <w:p w:rsidR="00563B25" w:rsidRPr="005820A9" w:rsidRDefault="004524AF" w:rsidP="005820A9">
      <w:pPr>
        <w:pStyle w:val="Normal2"/>
        <w:spacing w:before="0" w:line="360" w:lineRule="auto"/>
        <w:ind w:right="426"/>
        <w:rPr>
          <w:spacing w:val="22"/>
          <w:szCs w:val="22"/>
          <w:rtl/>
        </w:rPr>
      </w:pPr>
      <w:r w:rsidRPr="005820A9">
        <w:rPr>
          <w:rFonts w:hint="cs"/>
          <w:spacing w:val="22"/>
          <w:szCs w:val="22"/>
          <w:rtl/>
        </w:rPr>
        <w:t xml:space="preserve">  </w:t>
      </w:r>
      <w:r w:rsidRPr="005820A9">
        <w:rPr>
          <w:spacing w:val="22"/>
          <w:szCs w:val="22"/>
          <w:rtl/>
        </w:rPr>
        <w:t xml:space="preserve"> </w:t>
      </w:r>
    </w:p>
    <w:p w:rsidR="00D705E9" w:rsidRPr="005820A9" w:rsidRDefault="00D705E9" w:rsidP="005820A9">
      <w:pPr>
        <w:pStyle w:val="3"/>
        <w:numPr>
          <w:ilvl w:val="2"/>
          <w:numId w:val="135"/>
        </w:numPr>
        <w:tabs>
          <w:tab w:val="left" w:pos="707"/>
          <w:tab w:val="left" w:pos="1699"/>
        </w:tabs>
        <w:spacing w:before="0" w:after="0" w:line="360" w:lineRule="auto"/>
        <w:rPr>
          <w:spacing w:val="22"/>
          <w:sz w:val="22"/>
          <w:szCs w:val="22"/>
        </w:rPr>
      </w:pPr>
      <w:r w:rsidRPr="005820A9">
        <w:rPr>
          <w:rFonts w:hint="cs"/>
          <w:spacing w:val="22"/>
          <w:sz w:val="22"/>
          <w:szCs w:val="22"/>
          <w:rtl/>
        </w:rPr>
        <w:t>אומדן עלויות</w:t>
      </w:r>
    </w:p>
    <w:p w:rsidR="00347F0A" w:rsidRPr="005820A9" w:rsidRDefault="00347F0A" w:rsidP="005820A9">
      <w:pPr>
        <w:pStyle w:val="Normal2"/>
        <w:spacing w:before="0" w:line="360" w:lineRule="auto"/>
        <w:ind w:left="794"/>
        <w:rPr>
          <w:spacing w:val="22"/>
          <w:szCs w:val="22"/>
          <w:rtl/>
        </w:rPr>
      </w:pPr>
      <w:r w:rsidRPr="005820A9">
        <w:rPr>
          <w:spacing w:val="22"/>
          <w:szCs w:val="22"/>
          <w:rtl/>
        </w:rPr>
        <w:t xml:space="preserve">במשרד הבריאות נערך ונשמר אומדן לגבי ההוצאה הצפויה למתן השירותים נשוא מכרז זה. המשרד שומר לעצמו את הזכות שלא לקבל הצעה החורגת מהאומדן שקבע ו/או לבטל את המכרז ולא לקבוע זוכה במידה וההצעות המוגשות יחרגו מסכום האומדן. </w:t>
      </w:r>
      <w:r w:rsidRPr="005820A9">
        <w:rPr>
          <w:rFonts w:hint="cs"/>
          <w:spacing w:val="22"/>
          <w:szCs w:val="22"/>
          <w:rtl/>
        </w:rPr>
        <w:t>לחילופין ובאופן מצטבר שומר המשרד את הזכות לפנות לספקים לקיום מו"מ במצב כזה.</w:t>
      </w:r>
    </w:p>
    <w:p w:rsidR="00683764" w:rsidRPr="005820A9" w:rsidRDefault="006D4422" w:rsidP="005820A9">
      <w:pPr>
        <w:pStyle w:val="3"/>
        <w:numPr>
          <w:ilvl w:val="1"/>
          <w:numId w:val="135"/>
        </w:numPr>
        <w:tabs>
          <w:tab w:val="left" w:pos="707"/>
          <w:tab w:val="left" w:pos="990"/>
        </w:tabs>
        <w:spacing w:before="0" w:after="0" w:line="360" w:lineRule="auto"/>
        <w:ind w:left="565" w:hanging="283"/>
        <w:rPr>
          <w:spacing w:val="22"/>
          <w:sz w:val="22"/>
          <w:szCs w:val="22"/>
          <w:rtl/>
        </w:rPr>
      </w:pPr>
      <w:bookmarkStart w:id="77" w:name="_Ref324174931"/>
      <w:r w:rsidRPr="005820A9">
        <w:rPr>
          <w:rFonts w:hint="cs"/>
          <w:spacing w:val="22"/>
          <w:sz w:val="22"/>
          <w:szCs w:val="22"/>
          <w:rtl/>
        </w:rPr>
        <w:t>מחירים</w:t>
      </w:r>
      <w:bookmarkEnd w:id="77"/>
    </w:p>
    <w:p w:rsidR="0059721A" w:rsidRPr="005820A9" w:rsidRDefault="0059721A" w:rsidP="005820A9">
      <w:pPr>
        <w:pStyle w:val="3"/>
        <w:keepNext w:val="0"/>
        <w:numPr>
          <w:ilvl w:val="2"/>
          <w:numId w:val="135"/>
        </w:numPr>
        <w:spacing w:before="0" w:after="0" w:line="360" w:lineRule="auto"/>
        <w:ind w:left="1840" w:hanging="850"/>
        <w:rPr>
          <w:b w:val="0"/>
          <w:bCs w:val="0"/>
          <w:spacing w:val="22"/>
          <w:sz w:val="22"/>
          <w:szCs w:val="22"/>
          <w:rtl/>
        </w:rPr>
      </w:pPr>
      <w:r w:rsidRPr="005820A9">
        <w:rPr>
          <w:rFonts w:hint="cs"/>
          <w:b w:val="0"/>
          <w:bCs w:val="0"/>
          <w:spacing w:val="22"/>
          <w:sz w:val="22"/>
          <w:szCs w:val="22"/>
          <w:rtl/>
        </w:rPr>
        <w:t xml:space="preserve">כל המחירים יהיו נקובים בשקלים חדשים. </w:t>
      </w:r>
      <w:r w:rsidR="00AF7A82" w:rsidRPr="005820A9">
        <w:rPr>
          <w:rFonts w:hint="cs"/>
          <w:b w:val="0"/>
          <w:bCs w:val="0"/>
          <w:spacing w:val="22"/>
          <w:sz w:val="22"/>
          <w:szCs w:val="22"/>
          <w:rtl/>
        </w:rPr>
        <w:t>ההצמדה למדד המחירים לצרכן תהיה</w:t>
      </w:r>
      <w:r w:rsidRPr="005820A9">
        <w:rPr>
          <w:rFonts w:hint="cs"/>
          <w:b w:val="0"/>
          <w:bCs w:val="0"/>
          <w:spacing w:val="22"/>
          <w:sz w:val="22"/>
          <w:szCs w:val="22"/>
          <w:rtl/>
        </w:rPr>
        <w:t xml:space="preserve"> בהתאם להוראת </w:t>
      </w:r>
      <w:proofErr w:type="spellStart"/>
      <w:r w:rsidRPr="005820A9">
        <w:rPr>
          <w:rFonts w:hint="cs"/>
          <w:spacing w:val="22"/>
          <w:sz w:val="22"/>
          <w:szCs w:val="22"/>
          <w:rtl/>
        </w:rPr>
        <w:t>חשכ</w:t>
      </w:r>
      <w:r w:rsidR="00B43B5A" w:rsidRPr="005820A9">
        <w:rPr>
          <w:rFonts w:hint="cs"/>
          <w:spacing w:val="22"/>
          <w:sz w:val="22"/>
          <w:szCs w:val="22"/>
          <w:rtl/>
        </w:rPr>
        <w:t>"</w:t>
      </w:r>
      <w:r w:rsidRPr="005820A9">
        <w:rPr>
          <w:rFonts w:hint="cs"/>
          <w:spacing w:val="22"/>
          <w:sz w:val="22"/>
          <w:szCs w:val="22"/>
          <w:rtl/>
        </w:rPr>
        <w:t>ל</w:t>
      </w:r>
      <w:proofErr w:type="spellEnd"/>
      <w:r w:rsidRPr="005820A9">
        <w:rPr>
          <w:rFonts w:hint="cs"/>
          <w:spacing w:val="22"/>
          <w:sz w:val="22"/>
          <w:szCs w:val="22"/>
          <w:rtl/>
        </w:rPr>
        <w:t xml:space="preserve"> 7.17.2</w:t>
      </w:r>
      <w:r w:rsidRPr="005820A9">
        <w:rPr>
          <w:rFonts w:hint="cs"/>
          <w:b w:val="0"/>
          <w:bCs w:val="0"/>
          <w:spacing w:val="22"/>
          <w:sz w:val="22"/>
          <w:szCs w:val="22"/>
          <w:rtl/>
        </w:rPr>
        <w:t xml:space="preserve"> </w:t>
      </w:r>
      <w:r w:rsidR="00AF7A82" w:rsidRPr="005820A9">
        <w:rPr>
          <w:rFonts w:hint="cs"/>
          <w:b w:val="0"/>
          <w:bCs w:val="0"/>
          <w:spacing w:val="22"/>
          <w:sz w:val="22"/>
          <w:szCs w:val="22"/>
          <w:rtl/>
        </w:rPr>
        <w:t xml:space="preserve">- </w:t>
      </w:r>
      <w:r w:rsidRPr="005820A9">
        <w:rPr>
          <w:rFonts w:hint="cs"/>
          <w:b w:val="0"/>
          <w:bCs w:val="0"/>
          <w:spacing w:val="22"/>
          <w:sz w:val="22"/>
          <w:szCs w:val="22"/>
          <w:rtl/>
        </w:rPr>
        <w:t xml:space="preserve">כללי הצמדה.  </w:t>
      </w:r>
      <w:r w:rsidRPr="005820A9">
        <w:rPr>
          <w:b w:val="0"/>
          <w:bCs w:val="0"/>
          <w:spacing w:val="22"/>
          <w:sz w:val="22"/>
          <w:szCs w:val="22"/>
          <w:rtl/>
        </w:rPr>
        <w:br/>
      </w:r>
      <w:r w:rsidRPr="005820A9">
        <w:rPr>
          <w:rFonts w:hint="cs"/>
          <w:b w:val="0"/>
          <w:bCs w:val="0"/>
          <w:spacing w:val="22"/>
          <w:sz w:val="22"/>
          <w:szCs w:val="22"/>
          <w:rtl/>
        </w:rPr>
        <w:t>אם</w:t>
      </w:r>
      <w:r w:rsidRPr="005820A9">
        <w:rPr>
          <w:rFonts w:hint="cs"/>
          <w:b w:val="0"/>
          <w:bCs w:val="0"/>
          <w:spacing w:val="22"/>
          <w:sz w:val="22"/>
          <w:szCs w:val="22"/>
        </w:rPr>
        <w:t xml:space="preserve"> </w:t>
      </w:r>
      <w:r w:rsidRPr="005820A9">
        <w:rPr>
          <w:rFonts w:hint="cs"/>
          <w:b w:val="0"/>
          <w:bCs w:val="0"/>
          <w:spacing w:val="22"/>
          <w:sz w:val="22"/>
          <w:szCs w:val="22"/>
          <w:rtl/>
        </w:rPr>
        <w:t>במהלך</w:t>
      </w:r>
      <w:r w:rsidRPr="005820A9">
        <w:rPr>
          <w:b w:val="0"/>
          <w:bCs w:val="0"/>
          <w:spacing w:val="22"/>
          <w:sz w:val="22"/>
          <w:szCs w:val="22"/>
        </w:rPr>
        <w:t xml:space="preserve"> 18 </w:t>
      </w:r>
      <w:r w:rsidRPr="005820A9">
        <w:rPr>
          <w:rFonts w:hint="cs"/>
          <w:b w:val="0"/>
          <w:bCs w:val="0"/>
          <w:spacing w:val="22"/>
          <w:sz w:val="22"/>
          <w:szCs w:val="22"/>
          <w:rtl/>
        </w:rPr>
        <w:t>החודשים</w:t>
      </w:r>
      <w:r w:rsidRPr="005820A9">
        <w:rPr>
          <w:rFonts w:hint="cs"/>
          <w:b w:val="0"/>
          <w:bCs w:val="0"/>
          <w:spacing w:val="22"/>
          <w:sz w:val="22"/>
          <w:szCs w:val="22"/>
        </w:rPr>
        <w:t xml:space="preserve"> </w:t>
      </w:r>
      <w:r w:rsidRPr="005820A9">
        <w:rPr>
          <w:rFonts w:hint="cs"/>
          <w:b w:val="0"/>
          <w:bCs w:val="0"/>
          <w:spacing w:val="22"/>
          <w:sz w:val="22"/>
          <w:szCs w:val="22"/>
          <w:rtl/>
        </w:rPr>
        <w:t>הראשונים</w:t>
      </w:r>
      <w:r w:rsidRPr="005820A9">
        <w:rPr>
          <w:rFonts w:hint="cs"/>
          <w:b w:val="0"/>
          <w:bCs w:val="0"/>
          <w:spacing w:val="22"/>
          <w:sz w:val="22"/>
          <w:szCs w:val="22"/>
        </w:rPr>
        <w:t xml:space="preserve"> </w:t>
      </w:r>
      <w:r w:rsidRPr="005820A9">
        <w:rPr>
          <w:rFonts w:hint="cs"/>
          <w:b w:val="0"/>
          <w:bCs w:val="0"/>
          <w:spacing w:val="22"/>
          <w:sz w:val="22"/>
          <w:szCs w:val="22"/>
          <w:rtl/>
        </w:rPr>
        <w:t>של</w:t>
      </w:r>
      <w:r w:rsidRPr="005820A9">
        <w:rPr>
          <w:rFonts w:hint="cs"/>
          <w:b w:val="0"/>
          <w:bCs w:val="0"/>
          <w:spacing w:val="22"/>
          <w:sz w:val="22"/>
          <w:szCs w:val="22"/>
        </w:rPr>
        <w:t xml:space="preserve"> </w:t>
      </w:r>
      <w:r w:rsidRPr="005820A9">
        <w:rPr>
          <w:rFonts w:hint="cs"/>
          <w:b w:val="0"/>
          <w:bCs w:val="0"/>
          <w:spacing w:val="22"/>
          <w:sz w:val="22"/>
          <w:szCs w:val="22"/>
          <w:rtl/>
        </w:rPr>
        <w:t>ההתקשרות</w:t>
      </w:r>
      <w:r w:rsidRPr="005820A9">
        <w:rPr>
          <w:rFonts w:hint="cs"/>
          <w:b w:val="0"/>
          <w:bCs w:val="0"/>
          <w:spacing w:val="22"/>
          <w:sz w:val="22"/>
          <w:szCs w:val="22"/>
        </w:rPr>
        <w:t xml:space="preserve"> </w:t>
      </w:r>
      <w:r w:rsidRPr="005820A9">
        <w:rPr>
          <w:rFonts w:hint="cs"/>
          <w:b w:val="0"/>
          <w:bCs w:val="0"/>
          <w:spacing w:val="22"/>
          <w:sz w:val="22"/>
          <w:szCs w:val="22"/>
          <w:rtl/>
        </w:rPr>
        <w:t>יחול</w:t>
      </w:r>
      <w:r w:rsidRPr="005820A9">
        <w:rPr>
          <w:rFonts w:hint="cs"/>
          <w:b w:val="0"/>
          <w:bCs w:val="0"/>
          <w:spacing w:val="22"/>
          <w:sz w:val="22"/>
          <w:szCs w:val="22"/>
        </w:rPr>
        <w:t xml:space="preserve"> </w:t>
      </w:r>
      <w:r w:rsidRPr="005820A9">
        <w:rPr>
          <w:rFonts w:hint="cs"/>
          <w:b w:val="0"/>
          <w:bCs w:val="0"/>
          <w:spacing w:val="22"/>
          <w:sz w:val="22"/>
          <w:szCs w:val="22"/>
          <w:rtl/>
        </w:rPr>
        <w:t>שינוי</w:t>
      </w:r>
      <w:r w:rsidRPr="005820A9">
        <w:rPr>
          <w:rFonts w:hint="cs"/>
          <w:b w:val="0"/>
          <w:bCs w:val="0"/>
          <w:spacing w:val="22"/>
          <w:sz w:val="22"/>
          <w:szCs w:val="22"/>
        </w:rPr>
        <w:t xml:space="preserve"> </w:t>
      </w:r>
      <w:r w:rsidRPr="005820A9">
        <w:rPr>
          <w:rFonts w:hint="cs"/>
          <w:b w:val="0"/>
          <w:bCs w:val="0"/>
          <w:spacing w:val="22"/>
          <w:sz w:val="22"/>
          <w:szCs w:val="22"/>
          <w:rtl/>
        </w:rPr>
        <w:t>במדד</w:t>
      </w:r>
      <w:r w:rsidRPr="005820A9">
        <w:rPr>
          <w:rFonts w:hint="cs"/>
          <w:b w:val="0"/>
          <w:bCs w:val="0"/>
          <w:spacing w:val="22"/>
          <w:sz w:val="22"/>
          <w:szCs w:val="22"/>
        </w:rPr>
        <w:t xml:space="preserve"> </w:t>
      </w:r>
      <w:r w:rsidRPr="005820A9">
        <w:rPr>
          <w:rFonts w:hint="cs"/>
          <w:b w:val="0"/>
          <w:bCs w:val="0"/>
          <w:spacing w:val="22"/>
          <w:sz w:val="22"/>
          <w:szCs w:val="22"/>
          <w:rtl/>
        </w:rPr>
        <w:t>הרל</w:t>
      </w:r>
      <w:r w:rsidR="009F2E72" w:rsidRPr="005820A9">
        <w:rPr>
          <w:rFonts w:hint="cs"/>
          <w:b w:val="0"/>
          <w:bCs w:val="0"/>
          <w:spacing w:val="22"/>
          <w:sz w:val="22"/>
          <w:szCs w:val="22"/>
          <w:rtl/>
        </w:rPr>
        <w:t>ב</w:t>
      </w:r>
      <w:r w:rsidRPr="005820A9">
        <w:rPr>
          <w:rFonts w:hint="cs"/>
          <w:b w:val="0"/>
          <w:bCs w:val="0"/>
          <w:spacing w:val="22"/>
          <w:sz w:val="22"/>
          <w:szCs w:val="22"/>
          <w:rtl/>
        </w:rPr>
        <w:t>נטי</w:t>
      </w:r>
      <w:r w:rsidRPr="005820A9">
        <w:rPr>
          <w:rFonts w:hint="cs"/>
          <w:b w:val="0"/>
          <w:bCs w:val="0"/>
          <w:spacing w:val="22"/>
          <w:sz w:val="22"/>
          <w:szCs w:val="22"/>
        </w:rPr>
        <w:t xml:space="preserve"> </w:t>
      </w:r>
      <w:r w:rsidRPr="005820A9">
        <w:rPr>
          <w:rFonts w:hint="cs"/>
          <w:b w:val="0"/>
          <w:bCs w:val="0"/>
          <w:spacing w:val="22"/>
          <w:sz w:val="22"/>
          <w:szCs w:val="22"/>
          <w:rtl/>
        </w:rPr>
        <w:t>ושיעורו</w:t>
      </w:r>
      <w:r w:rsidRPr="005820A9">
        <w:rPr>
          <w:rFonts w:hint="cs"/>
          <w:b w:val="0"/>
          <w:bCs w:val="0"/>
          <w:spacing w:val="22"/>
          <w:sz w:val="22"/>
          <w:szCs w:val="22"/>
        </w:rPr>
        <w:t xml:space="preserve"> </w:t>
      </w:r>
      <w:r w:rsidRPr="005820A9">
        <w:rPr>
          <w:rFonts w:hint="cs"/>
          <w:b w:val="0"/>
          <w:bCs w:val="0"/>
          <w:spacing w:val="22"/>
          <w:sz w:val="22"/>
          <w:szCs w:val="22"/>
          <w:rtl/>
        </w:rPr>
        <w:t>יעלה</w:t>
      </w:r>
      <w:r w:rsidRPr="005820A9">
        <w:rPr>
          <w:rFonts w:hint="cs"/>
          <w:b w:val="0"/>
          <w:bCs w:val="0"/>
          <w:spacing w:val="22"/>
          <w:sz w:val="22"/>
          <w:szCs w:val="22"/>
        </w:rPr>
        <w:t xml:space="preserve"> </w:t>
      </w:r>
      <w:r w:rsidRPr="005820A9">
        <w:rPr>
          <w:rFonts w:hint="cs"/>
          <w:b w:val="0"/>
          <w:bCs w:val="0"/>
          <w:spacing w:val="22"/>
          <w:sz w:val="22"/>
          <w:szCs w:val="22"/>
          <w:rtl/>
        </w:rPr>
        <w:t>לכדי</w:t>
      </w:r>
      <w:r w:rsidRPr="005820A9">
        <w:rPr>
          <w:b w:val="0"/>
          <w:bCs w:val="0"/>
          <w:spacing w:val="22"/>
          <w:sz w:val="22"/>
          <w:szCs w:val="22"/>
        </w:rPr>
        <w:t xml:space="preserve"> 4% </w:t>
      </w:r>
      <w:r w:rsidRPr="005820A9">
        <w:rPr>
          <w:rFonts w:hint="cs"/>
          <w:b w:val="0"/>
          <w:bCs w:val="0"/>
          <w:spacing w:val="22"/>
          <w:sz w:val="22"/>
          <w:szCs w:val="22"/>
          <w:rtl/>
        </w:rPr>
        <w:t>ומעלה</w:t>
      </w:r>
      <w:r w:rsidRPr="005820A9">
        <w:rPr>
          <w:rFonts w:hint="cs"/>
          <w:b w:val="0"/>
          <w:bCs w:val="0"/>
          <w:spacing w:val="22"/>
          <w:sz w:val="22"/>
          <w:szCs w:val="22"/>
        </w:rPr>
        <w:t xml:space="preserve"> </w:t>
      </w:r>
      <w:r w:rsidRPr="005820A9">
        <w:rPr>
          <w:rFonts w:hint="cs"/>
          <w:b w:val="0"/>
          <w:bCs w:val="0"/>
          <w:spacing w:val="22"/>
          <w:sz w:val="22"/>
          <w:szCs w:val="22"/>
          <w:rtl/>
        </w:rPr>
        <w:t>ממועד</w:t>
      </w:r>
      <w:r w:rsidRPr="005820A9">
        <w:rPr>
          <w:rFonts w:hint="cs"/>
          <w:b w:val="0"/>
          <w:bCs w:val="0"/>
          <w:spacing w:val="22"/>
          <w:sz w:val="22"/>
          <w:szCs w:val="22"/>
        </w:rPr>
        <w:t xml:space="preserve"> </w:t>
      </w:r>
      <w:r w:rsidRPr="005820A9">
        <w:rPr>
          <w:rFonts w:hint="cs"/>
          <w:b w:val="0"/>
          <w:bCs w:val="0"/>
          <w:spacing w:val="22"/>
          <w:sz w:val="22"/>
          <w:szCs w:val="22"/>
          <w:rtl/>
        </w:rPr>
        <w:t>האחרון</w:t>
      </w:r>
      <w:r w:rsidRPr="005820A9">
        <w:rPr>
          <w:rFonts w:hint="cs"/>
          <w:b w:val="0"/>
          <w:bCs w:val="0"/>
          <w:spacing w:val="22"/>
          <w:sz w:val="22"/>
          <w:szCs w:val="22"/>
        </w:rPr>
        <w:t xml:space="preserve"> </w:t>
      </w:r>
      <w:r w:rsidRPr="005820A9">
        <w:rPr>
          <w:rFonts w:hint="cs"/>
          <w:b w:val="0"/>
          <w:bCs w:val="0"/>
          <w:spacing w:val="22"/>
          <w:sz w:val="22"/>
          <w:szCs w:val="22"/>
          <w:rtl/>
        </w:rPr>
        <w:t>להגשת</w:t>
      </w:r>
      <w:r w:rsidRPr="005820A9">
        <w:rPr>
          <w:rFonts w:hint="cs"/>
          <w:b w:val="0"/>
          <w:bCs w:val="0"/>
          <w:spacing w:val="22"/>
          <w:sz w:val="22"/>
          <w:szCs w:val="22"/>
        </w:rPr>
        <w:t xml:space="preserve"> </w:t>
      </w:r>
      <w:r w:rsidRPr="005820A9">
        <w:rPr>
          <w:rFonts w:hint="cs"/>
          <w:b w:val="0"/>
          <w:bCs w:val="0"/>
          <w:spacing w:val="22"/>
          <w:sz w:val="22"/>
          <w:szCs w:val="22"/>
          <w:rtl/>
        </w:rPr>
        <w:t>ההצעות,</w:t>
      </w:r>
      <w:r w:rsidRPr="005820A9">
        <w:rPr>
          <w:rFonts w:hint="cs"/>
          <w:b w:val="0"/>
          <w:bCs w:val="0"/>
          <w:spacing w:val="22"/>
          <w:sz w:val="22"/>
          <w:szCs w:val="22"/>
        </w:rPr>
        <w:t xml:space="preserve"> </w:t>
      </w:r>
      <w:r w:rsidRPr="005820A9">
        <w:rPr>
          <w:rFonts w:hint="cs"/>
          <w:b w:val="0"/>
          <w:bCs w:val="0"/>
          <w:spacing w:val="22"/>
          <w:sz w:val="22"/>
          <w:szCs w:val="22"/>
          <w:rtl/>
        </w:rPr>
        <w:t>כפי</w:t>
      </w:r>
      <w:r w:rsidRPr="005820A9">
        <w:rPr>
          <w:rFonts w:hint="cs"/>
          <w:b w:val="0"/>
          <w:bCs w:val="0"/>
          <w:spacing w:val="22"/>
          <w:sz w:val="22"/>
          <w:szCs w:val="22"/>
        </w:rPr>
        <w:t xml:space="preserve"> </w:t>
      </w:r>
      <w:r w:rsidRPr="005820A9">
        <w:rPr>
          <w:rFonts w:hint="cs"/>
          <w:b w:val="0"/>
          <w:bCs w:val="0"/>
          <w:spacing w:val="22"/>
          <w:sz w:val="22"/>
          <w:szCs w:val="22"/>
          <w:rtl/>
        </w:rPr>
        <w:t>שנקבע</w:t>
      </w:r>
      <w:r w:rsidRPr="005820A9">
        <w:rPr>
          <w:rFonts w:hint="cs"/>
          <w:b w:val="0"/>
          <w:bCs w:val="0"/>
          <w:spacing w:val="22"/>
          <w:sz w:val="22"/>
          <w:szCs w:val="22"/>
        </w:rPr>
        <w:t xml:space="preserve"> </w:t>
      </w:r>
      <w:r w:rsidRPr="005820A9">
        <w:rPr>
          <w:rFonts w:hint="cs"/>
          <w:b w:val="0"/>
          <w:bCs w:val="0"/>
          <w:spacing w:val="22"/>
          <w:sz w:val="22"/>
          <w:szCs w:val="22"/>
          <w:rtl/>
        </w:rPr>
        <w:t>במכרז</w:t>
      </w:r>
      <w:r w:rsidRPr="005820A9">
        <w:rPr>
          <w:b w:val="0"/>
          <w:bCs w:val="0"/>
          <w:spacing w:val="22"/>
          <w:sz w:val="22"/>
          <w:szCs w:val="22"/>
        </w:rPr>
        <w:t>,</w:t>
      </w:r>
      <w:r w:rsidRPr="005820A9">
        <w:rPr>
          <w:rFonts w:hint="cs"/>
          <w:b w:val="0"/>
          <w:bCs w:val="0"/>
          <w:spacing w:val="22"/>
          <w:sz w:val="22"/>
          <w:szCs w:val="22"/>
          <w:rtl/>
        </w:rPr>
        <w:t xml:space="preserve"> תעשה</w:t>
      </w:r>
      <w:r w:rsidRPr="005820A9">
        <w:rPr>
          <w:rFonts w:hint="cs"/>
          <w:b w:val="0"/>
          <w:bCs w:val="0"/>
          <w:spacing w:val="22"/>
          <w:sz w:val="22"/>
          <w:szCs w:val="22"/>
        </w:rPr>
        <w:t xml:space="preserve"> </w:t>
      </w:r>
      <w:r w:rsidRPr="005820A9">
        <w:rPr>
          <w:rFonts w:hint="cs"/>
          <w:b w:val="0"/>
          <w:bCs w:val="0"/>
          <w:spacing w:val="22"/>
          <w:sz w:val="22"/>
          <w:szCs w:val="22"/>
          <w:rtl/>
        </w:rPr>
        <w:t>התאמה</w:t>
      </w:r>
      <w:r w:rsidRPr="005820A9">
        <w:rPr>
          <w:rFonts w:hint="cs"/>
          <w:b w:val="0"/>
          <w:bCs w:val="0"/>
          <w:spacing w:val="22"/>
          <w:sz w:val="22"/>
          <w:szCs w:val="22"/>
        </w:rPr>
        <w:t xml:space="preserve"> </w:t>
      </w:r>
      <w:r w:rsidRPr="005820A9">
        <w:rPr>
          <w:rFonts w:hint="cs"/>
          <w:b w:val="0"/>
          <w:bCs w:val="0"/>
          <w:spacing w:val="22"/>
          <w:sz w:val="22"/>
          <w:szCs w:val="22"/>
          <w:rtl/>
        </w:rPr>
        <w:t>לשינויים</w:t>
      </w:r>
      <w:r w:rsidRPr="005820A9">
        <w:rPr>
          <w:rFonts w:hint="cs"/>
          <w:b w:val="0"/>
          <w:bCs w:val="0"/>
          <w:spacing w:val="22"/>
          <w:sz w:val="22"/>
          <w:szCs w:val="22"/>
        </w:rPr>
        <w:t xml:space="preserve"> </w:t>
      </w:r>
      <w:r w:rsidRPr="005820A9">
        <w:rPr>
          <w:rFonts w:hint="cs"/>
          <w:b w:val="0"/>
          <w:bCs w:val="0"/>
          <w:spacing w:val="22"/>
          <w:sz w:val="22"/>
          <w:szCs w:val="22"/>
          <w:rtl/>
        </w:rPr>
        <w:t>כדלהלן:</w:t>
      </w:r>
      <w:r w:rsidRPr="005820A9">
        <w:rPr>
          <w:rFonts w:hint="cs"/>
          <w:b w:val="0"/>
          <w:bCs w:val="0"/>
          <w:spacing w:val="22"/>
          <w:sz w:val="22"/>
          <w:szCs w:val="22"/>
        </w:rPr>
        <w:t xml:space="preserve"> </w:t>
      </w:r>
      <w:r w:rsidRPr="005820A9">
        <w:rPr>
          <w:rFonts w:hint="cs"/>
          <w:b w:val="0"/>
          <w:bCs w:val="0"/>
          <w:spacing w:val="22"/>
          <w:sz w:val="22"/>
          <w:szCs w:val="22"/>
          <w:rtl/>
        </w:rPr>
        <w:t>שיעור ההתאמה</w:t>
      </w:r>
      <w:r w:rsidRPr="005820A9">
        <w:rPr>
          <w:rFonts w:hint="cs"/>
          <w:b w:val="0"/>
          <w:bCs w:val="0"/>
          <w:spacing w:val="22"/>
          <w:sz w:val="22"/>
          <w:szCs w:val="22"/>
        </w:rPr>
        <w:t xml:space="preserve"> </w:t>
      </w:r>
      <w:r w:rsidRPr="005820A9">
        <w:rPr>
          <w:rFonts w:hint="cs"/>
          <w:b w:val="0"/>
          <w:bCs w:val="0"/>
          <w:spacing w:val="22"/>
          <w:sz w:val="22"/>
          <w:szCs w:val="22"/>
          <w:rtl/>
        </w:rPr>
        <w:t>יתבסס</w:t>
      </w:r>
      <w:r w:rsidRPr="005820A9">
        <w:rPr>
          <w:rFonts w:hint="cs"/>
          <w:b w:val="0"/>
          <w:bCs w:val="0"/>
          <w:spacing w:val="22"/>
          <w:sz w:val="22"/>
          <w:szCs w:val="22"/>
        </w:rPr>
        <w:t xml:space="preserve"> </w:t>
      </w:r>
      <w:r w:rsidRPr="005820A9">
        <w:rPr>
          <w:rFonts w:hint="cs"/>
          <w:b w:val="0"/>
          <w:bCs w:val="0"/>
          <w:spacing w:val="22"/>
          <w:sz w:val="22"/>
          <w:szCs w:val="22"/>
          <w:rtl/>
        </w:rPr>
        <w:t>על</w:t>
      </w:r>
      <w:r w:rsidRPr="005820A9">
        <w:rPr>
          <w:rFonts w:hint="cs"/>
          <w:b w:val="0"/>
          <w:bCs w:val="0"/>
          <w:spacing w:val="22"/>
          <w:sz w:val="22"/>
          <w:szCs w:val="22"/>
        </w:rPr>
        <w:t xml:space="preserve"> </w:t>
      </w:r>
      <w:r w:rsidRPr="005820A9">
        <w:rPr>
          <w:rFonts w:hint="cs"/>
          <w:b w:val="0"/>
          <w:bCs w:val="0"/>
          <w:spacing w:val="22"/>
          <w:sz w:val="22"/>
          <w:szCs w:val="22"/>
          <w:rtl/>
        </w:rPr>
        <w:t>השוואה</w:t>
      </w:r>
      <w:r w:rsidRPr="005820A9">
        <w:rPr>
          <w:rFonts w:hint="cs"/>
          <w:b w:val="0"/>
          <w:bCs w:val="0"/>
          <w:spacing w:val="22"/>
          <w:sz w:val="22"/>
          <w:szCs w:val="22"/>
        </w:rPr>
        <w:t xml:space="preserve"> </w:t>
      </w:r>
      <w:r w:rsidRPr="005820A9">
        <w:rPr>
          <w:rFonts w:hint="cs"/>
          <w:b w:val="0"/>
          <w:bCs w:val="0"/>
          <w:spacing w:val="22"/>
          <w:sz w:val="22"/>
          <w:szCs w:val="22"/>
          <w:rtl/>
        </w:rPr>
        <w:t>בין</w:t>
      </w:r>
      <w:r w:rsidRPr="005820A9">
        <w:rPr>
          <w:rFonts w:hint="cs"/>
          <w:b w:val="0"/>
          <w:bCs w:val="0"/>
          <w:spacing w:val="22"/>
          <w:sz w:val="22"/>
          <w:szCs w:val="22"/>
        </w:rPr>
        <w:t xml:space="preserve"> </w:t>
      </w:r>
      <w:r w:rsidRPr="005820A9">
        <w:rPr>
          <w:rFonts w:hint="cs"/>
          <w:b w:val="0"/>
          <w:bCs w:val="0"/>
          <w:spacing w:val="22"/>
          <w:sz w:val="22"/>
          <w:szCs w:val="22"/>
          <w:rtl/>
        </w:rPr>
        <w:t>מדד,</w:t>
      </w:r>
      <w:r w:rsidRPr="005820A9">
        <w:rPr>
          <w:rFonts w:hint="cs"/>
          <w:b w:val="0"/>
          <w:bCs w:val="0"/>
          <w:spacing w:val="22"/>
          <w:sz w:val="22"/>
          <w:szCs w:val="22"/>
        </w:rPr>
        <w:t xml:space="preserve"> </w:t>
      </w:r>
      <w:r w:rsidRPr="005820A9">
        <w:rPr>
          <w:rFonts w:hint="cs"/>
          <w:b w:val="0"/>
          <w:bCs w:val="0"/>
          <w:spacing w:val="22"/>
          <w:sz w:val="22"/>
          <w:szCs w:val="22"/>
          <w:rtl/>
        </w:rPr>
        <w:t>שהיה</w:t>
      </w:r>
      <w:r w:rsidRPr="005820A9">
        <w:rPr>
          <w:rFonts w:hint="cs"/>
          <w:b w:val="0"/>
          <w:bCs w:val="0"/>
          <w:spacing w:val="22"/>
          <w:sz w:val="22"/>
          <w:szCs w:val="22"/>
        </w:rPr>
        <w:t xml:space="preserve"> </w:t>
      </w:r>
      <w:r w:rsidRPr="005820A9">
        <w:rPr>
          <w:rFonts w:hint="cs"/>
          <w:b w:val="0"/>
          <w:bCs w:val="0"/>
          <w:spacing w:val="22"/>
          <w:sz w:val="22"/>
          <w:szCs w:val="22"/>
          <w:rtl/>
        </w:rPr>
        <w:t>ידוע</w:t>
      </w:r>
      <w:r w:rsidRPr="005820A9">
        <w:rPr>
          <w:rFonts w:hint="cs"/>
          <w:b w:val="0"/>
          <w:bCs w:val="0"/>
          <w:spacing w:val="22"/>
          <w:sz w:val="22"/>
          <w:szCs w:val="22"/>
        </w:rPr>
        <w:t xml:space="preserve"> </w:t>
      </w:r>
      <w:r w:rsidRPr="005820A9">
        <w:rPr>
          <w:rFonts w:hint="cs"/>
          <w:b w:val="0"/>
          <w:bCs w:val="0"/>
          <w:spacing w:val="22"/>
          <w:sz w:val="22"/>
          <w:szCs w:val="22"/>
          <w:rtl/>
        </w:rPr>
        <w:t>ממועד</w:t>
      </w:r>
      <w:r w:rsidRPr="005820A9">
        <w:rPr>
          <w:rFonts w:hint="cs"/>
          <w:b w:val="0"/>
          <w:bCs w:val="0"/>
          <w:spacing w:val="22"/>
          <w:sz w:val="22"/>
          <w:szCs w:val="22"/>
        </w:rPr>
        <w:t xml:space="preserve"> </w:t>
      </w:r>
      <w:r w:rsidRPr="005820A9">
        <w:rPr>
          <w:rFonts w:hint="cs"/>
          <w:b w:val="0"/>
          <w:bCs w:val="0"/>
          <w:spacing w:val="22"/>
          <w:sz w:val="22"/>
          <w:szCs w:val="22"/>
          <w:rtl/>
        </w:rPr>
        <w:t>שבו</w:t>
      </w:r>
      <w:r w:rsidRPr="005820A9">
        <w:rPr>
          <w:rFonts w:hint="cs"/>
          <w:b w:val="0"/>
          <w:bCs w:val="0"/>
          <w:spacing w:val="22"/>
          <w:sz w:val="22"/>
          <w:szCs w:val="22"/>
        </w:rPr>
        <w:t xml:space="preserve"> </w:t>
      </w:r>
      <w:r w:rsidRPr="005820A9">
        <w:rPr>
          <w:rFonts w:hint="cs"/>
          <w:b w:val="0"/>
          <w:bCs w:val="0"/>
          <w:spacing w:val="22"/>
          <w:sz w:val="22"/>
          <w:szCs w:val="22"/>
          <w:rtl/>
        </w:rPr>
        <w:t>עבר</w:t>
      </w:r>
      <w:r w:rsidRPr="005820A9">
        <w:rPr>
          <w:rFonts w:hint="cs"/>
          <w:b w:val="0"/>
          <w:bCs w:val="0"/>
          <w:spacing w:val="22"/>
          <w:sz w:val="22"/>
          <w:szCs w:val="22"/>
        </w:rPr>
        <w:t xml:space="preserve"> </w:t>
      </w:r>
      <w:r w:rsidRPr="005820A9">
        <w:rPr>
          <w:rFonts w:hint="cs"/>
          <w:b w:val="0"/>
          <w:bCs w:val="0"/>
          <w:spacing w:val="22"/>
          <w:sz w:val="22"/>
          <w:szCs w:val="22"/>
          <w:rtl/>
        </w:rPr>
        <w:t>המדד</w:t>
      </w:r>
      <w:r w:rsidRPr="005820A9">
        <w:rPr>
          <w:rFonts w:hint="cs"/>
          <w:b w:val="0"/>
          <w:bCs w:val="0"/>
          <w:spacing w:val="22"/>
          <w:sz w:val="22"/>
          <w:szCs w:val="22"/>
        </w:rPr>
        <w:t xml:space="preserve"> </w:t>
      </w:r>
      <w:r w:rsidRPr="005820A9">
        <w:rPr>
          <w:rFonts w:hint="cs"/>
          <w:b w:val="0"/>
          <w:bCs w:val="0"/>
          <w:spacing w:val="22"/>
          <w:sz w:val="22"/>
          <w:szCs w:val="22"/>
          <w:rtl/>
        </w:rPr>
        <w:t>את</w:t>
      </w:r>
      <w:r w:rsidRPr="005820A9">
        <w:rPr>
          <w:b w:val="0"/>
          <w:bCs w:val="0"/>
          <w:spacing w:val="22"/>
          <w:sz w:val="22"/>
          <w:szCs w:val="22"/>
        </w:rPr>
        <w:t xml:space="preserve"> 4% </w:t>
      </w:r>
      <w:r w:rsidRPr="005820A9">
        <w:rPr>
          <w:rFonts w:hint="cs"/>
          <w:b w:val="0"/>
          <w:bCs w:val="0"/>
          <w:spacing w:val="22"/>
          <w:sz w:val="22"/>
          <w:szCs w:val="22"/>
          <w:rtl/>
        </w:rPr>
        <w:t> לבין</w:t>
      </w:r>
      <w:r w:rsidRPr="005820A9">
        <w:rPr>
          <w:rFonts w:hint="cs"/>
          <w:b w:val="0"/>
          <w:bCs w:val="0"/>
          <w:spacing w:val="22"/>
          <w:sz w:val="22"/>
          <w:szCs w:val="22"/>
        </w:rPr>
        <w:t xml:space="preserve"> </w:t>
      </w:r>
      <w:r w:rsidRPr="005820A9">
        <w:rPr>
          <w:rFonts w:hint="cs"/>
          <w:b w:val="0"/>
          <w:bCs w:val="0"/>
          <w:spacing w:val="22"/>
          <w:sz w:val="22"/>
          <w:szCs w:val="22"/>
          <w:rtl/>
        </w:rPr>
        <w:t>המדד</w:t>
      </w:r>
      <w:r w:rsidRPr="005820A9">
        <w:rPr>
          <w:rFonts w:hint="cs"/>
          <w:b w:val="0"/>
          <w:bCs w:val="0"/>
          <w:spacing w:val="22"/>
          <w:sz w:val="22"/>
          <w:szCs w:val="22"/>
        </w:rPr>
        <w:t xml:space="preserve"> </w:t>
      </w:r>
      <w:r w:rsidRPr="005820A9">
        <w:rPr>
          <w:rFonts w:hint="cs"/>
          <w:b w:val="0"/>
          <w:bCs w:val="0"/>
          <w:spacing w:val="22"/>
          <w:sz w:val="22"/>
          <w:szCs w:val="22"/>
          <w:rtl/>
        </w:rPr>
        <w:t>הקובע</w:t>
      </w:r>
      <w:r w:rsidRPr="005820A9">
        <w:rPr>
          <w:rFonts w:hint="cs"/>
          <w:b w:val="0"/>
          <w:bCs w:val="0"/>
          <w:spacing w:val="22"/>
          <w:sz w:val="22"/>
          <w:szCs w:val="22"/>
        </w:rPr>
        <w:t xml:space="preserve"> </w:t>
      </w:r>
      <w:r w:rsidRPr="005820A9">
        <w:rPr>
          <w:rFonts w:hint="cs"/>
          <w:b w:val="0"/>
          <w:bCs w:val="0"/>
          <w:spacing w:val="22"/>
          <w:sz w:val="22"/>
          <w:szCs w:val="22"/>
          <w:rtl/>
        </w:rPr>
        <w:t>במועד/י</w:t>
      </w:r>
      <w:r w:rsidRPr="005820A9">
        <w:rPr>
          <w:rFonts w:hint="cs"/>
          <w:b w:val="0"/>
          <w:bCs w:val="0"/>
          <w:spacing w:val="22"/>
          <w:sz w:val="22"/>
          <w:szCs w:val="22"/>
        </w:rPr>
        <w:t xml:space="preserve"> </w:t>
      </w:r>
      <w:r w:rsidRPr="005820A9">
        <w:rPr>
          <w:rFonts w:hint="cs"/>
          <w:b w:val="0"/>
          <w:bCs w:val="0"/>
          <w:spacing w:val="22"/>
          <w:sz w:val="22"/>
          <w:szCs w:val="22"/>
          <w:rtl/>
        </w:rPr>
        <w:t>הגשת</w:t>
      </w:r>
      <w:r w:rsidRPr="005820A9">
        <w:rPr>
          <w:rFonts w:hint="cs"/>
          <w:b w:val="0"/>
          <w:bCs w:val="0"/>
          <w:spacing w:val="22"/>
          <w:sz w:val="22"/>
          <w:szCs w:val="22"/>
        </w:rPr>
        <w:t xml:space="preserve"> </w:t>
      </w:r>
      <w:r w:rsidRPr="005820A9">
        <w:rPr>
          <w:rFonts w:hint="cs"/>
          <w:b w:val="0"/>
          <w:bCs w:val="0"/>
          <w:spacing w:val="22"/>
          <w:sz w:val="22"/>
          <w:szCs w:val="22"/>
          <w:rtl/>
        </w:rPr>
        <w:t>החשבון</w:t>
      </w:r>
      <w:r w:rsidRPr="005820A9">
        <w:rPr>
          <w:b w:val="0"/>
          <w:bCs w:val="0"/>
          <w:spacing w:val="22"/>
          <w:sz w:val="22"/>
          <w:szCs w:val="22"/>
        </w:rPr>
        <w:t>/</w:t>
      </w:r>
      <w:r w:rsidRPr="005820A9">
        <w:rPr>
          <w:rFonts w:hint="cs"/>
          <w:b w:val="0"/>
          <w:bCs w:val="0"/>
          <w:spacing w:val="22"/>
          <w:sz w:val="22"/>
          <w:szCs w:val="22"/>
          <w:rtl/>
        </w:rPr>
        <w:t>ת.</w:t>
      </w:r>
    </w:p>
    <w:p w:rsidR="0059721A" w:rsidRPr="005820A9" w:rsidRDefault="0059721A" w:rsidP="005820A9">
      <w:pPr>
        <w:pStyle w:val="3"/>
        <w:keepNext w:val="0"/>
        <w:numPr>
          <w:ilvl w:val="2"/>
          <w:numId w:val="135"/>
        </w:numPr>
        <w:spacing w:before="0" w:after="0" w:line="360" w:lineRule="auto"/>
        <w:ind w:left="1840" w:hanging="850"/>
        <w:rPr>
          <w:b w:val="0"/>
          <w:bCs w:val="0"/>
          <w:spacing w:val="22"/>
          <w:sz w:val="22"/>
          <w:szCs w:val="22"/>
          <w:rtl/>
        </w:rPr>
      </w:pPr>
      <w:r w:rsidRPr="005820A9">
        <w:rPr>
          <w:rFonts w:hint="cs"/>
          <w:b w:val="0"/>
          <w:bCs w:val="0"/>
          <w:spacing w:val="22"/>
          <w:sz w:val="22"/>
          <w:szCs w:val="22"/>
          <w:rtl/>
        </w:rPr>
        <w:t>התשלום יעשה על פי שלבי המימוש כנגד חשבונית</w:t>
      </w:r>
      <w:r w:rsidR="00247403" w:rsidRPr="005820A9">
        <w:rPr>
          <w:rFonts w:hint="cs"/>
          <w:b w:val="0"/>
          <w:bCs w:val="0"/>
          <w:spacing w:val="22"/>
          <w:sz w:val="22"/>
          <w:szCs w:val="22"/>
          <w:rtl/>
        </w:rPr>
        <w:t xml:space="preserve"> מס</w:t>
      </w:r>
      <w:r w:rsidRPr="005820A9">
        <w:rPr>
          <w:rFonts w:hint="cs"/>
          <w:b w:val="0"/>
          <w:bCs w:val="0"/>
          <w:spacing w:val="22"/>
          <w:sz w:val="22"/>
          <w:szCs w:val="22"/>
          <w:rtl/>
        </w:rPr>
        <w:t xml:space="preserve">. המציע יגיש חשבונית </w:t>
      </w:r>
      <w:r w:rsidR="004447A7" w:rsidRPr="005820A9">
        <w:rPr>
          <w:rFonts w:hint="cs"/>
          <w:b w:val="0"/>
          <w:bCs w:val="0"/>
          <w:spacing w:val="22"/>
          <w:sz w:val="22"/>
          <w:szCs w:val="22"/>
          <w:rtl/>
        </w:rPr>
        <w:t xml:space="preserve">מס </w:t>
      </w:r>
      <w:r w:rsidRPr="005820A9">
        <w:rPr>
          <w:rFonts w:hint="cs"/>
          <w:b w:val="0"/>
          <w:bCs w:val="0"/>
          <w:spacing w:val="22"/>
          <w:sz w:val="22"/>
          <w:szCs w:val="22"/>
          <w:rtl/>
        </w:rPr>
        <w:t xml:space="preserve">לכל שלב רק לאחר </w:t>
      </w:r>
      <w:r w:rsidR="00D705E9" w:rsidRPr="005820A9">
        <w:rPr>
          <w:rFonts w:hint="cs"/>
          <w:b w:val="0"/>
          <w:bCs w:val="0"/>
          <w:spacing w:val="22"/>
          <w:sz w:val="22"/>
          <w:szCs w:val="22"/>
          <w:rtl/>
        </w:rPr>
        <w:t xml:space="preserve">קבלת </w:t>
      </w:r>
      <w:r w:rsidRPr="005820A9">
        <w:rPr>
          <w:rFonts w:hint="cs"/>
          <w:b w:val="0"/>
          <w:bCs w:val="0"/>
          <w:spacing w:val="22"/>
          <w:sz w:val="22"/>
          <w:szCs w:val="22"/>
          <w:rtl/>
        </w:rPr>
        <w:t>אישור</w:t>
      </w:r>
      <w:r w:rsidR="00D705E9" w:rsidRPr="005820A9">
        <w:rPr>
          <w:rFonts w:hint="cs"/>
          <w:b w:val="0"/>
          <w:bCs w:val="0"/>
          <w:spacing w:val="22"/>
          <w:sz w:val="22"/>
          <w:szCs w:val="22"/>
          <w:rtl/>
        </w:rPr>
        <w:t>,</w:t>
      </w:r>
      <w:r w:rsidRPr="005820A9">
        <w:rPr>
          <w:rFonts w:hint="cs"/>
          <w:b w:val="0"/>
          <w:bCs w:val="0"/>
          <w:spacing w:val="22"/>
          <w:sz w:val="22"/>
          <w:szCs w:val="22"/>
          <w:rtl/>
        </w:rPr>
        <w:t xml:space="preserve"> </w:t>
      </w:r>
      <w:r w:rsidR="00403D7E" w:rsidRPr="005820A9">
        <w:rPr>
          <w:rFonts w:hint="cs"/>
          <w:b w:val="0"/>
          <w:bCs w:val="0"/>
          <w:spacing w:val="22"/>
          <w:sz w:val="22"/>
          <w:szCs w:val="22"/>
          <w:rtl/>
        </w:rPr>
        <w:t xml:space="preserve">ממנהל </w:t>
      </w:r>
      <w:r w:rsidR="00D705E9" w:rsidRPr="005820A9">
        <w:rPr>
          <w:rFonts w:hint="cs"/>
          <w:b w:val="0"/>
          <w:bCs w:val="0"/>
          <w:spacing w:val="22"/>
          <w:sz w:val="22"/>
          <w:szCs w:val="22"/>
          <w:rtl/>
        </w:rPr>
        <w:t>הפרויקט מטעם המזמין,</w:t>
      </w:r>
      <w:r w:rsidR="00403D7E" w:rsidRPr="005820A9">
        <w:rPr>
          <w:rFonts w:hint="cs"/>
          <w:b w:val="0"/>
          <w:bCs w:val="0"/>
          <w:spacing w:val="22"/>
          <w:sz w:val="22"/>
          <w:szCs w:val="22"/>
          <w:rtl/>
        </w:rPr>
        <w:t xml:space="preserve"> </w:t>
      </w:r>
      <w:r w:rsidRPr="005820A9">
        <w:rPr>
          <w:rFonts w:hint="cs"/>
          <w:b w:val="0"/>
          <w:bCs w:val="0"/>
          <w:spacing w:val="22"/>
          <w:sz w:val="22"/>
          <w:szCs w:val="22"/>
          <w:rtl/>
        </w:rPr>
        <w:t xml:space="preserve">שרכיב המערכת </w:t>
      </w:r>
      <w:r w:rsidR="00403D7E" w:rsidRPr="005820A9">
        <w:rPr>
          <w:rFonts w:hint="cs"/>
          <w:b w:val="0"/>
          <w:bCs w:val="0"/>
          <w:spacing w:val="22"/>
          <w:sz w:val="22"/>
          <w:szCs w:val="22"/>
          <w:rtl/>
        </w:rPr>
        <w:t>שסופק ע</w:t>
      </w:r>
      <w:r w:rsidRPr="005820A9">
        <w:rPr>
          <w:rFonts w:hint="cs"/>
          <w:b w:val="0"/>
          <w:bCs w:val="0"/>
          <w:spacing w:val="22"/>
          <w:sz w:val="22"/>
          <w:szCs w:val="22"/>
          <w:rtl/>
        </w:rPr>
        <w:t>מד במבחני קבלה של המשרד.</w:t>
      </w:r>
    </w:p>
    <w:p w:rsidR="0059721A" w:rsidRPr="005820A9" w:rsidRDefault="005C67C9" w:rsidP="005820A9">
      <w:pPr>
        <w:pStyle w:val="3"/>
        <w:keepNext w:val="0"/>
        <w:numPr>
          <w:ilvl w:val="2"/>
          <w:numId w:val="135"/>
        </w:numPr>
        <w:spacing w:before="0" w:after="0" w:line="360" w:lineRule="auto"/>
        <w:ind w:left="1840" w:hanging="850"/>
        <w:rPr>
          <w:b w:val="0"/>
          <w:bCs w:val="0"/>
          <w:spacing w:val="22"/>
          <w:sz w:val="22"/>
          <w:szCs w:val="22"/>
          <w:rtl/>
        </w:rPr>
      </w:pPr>
      <w:r w:rsidRPr="005820A9">
        <w:rPr>
          <w:rFonts w:hint="cs"/>
          <w:b w:val="0"/>
          <w:bCs w:val="0"/>
          <w:spacing w:val="22"/>
          <w:sz w:val="22"/>
          <w:szCs w:val="22"/>
          <w:rtl/>
        </w:rPr>
        <w:t xml:space="preserve">ביצוע </w:t>
      </w:r>
      <w:r w:rsidR="0059721A" w:rsidRPr="005820A9">
        <w:rPr>
          <w:rFonts w:hint="cs"/>
          <w:b w:val="0"/>
          <w:bCs w:val="0"/>
          <w:spacing w:val="22"/>
          <w:sz w:val="22"/>
          <w:szCs w:val="22"/>
          <w:rtl/>
        </w:rPr>
        <w:t>תשלום י</w:t>
      </w:r>
      <w:r w:rsidRPr="005820A9">
        <w:rPr>
          <w:rFonts w:hint="cs"/>
          <w:b w:val="0"/>
          <w:bCs w:val="0"/>
          <w:spacing w:val="22"/>
          <w:sz w:val="22"/>
          <w:szCs w:val="22"/>
          <w:rtl/>
        </w:rPr>
        <w:t>עשה עפ"י הנהלים המקובלים בממשלה ו</w:t>
      </w:r>
      <w:r w:rsidR="0059721A" w:rsidRPr="005820A9">
        <w:rPr>
          <w:rFonts w:hint="cs"/>
          <w:b w:val="0"/>
          <w:bCs w:val="0"/>
          <w:spacing w:val="22"/>
          <w:sz w:val="22"/>
          <w:szCs w:val="22"/>
          <w:rtl/>
        </w:rPr>
        <w:t xml:space="preserve">עפ"י אבני </w:t>
      </w:r>
      <w:r w:rsidR="00D265E1" w:rsidRPr="005820A9">
        <w:rPr>
          <w:rFonts w:hint="cs"/>
          <w:b w:val="0"/>
          <w:bCs w:val="0"/>
          <w:spacing w:val="22"/>
          <w:sz w:val="22"/>
          <w:szCs w:val="22"/>
          <w:rtl/>
        </w:rPr>
        <w:t>ה</w:t>
      </w:r>
      <w:r w:rsidR="0059721A" w:rsidRPr="005820A9">
        <w:rPr>
          <w:rFonts w:hint="cs"/>
          <w:b w:val="0"/>
          <w:bCs w:val="0"/>
          <w:spacing w:val="22"/>
          <w:sz w:val="22"/>
          <w:szCs w:val="22"/>
          <w:rtl/>
        </w:rPr>
        <w:t xml:space="preserve">דרך </w:t>
      </w:r>
      <w:r w:rsidR="00D265E1" w:rsidRPr="005820A9">
        <w:rPr>
          <w:rFonts w:hint="cs"/>
          <w:b w:val="0"/>
          <w:bCs w:val="0"/>
          <w:spacing w:val="22"/>
          <w:sz w:val="22"/>
          <w:szCs w:val="22"/>
          <w:rtl/>
        </w:rPr>
        <w:t>המוגדרות בסעיף</w:t>
      </w:r>
      <w:r w:rsidR="00ED347F" w:rsidRPr="005820A9">
        <w:rPr>
          <w:rFonts w:hint="cs"/>
          <w:b w:val="0"/>
          <w:bCs w:val="0"/>
          <w:spacing w:val="22"/>
          <w:sz w:val="22"/>
          <w:szCs w:val="22"/>
          <w:rtl/>
        </w:rPr>
        <w:t xml:space="preserve"> </w:t>
      </w:r>
      <w:hyperlink w:anchor="אבני_דרך" w:history="1">
        <w:r w:rsidR="00ED347F" w:rsidRPr="005820A9">
          <w:rPr>
            <w:rStyle w:val="Hyperlink"/>
            <w:rFonts w:hint="cs"/>
            <w:b w:val="0"/>
            <w:bCs w:val="0"/>
            <w:color w:val="auto"/>
            <w:spacing w:val="22"/>
            <w:sz w:val="22"/>
            <w:szCs w:val="22"/>
            <w:rtl/>
          </w:rPr>
          <w:t>4.6.1</w:t>
        </w:r>
      </w:hyperlink>
      <w:r w:rsidR="005D32B9" w:rsidRPr="005820A9">
        <w:rPr>
          <w:rFonts w:hint="cs"/>
          <w:b w:val="0"/>
          <w:bCs w:val="0"/>
          <w:spacing w:val="22"/>
          <w:sz w:val="22"/>
          <w:szCs w:val="22"/>
          <w:rtl/>
        </w:rPr>
        <w:t xml:space="preserve"> המשרד שומר לעצמו את הזכות לא לאשר חשבונית לתשלום עבור פיתוח עתידי בהזמנת המשרד ללא </w:t>
      </w:r>
      <w:r w:rsidR="00BF7544" w:rsidRPr="005820A9">
        <w:rPr>
          <w:rFonts w:hint="cs"/>
          <w:b w:val="0"/>
          <w:bCs w:val="0"/>
          <w:spacing w:val="22"/>
          <w:sz w:val="22"/>
          <w:szCs w:val="22"/>
          <w:rtl/>
        </w:rPr>
        <w:t xml:space="preserve">העברת </w:t>
      </w:r>
      <w:r w:rsidR="005D32B9" w:rsidRPr="005820A9">
        <w:rPr>
          <w:rFonts w:hint="cs"/>
          <w:b w:val="0"/>
          <w:bCs w:val="0"/>
          <w:spacing w:val="22"/>
          <w:sz w:val="22"/>
          <w:szCs w:val="22"/>
          <w:rtl/>
        </w:rPr>
        <w:t>קוד</w:t>
      </w:r>
      <w:r w:rsidR="00A75BA0" w:rsidRPr="005820A9">
        <w:rPr>
          <w:rFonts w:hint="cs"/>
          <w:b w:val="0"/>
          <w:bCs w:val="0"/>
          <w:spacing w:val="22"/>
          <w:sz w:val="22"/>
          <w:szCs w:val="22"/>
          <w:rtl/>
        </w:rPr>
        <w:t xml:space="preserve"> </w:t>
      </w:r>
      <w:r w:rsidR="005D32B9" w:rsidRPr="005820A9">
        <w:rPr>
          <w:rFonts w:hint="cs"/>
          <w:b w:val="0"/>
          <w:bCs w:val="0"/>
          <w:spacing w:val="22"/>
          <w:sz w:val="22"/>
          <w:szCs w:val="22"/>
          <w:rtl/>
        </w:rPr>
        <w:t xml:space="preserve">המקור כאמור </w:t>
      </w:r>
      <w:r w:rsidR="00A75BA0" w:rsidRPr="005820A9">
        <w:rPr>
          <w:rFonts w:hint="cs"/>
          <w:b w:val="0"/>
          <w:bCs w:val="0"/>
          <w:spacing w:val="22"/>
          <w:sz w:val="22"/>
          <w:szCs w:val="22"/>
          <w:rtl/>
        </w:rPr>
        <w:t xml:space="preserve">במסמך זה. </w:t>
      </w:r>
      <w:r w:rsidR="005D32B9" w:rsidRPr="005820A9">
        <w:rPr>
          <w:rFonts w:hint="cs"/>
          <w:b w:val="0"/>
          <w:bCs w:val="0"/>
          <w:spacing w:val="22"/>
          <w:sz w:val="22"/>
          <w:szCs w:val="22"/>
          <w:rtl/>
        </w:rPr>
        <w:t xml:space="preserve"> </w:t>
      </w:r>
    </w:p>
    <w:p w:rsidR="0083398F" w:rsidRPr="005820A9" w:rsidRDefault="0083398F" w:rsidP="005820A9">
      <w:pPr>
        <w:pStyle w:val="3"/>
        <w:keepNext w:val="0"/>
        <w:numPr>
          <w:ilvl w:val="2"/>
          <w:numId w:val="135"/>
        </w:numPr>
        <w:spacing w:before="0" w:after="0" w:line="360" w:lineRule="auto"/>
        <w:ind w:left="1840" w:hanging="850"/>
        <w:rPr>
          <w:b w:val="0"/>
          <w:bCs w:val="0"/>
          <w:spacing w:val="22"/>
          <w:sz w:val="22"/>
          <w:szCs w:val="22"/>
          <w:rtl/>
        </w:rPr>
      </w:pPr>
      <w:r w:rsidRPr="005820A9">
        <w:rPr>
          <w:rFonts w:hint="cs"/>
          <w:b w:val="0"/>
          <w:bCs w:val="0"/>
          <w:spacing w:val="22"/>
          <w:sz w:val="22"/>
          <w:szCs w:val="22"/>
          <w:rtl/>
        </w:rPr>
        <w:t xml:space="preserve">במידה שהמשרד יבקש לבצע שינויים ותוספות במערכת, יגיש הזוכה הצעת מחיר לשינוי. ההצעה תכלול פירוט השינויים והשיפורים, כולל הערכת שעות לפי מקצוע. </w:t>
      </w:r>
    </w:p>
    <w:p w:rsidR="00FE5718" w:rsidRPr="005820A9" w:rsidRDefault="00683764" w:rsidP="005820A9">
      <w:pPr>
        <w:pStyle w:val="3"/>
        <w:keepNext w:val="0"/>
        <w:numPr>
          <w:ilvl w:val="1"/>
          <w:numId w:val="135"/>
        </w:numPr>
        <w:tabs>
          <w:tab w:val="left" w:pos="707"/>
          <w:tab w:val="left" w:pos="990"/>
        </w:tabs>
        <w:spacing w:before="0" w:after="0" w:line="360" w:lineRule="auto"/>
        <w:ind w:left="568" w:hanging="284"/>
        <w:rPr>
          <w:spacing w:val="22"/>
          <w:sz w:val="22"/>
          <w:szCs w:val="22"/>
        </w:rPr>
      </w:pPr>
      <w:bookmarkStart w:id="78" w:name="_Toc524945415"/>
      <w:r w:rsidRPr="005820A9">
        <w:rPr>
          <w:spacing w:val="22"/>
          <w:sz w:val="22"/>
          <w:szCs w:val="22"/>
          <w:rtl/>
        </w:rPr>
        <w:t xml:space="preserve">סיווג ביטחוני </w:t>
      </w:r>
      <w:r w:rsidRPr="005820A9">
        <w:rPr>
          <w:spacing w:val="22"/>
          <w:sz w:val="22"/>
          <w:szCs w:val="22"/>
        </w:rPr>
        <w:t>–</w:t>
      </w:r>
      <w:r w:rsidRPr="005820A9">
        <w:rPr>
          <w:spacing w:val="22"/>
          <w:sz w:val="22"/>
          <w:szCs w:val="22"/>
          <w:rtl/>
        </w:rPr>
        <w:t xml:space="preserve"> בטחון ואבטחת מידע (</w:t>
      </w:r>
      <w:r w:rsidRPr="005820A9">
        <w:rPr>
          <w:spacing w:val="22"/>
          <w:sz w:val="22"/>
          <w:szCs w:val="22"/>
        </w:rPr>
        <w:t>M</w:t>
      </w:r>
      <w:r w:rsidRPr="005820A9">
        <w:rPr>
          <w:spacing w:val="22"/>
          <w:sz w:val="22"/>
          <w:szCs w:val="22"/>
          <w:rtl/>
        </w:rPr>
        <w:t>)</w:t>
      </w:r>
      <w:bookmarkEnd w:id="78"/>
      <w:r w:rsidR="00FE5718" w:rsidRPr="005820A9">
        <w:rPr>
          <w:rFonts w:hint="cs"/>
          <w:spacing w:val="22"/>
          <w:sz w:val="22"/>
          <w:szCs w:val="22"/>
          <w:rtl/>
        </w:rPr>
        <w:t>.</w:t>
      </w:r>
    </w:p>
    <w:p w:rsidR="001F111E" w:rsidRPr="005820A9" w:rsidRDefault="00FE5718" w:rsidP="005820A9">
      <w:pPr>
        <w:pStyle w:val="3"/>
        <w:keepNext w:val="0"/>
        <w:numPr>
          <w:ilvl w:val="2"/>
          <w:numId w:val="135"/>
        </w:numPr>
        <w:tabs>
          <w:tab w:val="left" w:pos="1884"/>
        </w:tabs>
        <w:spacing w:before="0" w:after="0" w:line="360" w:lineRule="auto"/>
        <w:ind w:left="1883" w:hanging="896"/>
        <w:rPr>
          <w:b w:val="0"/>
          <w:bCs w:val="0"/>
          <w:sz w:val="22"/>
          <w:szCs w:val="22"/>
        </w:rPr>
      </w:pPr>
      <w:r w:rsidRPr="005820A9">
        <w:rPr>
          <w:rFonts w:hint="cs"/>
          <w:b w:val="0"/>
          <w:bCs w:val="0"/>
          <w:spacing w:val="22"/>
          <w:sz w:val="22"/>
          <w:szCs w:val="22"/>
          <w:rtl/>
        </w:rPr>
        <w:t>המציע</w:t>
      </w:r>
      <w:r w:rsidRPr="005820A9">
        <w:rPr>
          <w:b w:val="0"/>
          <w:bCs w:val="0"/>
          <w:spacing w:val="22"/>
          <w:sz w:val="22"/>
          <w:szCs w:val="22"/>
          <w:rtl/>
        </w:rPr>
        <w:t xml:space="preserve"> מתחייב בזה כי כל מסמך, מידע, פרטים ונתונים מכל סוג שהוא, לרבות נתונים ו/או סודות מסחריים אודות משרד הבריאות  ו/או גופים הקשורים למשרד הבריאות (להלן "המידע") שיגיעו לידיעתו, בין במישרין ובין בעקיפין, או יופקו על ידו, בקשר עם ביצוע השירותים על פי הצעה זו, ישמרו על  ידו בסודיות מלאה ומוחלטת</w:t>
      </w:r>
      <w:r w:rsidR="001F111E" w:rsidRPr="005820A9">
        <w:rPr>
          <w:rFonts w:hint="cs"/>
          <w:b w:val="0"/>
          <w:bCs w:val="0"/>
          <w:sz w:val="22"/>
          <w:szCs w:val="22"/>
          <w:rtl/>
        </w:rPr>
        <w:t>.</w:t>
      </w:r>
    </w:p>
    <w:p w:rsidR="001F111E" w:rsidRPr="005820A9" w:rsidRDefault="001F111E" w:rsidP="005820A9">
      <w:pPr>
        <w:pStyle w:val="3"/>
        <w:keepNext w:val="0"/>
        <w:numPr>
          <w:ilvl w:val="2"/>
          <w:numId w:val="135"/>
        </w:numPr>
        <w:tabs>
          <w:tab w:val="left" w:pos="1884"/>
        </w:tabs>
        <w:spacing w:before="0" w:after="0" w:line="360" w:lineRule="auto"/>
        <w:ind w:left="1883" w:hanging="896"/>
        <w:rPr>
          <w:b w:val="0"/>
          <w:bCs w:val="0"/>
          <w:sz w:val="22"/>
          <w:szCs w:val="22"/>
        </w:rPr>
      </w:pPr>
      <w:r w:rsidRPr="005820A9">
        <w:rPr>
          <w:rFonts w:hint="cs"/>
          <w:b w:val="0"/>
          <w:bCs w:val="0"/>
          <w:sz w:val="22"/>
          <w:szCs w:val="22"/>
          <w:rtl/>
        </w:rPr>
        <w:t>ה</w:t>
      </w:r>
      <w:r w:rsidRPr="005820A9">
        <w:rPr>
          <w:rFonts w:hint="cs"/>
          <w:b w:val="0"/>
          <w:bCs w:val="0"/>
          <w:spacing w:val="22"/>
          <w:sz w:val="22"/>
          <w:szCs w:val="22"/>
          <w:rtl/>
        </w:rPr>
        <w:t>מציע</w:t>
      </w:r>
      <w:r w:rsidRPr="005820A9">
        <w:rPr>
          <w:b w:val="0"/>
          <w:bCs w:val="0"/>
          <w:spacing w:val="22"/>
          <w:sz w:val="22"/>
          <w:szCs w:val="22"/>
          <w:rtl/>
        </w:rPr>
        <w:t xml:space="preserve"> מתחייב שלא לגלות, בין במישרין ובין בעקיפין את המידע או כל חלק ממנו לצד שלישי כלשהו ולא לעשות בו כל שימוש במישרין או בעקיפין, אלא כנדרש לצורך ביצוע הפרויקט הרל</w:t>
      </w:r>
      <w:r w:rsidRPr="005820A9">
        <w:rPr>
          <w:rFonts w:hint="cs"/>
          <w:b w:val="0"/>
          <w:bCs w:val="0"/>
          <w:spacing w:val="22"/>
          <w:sz w:val="22"/>
          <w:szCs w:val="22"/>
          <w:rtl/>
        </w:rPr>
        <w:t>ב</w:t>
      </w:r>
      <w:r w:rsidRPr="005820A9">
        <w:rPr>
          <w:b w:val="0"/>
          <w:bCs w:val="0"/>
          <w:spacing w:val="22"/>
          <w:sz w:val="22"/>
          <w:szCs w:val="22"/>
          <w:rtl/>
        </w:rPr>
        <w:t>נטי, וכן לנקוט בכל אמצעי הזהירות הנדרשים כדי למנוע גישה של צד שלישי כלשהו למידע בכל צורה בה יהיה אגור</w:t>
      </w:r>
      <w:r w:rsidRPr="005820A9">
        <w:rPr>
          <w:rFonts w:hint="cs"/>
          <w:b w:val="0"/>
          <w:bCs w:val="0"/>
          <w:sz w:val="22"/>
          <w:szCs w:val="22"/>
          <w:rtl/>
        </w:rPr>
        <w:t>.</w:t>
      </w:r>
    </w:p>
    <w:p w:rsidR="001F111E" w:rsidRPr="005820A9" w:rsidRDefault="001F111E" w:rsidP="005820A9">
      <w:pPr>
        <w:pStyle w:val="3"/>
        <w:keepNext w:val="0"/>
        <w:numPr>
          <w:ilvl w:val="2"/>
          <w:numId w:val="135"/>
        </w:numPr>
        <w:tabs>
          <w:tab w:val="left" w:pos="1884"/>
        </w:tabs>
        <w:spacing w:before="0" w:after="0" w:line="360" w:lineRule="auto"/>
        <w:ind w:left="1883" w:hanging="896"/>
        <w:rPr>
          <w:b w:val="0"/>
          <w:bCs w:val="0"/>
          <w:sz w:val="22"/>
          <w:szCs w:val="22"/>
        </w:rPr>
      </w:pPr>
      <w:r w:rsidRPr="005820A9">
        <w:rPr>
          <w:rFonts w:hint="cs"/>
          <w:b w:val="0"/>
          <w:bCs w:val="0"/>
          <w:sz w:val="22"/>
          <w:szCs w:val="22"/>
          <w:rtl/>
        </w:rPr>
        <w:t>המ</w:t>
      </w:r>
      <w:r w:rsidRPr="005820A9">
        <w:rPr>
          <w:rFonts w:hint="cs"/>
          <w:b w:val="0"/>
          <w:bCs w:val="0"/>
          <w:spacing w:val="22"/>
          <w:sz w:val="22"/>
          <w:szCs w:val="22"/>
          <w:rtl/>
        </w:rPr>
        <w:t>ציע</w:t>
      </w:r>
      <w:r w:rsidRPr="005820A9">
        <w:rPr>
          <w:b w:val="0"/>
          <w:bCs w:val="0"/>
          <w:spacing w:val="22"/>
          <w:sz w:val="22"/>
          <w:szCs w:val="22"/>
          <w:rtl/>
        </w:rPr>
        <w:t xml:space="preserve"> ימציא לארגון לפי בקשתו פירוט האמצעים שינקוט כאמור לעיל. </w:t>
      </w:r>
      <w:r w:rsidRPr="005820A9">
        <w:rPr>
          <w:rFonts w:hint="cs"/>
          <w:b w:val="0"/>
          <w:bCs w:val="0"/>
          <w:spacing w:val="22"/>
          <w:sz w:val="22"/>
          <w:szCs w:val="22"/>
          <w:rtl/>
        </w:rPr>
        <w:t>המציע</w:t>
      </w:r>
      <w:r w:rsidRPr="005820A9">
        <w:rPr>
          <w:b w:val="0"/>
          <w:bCs w:val="0"/>
          <w:spacing w:val="22"/>
          <w:sz w:val="22"/>
          <w:szCs w:val="22"/>
          <w:rtl/>
        </w:rPr>
        <w:t xml:space="preserve"> מתחייב להשמיד את כל הדוחות, הרישומים, המסמכים ונתוני הביניים שנוצרו במהלך ביצוע השירותים וזאת מיד עם גמר ביצוע השירותים, ולמסור לארגון את כל דפי ההעתק של  הדוחות ו/או הרישומים הסופיים שהופקו לשם ביצוע השירותים ביחד עם המקור.</w:t>
      </w:r>
      <w:r w:rsidRPr="005820A9">
        <w:rPr>
          <w:rFonts w:hint="cs"/>
          <w:b w:val="0"/>
          <w:bCs w:val="0"/>
          <w:spacing w:val="22"/>
          <w:sz w:val="22"/>
          <w:szCs w:val="22"/>
          <w:rtl/>
        </w:rPr>
        <w:br/>
      </w:r>
      <w:r w:rsidRPr="005820A9">
        <w:rPr>
          <w:b w:val="0"/>
          <w:bCs w:val="0"/>
          <w:spacing w:val="22"/>
          <w:sz w:val="22"/>
          <w:szCs w:val="22"/>
          <w:rtl/>
        </w:rPr>
        <w:t xml:space="preserve">התחייבויות </w:t>
      </w:r>
      <w:r w:rsidRPr="005820A9">
        <w:rPr>
          <w:rFonts w:hint="cs"/>
          <w:b w:val="0"/>
          <w:bCs w:val="0"/>
          <w:spacing w:val="22"/>
          <w:sz w:val="22"/>
          <w:szCs w:val="22"/>
          <w:rtl/>
        </w:rPr>
        <w:t>המציע,</w:t>
      </w:r>
      <w:r w:rsidRPr="005820A9">
        <w:rPr>
          <w:b w:val="0"/>
          <w:bCs w:val="0"/>
          <w:spacing w:val="22"/>
          <w:sz w:val="22"/>
          <w:szCs w:val="22"/>
          <w:rtl/>
        </w:rPr>
        <w:t xml:space="preserve"> על פי סעיף זה</w:t>
      </w:r>
      <w:r w:rsidRPr="005820A9">
        <w:rPr>
          <w:rFonts w:hint="cs"/>
          <w:b w:val="0"/>
          <w:bCs w:val="0"/>
          <w:spacing w:val="22"/>
          <w:sz w:val="22"/>
          <w:szCs w:val="22"/>
          <w:rtl/>
        </w:rPr>
        <w:t>,</w:t>
      </w:r>
      <w:r w:rsidRPr="005820A9">
        <w:rPr>
          <w:b w:val="0"/>
          <w:bCs w:val="0"/>
          <w:spacing w:val="22"/>
          <w:sz w:val="22"/>
          <w:szCs w:val="22"/>
          <w:rtl/>
        </w:rPr>
        <w:t xml:space="preserve"> אינ</w:t>
      </w:r>
      <w:r w:rsidRPr="005820A9">
        <w:rPr>
          <w:rFonts w:hint="cs"/>
          <w:b w:val="0"/>
          <w:bCs w:val="0"/>
          <w:spacing w:val="22"/>
          <w:sz w:val="22"/>
          <w:szCs w:val="22"/>
          <w:rtl/>
        </w:rPr>
        <w:t>ה</w:t>
      </w:r>
      <w:r w:rsidRPr="005820A9">
        <w:rPr>
          <w:b w:val="0"/>
          <w:bCs w:val="0"/>
          <w:spacing w:val="22"/>
          <w:sz w:val="22"/>
          <w:szCs w:val="22"/>
          <w:rtl/>
        </w:rPr>
        <w:t xml:space="preserve"> מוגבלת בזמן</w:t>
      </w:r>
      <w:r w:rsidRPr="005820A9">
        <w:rPr>
          <w:rFonts w:hint="cs"/>
          <w:b w:val="0"/>
          <w:bCs w:val="0"/>
          <w:spacing w:val="22"/>
          <w:sz w:val="22"/>
          <w:szCs w:val="22"/>
          <w:rtl/>
        </w:rPr>
        <w:t xml:space="preserve"> ו</w:t>
      </w:r>
      <w:r w:rsidRPr="005820A9">
        <w:rPr>
          <w:b w:val="0"/>
          <w:bCs w:val="0"/>
          <w:spacing w:val="22"/>
          <w:sz w:val="22"/>
          <w:szCs w:val="22"/>
          <w:rtl/>
        </w:rPr>
        <w:t>מהוו</w:t>
      </w:r>
      <w:r w:rsidRPr="005820A9">
        <w:rPr>
          <w:rFonts w:hint="cs"/>
          <w:b w:val="0"/>
          <w:bCs w:val="0"/>
          <w:spacing w:val="22"/>
          <w:sz w:val="22"/>
          <w:szCs w:val="22"/>
          <w:rtl/>
        </w:rPr>
        <w:t>ה</w:t>
      </w:r>
      <w:r w:rsidRPr="005820A9">
        <w:rPr>
          <w:b w:val="0"/>
          <w:bCs w:val="0"/>
          <w:spacing w:val="22"/>
          <w:sz w:val="22"/>
          <w:szCs w:val="22"/>
          <w:rtl/>
        </w:rPr>
        <w:t xml:space="preserve"> תנאי יסודי </w:t>
      </w:r>
      <w:r w:rsidRPr="005820A9">
        <w:rPr>
          <w:rFonts w:hint="cs"/>
          <w:b w:val="0"/>
          <w:bCs w:val="0"/>
          <w:spacing w:val="22"/>
          <w:sz w:val="22"/>
          <w:szCs w:val="22"/>
          <w:rtl/>
        </w:rPr>
        <w:t xml:space="preserve">המחייב </w:t>
      </w:r>
      <w:r w:rsidRPr="005820A9">
        <w:rPr>
          <w:b w:val="0"/>
          <w:bCs w:val="0"/>
          <w:spacing w:val="22"/>
          <w:sz w:val="22"/>
          <w:szCs w:val="22"/>
          <w:rtl/>
        </w:rPr>
        <w:t>א</w:t>
      </w:r>
      <w:r w:rsidRPr="005820A9">
        <w:rPr>
          <w:rFonts w:hint="cs"/>
          <w:b w:val="0"/>
          <w:bCs w:val="0"/>
          <w:spacing w:val="22"/>
          <w:sz w:val="22"/>
          <w:szCs w:val="22"/>
          <w:rtl/>
        </w:rPr>
        <w:t>ת</w:t>
      </w:r>
      <w:r w:rsidRPr="005820A9">
        <w:rPr>
          <w:b w:val="0"/>
          <w:bCs w:val="0"/>
          <w:spacing w:val="22"/>
          <w:sz w:val="22"/>
          <w:szCs w:val="22"/>
          <w:rtl/>
        </w:rPr>
        <w:t xml:space="preserve"> </w:t>
      </w:r>
      <w:r w:rsidRPr="005820A9">
        <w:rPr>
          <w:rFonts w:hint="cs"/>
          <w:b w:val="0"/>
          <w:bCs w:val="0"/>
          <w:spacing w:val="22"/>
          <w:sz w:val="22"/>
          <w:szCs w:val="22"/>
          <w:rtl/>
        </w:rPr>
        <w:t xml:space="preserve">כלל </w:t>
      </w:r>
      <w:r w:rsidRPr="005820A9">
        <w:rPr>
          <w:b w:val="0"/>
          <w:bCs w:val="0"/>
          <w:spacing w:val="22"/>
          <w:sz w:val="22"/>
          <w:szCs w:val="22"/>
          <w:rtl/>
        </w:rPr>
        <w:t xml:space="preserve">עובדי </w:t>
      </w:r>
      <w:r w:rsidRPr="005820A9">
        <w:rPr>
          <w:rFonts w:hint="cs"/>
          <w:b w:val="0"/>
          <w:bCs w:val="0"/>
          <w:spacing w:val="22"/>
          <w:sz w:val="22"/>
          <w:szCs w:val="22"/>
          <w:rtl/>
        </w:rPr>
        <w:t>המציע</w:t>
      </w:r>
      <w:r w:rsidRPr="005820A9">
        <w:rPr>
          <w:b w:val="0"/>
          <w:bCs w:val="0"/>
          <w:spacing w:val="22"/>
          <w:sz w:val="22"/>
          <w:szCs w:val="22"/>
          <w:rtl/>
        </w:rPr>
        <w:t xml:space="preserve"> לסוגיהם המעורבים בפרויקט</w:t>
      </w:r>
      <w:r w:rsidRPr="005820A9">
        <w:rPr>
          <w:rFonts w:hint="cs"/>
          <w:b w:val="0"/>
          <w:bCs w:val="0"/>
          <w:sz w:val="22"/>
          <w:szCs w:val="22"/>
          <w:rtl/>
        </w:rPr>
        <w:t>.</w:t>
      </w:r>
    </w:p>
    <w:p w:rsidR="00FE5718" w:rsidRPr="005820A9" w:rsidRDefault="001F111E" w:rsidP="005820A9">
      <w:pPr>
        <w:pStyle w:val="3"/>
        <w:keepNext w:val="0"/>
        <w:numPr>
          <w:ilvl w:val="2"/>
          <w:numId w:val="135"/>
        </w:numPr>
        <w:tabs>
          <w:tab w:val="left" w:pos="1884"/>
        </w:tabs>
        <w:spacing w:before="0" w:after="0" w:line="360" w:lineRule="auto"/>
        <w:ind w:left="1883" w:hanging="896"/>
        <w:jc w:val="left"/>
        <w:rPr>
          <w:b w:val="0"/>
          <w:bCs w:val="0"/>
          <w:sz w:val="22"/>
          <w:szCs w:val="22"/>
          <w:rtl/>
        </w:rPr>
      </w:pPr>
      <w:r w:rsidRPr="005820A9">
        <w:rPr>
          <w:rFonts w:hint="cs"/>
          <w:b w:val="0"/>
          <w:bCs w:val="0"/>
          <w:sz w:val="22"/>
          <w:szCs w:val="22"/>
          <w:rtl/>
        </w:rPr>
        <w:t>ע</w:t>
      </w:r>
      <w:r w:rsidRPr="005820A9">
        <w:rPr>
          <w:rFonts w:hint="cs"/>
          <w:b w:val="0"/>
          <w:bCs w:val="0"/>
          <w:spacing w:val="22"/>
          <w:sz w:val="22"/>
          <w:szCs w:val="22"/>
          <w:rtl/>
        </w:rPr>
        <w:t xml:space="preserve">ובדי המציע או כל מי שמטעמו </w:t>
      </w:r>
      <w:r w:rsidRPr="005820A9">
        <w:rPr>
          <w:b w:val="0"/>
          <w:bCs w:val="0"/>
          <w:spacing w:val="22"/>
          <w:sz w:val="22"/>
          <w:szCs w:val="22"/>
          <w:rtl/>
        </w:rPr>
        <w:t xml:space="preserve">לרבות עובדי קבלני משנה, </w:t>
      </w:r>
      <w:r w:rsidRPr="005820A9">
        <w:rPr>
          <w:rFonts w:hint="cs"/>
          <w:b w:val="0"/>
          <w:bCs w:val="0"/>
          <w:spacing w:val="22"/>
          <w:sz w:val="22"/>
          <w:szCs w:val="22"/>
          <w:rtl/>
        </w:rPr>
        <w:t>אשר יתקשרו או יבצעו עבודה כלשהי עבור המשרד במסגרת מכרז זה יחתמו על טופס שמירת סודיות סטנדרטי של המשרד</w:t>
      </w:r>
      <w:r w:rsidRPr="005820A9">
        <w:rPr>
          <w:b w:val="0"/>
          <w:bCs w:val="0"/>
          <w:spacing w:val="22"/>
          <w:sz w:val="22"/>
          <w:szCs w:val="22"/>
          <w:rtl/>
        </w:rPr>
        <w:t>.</w:t>
      </w:r>
      <w:r w:rsidRPr="005820A9">
        <w:rPr>
          <w:rFonts w:hint="cs"/>
          <w:b w:val="0"/>
          <w:bCs w:val="0"/>
          <w:spacing w:val="22"/>
          <w:sz w:val="22"/>
          <w:szCs w:val="22"/>
          <w:rtl/>
        </w:rPr>
        <w:t xml:space="preserve"> טופס חתימה על שמירת סודיות מצורף בנספח</w:t>
      </w:r>
      <w:r w:rsidR="00372441" w:rsidRPr="005820A9">
        <w:rPr>
          <w:rFonts w:hint="cs"/>
          <w:b w:val="0"/>
          <w:bCs w:val="0"/>
          <w:spacing w:val="22"/>
          <w:sz w:val="22"/>
          <w:szCs w:val="22"/>
          <w:rtl/>
        </w:rPr>
        <w:t xml:space="preserve"> </w:t>
      </w:r>
      <w:r w:rsidRPr="005820A9">
        <w:rPr>
          <w:rFonts w:hint="cs"/>
          <w:b w:val="0"/>
          <w:bCs w:val="0"/>
          <w:spacing w:val="22"/>
          <w:sz w:val="22"/>
          <w:szCs w:val="22"/>
          <w:rtl/>
        </w:rPr>
        <w:t>א'</w:t>
      </w:r>
      <w:r w:rsidR="00241732" w:rsidRPr="005820A9">
        <w:rPr>
          <w:rFonts w:hint="cs"/>
          <w:b w:val="0"/>
          <w:bCs w:val="0"/>
          <w:spacing w:val="22"/>
          <w:sz w:val="22"/>
          <w:szCs w:val="22"/>
          <w:rtl/>
        </w:rPr>
        <w:t>5</w:t>
      </w:r>
      <w:r w:rsidRPr="005820A9">
        <w:rPr>
          <w:rFonts w:hint="cs"/>
          <w:b w:val="0"/>
          <w:bCs w:val="0"/>
          <w:spacing w:val="22"/>
          <w:sz w:val="22"/>
          <w:szCs w:val="22"/>
          <w:rtl/>
        </w:rPr>
        <w:t>.</w:t>
      </w:r>
      <w:r w:rsidRPr="005820A9">
        <w:rPr>
          <w:rFonts w:hint="cs"/>
          <w:b w:val="0"/>
          <w:bCs w:val="0"/>
          <w:spacing w:val="22"/>
          <w:sz w:val="22"/>
          <w:szCs w:val="22"/>
          <w:rtl/>
        </w:rPr>
        <w:br/>
      </w:r>
      <w:r w:rsidRPr="005820A9">
        <w:rPr>
          <w:b w:val="0"/>
          <w:bCs w:val="0"/>
          <w:spacing w:val="22"/>
          <w:sz w:val="22"/>
          <w:szCs w:val="22"/>
          <w:rtl/>
        </w:rPr>
        <w:t>לא תחל העסקתו של עובד ו/או מי מטעם הזוכה אשר יסרב או ימנע מלחתום על הצהרת סודיות</w:t>
      </w:r>
      <w:r w:rsidR="00161B90" w:rsidRPr="005820A9">
        <w:rPr>
          <w:rFonts w:hint="cs"/>
          <w:b w:val="0"/>
          <w:bCs w:val="0"/>
          <w:sz w:val="22"/>
          <w:szCs w:val="22"/>
          <w:rtl/>
        </w:rPr>
        <w:t>.</w:t>
      </w:r>
    </w:p>
    <w:p w:rsidR="0083398F" w:rsidRPr="005820A9" w:rsidRDefault="0083398F" w:rsidP="005820A9">
      <w:pPr>
        <w:pStyle w:val="3"/>
        <w:keepNext w:val="0"/>
        <w:numPr>
          <w:ilvl w:val="2"/>
          <w:numId w:val="135"/>
        </w:numPr>
        <w:tabs>
          <w:tab w:val="left" w:pos="1884"/>
        </w:tabs>
        <w:spacing w:before="0" w:after="0" w:line="360" w:lineRule="auto"/>
        <w:ind w:left="1883" w:hanging="896"/>
        <w:rPr>
          <w:b w:val="0"/>
          <w:bCs w:val="0"/>
          <w:sz w:val="22"/>
          <w:szCs w:val="22"/>
          <w:rtl/>
        </w:rPr>
      </w:pPr>
      <w:r w:rsidRPr="005820A9">
        <w:rPr>
          <w:rFonts w:hint="cs"/>
          <w:b w:val="0"/>
          <w:bCs w:val="0"/>
          <w:sz w:val="22"/>
          <w:szCs w:val="22"/>
          <w:rtl/>
        </w:rPr>
        <w:t xml:space="preserve">המציע </w:t>
      </w:r>
      <w:proofErr w:type="spellStart"/>
      <w:r w:rsidRPr="005820A9">
        <w:rPr>
          <w:rFonts w:hint="cs"/>
          <w:b w:val="0"/>
          <w:bCs w:val="0"/>
          <w:sz w:val="22"/>
          <w:szCs w:val="22"/>
          <w:rtl/>
        </w:rPr>
        <w:t>מחוייב</w:t>
      </w:r>
      <w:proofErr w:type="spellEnd"/>
      <w:r w:rsidRPr="005820A9">
        <w:rPr>
          <w:rFonts w:hint="cs"/>
          <w:b w:val="0"/>
          <w:bCs w:val="0"/>
          <w:sz w:val="22"/>
          <w:szCs w:val="22"/>
          <w:rtl/>
        </w:rPr>
        <w:t xml:space="preserve"> לעמוד בנהלי אבטחת מידע המקובלים במשרד כאמור בנספחים ג</w:t>
      </w:r>
      <w:r w:rsidR="00161B90" w:rsidRPr="005820A9">
        <w:rPr>
          <w:rFonts w:hint="cs"/>
          <w:b w:val="0"/>
          <w:bCs w:val="0"/>
          <w:sz w:val="22"/>
          <w:szCs w:val="22"/>
          <w:rtl/>
        </w:rPr>
        <w:t>' 1</w:t>
      </w:r>
      <w:r w:rsidRPr="005820A9">
        <w:rPr>
          <w:rFonts w:hint="cs"/>
          <w:b w:val="0"/>
          <w:bCs w:val="0"/>
          <w:sz w:val="22"/>
          <w:szCs w:val="22"/>
          <w:rtl/>
        </w:rPr>
        <w:t xml:space="preserve"> ו-</w:t>
      </w:r>
      <w:r w:rsidR="00161B90" w:rsidRPr="005820A9">
        <w:rPr>
          <w:rFonts w:hint="cs"/>
          <w:b w:val="0"/>
          <w:bCs w:val="0"/>
          <w:sz w:val="22"/>
          <w:szCs w:val="22"/>
          <w:rtl/>
        </w:rPr>
        <w:t>ג' 2</w:t>
      </w:r>
      <w:r w:rsidRPr="005820A9">
        <w:rPr>
          <w:rFonts w:hint="cs"/>
          <w:b w:val="0"/>
          <w:bCs w:val="0"/>
          <w:sz w:val="22"/>
          <w:szCs w:val="22"/>
          <w:rtl/>
        </w:rPr>
        <w:t xml:space="preserve">. </w:t>
      </w:r>
    </w:p>
    <w:p w:rsidR="00B11881" w:rsidRPr="005820A9" w:rsidRDefault="00B11881" w:rsidP="005820A9">
      <w:pPr>
        <w:pStyle w:val="10"/>
        <w:pageBreakBefore w:val="0"/>
        <w:numPr>
          <w:ilvl w:val="0"/>
          <w:numId w:val="135"/>
        </w:numPr>
        <w:spacing w:before="0" w:after="0" w:line="360" w:lineRule="auto"/>
        <w:ind w:left="357" w:hanging="357"/>
        <w:jc w:val="both"/>
        <w:rPr>
          <w:i w:val="0"/>
          <w:iCs w:val="0"/>
          <w:spacing w:val="22"/>
          <w:sz w:val="22"/>
          <w:szCs w:val="22"/>
          <w:rtl/>
        </w:rPr>
      </w:pPr>
      <w:bookmarkStart w:id="79" w:name="_Toc381631385"/>
      <w:bookmarkStart w:id="80" w:name="_Toc398126632"/>
      <w:r w:rsidRPr="005820A9">
        <w:rPr>
          <w:i w:val="0"/>
          <w:iCs w:val="0"/>
          <w:spacing w:val="22"/>
          <w:sz w:val="22"/>
          <w:szCs w:val="22"/>
          <w:rtl/>
        </w:rPr>
        <w:t>יעדים</w:t>
      </w:r>
      <w:r w:rsidRPr="005820A9">
        <w:rPr>
          <w:rFonts w:hint="cs"/>
          <w:i w:val="0"/>
          <w:iCs w:val="0"/>
          <w:spacing w:val="22"/>
          <w:sz w:val="22"/>
          <w:szCs w:val="22"/>
          <w:rtl/>
        </w:rPr>
        <w:t xml:space="preserve"> (</w:t>
      </w:r>
      <w:r w:rsidRPr="005820A9">
        <w:rPr>
          <w:i w:val="0"/>
          <w:iCs w:val="0"/>
          <w:spacing w:val="22"/>
          <w:sz w:val="22"/>
          <w:szCs w:val="22"/>
        </w:rPr>
        <w:t>I</w:t>
      </w:r>
      <w:r w:rsidRPr="005820A9">
        <w:rPr>
          <w:rFonts w:hint="cs"/>
          <w:i w:val="0"/>
          <w:iCs w:val="0"/>
          <w:spacing w:val="22"/>
          <w:sz w:val="22"/>
          <w:szCs w:val="22"/>
          <w:rtl/>
        </w:rPr>
        <w:t>)</w:t>
      </w:r>
      <w:bookmarkEnd w:id="79"/>
      <w:bookmarkEnd w:id="80"/>
    </w:p>
    <w:p w:rsidR="00B11881" w:rsidRPr="005820A9" w:rsidRDefault="00B11881" w:rsidP="005820A9">
      <w:pPr>
        <w:pStyle w:val="af0"/>
        <w:keepNext/>
        <w:numPr>
          <w:ilvl w:val="1"/>
          <w:numId w:val="19"/>
        </w:numPr>
        <w:jc w:val="both"/>
        <w:outlineLvl w:val="2"/>
        <w:rPr>
          <w:b/>
          <w:bCs/>
          <w:smallCaps/>
          <w:vanish/>
          <w:spacing w:val="22"/>
          <w:sz w:val="22"/>
          <w:szCs w:val="22"/>
          <w:rtl/>
          <w:lang w:eastAsia="he-IL"/>
        </w:rPr>
      </w:pPr>
    </w:p>
    <w:p w:rsidR="00B11881" w:rsidRPr="005820A9" w:rsidRDefault="00B11881" w:rsidP="005820A9">
      <w:pPr>
        <w:pStyle w:val="3"/>
        <w:spacing w:before="0" w:after="0" w:line="360" w:lineRule="auto"/>
        <w:rPr>
          <w:sz w:val="22"/>
          <w:szCs w:val="22"/>
          <w:rtl/>
        </w:rPr>
      </w:pPr>
      <w:bookmarkStart w:id="81" w:name="_Toc366371746"/>
      <w:bookmarkStart w:id="82" w:name="_Toc370749543"/>
      <w:bookmarkStart w:id="83" w:name="_Toc389552027"/>
      <w:bookmarkStart w:id="84" w:name="_Toc399522275"/>
      <w:bookmarkStart w:id="85" w:name="_Toc400149196"/>
      <w:bookmarkStart w:id="86" w:name="_Toc365790897"/>
      <w:r w:rsidRPr="005820A9">
        <w:rPr>
          <w:sz w:val="22"/>
          <w:szCs w:val="22"/>
          <w:rtl/>
        </w:rPr>
        <w:t>1.0</w:t>
      </w:r>
      <w:r w:rsidRPr="005820A9">
        <w:rPr>
          <w:sz w:val="22"/>
          <w:szCs w:val="22"/>
          <w:rtl/>
        </w:rPr>
        <w:tab/>
        <w:t>כללי – הבהקים</w:t>
      </w:r>
      <w:bookmarkEnd w:id="81"/>
      <w:bookmarkEnd w:id="82"/>
      <w:bookmarkEnd w:id="83"/>
      <w:bookmarkEnd w:id="84"/>
      <w:bookmarkEnd w:id="85"/>
      <w:bookmarkEnd w:id="86"/>
    </w:p>
    <w:p w:rsidR="00B11881" w:rsidRPr="005820A9" w:rsidRDefault="00B11881" w:rsidP="005820A9">
      <w:pPr>
        <w:pStyle w:val="Normal1"/>
        <w:numPr>
          <w:ilvl w:val="0"/>
          <w:numId w:val="87"/>
        </w:numPr>
        <w:spacing w:before="0" w:line="360" w:lineRule="auto"/>
        <w:rPr>
          <w:szCs w:val="22"/>
        </w:rPr>
      </w:pPr>
      <w:r w:rsidRPr="005820A9">
        <w:rPr>
          <w:rFonts w:hint="cs"/>
          <w:szCs w:val="22"/>
          <w:rtl/>
        </w:rPr>
        <w:t xml:space="preserve">המוצר הנדרש במכרז זה הינו </w:t>
      </w:r>
      <w:r w:rsidR="00D23A15" w:rsidRPr="005820A9">
        <w:rPr>
          <w:rFonts w:hint="cs"/>
          <w:szCs w:val="22"/>
          <w:rtl/>
        </w:rPr>
        <w:t xml:space="preserve">כלי </w:t>
      </w:r>
      <w:r w:rsidRPr="005820A9">
        <w:rPr>
          <w:rFonts w:hint="cs"/>
          <w:szCs w:val="22"/>
          <w:rtl/>
        </w:rPr>
        <w:t xml:space="preserve"> לניהול </w:t>
      </w:r>
      <w:r w:rsidR="008F5FDE" w:rsidRPr="005820A9">
        <w:rPr>
          <w:rFonts w:hint="cs"/>
          <w:szCs w:val="22"/>
          <w:rtl/>
        </w:rPr>
        <w:t>בקרות והבטחת איכות</w:t>
      </w:r>
      <w:r w:rsidR="00D23A15" w:rsidRPr="005820A9">
        <w:rPr>
          <w:rFonts w:hint="cs"/>
          <w:szCs w:val="22"/>
          <w:rtl/>
        </w:rPr>
        <w:t>.</w:t>
      </w:r>
      <w:r w:rsidRPr="005820A9">
        <w:rPr>
          <w:rFonts w:hint="cs"/>
          <w:szCs w:val="22"/>
          <w:rtl/>
        </w:rPr>
        <w:t xml:space="preserve"> </w:t>
      </w:r>
    </w:p>
    <w:p w:rsidR="008F5FDE" w:rsidRPr="005820A9" w:rsidRDefault="00B11881" w:rsidP="005820A9">
      <w:pPr>
        <w:pStyle w:val="Normal1"/>
        <w:numPr>
          <w:ilvl w:val="0"/>
          <w:numId w:val="87"/>
        </w:numPr>
        <w:spacing w:before="0" w:line="360" w:lineRule="auto"/>
        <w:rPr>
          <w:szCs w:val="22"/>
          <w:rtl/>
        </w:rPr>
      </w:pPr>
      <w:r w:rsidRPr="005820A9">
        <w:rPr>
          <w:rFonts w:hint="cs"/>
          <w:szCs w:val="22"/>
          <w:rtl/>
        </w:rPr>
        <w:t xml:space="preserve">על המוצר להוות כלי ניהול מרכזי עבור </w:t>
      </w:r>
      <w:r w:rsidR="008F5FDE" w:rsidRPr="005820A9">
        <w:rPr>
          <w:rFonts w:hint="cs"/>
          <w:szCs w:val="22"/>
          <w:rtl/>
        </w:rPr>
        <w:t xml:space="preserve">יחידות רבות </w:t>
      </w:r>
      <w:r w:rsidRPr="005820A9">
        <w:rPr>
          <w:rFonts w:hint="cs"/>
          <w:szCs w:val="22"/>
          <w:rtl/>
        </w:rPr>
        <w:t xml:space="preserve">במשרד הבריאות, אשר אמון על </w:t>
      </w:r>
      <w:r w:rsidR="008F5FDE" w:rsidRPr="005820A9">
        <w:rPr>
          <w:rFonts w:hint="cs"/>
          <w:szCs w:val="22"/>
          <w:rtl/>
        </w:rPr>
        <w:t>בריאות</w:t>
      </w:r>
      <w:r w:rsidR="008F5FDE" w:rsidRPr="005820A9">
        <w:rPr>
          <w:szCs w:val="22"/>
          <w:rtl/>
        </w:rPr>
        <w:t xml:space="preserve"> </w:t>
      </w:r>
      <w:r w:rsidR="008F5FDE" w:rsidRPr="005820A9">
        <w:rPr>
          <w:rFonts w:hint="cs"/>
          <w:szCs w:val="22"/>
          <w:rtl/>
        </w:rPr>
        <w:t>הציבור</w:t>
      </w:r>
      <w:r w:rsidR="008F5FDE" w:rsidRPr="005820A9">
        <w:rPr>
          <w:szCs w:val="22"/>
          <w:rtl/>
        </w:rPr>
        <w:t xml:space="preserve"> </w:t>
      </w:r>
      <w:r w:rsidR="008F5FDE" w:rsidRPr="005820A9">
        <w:rPr>
          <w:rFonts w:hint="cs"/>
          <w:szCs w:val="22"/>
          <w:rtl/>
        </w:rPr>
        <w:t>לרבות</w:t>
      </w:r>
      <w:r w:rsidR="008F5FDE" w:rsidRPr="005820A9">
        <w:rPr>
          <w:szCs w:val="22"/>
          <w:rtl/>
        </w:rPr>
        <w:t xml:space="preserve"> </w:t>
      </w:r>
      <w:r w:rsidR="008F5FDE" w:rsidRPr="005820A9">
        <w:rPr>
          <w:rFonts w:hint="cs"/>
          <w:szCs w:val="22"/>
          <w:rtl/>
        </w:rPr>
        <w:t>איכות</w:t>
      </w:r>
      <w:r w:rsidR="008F5FDE" w:rsidRPr="005820A9">
        <w:rPr>
          <w:szCs w:val="22"/>
          <w:rtl/>
        </w:rPr>
        <w:t xml:space="preserve"> </w:t>
      </w:r>
      <w:r w:rsidR="008F5FDE" w:rsidRPr="005820A9">
        <w:rPr>
          <w:rFonts w:hint="cs"/>
          <w:szCs w:val="22"/>
          <w:rtl/>
        </w:rPr>
        <w:t>הטיפול</w:t>
      </w:r>
      <w:r w:rsidR="008F5FDE" w:rsidRPr="005820A9">
        <w:rPr>
          <w:szCs w:val="22"/>
          <w:rtl/>
        </w:rPr>
        <w:t xml:space="preserve"> </w:t>
      </w:r>
      <w:proofErr w:type="spellStart"/>
      <w:r w:rsidR="008F5FDE" w:rsidRPr="005820A9">
        <w:rPr>
          <w:rFonts w:hint="cs"/>
          <w:szCs w:val="22"/>
          <w:rtl/>
        </w:rPr>
        <w:t>והשרותים</w:t>
      </w:r>
      <w:proofErr w:type="spellEnd"/>
      <w:r w:rsidR="008F5FDE" w:rsidRPr="005820A9">
        <w:rPr>
          <w:szCs w:val="22"/>
          <w:rtl/>
        </w:rPr>
        <w:t xml:space="preserve"> </w:t>
      </w:r>
      <w:r w:rsidR="008F5FDE" w:rsidRPr="005820A9">
        <w:rPr>
          <w:rFonts w:hint="cs"/>
          <w:szCs w:val="22"/>
          <w:rtl/>
        </w:rPr>
        <w:t>הניתנים</w:t>
      </w:r>
      <w:r w:rsidR="008F5FDE" w:rsidRPr="005820A9">
        <w:rPr>
          <w:szCs w:val="22"/>
          <w:rtl/>
        </w:rPr>
        <w:t xml:space="preserve"> </w:t>
      </w:r>
      <w:r w:rsidR="008F5FDE" w:rsidRPr="005820A9">
        <w:rPr>
          <w:rFonts w:hint="cs"/>
          <w:szCs w:val="22"/>
          <w:rtl/>
        </w:rPr>
        <w:t>במוסדות</w:t>
      </w:r>
      <w:r w:rsidR="008F5FDE" w:rsidRPr="005820A9">
        <w:rPr>
          <w:szCs w:val="22"/>
          <w:rtl/>
        </w:rPr>
        <w:t xml:space="preserve"> </w:t>
      </w:r>
      <w:r w:rsidR="008F5FDE" w:rsidRPr="005820A9">
        <w:rPr>
          <w:rFonts w:hint="cs"/>
          <w:szCs w:val="22"/>
          <w:rtl/>
        </w:rPr>
        <w:t>ובגופים</w:t>
      </w:r>
      <w:r w:rsidR="008F5FDE" w:rsidRPr="005820A9">
        <w:rPr>
          <w:szCs w:val="22"/>
          <w:rtl/>
        </w:rPr>
        <w:t xml:space="preserve"> </w:t>
      </w:r>
      <w:r w:rsidR="008F5FDE" w:rsidRPr="005820A9">
        <w:rPr>
          <w:rFonts w:hint="cs"/>
          <w:szCs w:val="22"/>
          <w:rtl/>
        </w:rPr>
        <w:t>שונים</w:t>
      </w:r>
      <w:r w:rsidR="008F5FDE" w:rsidRPr="005820A9">
        <w:rPr>
          <w:szCs w:val="22"/>
          <w:rtl/>
        </w:rPr>
        <w:t>.</w:t>
      </w:r>
      <w:r w:rsidR="008F5FDE" w:rsidRPr="005820A9">
        <w:rPr>
          <w:rFonts w:hint="cs"/>
          <w:szCs w:val="22"/>
          <w:rtl/>
        </w:rPr>
        <w:t xml:space="preserve"> מידי</w:t>
      </w:r>
      <w:r w:rsidR="008F5FDE" w:rsidRPr="005820A9">
        <w:rPr>
          <w:szCs w:val="22"/>
          <w:rtl/>
        </w:rPr>
        <w:t xml:space="preserve"> </w:t>
      </w:r>
      <w:r w:rsidR="008F5FDE" w:rsidRPr="005820A9">
        <w:rPr>
          <w:rFonts w:hint="cs"/>
          <w:szCs w:val="22"/>
          <w:rtl/>
        </w:rPr>
        <w:t>שנה</w:t>
      </w:r>
      <w:r w:rsidR="008F5FDE" w:rsidRPr="005820A9">
        <w:rPr>
          <w:szCs w:val="22"/>
          <w:rtl/>
        </w:rPr>
        <w:t xml:space="preserve"> </w:t>
      </w:r>
      <w:r w:rsidR="008F5FDE" w:rsidRPr="005820A9">
        <w:rPr>
          <w:rFonts w:hint="cs"/>
          <w:szCs w:val="22"/>
          <w:rtl/>
        </w:rPr>
        <w:t>מתבצעות</w:t>
      </w:r>
      <w:r w:rsidR="008F5FDE" w:rsidRPr="005820A9">
        <w:rPr>
          <w:szCs w:val="22"/>
          <w:rtl/>
        </w:rPr>
        <w:t xml:space="preserve"> </w:t>
      </w:r>
      <w:r w:rsidR="008F5FDE" w:rsidRPr="005820A9">
        <w:rPr>
          <w:rFonts w:hint="cs"/>
          <w:szCs w:val="22"/>
          <w:rtl/>
        </w:rPr>
        <w:t>אלפי</w:t>
      </w:r>
      <w:r w:rsidR="008F5FDE" w:rsidRPr="005820A9">
        <w:rPr>
          <w:szCs w:val="22"/>
          <w:rtl/>
        </w:rPr>
        <w:t xml:space="preserve"> </w:t>
      </w:r>
      <w:r w:rsidR="008F5FDE" w:rsidRPr="005820A9">
        <w:rPr>
          <w:rFonts w:hint="cs"/>
          <w:szCs w:val="22"/>
          <w:rtl/>
        </w:rPr>
        <w:t>בקרות</w:t>
      </w:r>
      <w:r w:rsidR="008F5FDE" w:rsidRPr="005820A9">
        <w:rPr>
          <w:szCs w:val="22"/>
          <w:rtl/>
        </w:rPr>
        <w:t xml:space="preserve"> </w:t>
      </w:r>
      <w:r w:rsidR="008F5FDE" w:rsidRPr="005820A9">
        <w:rPr>
          <w:rFonts w:hint="cs"/>
          <w:szCs w:val="22"/>
          <w:rtl/>
        </w:rPr>
        <w:t>במוסדות</w:t>
      </w:r>
      <w:r w:rsidR="008F5FDE" w:rsidRPr="005820A9">
        <w:rPr>
          <w:szCs w:val="22"/>
          <w:rtl/>
        </w:rPr>
        <w:t xml:space="preserve"> </w:t>
      </w:r>
      <w:r w:rsidR="008F5FDE" w:rsidRPr="005820A9">
        <w:rPr>
          <w:rFonts w:hint="cs"/>
          <w:szCs w:val="22"/>
          <w:rtl/>
        </w:rPr>
        <w:t>וגופים</w:t>
      </w:r>
      <w:r w:rsidR="008F5FDE" w:rsidRPr="005820A9">
        <w:rPr>
          <w:szCs w:val="22"/>
          <w:rtl/>
        </w:rPr>
        <w:t xml:space="preserve"> </w:t>
      </w:r>
      <w:r w:rsidR="008F5FDE" w:rsidRPr="005820A9">
        <w:rPr>
          <w:rFonts w:hint="cs"/>
          <w:szCs w:val="22"/>
          <w:rtl/>
        </w:rPr>
        <w:t>מסוגים</w:t>
      </w:r>
      <w:r w:rsidR="008F5FDE" w:rsidRPr="005820A9">
        <w:rPr>
          <w:szCs w:val="22"/>
          <w:rtl/>
        </w:rPr>
        <w:t xml:space="preserve"> </w:t>
      </w:r>
      <w:r w:rsidR="008F5FDE" w:rsidRPr="005820A9">
        <w:rPr>
          <w:rFonts w:hint="cs"/>
          <w:szCs w:val="22"/>
          <w:rtl/>
        </w:rPr>
        <w:t>שונים</w:t>
      </w:r>
      <w:r w:rsidR="008F5FDE" w:rsidRPr="005820A9">
        <w:rPr>
          <w:szCs w:val="22"/>
          <w:rtl/>
        </w:rPr>
        <w:t xml:space="preserve">, </w:t>
      </w:r>
      <w:r w:rsidR="008F5FDE" w:rsidRPr="005820A9">
        <w:rPr>
          <w:rFonts w:hint="cs"/>
          <w:szCs w:val="22"/>
          <w:rtl/>
        </w:rPr>
        <w:t>מתוך</w:t>
      </w:r>
      <w:r w:rsidR="008F5FDE" w:rsidRPr="005820A9">
        <w:rPr>
          <w:szCs w:val="22"/>
          <w:rtl/>
        </w:rPr>
        <w:t xml:space="preserve"> </w:t>
      </w:r>
      <w:r w:rsidR="008F5FDE" w:rsidRPr="005820A9">
        <w:rPr>
          <w:rFonts w:hint="cs"/>
          <w:szCs w:val="22"/>
          <w:rtl/>
        </w:rPr>
        <w:t>תפיסת</w:t>
      </w:r>
      <w:r w:rsidR="008F5FDE" w:rsidRPr="005820A9">
        <w:rPr>
          <w:szCs w:val="22"/>
          <w:rtl/>
        </w:rPr>
        <w:t xml:space="preserve"> </w:t>
      </w:r>
      <w:r w:rsidR="008F5FDE" w:rsidRPr="005820A9">
        <w:rPr>
          <w:rFonts w:hint="cs"/>
          <w:szCs w:val="22"/>
          <w:rtl/>
        </w:rPr>
        <w:t>עולם</w:t>
      </w:r>
      <w:r w:rsidR="008F5FDE" w:rsidRPr="005820A9">
        <w:rPr>
          <w:szCs w:val="22"/>
          <w:rtl/>
        </w:rPr>
        <w:t xml:space="preserve"> </w:t>
      </w:r>
      <w:r w:rsidR="008F5FDE" w:rsidRPr="005820A9">
        <w:rPr>
          <w:rFonts w:hint="cs"/>
          <w:szCs w:val="22"/>
          <w:rtl/>
        </w:rPr>
        <w:t>הרואה</w:t>
      </w:r>
      <w:r w:rsidR="008F5FDE" w:rsidRPr="005820A9">
        <w:rPr>
          <w:szCs w:val="22"/>
          <w:rtl/>
        </w:rPr>
        <w:t xml:space="preserve"> </w:t>
      </w:r>
      <w:r w:rsidR="008F5FDE" w:rsidRPr="005820A9">
        <w:rPr>
          <w:rFonts w:hint="cs"/>
          <w:szCs w:val="22"/>
          <w:rtl/>
        </w:rPr>
        <w:t>את</w:t>
      </w:r>
      <w:r w:rsidR="008F5FDE" w:rsidRPr="005820A9">
        <w:rPr>
          <w:szCs w:val="22"/>
          <w:rtl/>
        </w:rPr>
        <w:t xml:space="preserve"> </w:t>
      </w:r>
      <w:r w:rsidR="008F5FDE" w:rsidRPr="005820A9">
        <w:rPr>
          <w:rFonts w:hint="cs"/>
          <w:szCs w:val="22"/>
          <w:rtl/>
        </w:rPr>
        <w:t>הבקרה</w:t>
      </w:r>
      <w:r w:rsidR="008F5FDE" w:rsidRPr="005820A9">
        <w:rPr>
          <w:szCs w:val="22"/>
          <w:rtl/>
        </w:rPr>
        <w:t xml:space="preserve"> </w:t>
      </w:r>
      <w:r w:rsidR="008F5FDE" w:rsidRPr="005820A9">
        <w:rPr>
          <w:rFonts w:hint="cs"/>
          <w:szCs w:val="22"/>
          <w:rtl/>
        </w:rPr>
        <w:t>כהזדמנות</w:t>
      </w:r>
      <w:r w:rsidR="008F5FDE" w:rsidRPr="005820A9">
        <w:rPr>
          <w:szCs w:val="22"/>
          <w:rtl/>
        </w:rPr>
        <w:t xml:space="preserve"> </w:t>
      </w:r>
      <w:r w:rsidR="008F5FDE" w:rsidRPr="005820A9">
        <w:rPr>
          <w:rFonts w:hint="cs"/>
          <w:szCs w:val="22"/>
          <w:rtl/>
        </w:rPr>
        <w:t>לשיפור</w:t>
      </w:r>
      <w:r w:rsidR="008F5FDE" w:rsidRPr="005820A9">
        <w:rPr>
          <w:szCs w:val="22"/>
          <w:rtl/>
        </w:rPr>
        <w:t xml:space="preserve"> </w:t>
      </w:r>
      <w:r w:rsidR="008F5FDE" w:rsidRPr="005820A9">
        <w:rPr>
          <w:rFonts w:hint="cs"/>
          <w:szCs w:val="22"/>
          <w:rtl/>
        </w:rPr>
        <w:t>האיכות</w:t>
      </w:r>
      <w:r w:rsidR="008F5FDE" w:rsidRPr="005820A9">
        <w:rPr>
          <w:szCs w:val="22"/>
          <w:rtl/>
        </w:rPr>
        <w:t>.</w:t>
      </w:r>
    </w:p>
    <w:p w:rsidR="008F5FDE" w:rsidRPr="005820A9" w:rsidRDefault="008F5FDE" w:rsidP="005820A9">
      <w:pPr>
        <w:numPr>
          <w:ilvl w:val="0"/>
          <w:numId w:val="87"/>
        </w:numPr>
        <w:spacing w:before="0" w:line="360" w:lineRule="auto"/>
        <w:rPr>
          <w:szCs w:val="22"/>
          <w:rtl/>
        </w:rPr>
      </w:pPr>
      <w:r w:rsidRPr="005820A9">
        <w:rPr>
          <w:rFonts w:hint="cs"/>
          <w:szCs w:val="22"/>
          <w:rtl/>
        </w:rPr>
        <w:t>מתוקף כך, על המוצר לאפשר לגורמים השונים במשרד לנהל מגוון רחב מאוד של בקרות שונות, המתבצעות</w:t>
      </w:r>
      <w:r w:rsidRPr="005820A9">
        <w:rPr>
          <w:szCs w:val="22"/>
          <w:rtl/>
        </w:rPr>
        <w:t xml:space="preserve"> </w:t>
      </w:r>
      <w:r w:rsidRPr="005820A9">
        <w:rPr>
          <w:rFonts w:hint="cs"/>
          <w:szCs w:val="22"/>
          <w:rtl/>
        </w:rPr>
        <w:t>ע</w:t>
      </w:r>
      <w:r w:rsidRPr="005820A9">
        <w:rPr>
          <w:szCs w:val="22"/>
          <w:rtl/>
        </w:rPr>
        <w:t>"</w:t>
      </w:r>
      <w:r w:rsidRPr="005820A9">
        <w:rPr>
          <w:rFonts w:hint="cs"/>
          <w:szCs w:val="22"/>
          <w:rtl/>
        </w:rPr>
        <w:t>י</w:t>
      </w:r>
      <w:r w:rsidRPr="005820A9">
        <w:rPr>
          <w:szCs w:val="22"/>
          <w:rtl/>
        </w:rPr>
        <w:t xml:space="preserve"> </w:t>
      </w:r>
      <w:r w:rsidRPr="005820A9">
        <w:rPr>
          <w:rFonts w:hint="cs"/>
          <w:szCs w:val="22"/>
          <w:rtl/>
        </w:rPr>
        <w:t>צוותים</w:t>
      </w:r>
      <w:r w:rsidRPr="005820A9">
        <w:rPr>
          <w:szCs w:val="22"/>
          <w:rtl/>
        </w:rPr>
        <w:t xml:space="preserve"> </w:t>
      </w:r>
      <w:r w:rsidRPr="005820A9">
        <w:rPr>
          <w:rFonts w:hint="cs"/>
          <w:szCs w:val="22"/>
          <w:rtl/>
        </w:rPr>
        <w:t>רב</w:t>
      </w:r>
      <w:r w:rsidRPr="005820A9">
        <w:rPr>
          <w:szCs w:val="22"/>
          <w:rtl/>
        </w:rPr>
        <w:t xml:space="preserve"> </w:t>
      </w:r>
      <w:r w:rsidRPr="005820A9">
        <w:rPr>
          <w:rFonts w:hint="cs"/>
          <w:szCs w:val="22"/>
          <w:rtl/>
        </w:rPr>
        <w:t>מקצועיים</w:t>
      </w:r>
      <w:r w:rsidRPr="005820A9">
        <w:rPr>
          <w:szCs w:val="22"/>
          <w:rtl/>
        </w:rPr>
        <w:t xml:space="preserve"> </w:t>
      </w:r>
      <w:r w:rsidRPr="005820A9">
        <w:rPr>
          <w:rFonts w:hint="cs"/>
          <w:szCs w:val="22"/>
          <w:rtl/>
        </w:rPr>
        <w:t>ו</w:t>
      </w:r>
      <w:r w:rsidRPr="005820A9">
        <w:rPr>
          <w:szCs w:val="22"/>
          <w:rtl/>
        </w:rPr>
        <w:t>/</w:t>
      </w:r>
      <w:r w:rsidRPr="005820A9">
        <w:rPr>
          <w:rFonts w:hint="cs"/>
          <w:szCs w:val="22"/>
          <w:rtl/>
        </w:rPr>
        <w:t>או</w:t>
      </w:r>
      <w:r w:rsidRPr="005820A9">
        <w:rPr>
          <w:szCs w:val="22"/>
          <w:rtl/>
        </w:rPr>
        <w:t xml:space="preserve"> </w:t>
      </w:r>
      <w:r w:rsidRPr="005820A9">
        <w:rPr>
          <w:rFonts w:hint="cs"/>
          <w:szCs w:val="22"/>
          <w:rtl/>
        </w:rPr>
        <w:t>ע</w:t>
      </w:r>
      <w:r w:rsidRPr="005820A9">
        <w:rPr>
          <w:szCs w:val="22"/>
          <w:rtl/>
        </w:rPr>
        <w:t>"</w:t>
      </w:r>
      <w:r w:rsidRPr="005820A9">
        <w:rPr>
          <w:rFonts w:hint="cs"/>
          <w:szCs w:val="22"/>
          <w:rtl/>
        </w:rPr>
        <w:t>י</w:t>
      </w:r>
      <w:r w:rsidRPr="005820A9">
        <w:rPr>
          <w:szCs w:val="22"/>
          <w:rtl/>
        </w:rPr>
        <w:t xml:space="preserve"> </w:t>
      </w:r>
      <w:r w:rsidRPr="005820A9">
        <w:rPr>
          <w:rFonts w:hint="cs"/>
          <w:szCs w:val="22"/>
          <w:rtl/>
        </w:rPr>
        <w:t>אנשי</w:t>
      </w:r>
      <w:r w:rsidRPr="005820A9">
        <w:rPr>
          <w:szCs w:val="22"/>
          <w:rtl/>
        </w:rPr>
        <w:t xml:space="preserve"> </w:t>
      </w:r>
      <w:r w:rsidRPr="005820A9">
        <w:rPr>
          <w:rFonts w:hint="cs"/>
          <w:szCs w:val="22"/>
          <w:rtl/>
        </w:rPr>
        <w:t>מקצוע</w:t>
      </w:r>
      <w:r w:rsidRPr="005820A9">
        <w:rPr>
          <w:szCs w:val="22"/>
          <w:rtl/>
        </w:rPr>
        <w:t xml:space="preserve"> </w:t>
      </w:r>
      <w:r w:rsidRPr="005820A9">
        <w:rPr>
          <w:rFonts w:hint="cs"/>
          <w:szCs w:val="22"/>
          <w:rtl/>
        </w:rPr>
        <w:t>מומחים</w:t>
      </w:r>
      <w:r w:rsidRPr="005820A9">
        <w:rPr>
          <w:szCs w:val="22"/>
          <w:rtl/>
        </w:rPr>
        <w:t xml:space="preserve"> </w:t>
      </w:r>
      <w:r w:rsidRPr="005820A9">
        <w:rPr>
          <w:rFonts w:hint="cs"/>
          <w:szCs w:val="22"/>
          <w:rtl/>
        </w:rPr>
        <w:t>בתחומם, בפריסה</w:t>
      </w:r>
      <w:r w:rsidRPr="005820A9">
        <w:rPr>
          <w:szCs w:val="22"/>
          <w:rtl/>
        </w:rPr>
        <w:t xml:space="preserve"> </w:t>
      </w:r>
      <w:r w:rsidRPr="005820A9">
        <w:rPr>
          <w:rFonts w:hint="cs"/>
          <w:szCs w:val="22"/>
          <w:rtl/>
        </w:rPr>
        <w:t>ארצית</w:t>
      </w:r>
      <w:r w:rsidRPr="005820A9">
        <w:rPr>
          <w:szCs w:val="22"/>
          <w:rtl/>
        </w:rPr>
        <w:t>.</w:t>
      </w:r>
    </w:p>
    <w:p w:rsidR="008F5FDE" w:rsidRPr="005820A9" w:rsidRDefault="008F5FDE" w:rsidP="005820A9">
      <w:pPr>
        <w:numPr>
          <w:ilvl w:val="0"/>
          <w:numId w:val="87"/>
        </w:numPr>
        <w:spacing w:before="0" w:line="360" w:lineRule="auto"/>
        <w:rPr>
          <w:spacing w:val="22"/>
          <w:szCs w:val="22"/>
          <w:rtl/>
          <w:lang w:eastAsia="en-US"/>
        </w:rPr>
      </w:pPr>
      <w:r w:rsidRPr="005820A9">
        <w:rPr>
          <w:rFonts w:hint="cs"/>
          <w:szCs w:val="22"/>
          <w:rtl/>
        </w:rPr>
        <w:t>למשרד נדרש</w:t>
      </w:r>
      <w:r w:rsidRPr="005820A9">
        <w:rPr>
          <w:szCs w:val="22"/>
          <w:rtl/>
        </w:rPr>
        <w:t xml:space="preserve"> </w:t>
      </w:r>
      <w:r w:rsidRPr="005820A9">
        <w:rPr>
          <w:rFonts w:hint="cs"/>
          <w:szCs w:val="22"/>
          <w:rtl/>
        </w:rPr>
        <w:t>כלי</w:t>
      </w:r>
      <w:r w:rsidRPr="005820A9">
        <w:rPr>
          <w:szCs w:val="22"/>
          <w:rtl/>
        </w:rPr>
        <w:t xml:space="preserve"> </w:t>
      </w:r>
      <w:r w:rsidRPr="005820A9">
        <w:rPr>
          <w:rFonts w:hint="cs"/>
          <w:szCs w:val="22"/>
          <w:rtl/>
        </w:rPr>
        <w:t>לניהול</w:t>
      </w:r>
      <w:r w:rsidRPr="005820A9">
        <w:rPr>
          <w:szCs w:val="22"/>
          <w:rtl/>
        </w:rPr>
        <w:t xml:space="preserve"> </w:t>
      </w:r>
      <w:r w:rsidRPr="005820A9">
        <w:rPr>
          <w:rFonts w:hint="cs"/>
          <w:szCs w:val="22"/>
          <w:rtl/>
        </w:rPr>
        <w:t>הבקרות</w:t>
      </w:r>
      <w:r w:rsidRPr="005820A9">
        <w:rPr>
          <w:szCs w:val="22"/>
          <w:rtl/>
        </w:rPr>
        <w:t xml:space="preserve">, </w:t>
      </w:r>
      <w:r w:rsidRPr="005820A9">
        <w:rPr>
          <w:rFonts w:hint="cs"/>
          <w:szCs w:val="22"/>
          <w:rtl/>
        </w:rPr>
        <w:t>החל</w:t>
      </w:r>
      <w:r w:rsidRPr="005820A9">
        <w:rPr>
          <w:szCs w:val="22"/>
          <w:rtl/>
        </w:rPr>
        <w:t xml:space="preserve"> </w:t>
      </w:r>
      <w:r w:rsidRPr="005820A9">
        <w:rPr>
          <w:rFonts w:hint="cs"/>
          <w:szCs w:val="22"/>
          <w:rtl/>
        </w:rPr>
        <w:t>מתזמון בקרות, השוואת תכנון מול ביצוע , ניהול ותזמון כ"א בגופים השונים שמבצעים את הבקרות , בניית</w:t>
      </w:r>
      <w:r w:rsidRPr="005820A9">
        <w:rPr>
          <w:szCs w:val="22"/>
          <w:rtl/>
        </w:rPr>
        <w:t xml:space="preserve"> </w:t>
      </w:r>
      <w:r w:rsidRPr="005820A9">
        <w:rPr>
          <w:rFonts w:hint="cs"/>
          <w:szCs w:val="22"/>
          <w:rtl/>
        </w:rPr>
        <w:t>שאלונים</w:t>
      </w:r>
      <w:r w:rsidRPr="005820A9">
        <w:rPr>
          <w:szCs w:val="22"/>
          <w:rtl/>
        </w:rPr>
        <w:t xml:space="preserve">, </w:t>
      </w:r>
      <w:r w:rsidRPr="005820A9">
        <w:rPr>
          <w:rFonts w:hint="cs"/>
          <w:szCs w:val="22"/>
          <w:rtl/>
        </w:rPr>
        <w:t>תוך</w:t>
      </w:r>
      <w:r w:rsidRPr="005820A9">
        <w:rPr>
          <w:szCs w:val="22"/>
          <w:rtl/>
        </w:rPr>
        <w:t xml:space="preserve"> </w:t>
      </w:r>
      <w:r w:rsidRPr="005820A9">
        <w:rPr>
          <w:rFonts w:hint="cs"/>
          <w:szCs w:val="22"/>
          <w:rtl/>
        </w:rPr>
        <w:t>התחשבות</w:t>
      </w:r>
      <w:r w:rsidRPr="005820A9">
        <w:rPr>
          <w:szCs w:val="22"/>
          <w:rtl/>
        </w:rPr>
        <w:t xml:space="preserve"> </w:t>
      </w:r>
      <w:r w:rsidRPr="005820A9">
        <w:rPr>
          <w:rFonts w:hint="cs"/>
          <w:szCs w:val="22"/>
          <w:rtl/>
        </w:rPr>
        <w:t>בלוגיקה</w:t>
      </w:r>
      <w:r w:rsidRPr="005820A9">
        <w:rPr>
          <w:szCs w:val="22"/>
          <w:rtl/>
        </w:rPr>
        <w:t xml:space="preserve"> </w:t>
      </w:r>
      <w:r w:rsidRPr="005820A9">
        <w:rPr>
          <w:rFonts w:hint="cs"/>
          <w:szCs w:val="22"/>
          <w:rtl/>
        </w:rPr>
        <w:t>עסקית</w:t>
      </w:r>
      <w:r w:rsidRPr="005820A9">
        <w:rPr>
          <w:szCs w:val="22"/>
          <w:rtl/>
        </w:rPr>
        <w:t xml:space="preserve"> </w:t>
      </w:r>
      <w:r w:rsidRPr="005820A9">
        <w:rPr>
          <w:rFonts w:hint="cs"/>
          <w:szCs w:val="22"/>
          <w:rtl/>
        </w:rPr>
        <w:t>מורכבת</w:t>
      </w:r>
      <w:r w:rsidRPr="005820A9">
        <w:rPr>
          <w:szCs w:val="22"/>
          <w:rtl/>
        </w:rPr>
        <w:t xml:space="preserve">, </w:t>
      </w:r>
      <w:r w:rsidRPr="005820A9">
        <w:rPr>
          <w:rFonts w:hint="cs"/>
          <w:szCs w:val="22"/>
          <w:rtl/>
        </w:rPr>
        <w:t>ושימוש</w:t>
      </w:r>
      <w:r w:rsidRPr="005820A9">
        <w:rPr>
          <w:szCs w:val="22"/>
          <w:rtl/>
        </w:rPr>
        <w:t xml:space="preserve"> </w:t>
      </w:r>
      <w:r w:rsidRPr="005820A9">
        <w:rPr>
          <w:rFonts w:hint="cs"/>
          <w:szCs w:val="22"/>
          <w:rtl/>
        </w:rPr>
        <w:t>במנגנון</w:t>
      </w:r>
      <w:r w:rsidRPr="005820A9">
        <w:rPr>
          <w:szCs w:val="22"/>
          <w:rtl/>
        </w:rPr>
        <w:t xml:space="preserve"> </w:t>
      </w:r>
      <w:r w:rsidRPr="005820A9">
        <w:rPr>
          <w:rFonts w:hint="cs"/>
          <w:szCs w:val="22"/>
          <w:rtl/>
        </w:rPr>
        <w:t>תחזוקת</w:t>
      </w:r>
      <w:r w:rsidRPr="005820A9">
        <w:rPr>
          <w:szCs w:val="22"/>
          <w:rtl/>
        </w:rPr>
        <w:t xml:space="preserve"> </w:t>
      </w:r>
      <w:r w:rsidRPr="005820A9">
        <w:rPr>
          <w:rFonts w:hint="cs"/>
          <w:szCs w:val="22"/>
          <w:rtl/>
        </w:rPr>
        <w:t>טבלאות</w:t>
      </w:r>
      <w:r w:rsidRPr="005820A9">
        <w:rPr>
          <w:szCs w:val="22"/>
          <w:rtl/>
        </w:rPr>
        <w:t xml:space="preserve"> </w:t>
      </w:r>
      <w:r w:rsidRPr="005820A9">
        <w:rPr>
          <w:rFonts w:hint="cs"/>
          <w:szCs w:val="22"/>
          <w:rtl/>
        </w:rPr>
        <w:t>עזר</w:t>
      </w:r>
      <w:r w:rsidRPr="005820A9">
        <w:rPr>
          <w:szCs w:val="22"/>
          <w:rtl/>
        </w:rPr>
        <w:t xml:space="preserve"> </w:t>
      </w:r>
      <w:r w:rsidRPr="005820A9">
        <w:rPr>
          <w:rFonts w:hint="cs"/>
          <w:szCs w:val="22"/>
          <w:rtl/>
        </w:rPr>
        <w:t>הכוללים</w:t>
      </w:r>
      <w:r w:rsidRPr="005820A9">
        <w:rPr>
          <w:szCs w:val="22"/>
          <w:rtl/>
        </w:rPr>
        <w:t xml:space="preserve"> </w:t>
      </w:r>
      <w:r w:rsidRPr="005820A9">
        <w:rPr>
          <w:rFonts w:hint="cs"/>
          <w:szCs w:val="22"/>
          <w:rtl/>
        </w:rPr>
        <w:t>נתונים</w:t>
      </w:r>
      <w:r w:rsidRPr="005820A9">
        <w:rPr>
          <w:szCs w:val="22"/>
          <w:rtl/>
        </w:rPr>
        <w:t xml:space="preserve"> </w:t>
      </w:r>
      <w:r w:rsidRPr="005820A9">
        <w:rPr>
          <w:rFonts w:hint="cs"/>
          <w:szCs w:val="22"/>
          <w:rtl/>
        </w:rPr>
        <w:t>רלוונטים</w:t>
      </w:r>
      <w:r w:rsidRPr="005820A9">
        <w:rPr>
          <w:szCs w:val="22"/>
          <w:rtl/>
        </w:rPr>
        <w:t xml:space="preserve"> </w:t>
      </w:r>
      <w:r w:rsidRPr="005820A9">
        <w:rPr>
          <w:rFonts w:hint="cs"/>
          <w:szCs w:val="22"/>
          <w:rtl/>
        </w:rPr>
        <w:t>לניהול</w:t>
      </w:r>
      <w:r w:rsidRPr="005820A9">
        <w:rPr>
          <w:szCs w:val="22"/>
          <w:rtl/>
        </w:rPr>
        <w:t xml:space="preserve"> </w:t>
      </w:r>
      <w:r w:rsidRPr="005820A9">
        <w:rPr>
          <w:rFonts w:hint="cs"/>
          <w:szCs w:val="22"/>
          <w:rtl/>
        </w:rPr>
        <w:t>הבקרה</w:t>
      </w:r>
      <w:r w:rsidRPr="005820A9">
        <w:rPr>
          <w:szCs w:val="22"/>
          <w:rtl/>
        </w:rPr>
        <w:t xml:space="preserve"> </w:t>
      </w:r>
      <w:r w:rsidRPr="005820A9">
        <w:rPr>
          <w:rFonts w:hint="cs"/>
          <w:szCs w:val="22"/>
          <w:rtl/>
        </w:rPr>
        <w:t>והשאלונים</w:t>
      </w:r>
      <w:r w:rsidRPr="005820A9">
        <w:rPr>
          <w:szCs w:val="22"/>
          <w:rtl/>
        </w:rPr>
        <w:t xml:space="preserve">, </w:t>
      </w:r>
      <w:r w:rsidRPr="005820A9">
        <w:rPr>
          <w:rFonts w:hint="cs"/>
          <w:szCs w:val="22"/>
          <w:rtl/>
        </w:rPr>
        <w:t>דרך</w:t>
      </w:r>
      <w:r w:rsidRPr="005820A9">
        <w:rPr>
          <w:szCs w:val="22"/>
          <w:rtl/>
        </w:rPr>
        <w:t xml:space="preserve"> </w:t>
      </w:r>
      <w:r w:rsidRPr="005820A9">
        <w:rPr>
          <w:rFonts w:hint="cs"/>
          <w:szCs w:val="22"/>
          <w:rtl/>
        </w:rPr>
        <w:t>ביצוע</w:t>
      </w:r>
      <w:r w:rsidRPr="005820A9">
        <w:rPr>
          <w:szCs w:val="22"/>
          <w:rtl/>
        </w:rPr>
        <w:t xml:space="preserve"> </w:t>
      </w:r>
      <w:r w:rsidRPr="005820A9">
        <w:rPr>
          <w:rFonts w:hint="cs"/>
          <w:szCs w:val="22"/>
          <w:rtl/>
        </w:rPr>
        <w:t>הבקרה</w:t>
      </w:r>
      <w:r w:rsidRPr="005820A9">
        <w:rPr>
          <w:szCs w:val="22"/>
          <w:rtl/>
        </w:rPr>
        <w:t xml:space="preserve"> </w:t>
      </w:r>
      <w:r w:rsidRPr="005820A9">
        <w:rPr>
          <w:rFonts w:hint="cs"/>
          <w:szCs w:val="22"/>
          <w:rtl/>
        </w:rPr>
        <w:t>בפועל</w:t>
      </w:r>
      <w:r w:rsidRPr="005820A9">
        <w:rPr>
          <w:szCs w:val="22"/>
          <w:rtl/>
        </w:rPr>
        <w:t xml:space="preserve">, </w:t>
      </w:r>
      <w:r w:rsidRPr="005820A9">
        <w:rPr>
          <w:rFonts w:hint="cs"/>
          <w:szCs w:val="22"/>
          <w:rtl/>
        </w:rPr>
        <w:t>ועד</w:t>
      </w:r>
      <w:r w:rsidRPr="005820A9">
        <w:rPr>
          <w:szCs w:val="22"/>
          <w:rtl/>
        </w:rPr>
        <w:t xml:space="preserve"> </w:t>
      </w:r>
      <w:r w:rsidRPr="005820A9">
        <w:rPr>
          <w:rFonts w:hint="cs"/>
          <w:szCs w:val="22"/>
          <w:rtl/>
        </w:rPr>
        <w:t>סיכום</w:t>
      </w:r>
      <w:r w:rsidRPr="005820A9">
        <w:rPr>
          <w:szCs w:val="22"/>
          <w:rtl/>
        </w:rPr>
        <w:t xml:space="preserve">, </w:t>
      </w:r>
      <w:r w:rsidRPr="005820A9">
        <w:rPr>
          <w:rFonts w:hint="cs"/>
          <w:szCs w:val="22"/>
          <w:rtl/>
        </w:rPr>
        <w:t>דיווח</w:t>
      </w:r>
      <w:r w:rsidRPr="005820A9">
        <w:rPr>
          <w:szCs w:val="22"/>
          <w:rtl/>
        </w:rPr>
        <w:t xml:space="preserve">, </w:t>
      </w:r>
      <w:r w:rsidRPr="005820A9">
        <w:rPr>
          <w:rFonts w:hint="cs"/>
          <w:szCs w:val="22"/>
          <w:rtl/>
        </w:rPr>
        <w:t>ופיקוח</w:t>
      </w:r>
      <w:r w:rsidRPr="005820A9">
        <w:rPr>
          <w:szCs w:val="22"/>
          <w:rtl/>
        </w:rPr>
        <w:t xml:space="preserve"> </w:t>
      </w:r>
      <w:r w:rsidRPr="005820A9">
        <w:rPr>
          <w:rFonts w:hint="cs"/>
          <w:szCs w:val="22"/>
          <w:rtl/>
        </w:rPr>
        <w:t>על</w:t>
      </w:r>
      <w:r w:rsidRPr="005820A9">
        <w:rPr>
          <w:szCs w:val="22"/>
          <w:rtl/>
        </w:rPr>
        <w:t xml:space="preserve"> </w:t>
      </w:r>
      <w:r w:rsidRPr="005820A9">
        <w:rPr>
          <w:rFonts w:hint="cs"/>
          <w:szCs w:val="22"/>
          <w:rtl/>
        </w:rPr>
        <w:t xml:space="preserve">הבקרה, ניהול הרשאות, </w:t>
      </w:r>
      <w:r w:rsidRPr="005820A9">
        <w:rPr>
          <w:rFonts w:hint="cs"/>
          <w:spacing w:val="22"/>
          <w:szCs w:val="22"/>
          <w:rtl/>
          <w:lang w:eastAsia="en-US"/>
        </w:rPr>
        <w:t>וכן את הבטחת האיכות.</w:t>
      </w:r>
    </w:p>
    <w:p w:rsidR="00B11881" w:rsidRPr="005820A9" w:rsidRDefault="00B11881" w:rsidP="005820A9">
      <w:pPr>
        <w:pStyle w:val="3"/>
        <w:spacing w:before="0" w:after="0" w:line="360" w:lineRule="auto"/>
        <w:rPr>
          <w:sz w:val="22"/>
          <w:szCs w:val="22"/>
          <w:rtl/>
        </w:rPr>
      </w:pPr>
      <w:bookmarkStart w:id="87" w:name="_Toc366371747"/>
      <w:bookmarkStart w:id="88" w:name="_Toc370749544"/>
      <w:bookmarkStart w:id="89" w:name="_Toc389552028"/>
      <w:bookmarkStart w:id="90" w:name="_Toc399522276"/>
      <w:bookmarkStart w:id="91" w:name="_Toc400149197"/>
      <w:bookmarkStart w:id="92" w:name="_Toc365790898"/>
      <w:r w:rsidRPr="005820A9">
        <w:rPr>
          <w:sz w:val="22"/>
          <w:szCs w:val="22"/>
          <w:rtl/>
        </w:rPr>
        <w:t>1.1</w:t>
      </w:r>
      <w:r w:rsidRPr="005820A9">
        <w:rPr>
          <w:sz w:val="22"/>
          <w:szCs w:val="22"/>
          <w:rtl/>
        </w:rPr>
        <w:tab/>
        <w:t>לקוח / מומחה היישום</w:t>
      </w:r>
      <w:bookmarkEnd w:id="87"/>
      <w:bookmarkEnd w:id="88"/>
      <w:bookmarkEnd w:id="89"/>
      <w:bookmarkEnd w:id="90"/>
      <w:bookmarkEnd w:id="91"/>
      <w:bookmarkEnd w:id="92"/>
    </w:p>
    <w:p w:rsidR="00B11881" w:rsidRPr="005820A9" w:rsidRDefault="00B11881" w:rsidP="005820A9">
      <w:pPr>
        <w:pStyle w:val="4"/>
        <w:spacing w:before="0" w:after="0" w:line="360" w:lineRule="auto"/>
        <w:rPr>
          <w:sz w:val="22"/>
          <w:szCs w:val="22"/>
          <w:rtl/>
        </w:rPr>
      </w:pPr>
      <w:r w:rsidRPr="005820A9">
        <w:rPr>
          <w:sz w:val="22"/>
          <w:szCs w:val="22"/>
          <w:rtl/>
        </w:rPr>
        <w:t>1.1.1</w:t>
      </w:r>
      <w:r w:rsidRPr="005820A9">
        <w:rPr>
          <w:sz w:val="22"/>
          <w:szCs w:val="22"/>
          <w:rtl/>
        </w:rPr>
        <w:tab/>
        <w:t>לקוח</w:t>
      </w:r>
      <w:r w:rsidR="006A14A4" w:rsidRPr="005820A9">
        <w:rPr>
          <w:rFonts w:hint="cs"/>
          <w:sz w:val="22"/>
          <w:szCs w:val="22"/>
          <w:rtl/>
        </w:rPr>
        <w:t>/</w:t>
      </w:r>
      <w:r w:rsidRPr="005820A9">
        <w:rPr>
          <w:rFonts w:hint="cs"/>
          <w:sz w:val="22"/>
          <w:szCs w:val="22"/>
          <w:rtl/>
        </w:rPr>
        <w:t>משתמש עיקרי</w:t>
      </w:r>
    </w:p>
    <w:p w:rsidR="00075B91" w:rsidRPr="005820A9" w:rsidRDefault="00075B91" w:rsidP="005820A9">
      <w:pPr>
        <w:pStyle w:val="af0"/>
        <w:numPr>
          <w:ilvl w:val="0"/>
          <w:numId w:val="86"/>
        </w:numPr>
        <w:rPr>
          <w:sz w:val="22"/>
          <w:szCs w:val="22"/>
          <w:rtl/>
        </w:rPr>
      </w:pPr>
      <w:r w:rsidRPr="005820A9">
        <w:rPr>
          <w:rFonts w:hint="cs"/>
          <w:sz w:val="22"/>
          <w:szCs w:val="22"/>
          <w:rtl/>
        </w:rPr>
        <w:t>יחידות</w:t>
      </w:r>
      <w:r w:rsidRPr="005820A9">
        <w:rPr>
          <w:sz w:val="22"/>
          <w:szCs w:val="22"/>
          <w:rtl/>
        </w:rPr>
        <w:t xml:space="preserve"> </w:t>
      </w:r>
      <w:r w:rsidRPr="005820A9">
        <w:rPr>
          <w:rFonts w:hint="cs"/>
          <w:sz w:val="22"/>
          <w:szCs w:val="22"/>
          <w:rtl/>
        </w:rPr>
        <w:t>רבות</w:t>
      </w:r>
      <w:r w:rsidRPr="005820A9">
        <w:rPr>
          <w:sz w:val="22"/>
          <w:szCs w:val="22"/>
          <w:rtl/>
        </w:rPr>
        <w:t xml:space="preserve"> </w:t>
      </w:r>
      <w:r w:rsidRPr="005820A9">
        <w:rPr>
          <w:rFonts w:hint="cs"/>
          <w:sz w:val="22"/>
          <w:szCs w:val="22"/>
          <w:rtl/>
        </w:rPr>
        <w:t>במשרד</w:t>
      </w:r>
      <w:r w:rsidRPr="005820A9">
        <w:rPr>
          <w:sz w:val="22"/>
          <w:szCs w:val="22"/>
          <w:rtl/>
        </w:rPr>
        <w:t xml:space="preserve"> </w:t>
      </w:r>
      <w:r w:rsidRPr="005820A9">
        <w:rPr>
          <w:rFonts w:hint="cs"/>
          <w:sz w:val="22"/>
          <w:szCs w:val="22"/>
          <w:rtl/>
        </w:rPr>
        <w:t>הבריאות</w:t>
      </w:r>
      <w:r w:rsidRPr="005820A9">
        <w:rPr>
          <w:sz w:val="22"/>
          <w:szCs w:val="22"/>
          <w:rtl/>
        </w:rPr>
        <w:t xml:space="preserve"> </w:t>
      </w:r>
      <w:r w:rsidRPr="005820A9">
        <w:rPr>
          <w:rFonts w:hint="cs"/>
          <w:sz w:val="22"/>
          <w:szCs w:val="22"/>
          <w:rtl/>
        </w:rPr>
        <w:t>אחראיות</w:t>
      </w:r>
      <w:r w:rsidRPr="005820A9">
        <w:rPr>
          <w:sz w:val="22"/>
          <w:szCs w:val="22"/>
          <w:rtl/>
        </w:rPr>
        <w:t xml:space="preserve"> </w:t>
      </w:r>
      <w:r w:rsidRPr="005820A9">
        <w:rPr>
          <w:rFonts w:hint="cs"/>
          <w:sz w:val="22"/>
          <w:szCs w:val="22"/>
          <w:rtl/>
        </w:rPr>
        <w:t>על</w:t>
      </w:r>
      <w:r w:rsidRPr="005820A9">
        <w:rPr>
          <w:sz w:val="22"/>
          <w:szCs w:val="22"/>
          <w:rtl/>
        </w:rPr>
        <w:t xml:space="preserve"> </w:t>
      </w:r>
      <w:r w:rsidRPr="005820A9">
        <w:rPr>
          <w:rFonts w:hint="cs"/>
          <w:sz w:val="22"/>
          <w:szCs w:val="22"/>
          <w:rtl/>
        </w:rPr>
        <w:t>רישוי</w:t>
      </w:r>
      <w:r w:rsidRPr="005820A9">
        <w:rPr>
          <w:sz w:val="22"/>
          <w:szCs w:val="22"/>
          <w:rtl/>
        </w:rPr>
        <w:t xml:space="preserve"> </w:t>
      </w:r>
      <w:r w:rsidRPr="005820A9">
        <w:rPr>
          <w:rFonts w:hint="cs"/>
          <w:sz w:val="22"/>
          <w:szCs w:val="22"/>
          <w:rtl/>
        </w:rPr>
        <w:t>ופיקוח</w:t>
      </w:r>
      <w:r w:rsidRPr="005820A9">
        <w:rPr>
          <w:sz w:val="22"/>
          <w:szCs w:val="22"/>
          <w:rtl/>
        </w:rPr>
        <w:t xml:space="preserve">: </w:t>
      </w:r>
      <w:r w:rsidRPr="005820A9">
        <w:rPr>
          <w:rFonts w:hint="cs"/>
          <w:sz w:val="22"/>
          <w:szCs w:val="22"/>
          <w:rtl/>
        </w:rPr>
        <w:t>רישוי</w:t>
      </w:r>
      <w:r w:rsidRPr="005820A9">
        <w:rPr>
          <w:sz w:val="22"/>
          <w:szCs w:val="22"/>
          <w:rtl/>
        </w:rPr>
        <w:t xml:space="preserve"> </w:t>
      </w:r>
      <w:r w:rsidRPr="005820A9">
        <w:rPr>
          <w:rFonts w:hint="cs"/>
          <w:sz w:val="22"/>
          <w:szCs w:val="22"/>
          <w:rtl/>
        </w:rPr>
        <w:t>בתי</w:t>
      </w:r>
      <w:r w:rsidRPr="005820A9">
        <w:rPr>
          <w:sz w:val="22"/>
          <w:szCs w:val="22"/>
          <w:rtl/>
        </w:rPr>
        <w:t xml:space="preserve"> </w:t>
      </w:r>
      <w:r w:rsidRPr="005820A9">
        <w:rPr>
          <w:rFonts w:hint="cs"/>
          <w:sz w:val="22"/>
          <w:szCs w:val="22"/>
          <w:rtl/>
        </w:rPr>
        <w:t>חולים</w:t>
      </w:r>
      <w:r w:rsidRPr="005820A9">
        <w:rPr>
          <w:sz w:val="22"/>
          <w:szCs w:val="22"/>
          <w:rtl/>
        </w:rPr>
        <w:t xml:space="preserve">, </w:t>
      </w:r>
      <w:r w:rsidRPr="005820A9">
        <w:rPr>
          <w:rFonts w:hint="cs"/>
          <w:sz w:val="22"/>
          <w:szCs w:val="22"/>
          <w:rtl/>
        </w:rPr>
        <w:t>רפואה</w:t>
      </w:r>
      <w:r w:rsidRPr="005820A9">
        <w:rPr>
          <w:sz w:val="22"/>
          <w:szCs w:val="22"/>
          <w:rtl/>
        </w:rPr>
        <w:t xml:space="preserve"> </w:t>
      </w:r>
      <w:r w:rsidRPr="005820A9">
        <w:rPr>
          <w:rFonts w:hint="cs"/>
          <w:sz w:val="22"/>
          <w:szCs w:val="22"/>
          <w:rtl/>
        </w:rPr>
        <w:t>בקהילה</w:t>
      </w:r>
      <w:r w:rsidRPr="005820A9">
        <w:rPr>
          <w:sz w:val="22"/>
          <w:szCs w:val="22"/>
          <w:rtl/>
        </w:rPr>
        <w:t xml:space="preserve">, </w:t>
      </w:r>
      <w:r w:rsidRPr="005820A9">
        <w:rPr>
          <w:rFonts w:hint="cs"/>
          <w:sz w:val="22"/>
          <w:szCs w:val="22"/>
          <w:rtl/>
        </w:rPr>
        <w:t>מוסדות</w:t>
      </w:r>
      <w:r w:rsidRPr="005820A9">
        <w:rPr>
          <w:sz w:val="22"/>
          <w:szCs w:val="22"/>
          <w:rtl/>
        </w:rPr>
        <w:t xml:space="preserve"> </w:t>
      </w:r>
      <w:r w:rsidRPr="005820A9">
        <w:rPr>
          <w:rFonts w:hint="cs"/>
          <w:sz w:val="22"/>
          <w:szCs w:val="22"/>
          <w:rtl/>
        </w:rPr>
        <w:t>רפואיים</w:t>
      </w:r>
      <w:r w:rsidRPr="005820A9">
        <w:rPr>
          <w:sz w:val="22"/>
          <w:szCs w:val="22"/>
          <w:rtl/>
        </w:rPr>
        <w:t xml:space="preserve"> </w:t>
      </w:r>
      <w:r w:rsidRPr="005820A9">
        <w:rPr>
          <w:rFonts w:hint="cs"/>
          <w:sz w:val="22"/>
          <w:szCs w:val="22"/>
          <w:rtl/>
        </w:rPr>
        <w:t>שונים</w:t>
      </w:r>
      <w:r w:rsidRPr="005820A9">
        <w:rPr>
          <w:sz w:val="22"/>
          <w:szCs w:val="22"/>
          <w:rtl/>
        </w:rPr>
        <w:t xml:space="preserve">, </w:t>
      </w:r>
      <w:r w:rsidRPr="005820A9">
        <w:rPr>
          <w:rFonts w:hint="cs"/>
          <w:sz w:val="22"/>
          <w:szCs w:val="22"/>
          <w:rtl/>
        </w:rPr>
        <w:t>בתי</w:t>
      </w:r>
      <w:r w:rsidRPr="005820A9">
        <w:rPr>
          <w:sz w:val="22"/>
          <w:szCs w:val="22"/>
          <w:rtl/>
        </w:rPr>
        <w:t xml:space="preserve"> </w:t>
      </w:r>
      <w:r w:rsidRPr="005820A9">
        <w:rPr>
          <w:rFonts w:hint="cs"/>
          <w:sz w:val="22"/>
          <w:szCs w:val="22"/>
          <w:rtl/>
        </w:rPr>
        <w:t>מרקחת</w:t>
      </w:r>
      <w:r w:rsidRPr="005820A9">
        <w:rPr>
          <w:sz w:val="22"/>
          <w:szCs w:val="22"/>
          <w:rtl/>
        </w:rPr>
        <w:t xml:space="preserve">, </w:t>
      </w:r>
      <w:r w:rsidRPr="005820A9">
        <w:rPr>
          <w:rFonts w:hint="cs"/>
          <w:sz w:val="22"/>
          <w:szCs w:val="22"/>
          <w:rtl/>
        </w:rPr>
        <w:t>מעבדות</w:t>
      </w:r>
      <w:r w:rsidRPr="005820A9">
        <w:rPr>
          <w:sz w:val="22"/>
          <w:szCs w:val="22"/>
          <w:rtl/>
        </w:rPr>
        <w:t xml:space="preserve">, </w:t>
      </w:r>
      <w:r w:rsidRPr="005820A9">
        <w:rPr>
          <w:rFonts w:hint="cs"/>
          <w:sz w:val="22"/>
          <w:szCs w:val="22"/>
          <w:rtl/>
        </w:rPr>
        <w:t>וכן</w:t>
      </w:r>
      <w:r w:rsidRPr="005820A9">
        <w:rPr>
          <w:sz w:val="22"/>
          <w:szCs w:val="22"/>
          <w:rtl/>
        </w:rPr>
        <w:t xml:space="preserve"> </w:t>
      </w:r>
      <w:r w:rsidRPr="005820A9">
        <w:rPr>
          <w:rFonts w:hint="cs"/>
          <w:sz w:val="22"/>
          <w:szCs w:val="22"/>
          <w:rtl/>
        </w:rPr>
        <w:t>גורמים</w:t>
      </w:r>
      <w:r w:rsidRPr="005820A9">
        <w:rPr>
          <w:sz w:val="22"/>
          <w:szCs w:val="22"/>
          <w:rtl/>
        </w:rPr>
        <w:t xml:space="preserve"> </w:t>
      </w:r>
      <w:r w:rsidRPr="005820A9">
        <w:rPr>
          <w:rFonts w:hint="cs"/>
          <w:sz w:val="22"/>
          <w:szCs w:val="22"/>
          <w:rtl/>
        </w:rPr>
        <w:t>בתחום</w:t>
      </w:r>
      <w:r w:rsidRPr="005820A9">
        <w:rPr>
          <w:sz w:val="22"/>
          <w:szCs w:val="22"/>
          <w:rtl/>
        </w:rPr>
        <w:t xml:space="preserve"> </w:t>
      </w:r>
      <w:r w:rsidRPr="005820A9">
        <w:rPr>
          <w:rFonts w:hint="cs"/>
          <w:sz w:val="22"/>
          <w:szCs w:val="22"/>
          <w:rtl/>
        </w:rPr>
        <w:t>בריאות</w:t>
      </w:r>
      <w:r w:rsidRPr="005820A9">
        <w:rPr>
          <w:sz w:val="22"/>
          <w:szCs w:val="22"/>
          <w:rtl/>
        </w:rPr>
        <w:t xml:space="preserve"> </w:t>
      </w:r>
      <w:r w:rsidRPr="005820A9">
        <w:rPr>
          <w:rFonts w:hint="cs"/>
          <w:sz w:val="22"/>
          <w:szCs w:val="22"/>
          <w:rtl/>
        </w:rPr>
        <w:t>הציבור</w:t>
      </w:r>
      <w:r w:rsidRPr="005820A9">
        <w:rPr>
          <w:sz w:val="22"/>
          <w:szCs w:val="22"/>
          <w:rtl/>
        </w:rPr>
        <w:t xml:space="preserve">, </w:t>
      </w:r>
      <w:r w:rsidRPr="005820A9">
        <w:rPr>
          <w:rFonts w:hint="cs"/>
          <w:sz w:val="22"/>
          <w:szCs w:val="22"/>
          <w:rtl/>
        </w:rPr>
        <w:t>כגון</w:t>
      </w:r>
      <w:r w:rsidRPr="005820A9">
        <w:rPr>
          <w:sz w:val="22"/>
          <w:szCs w:val="22"/>
          <w:rtl/>
        </w:rPr>
        <w:t xml:space="preserve"> </w:t>
      </w:r>
      <w:r w:rsidRPr="005820A9">
        <w:rPr>
          <w:rFonts w:hint="cs"/>
          <w:sz w:val="22"/>
          <w:szCs w:val="22"/>
          <w:rtl/>
        </w:rPr>
        <w:t>יצרני</w:t>
      </w:r>
      <w:r w:rsidRPr="005820A9">
        <w:rPr>
          <w:sz w:val="22"/>
          <w:szCs w:val="22"/>
          <w:rtl/>
        </w:rPr>
        <w:t xml:space="preserve"> </w:t>
      </w:r>
      <w:r w:rsidRPr="005820A9">
        <w:rPr>
          <w:rFonts w:hint="cs"/>
          <w:sz w:val="22"/>
          <w:szCs w:val="22"/>
          <w:rtl/>
        </w:rPr>
        <w:t>מזון</w:t>
      </w:r>
      <w:r w:rsidRPr="005820A9">
        <w:rPr>
          <w:sz w:val="22"/>
          <w:szCs w:val="22"/>
          <w:rtl/>
        </w:rPr>
        <w:t xml:space="preserve">, </w:t>
      </w:r>
      <w:r w:rsidRPr="005820A9">
        <w:rPr>
          <w:rFonts w:hint="cs"/>
          <w:sz w:val="22"/>
          <w:szCs w:val="22"/>
          <w:rtl/>
        </w:rPr>
        <w:t>וכד</w:t>
      </w:r>
      <w:r w:rsidRPr="005820A9">
        <w:rPr>
          <w:sz w:val="22"/>
          <w:szCs w:val="22"/>
          <w:rtl/>
        </w:rPr>
        <w:t xml:space="preserve">'. </w:t>
      </w:r>
      <w:r w:rsidRPr="005820A9">
        <w:rPr>
          <w:rFonts w:hint="cs"/>
          <w:sz w:val="22"/>
          <w:szCs w:val="22"/>
          <w:rtl/>
        </w:rPr>
        <w:t>לצורך</w:t>
      </w:r>
      <w:r w:rsidRPr="005820A9">
        <w:rPr>
          <w:sz w:val="22"/>
          <w:szCs w:val="22"/>
          <w:rtl/>
        </w:rPr>
        <w:t xml:space="preserve"> </w:t>
      </w:r>
      <w:r w:rsidRPr="005820A9">
        <w:rPr>
          <w:rFonts w:hint="cs"/>
          <w:sz w:val="22"/>
          <w:szCs w:val="22"/>
          <w:rtl/>
        </w:rPr>
        <w:t>מתן</w:t>
      </w:r>
      <w:r w:rsidRPr="005820A9">
        <w:rPr>
          <w:sz w:val="22"/>
          <w:szCs w:val="22"/>
          <w:rtl/>
        </w:rPr>
        <w:t xml:space="preserve"> </w:t>
      </w:r>
      <w:r w:rsidRPr="005820A9">
        <w:rPr>
          <w:rFonts w:hint="cs"/>
          <w:sz w:val="22"/>
          <w:szCs w:val="22"/>
          <w:rtl/>
        </w:rPr>
        <w:t>הרישוי</w:t>
      </w:r>
      <w:r w:rsidRPr="005820A9">
        <w:rPr>
          <w:sz w:val="22"/>
          <w:szCs w:val="22"/>
          <w:rtl/>
        </w:rPr>
        <w:t xml:space="preserve">, </w:t>
      </w:r>
      <w:r w:rsidRPr="005820A9">
        <w:rPr>
          <w:rFonts w:hint="cs"/>
          <w:sz w:val="22"/>
          <w:szCs w:val="22"/>
          <w:rtl/>
        </w:rPr>
        <w:t>ולצורך</w:t>
      </w:r>
      <w:r w:rsidRPr="005820A9">
        <w:rPr>
          <w:sz w:val="22"/>
          <w:szCs w:val="22"/>
          <w:rtl/>
        </w:rPr>
        <w:t xml:space="preserve"> </w:t>
      </w:r>
      <w:r w:rsidRPr="005820A9">
        <w:rPr>
          <w:rFonts w:hint="cs"/>
          <w:sz w:val="22"/>
          <w:szCs w:val="22"/>
          <w:rtl/>
        </w:rPr>
        <w:t>פיקוח</w:t>
      </w:r>
      <w:r w:rsidRPr="005820A9">
        <w:rPr>
          <w:sz w:val="22"/>
          <w:szCs w:val="22"/>
          <w:rtl/>
        </w:rPr>
        <w:t xml:space="preserve"> </w:t>
      </w:r>
      <w:r w:rsidRPr="005820A9">
        <w:rPr>
          <w:rFonts w:hint="cs"/>
          <w:sz w:val="22"/>
          <w:szCs w:val="22"/>
          <w:rtl/>
        </w:rPr>
        <w:t>על</w:t>
      </w:r>
      <w:r w:rsidRPr="005820A9">
        <w:rPr>
          <w:sz w:val="22"/>
          <w:szCs w:val="22"/>
          <w:rtl/>
        </w:rPr>
        <w:t xml:space="preserve"> </w:t>
      </w:r>
      <w:r w:rsidRPr="005820A9">
        <w:rPr>
          <w:rFonts w:hint="cs"/>
          <w:sz w:val="22"/>
          <w:szCs w:val="22"/>
          <w:rtl/>
        </w:rPr>
        <w:t>איכות</w:t>
      </w:r>
      <w:r w:rsidRPr="005820A9">
        <w:rPr>
          <w:sz w:val="22"/>
          <w:szCs w:val="22"/>
          <w:rtl/>
        </w:rPr>
        <w:t xml:space="preserve"> </w:t>
      </w:r>
      <w:r w:rsidRPr="005820A9">
        <w:rPr>
          <w:rFonts w:hint="cs"/>
          <w:sz w:val="22"/>
          <w:szCs w:val="22"/>
          <w:rtl/>
        </w:rPr>
        <w:t>השירות</w:t>
      </w:r>
      <w:r w:rsidRPr="005820A9">
        <w:rPr>
          <w:sz w:val="22"/>
          <w:szCs w:val="22"/>
          <w:rtl/>
        </w:rPr>
        <w:t xml:space="preserve"> </w:t>
      </w:r>
      <w:r w:rsidRPr="005820A9">
        <w:rPr>
          <w:rFonts w:hint="cs"/>
          <w:sz w:val="22"/>
          <w:szCs w:val="22"/>
          <w:rtl/>
        </w:rPr>
        <w:t>הניתן</w:t>
      </w:r>
      <w:r w:rsidRPr="005820A9">
        <w:rPr>
          <w:sz w:val="22"/>
          <w:szCs w:val="22"/>
          <w:rtl/>
        </w:rPr>
        <w:t xml:space="preserve">, </w:t>
      </w:r>
      <w:r w:rsidRPr="005820A9">
        <w:rPr>
          <w:rFonts w:hint="cs"/>
          <w:sz w:val="22"/>
          <w:szCs w:val="22"/>
          <w:rtl/>
        </w:rPr>
        <w:t>נערכות</w:t>
      </w:r>
      <w:r w:rsidRPr="005820A9">
        <w:rPr>
          <w:sz w:val="22"/>
          <w:szCs w:val="22"/>
          <w:rtl/>
        </w:rPr>
        <w:t xml:space="preserve"> </w:t>
      </w:r>
      <w:r w:rsidRPr="005820A9">
        <w:rPr>
          <w:rFonts w:hint="cs"/>
          <w:sz w:val="22"/>
          <w:szCs w:val="22"/>
          <w:rtl/>
        </w:rPr>
        <w:t>בקרות</w:t>
      </w:r>
      <w:r w:rsidRPr="005820A9">
        <w:rPr>
          <w:sz w:val="22"/>
          <w:szCs w:val="22"/>
          <w:rtl/>
        </w:rPr>
        <w:t>.</w:t>
      </w:r>
    </w:p>
    <w:p w:rsidR="008F5FDE" w:rsidRPr="005820A9" w:rsidRDefault="00075B91" w:rsidP="005820A9">
      <w:pPr>
        <w:spacing w:before="0" w:line="360" w:lineRule="auto"/>
        <w:ind w:left="1247"/>
        <w:rPr>
          <w:szCs w:val="22"/>
        </w:rPr>
      </w:pPr>
      <w:r w:rsidRPr="005820A9">
        <w:rPr>
          <w:rFonts w:hint="cs"/>
          <w:szCs w:val="22"/>
          <w:rtl/>
        </w:rPr>
        <w:t xml:space="preserve">1.1.1.1 </w:t>
      </w:r>
      <w:r w:rsidR="008F5FDE" w:rsidRPr="005820A9">
        <w:rPr>
          <w:rFonts w:hint="cs"/>
          <w:szCs w:val="22"/>
          <w:rtl/>
        </w:rPr>
        <w:t>יחידות</w:t>
      </w:r>
      <w:r w:rsidRPr="005820A9">
        <w:rPr>
          <w:rFonts w:hint="cs"/>
          <w:szCs w:val="22"/>
          <w:rtl/>
        </w:rPr>
        <w:t xml:space="preserve"> </w:t>
      </w:r>
      <w:r w:rsidR="008F5FDE" w:rsidRPr="005820A9">
        <w:rPr>
          <w:rFonts w:hint="cs"/>
          <w:szCs w:val="22"/>
          <w:rtl/>
        </w:rPr>
        <w:t>במשרד</w:t>
      </w:r>
      <w:r w:rsidR="008F5FDE" w:rsidRPr="005820A9">
        <w:rPr>
          <w:szCs w:val="22"/>
          <w:rtl/>
        </w:rPr>
        <w:t xml:space="preserve"> </w:t>
      </w:r>
      <w:r w:rsidR="008F5FDE" w:rsidRPr="005820A9">
        <w:rPr>
          <w:rFonts w:hint="cs"/>
          <w:szCs w:val="22"/>
          <w:rtl/>
        </w:rPr>
        <w:t>הבריאות</w:t>
      </w:r>
      <w:r w:rsidR="008F5FDE" w:rsidRPr="005820A9">
        <w:rPr>
          <w:szCs w:val="22"/>
          <w:rtl/>
        </w:rPr>
        <w:t xml:space="preserve"> </w:t>
      </w:r>
      <w:r w:rsidR="008F5FDE" w:rsidRPr="005820A9">
        <w:rPr>
          <w:rFonts w:hint="cs"/>
          <w:szCs w:val="22"/>
          <w:rtl/>
        </w:rPr>
        <w:t>אחראיות</w:t>
      </w:r>
      <w:r w:rsidR="008F5FDE" w:rsidRPr="005820A9">
        <w:rPr>
          <w:szCs w:val="22"/>
          <w:rtl/>
        </w:rPr>
        <w:t xml:space="preserve"> </w:t>
      </w:r>
      <w:r w:rsidR="008F5FDE" w:rsidRPr="005820A9">
        <w:rPr>
          <w:rFonts w:hint="cs"/>
          <w:szCs w:val="22"/>
          <w:rtl/>
        </w:rPr>
        <w:t>על</w:t>
      </w:r>
      <w:r w:rsidR="008F5FDE" w:rsidRPr="005820A9">
        <w:rPr>
          <w:szCs w:val="22"/>
          <w:rtl/>
        </w:rPr>
        <w:t xml:space="preserve"> </w:t>
      </w:r>
      <w:r w:rsidR="008F5FDE" w:rsidRPr="005820A9">
        <w:rPr>
          <w:rFonts w:hint="cs"/>
          <w:szCs w:val="22"/>
          <w:rtl/>
        </w:rPr>
        <w:t>פיקוח</w:t>
      </w:r>
      <w:r w:rsidR="006E4AFD" w:rsidRPr="005820A9">
        <w:rPr>
          <w:rFonts w:hint="cs"/>
          <w:szCs w:val="22"/>
          <w:rtl/>
        </w:rPr>
        <w:t xml:space="preserve"> ובקרה</w:t>
      </w:r>
      <w:r w:rsidRPr="005820A9">
        <w:rPr>
          <w:rFonts w:hint="cs"/>
          <w:szCs w:val="22"/>
          <w:rtl/>
        </w:rPr>
        <w:t>. לדוגמא:</w:t>
      </w:r>
    </w:p>
    <w:p w:rsidR="006E4AFD" w:rsidRPr="005820A9" w:rsidRDefault="00075B91" w:rsidP="005820A9">
      <w:pPr>
        <w:numPr>
          <w:ilvl w:val="1"/>
          <w:numId w:val="86"/>
        </w:numPr>
        <w:spacing w:before="0" w:line="360" w:lineRule="auto"/>
        <w:rPr>
          <w:szCs w:val="22"/>
        </w:rPr>
      </w:pPr>
      <w:r w:rsidRPr="005820A9">
        <w:rPr>
          <w:rFonts w:hint="cs"/>
          <w:szCs w:val="22"/>
          <w:rtl/>
        </w:rPr>
        <w:t>אגף לרפואה כללית אחראי על בקרות</w:t>
      </w:r>
      <w:r w:rsidR="006E4AFD" w:rsidRPr="005820A9">
        <w:rPr>
          <w:rFonts w:hint="cs"/>
          <w:szCs w:val="22"/>
          <w:rtl/>
        </w:rPr>
        <w:t xml:space="preserve"> </w:t>
      </w:r>
      <w:r w:rsidRPr="005820A9">
        <w:rPr>
          <w:rFonts w:hint="cs"/>
          <w:szCs w:val="22"/>
          <w:rtl/>
        </w:rPr>
        <w:t>ב</w:t>
      </w:r>
      <w:r w:rsidR="006E4AFD" w:rsidRPr="005820A9">
        <w:rPr>
          <w:rFonts w:hint="cs"/>
          <w:szCs w:val="22"/>
          <w:rtl/>
        </w:rPr>
        <w:t>בתי חולים</w:t>
      </w:r>
      <w:r w:rsidRPr="005820A9">
        <w:rPr>
          <w:rFonts w:hint="cs"/>
          <w:szCs w:val="22"/>
          <w:rtl/>
        </w:rPr>
        <w:t xml:space="preserve"> כלליים</w:t>
      </w:r>
    </w:p>
    <w:p w:rsidR="006E4AFD" w:rsidRPr="005820A9" w:rsidRDefault="00075B91" w:rsidP="005820A9">
      <w:pPr>
        <w:numPr>
          <w:ilvl w:val="1"/>
          <w:numId w:val="86"/>
        </w:numPr>
        <w:spacing w:before="0" w:line="360" w:lineRule="auto"/>
        <w:rPr>
          <w:szCs w:val="22"/>
        </w:rPr>
      </w:pPr>
      <w:r w:rsidRPr="005820A9">
        <w:rPr>
          <w:rFonts w:hint="cs"/>
          <w:szCs w:val="22"/>
          <w:rtl/>
        </w:rPr>
        <w:t>אגף הגריאטריה אחראי על בקרות</w:t>
      </w:r>
      <w:r w:rsidR="006E4AFD" w:rsidRPr="005820A9">
        <w:rPr>
          <w:rFonts w:hint="cs"/>
          <w:szCs w:val="22"/>
          <w:rtl/>
        </w:rPr>
        <w:t xml:space="preserve"> </w:t>
      </w:r>
      <w:r w:rsidR="0078521A" w:rsidRPr="005820A9">
        <w:rPr>
          <w:rFonts w:hint="cs"/>
          <w:szCs w:val="22"/>
          <w:rtl/>
        </w:rPr>
        <w:t>ב</w:t>
      </w:r>
      <w:r w:rsidR="006E4AFD" w:rsidRPr="005820A9">
        <w:rPr>
          <w:rFonts w:hint="cs"/>
          <w:szCs w:val="22"/>
          <w:rtl/>
        </w:rPr>
        <w:t>מוסדות גריאטריים</w:t>
      </w:r>
    </w:p>
    <w:p w:rsidR="0078521A" w:rsidRPr="005820A9" w:rsidRDefault="0078521A" w:rsidP="005820A9">
      <w:pPr>
        <w:numPr>
          <w:ilvl w:val="1"/>
          <w:numId w:val="86"/>
        </w:numPr>
        <w:spacing w:before="0" w:line="360" w:lineRule="auto"/>
        <w:rPr>
          <w:szCs w:val="22"/>
        </w:rPr>
      </w:pPr>
      <w:r w:rsidRPr="005820A9">
        <w:rPr>
          <w:rFonts w:hint="cs"/>
          <w:szCs w:val="22"/>
          <w:rtl/>
        </w:rPr>
        <w:t>האגף לבריאות הנפש אחראי על בקרות במוסדות אשפוז פסיכיאטריים ובמסגרות קהילתיות</w:t>
      </w:r>
    </w:p>
    <w:p w:rsidR="0078521A" w:rsidRPr="005820A9" w:rsidRDefault="006A14A4" w:rsidP="005820A9">
      <w:pPr>
        <w:numPr>
          <w:ilvl w:val="1"/>
          <w:numId w:val="86"/>
        </w:numPr>
        <w:spacing w:before="0" w:line="360" w:lineRule="auto"/>
        <w:rPr>
          <w:szCs w:val="22"/>
        </w:rPr>
      </w:pPr>
      <w:r w:rsidRPr="005820A9">
        <w:rPr>
          <w:rFonts w:hint="cs"/>
          <w:szCs w:val="22"/>
          <w:rtl/>
        </w:rPr>
        <w:t>האגף ל</w:t>
      </w:r>
      <w:r w:rsidR="0078521A" w:rsidRPr="005820A9">
        <w:rPr>
          <w:rFonts w:hint="cs"/>
          <w:szCs w:val="22"/>
          <w:rtl/>
        </w:rPr>
        <w:t>רפואה קהילתית</w:t>
      </w:r>
      <w:r w:rsidRPr="005820A9">
        <w:rPr>
          <w:rFonts w:hint="cs"/>
          <w:szCs w:val="22"/>
          <w:rtl/>
        </w:rPr>
        <w:t xml:space="preserve"> </w:t>
      </w:r>
      <w:r w:rsidR="0078521A" w:rsidRPr="005820A9">
        <w:rPr>
          <w:rFonts w:hint="cs"/>
          <w:szCs w:val="22"/>
          <w:rtl/>
        </w:rPr>
        <w:t>אחראי על בקרות</w:t>
      </w:r>
      <w:r w:rsidR="008F5FDE" w:rsidRPr="005820A9">
        <w:rPr>
          <w:szCs w:val="22"/>
          <w:rtl/>
        </w:rPr>
        <w:t xml:space="preserve"> </w:t>
      </w:r>
      <w:r w:rsidR="0078521A" w:rsidRPr="005820A9">
        <w:rPr>
          <w:rFonts w:hint="cs"/>
          <w:szCs w:val="22"/>
          <w:rtl/>
        </w:rPr>
        <w:t>בקופות חולים</w:t>
      </w:r>
    </w:p>
    <w:p w:rsidR="008F5FDE" w:rsidRPr="005820A9" w:rsidRDefault="0078521A" w:rsidP="005820A9">
      <w:pPr>
        <w:numPr>
          <w:ilvl w:val="1"/>
          <w:numId w:val="86"/>
        </w:numPr>
        <w:spacing w:before="0" w:line="360" w:lineRule="auto"/>
        <w:rPr>
          <w:szCs w:val="22"/>
        </w:rPr>
      </w:pPr>
      <w:r w:rsidRPr="005820A9">
        <w:rPr>
          <w:rFonts w:hint="cs"/>
          <w:szCs w:val="22"/>
          <w:rtl/>
        </w:rPr>
        <w:t>שרות המזון אחראי על בקרות אצל</w:t>
      </w:r>
      <w:r w:rsidR="008F5FDE" w:rsidRPr="005820A9">
        <w:rPr>
          <w:rFonts w:hint="cs"/>
          <w:szCs w:val="22"/>
          <w:rtl/>
        </w:rPr>
        <w:t xml:space="preserve"> יצרני מזון</w:t>
      </w:r>
      <w:r w:rsidRPr="005820A9">
        <w:rPr>
          <w:rFonts w:hint="cs"/>
          <w:szCs w:val="22"/>
          <w:rtl/>
        </w:rPr>
        <w:t xml:space="preserve"> וספקי מזון</w:t>
      </w:r>
    </w:p>
    <w:p w:rsidR="008F5FDE" w:rsidRPr="005820A9" w:rsidRDefault="0078521A" w:rsidP="005820A9">
      <w:pPr>
        <w:numPr>
          <w:ilvl w:val="1"/>
          <w:numId w:val="86"/>
        </w:numPr>
        <w:spacing w:before="0" w:line="360" w:lineRule="auto"/>
        <w:rPr>
          <w:szCs w:val="22"/>
        </w:rPr>
      </w:pPr>
      <w:r w:rsidRPr="005820A9">
        <w:rPr>
          <w:rFonts w:hint="cs"/>
          <w:szCs w:val="22"/>
          <w:rtl/>
        </w:rPr>
        <w:t>בריאות הסביבה אחראית על בקרות</w:t>
      </w:r>
      <w:r w:rsidR="008F5FDE" w:rsidRPr="005820A9">
        <w:rPr>
          <w:rFonts w:hint="cs"/>
          <w:szCs w:val="22"/>
          <w:rtl/>
        </w:rPr>
        <w:t xml:space="preserve"> על </w:t>
      </w:r>
      <w:r w:rsidR="006A14A4" w:rsidRPr="005820A9">
        <w:rPr>
          <w:rFonts w:hint="cs"/>
          <w:szCs w:val="22"/>
          <w:rtl/>
        </w:rPr>
        <w:t>עסקים כגון: בתי מרקחת, מסעדות, בריכות שחיה וכד'</w:t>
      </w:r>
    </w:p>
    <w:p w:rsidR="008F5FDE" w:rsidRPr="005820A9" w:rsidRDefault="008F5FDE" w:rsidP="005820A9">
      <w:pPr>
        <w:numPr>
          <w:ilvl w:val="1"/>
          <w:numId w:val="86"/>
        </w:numPr>
        <w:spacing w:before="0" w:line="360" w:lineRule="auto"/>
        <w:rPr>
          <w:szCs w:val="22"/>
        </w:rPr>
      </w:pPr>
      <w:r w:rsidRPr="005820A9">
        <w:rPr>
          <w:rFonts w:hint="cs"/>
          <w:szCs w:val="22"/>
          <w:rtl/>
        </w:rPr>
        <w:t>ועוד</w:t>
      </w:r>
    </w:p>
    <w:p w:rsidR="00075B91" w:rsidRPr="005820A9" w:rsidRDefault="00075B91" w:rsidP="005820A9">
      <w:pPr>
        <w:spacing w:before="0" w:line="360" w:lineRule="auto"/>
        <w:ind w:left="1247"/>
        <w:rPr>
          <w:szCs w:val="22"/>
          <w:rtl/>
        </w:rPr>
      </w:pPr>
      <w:r w:rsidRPr="005820A9">
        <w:rPr>
          <w:rFonts w:hint="cs"/>
          <w:szCs w:val="22"/>
          <w:rtl/>
        </w:rPr>
        <w:t>1.1.1.2 משתמשים עיקריים</w:t>
      </w:r>
    </w:p>
    <w:p w:rsidR="00075B91" w:rsidRPr="005820A9" w:rsidRDefault="00075B91" w:rsidP="005820A9">
      <w:pPr>
        <w:numPr>
          <w:ilvl w:val="1"/>
          <w:numId w:val="86"/>
        </w:numPr>
        <w:spacing w:before="0" w:line="360" w:lineRule="auto"/>
        <w:rPr>
          <w:szCs w:val="22"/>
          <w:rtl/>
        </w:rPr>
      </w:pPr>
      <w:r w:rsidRPr="005820A9">
        <w:rPr>
          <w:rFonts w:hint="cs"/>
          <w:szCs w:val="22"/>
          <w:rtl/>
        </w:rPr>
        <w:t>מפקח / מבקר בתחומים שונים (אחות, מהנדס מזון, דיאטנית וכד')</w:t>
      </w:r>
    </w:p>
    <w:p w:rsidR="00075B91" w:rsidRDefault="00075B91" w:rsidP="005820A9">
      <w:pPr>
        <w:numPr>
          <w:ilvl w:val="1"/>
          <w:numId w:val="86"/>
        </w:numPr>
        <w:spacing w:before="0" w:line="360" w:lineRule="auto"/>
        <w:rPr>
          <w:szCs w:val="22"/>
        </w:rPr>
      </w:pPr>
      <w:r w:rsidRPr="005820A9">
        <w:rPr>
          <w:rFonts w:hint="cs"/>
          <w:szCs w:val="22"/>
          <w:rtl/>
        </w:rPr>
        <w:t>מרכז / ראש צוות בקרה</w:t>
      </w:r>
    </w:p>
    <w:p w:rsidR="00075B91" w:rsidRPr="005820A9" w:rsidRDefault="00075B91" w:rsidP="005820A9">
      <w:pPr>
        <w:numPr>
          <w:ilvl w:val="1"/>
          <w:numId w:val="86"/>
        </w:numPr>
        <w:spacing w:before="0" w:line="360" w:lineRule="auto"/>
        <w:rPr>
          <w:szCs w:val="22"/>
          <w:rtl/>
        </w:rPr>
      </w:pPr>
      <w:r w:rsidRPr="005820A9">
        <w:rPr>
          <w:rFonts w:hint="cs"/>
          <w:szCs w:val="22"/>
          <w:rtl/>
        </w:rPr>
        <w:t>מנהל בקרה</w:t>
      </w:r>
    </w:p>
    <w:p w:rsidR="00075B91" w:rsidRPr="005820A9" w:rsidRDefault="00075B91" w:rsidP="005820A9">
      <w:pPr>
        <w:numPr>
          <w:ilvl w:val="1"/>
          <w:numId w:val="86"/>
        </w:numPr>
        <w:spacing w:before="0" w:line="360" w:lineRule="auto"/>
        <w:rPr>
          <w:szCs w:val="22"/>
          <w:rtl/>
        </w:rPr>
      </w:pPr>
      <w:r w:rsidRPr="005820A9">
        <w:rPr>
          <w:rFonts w:hint="cs"/>
          <w:szCs w:val="22"/>
          <w:rtl/>
        </w:rPr>
        <w:t>מנהלי אגפים</w:t>
      </w:r>
    </w:p>
    <w:p w:rsidR="00075B91" w:rsidRPr="005820A9" w:rsidRDefault="00075B91" w:rsidP="005820A9">
      <w:pPr>
        <w:numPr>
          <w:ilvl w:val="1"/>
          <w:numId w:val="86"/>
        </w:numPr>
        <w:spacing w:before="0" w:line="360" w:lineRule="auto"/>
        <w:rPr>
          <w:szCs w:val="22"/>
          <w:rtl/>
        </w:rPr>
      </w:pPr>
      <w:r w:rsidRPr="005820A9">
        <w:rPr>
          <w:rFonts w:hint="cs"/>
          <w:szCs w:val="22"/>
          <w:rtl/>
        </w:rPr>
        <w:t>סמנכ"ל המשרד</w:t>
      </w:r>
    </w:p>
    <w:p w:rsidR="00075B91" w:rsidRPr="005820A9" w:rsidRDefault="00075B91" w:rsidP="005820A9">
      <w:pPr>
        <w:numPr>
          <w:ilvl w:val="1"/>
          <w:numId w:val="86"/>
        </w:numPr>
        <w:spacing w:before="0" w:line="360" w:lineRule="auto"/>
        <w:rPr>
          <w:szCs w:val="22"/>
          <w:rtl/>
        </w:rPr>
      </w:pPr>
      <w:r w:rsidRPr="005820A9">
        <w:rPr>
          <w:rFonts w:hint="cs"/>
          <w:szCs w:val="22"/>
          <w:rtl/>
        </w:rPr>
        <w:t>מנכ"ל המשרד</w:t>
      </w:r>
    </w:p>
    <w:p w:rsidR="0078521A" w:rsidRPr="005820A9" w:rsidRDefault="0078521A" w:rsidP="005820A9">
      <w:pPr>
        <w:spacing w:before="0" w:line="360" w:lineRule="auto"/>
        <w:ind w:left="2235"/>
        <w:rPr>
          <w:szCs w:val="22"/>
          <w:rtl/>
        </w:rPr>
      </w:pPr>
      <w:r w:rsidRPr="005820A9">
        <w:rPr>
          <w:rFonts w:hint="cs"/>
          <w:szCs w:val="22"/>
          <w:rtl/>
        </w:rPr>
        <w:t>בבקרות השונות, בנוסף ליחידות האחראיות על הבקרה, משתתפים גם גורמים  מיחידות נוספות רלוונטיות לנושא, למשל: פיזיותרפיסטית בבקרה על בית חולים</w:t>
      </w:r>
    </w:p>
    <w:p w:rsidR="0078521A" w:rsidRPr="005820A9" w:rsidRDefault="0078521A" w:rsidP="005820A9">
      <w:pPr>
        <w:spacing w:before="0" w:line="360" w:lineRule="auto"/>
        <w:ind w:left="2235"/>
        <w:rPr>
          <w:szCs w:val="22"/>
          <w:rtl/>
        </w:rPr>
      </w:pPr>
      <w:r w:rsidRPr="005820A9">
        <w:rPr>
          <w:rFonts w:hint="cs"/>
          <w:szCs w:val="22"/>
          <w:rtl/>
        </w:rPr>
        <w:t>ועוד</w:t>
      </w:r>
    </w:p>
    <w:p w:rsidR="00113586" w:rsidRPr="005820A9" w:rsidRDefault="00113586" w:rsidP="005820A9">
      <w:pPr>
        <w:spacing w:before="0" w:line="360" w:lineRule="auto"/>
        <w:ind w:left="1247"/>
        <w:rPr>
          <w:szCs w:val="22"/>
          <w:rtl/>
        </w:rPr>
      </w:pPr>
      <w:r w:rsidRPr="005820A9">
        <w:rPr>
          <w:rFonts w:hint="cs"/>
          <w:szCs w:val="22"/>
          <w:rtl/>
        </w:rPr>
        <w:t>1.1.1.3 הערכת כמויות משתמשים לאורך חיי הפרוייקט</w:t>
      </w:r>
    </w:p>
    <w:tbl>
      <w:tblPr>
        <w:tblStyle w:val="ab"/>
        <w:bidiVisual/>
        <w:tblW w:w="6657" w:type="dxa"/>
        <w:tblInd w:w="1247" w:type="dxa"/>
        <w:tblLook w:val="04A0" w:firstRow="1" w:lastRow="0" w:firstColumn="1" w:lastColumn="0" w:noHBand="0" w:noVBand="1"/>
      </w:tblPr>
      <w:tblGrid>
        <w:gridCol w:w="1837"/>
        <w:gridCol w:w="2410"/>
        <w:gridCol w:w="2410"/>
      </w:tblGrid>
      <w:tr w:rsidR="00777187" w:rsidRPr="005820A9" w:rsidTr="00777187">
        <w:tc>
          <w:tcPr>
            <w:tcW w:w="1837" w:type="dxa"/>
          </w:tcPr>
          <w:p w:rsidR="00777187" w:rsidRPr="005820A9" w:rsidRDefault="00777187" w:rsidP="005820A9">
            <w:pPr>
              <w:spacing w:before="0" w:line="360" w:lineRule="auto"/>
              <w:rPr>
                <w:szCs w:val="22"/>
                <w:rtl/>
              </w:rPr>
            </w:pPr>
            <w:r w:rsidRPr="005820A9">
              <w:rPr>
                <w:rFonts w:hint="cs"/>
                <w:szCs w:val="22"/>
                <w:rtl/>
              </w:rPr>
              <w:t>שנה</w:t>
            </w:r>
          </w:p>
        </w:tc>
        <w:tc>
          <w:tcPr>
            <w:tcW w:w="2410" w:type="dxa"/>
          </w:tcPr>
          <w:p w:rsidR="00777187" w:rsidRPr="005820A9" w:rsidRDefault="00777187" w:rsidP="005820A9">
            <w:pPr>
              <w:spacing w:before="0" w:line="360" w:lineRule="auto"/>
              <w:rPr>
                <w:szCs w:val="22"/>
                <w:rtl/>
              </w:rPr>
            </w:pPr>
            <w:r w:rsidRPr="005820A9">
              <w:rPr>
                <w:rFonts w:hint="cs"/>
                <w:szCs w:val="22"/>
                <w:rtl/>
              </w:rPr>
              <w:t>כמות משתמשים חדשים</w:t>
            </w:r>
          </w:p>
        </w:tc>
        <w:tc>
          <w:tcPr>
            <w:tcW w:w="2410" w:type="dxa"/>
          </w:tcPr>
          <w:p w:rsidR="00777187" w:rsidRPr="005820A9" w:rsidRDefault="00777187" w:rsidP="005820A9">
            <w:pPr>
              <w:spacing w:before="0" w:line="360" w:lineRule="auto"/>
              <w:rPr>
                <w:szCs w:val="22"/>
                <w:rtl/>
              </w:rPr>
            </w:pPr>
            <w:r w:rsidRPr="005820A9">
              <w:rPr>
                <w:rFonts w:hint="cs"/>
                <w:szCs w:val="22"/>
                <w:rtl/>
              </w:rPr>
              <w:t>כמות משתמשים סה"כ</w:t>
            </w:r>
          </w:p>
        </w:tc>
      </w:tr>
      <w:tr w:rsidR="00777187" w:rsidRPr="005820A9" w:rsidTr="00777187">
        <w:tc>
          <w:tcPr>
            <w:tcW w:w="1837" w:type="dxa"/>
          </w:tcPr>
          <w:p w:rsidR="00777187" w:rsidRPr="005820A9" w:rsidRDefault="00777187" w:rsidP="005820A9">
            <w:pPr>
              <w:spacing w:before="0" w:line="360" w:lineRule="auto"/>
              <w:rPr>
                <w:szCs w:val="22"/>
                <w:rtl/>
              </w:rPr>
            </w:pPr>
            <w:r w:rsidRPr="005820A9">
              <w:rPr>
                <w:rFonts w:hint="cs"/>
                <w:szCs w:val="22"/>
                <w:rtl/>
              </w:rPr>
              <w:t>שנה ראשונה</w:t>
            </w:r>
          </w:p>
        </w:tc>
        <w:tc>
          <w:tcPr>
            <w:tcW w:w="2410" w:type="dxa"/>
          </w:tcPr>
          <w:p w:rsidR="00777187" w:rsidRPr="005820A9" w:rsidRDefault="00777187" w:rsidP="005820A9">
            <w:pPr>
              <w:spacing w:before="0" w:line="360" w:lineRule="auto"/>
              <w:rPr>
                <w:szCs w:val="22"/>
                <w:rtl/>
              </w:rPr>
            </w:pPr>
            <w:r w:rsidRPr="005820A9">
              <w:rPr>
                <w:rFonts w:hint="cs"/>
                <w:szCs w:val="22"/>
                <w:rtl/>
              </w:rPr>
              <w:t>150</w:t>
            </w:r>
          </w:p>
        </w:tc>
        <w:tc>
          <w:tcPr>
            <w:tcW w:w="2410" w:type="dxa"/>
          </w:tcPr>
          <w:p w:rsidR="00777187" w:rsidRPr="005820A9" w:rsidRDefault="00777187" w:rsidP="005820A9">
            <w:pPr>
              <w:spacing w:before="0" w:line="360" w:lineRule="auto"/>
              <w:rPr>
                <w:szCs w:val="22"/>
                <w:rtl/>
              </w:rPr>
            </w:pPr>
            <w:r w:rsidRPr="005820A9">
              <w:rPr>
                <w:rFonts w:hint="cs"/>
                <w:szCs w:val="22"/>
                <w:rtl/>
              </w:rPr>
              <w:t>150</w:t>
            </w:r>
          </w:p>
        </w:tc>
      </w:tr>
      <w:tr w:rsidR="00777187" w:rsidRPr="005820A9" w:rsidTr="00777187">
        <w:tc>
          <w:tcPr>
            <w:tcW w:w="1837" w:type="dxa"/>
          </w:tcPr>
          <w:p w:rsidR="00777187" w:rsidRPr="005820A9" w:rsidRDefault="00777187" w:rsidP="005820A9">
            <w:pPr>
              <w:spacing w:before="0" w:line="360" w:lineRule="auto"/>
              <w:rPr>
                <w:szCs w:val="22"/>
                <w:rtl/>
              </w:rPr>
            </w:pPr>
            <w:r w:rsidRPr="005820A9">
              <w:rPr>
                <w:rFonts w:hint="cs"/>
                <w:szCs w:val="22"/>
                <w:rtl/>
              </w:rPr>
              <w:t>שנה שניה</w:t>
            </w:r>
          </w:p>
        </w:tc>
        <w:tc>
          <w:tcPr>
            <w:tcW w:w="2410" w:type="dxa"/>
          </w:tcPr>
          <w:p w:rsidR="00777187" w:rsidRPr="005820A9" w:rsidRDefault="00777187" w:rsidP="005820A9">
            <w:pPr>
              <w:spacing w:before="0" w:line="360" w:lineRule="auto"/>
              <w:rPr>
                <w:szCs w:val="22"/>
                <w:rtl/>
              </w:rPr>
            </w:pPr>
            <w:r w:rsidRPr="005820A9">
              <w:rPr>
                <w:rFonts w:hint="cs"/>
                <w:szCs w:val="22"/>
                <w:rtl/>
              </w:rPr>
              <w:t>100</w:t>
            </w:r>
          </w:p>
        </w:tc>
        <w:tc>
          <w:tcPr>
            <w:tcW w:w="2410" w:type="dxa"/>
          </w:tcPr>
          <w:p w:rsidR="00777187" w:rsidRPr="005820A9" w:rsidRDefault="00777187" w:rsidP="005820A9">
            <w:pPr>
              <w:spacing w:before="0" w:line="360" w:lineRule="auto"/>
              <w:rPr>
                <w:szCs w:val="22"/>
                <w:rtl/>
              </w:rPr>
            </w:pPr>
            <w:r w:rsidRPr="005820A9">
              <w:rPr>
                <w:rFonts w:hint="cs"/>
                <w:szCs w:val="22"/>
                <w:rtl/>
              </w:rPr>
              <w:t>250</w:t>
            </w:r>
          </w:p>
        </w:tc>
      </w:tr>
      <w:tr w:rsidR="00777187" w:rsidRPr="005820A9" w:rsidTr="00777187">
        <w:tc>
          <w:tcPr>
            <w:tcW w:w="1837" w:type="dxa"/>
          </w:tcPr>
          <w:p w:rsidR="00777187" w:rsidRPr="005820A9" w:rsidRDefault="00777187" w:rsidP="005820A9">
            <w:pPr>
              <w:spacing w:before="0" w:line="360" w:lineRule="auto"/>
              <w:rPr>
                <w:szCs w:val="22"/>
                <w:rtl/>
              </w:rPr>
            </w:pPr>
            <w:r w:rsidRPr="005820A9">
              <w:rPr>
                <w:rFonts w:hint="cs"/>
                <w:szCs w:val="22"/>
                <w:rtl/>
              </w:rPr>
              <w:t>שנה שלישית</w:t>
            </w:r>
          </w:p>
        </w:tc>
        <w:tc>
          <w:tcPr>
            <w:tcW w:w="2410" w:type="dxa"/>
          </w:tcPr>
          <w:p w:rsidR="00777187" w:rsidRPr="005820A9" w:rsidRDefault="00777187" w:rsidP="005820A9">
            <w:pPr>
              <w:spacing w:before="0" w:line="360" w:lineRule="auto"/>
              <w:rPr>
                <w:szCs w:val="22"/>
                <w:rtl/>
              </w:rPr>
            </w:pPr>
            <w:r w:rsidRPr="005820A9">
              <w:rPr>
                <w:rFonts w:hint="cs"/>
                <w:szCs w:val="22"/>
                <w:rtl/>
              </w:rPr>
              <w:t>100</w:t>
            </w:r>
          </w:p>
        </w:tc>
        <w:tc>
          <w:tcPr>
            <w:tcW w:w="2410" w:type="dxa"/>
          </w:tcPr>
          <w:p w:rsidR="00777187" w:rsidRPr="005820A9" w:rsidRDefault="00777187" w:rsidP="005820A9">
            <w:pPr>
              <w:spacing w:before="0" w:line="360" w:lineRule="auto"/>
              <w:rPr>
                <w:szCs w:val="22"/>
                <w:rtl/>
              </w:rPr>
            </w:pPr>
            <w:r w:rsidRPr="005820A9">
              <w:rPr>
                <w:rFonts w:hint="cs"/>
                <w:szCs w:val="22"/>
                <w:rtl/>
              </w:rPr>
              <w:t>350</w:t>
            </w:r>
          </w:p>
        </w:tc>
      </w:tr>
      <w:tr w:rsidR="00777187" w:rsidRPr="005820A9" w:rsidTr="00777187">
        <w:tc>
          <w:tcPr>
            <w:tcW w:w="1837" w:type="dxa"/>
          </w:tcPr>
          <w:p w:rsidR="00777187" w:rsidRPr="005820A9" w:rsidRDefault="00777187" w:rsidP="005820A9">
            <w:pPr>
              <w:spacing w:before="0" w:line="360" w:lineRule="auto"/>
              <w:rPr>
                <w:szCs w:val="22"/>
                <w:rtl/>
              </w:rPr>
            </w:pPr>
            <w:r w:rsidRPr="005820A9">
              <w:rPr>
                <w:rFonts w:hint="cs"/>
                <w:szCs w:val="22"/>
                <w:rtl/>
              </w:rPr>
              <w:t>שנה רביעית</w:t>
            </w:r>
          </w:p>
        </w:tc>
        <w:tc>
          <w:tcPr>
            <w:tcW w:w="2410" w:type="dxa"/>
          </w:tcPr>
          <w:p w:rsidR="00777187" w:rsidRPr="005820A9" w:rsidRDefault="00777187" w:rsidP="005820A9">
            <w:pPr>
              <w:spacing w:before="0" w:line="360" w:lineRule="auto"/>
              <w:rPr>
                <w:szCs w:val="22"/>
                <w:rtl/>
              </w:rPr>
            </w:pPr>
            <w:r w:rsidRPr="005820A9">
              <w:rPr>
                <w:rFonts w:hint="cs"/>
                <w:szCs w:val="22"/>
                <w:rtl/>
              </w:rPr>
              <w:t>150</w:t>
            </w:r>
          </w:p>
        </w:tc>
        <w:tc>
          <w:tcPr>
            <w:tcW w:w="2410" w:type="dxa"/>
          </w:tcPr>
          <w:p w:rsidR="00777187" w:rsidRPr="005820A9" w:rsidRDefault="00777187" w:rsidP="005820A9">
            <w:pPr>
              <w:spacing w:before="0" w:line="360" w:lineRule="auto"/>
              <w:rPr>
                <w:szCs w:val="22"/>
                <w:rtl/>
              </w:rPr>
            </w:pPr>
            <w:r w:rsidRPr="005820A9">
              <w:rPr>
                <w:rFonts w:hint="cs"/>
                <w:szCs w:val="22"/>
                <w:rtl/>
              </w:rPr>
              <w:t>500</w:t>
            </w:r>
          </w:p>
        </w:tc>
      </w:tr>
      <w:tr w:rsidR="00777187" w:rsidRPr="005820A9" w:rsidTr="00777187">
        <w:tc>
          <w:tcPr>
            <w:tcW w:w="1837" w:type="dxa"/>
          </w:tcPr>
          <w:p w:rsidR="00777187" w:rsidRPr="005820A9" w:rsidRDefault="00777187" w:rsidP="005820A9">
            <w:pPr>
              <w:spacing w:before="0" w:line="360" w:lineRule="auto"/>
              <w:rPr>
                <w:szCs w:val="22"/>
                <w:rtl/>
              </w:rPr>
            </w:pPr>
            <w:r w:rsidRPr="005820A9">
              <w:rPr>
                <w:rFonts w:hint="cs"/>
                <w:szCs w:val="22"/>
                <w:rtl/>
              </w:rPr>
              <w:t>כל שנה נוספת</w:t>
            </w:r>
          </w:p>
        </w:tc>
        <w:tc>
          <w:tcPr>
            <w:tcW w:w="2410" w:type="dxa"/>
          </w:tcPr>
          <w:p w:rsidR="00777187" w:rsidRPr="005820A9" w:rsidRDefault="00777187" w:rsidP="005820A9">
            <w:pPr>
              <w:spacing w:before="0" w:line="360" w:lineRule="auto"/>
              <w:rPr>
                <w:szCs w:val="22"/>
                <w:rtl/>
              </w:rPr>
            </w:pPr>
          </w:p>
        </w:tc>
        <w:tc>
          <w:tcPr>
            <w:tcW w:w="2410" w:type="dxa"/>
          </w:tcPr>
          <w:p w:rsidR="00777187" w:rsidRPr="005820A9" w:rsidRDefault="00777187" w:rsidP="005820A9">
            <w:pPr>
              <w:spacing w:before="0" w:line="360" w:lineRule="auto"/>
              <w:rPr>
                <w:szCs w:val="22"/>
                <w:rtl/>
              </w:rPr>
            </w:pPr>
            <w:r w:rsidRPr="005820A9">
              <w:rPr>
                <w:rFonts w:hint="cs"/>
                <w:szCs w:val="22"/>
                <w:rtl/>
              </w:rPr>
              <w:t>500</w:t>
            </w:r>
          </w:p>
        </w:tc>
      </w:tr>
    </w:tbl>
    <w:p w:rsidR="00113586" w:rsidRPr="005820A9" w:rsidRDefault="00113586" w:rsidP="005820A9">
      <w:pPr>
        <w:spacing w:before="0" w:line="360" w:lineRule="auto"/>
        <w:ind w:left="1247"/>
        <w:rPr>
          <w:szCs w:val="22"/>
          <w:rtl/>
        </w:rPr>
      </w:pPr>
    </w:p>
    <w:p w:rsidR="00B11881" w:rsidRPr="005820A9" w:rsidRDefault="00B11881" w:rsidP="005820A9">
      <w:pPr>
        <w:pStyle w:val="4"/>
        <w:spacing w:before="0" w:after="0" w:line="360" w:lineRule="auto"/>
        <w:rPr>
          <w:sz w:val="22"/>
          <w:szCs w:val="22"/>
          <w:rtl/>
        </w:rPr>
      </w:pPr>
    </w:p>
    <w:p w:rsidR="00B11881" w:rsidRPr="005820A9" w:rsidRDefault="00B11881" w:rsidP="005820A9">
      <w:pPr>
        <w:pStyle w:val="3"/>
        <w:spacing w:before="0" w:after="0" w:line="360" w:lineRule="auto"/>
        <w:rPr>
          <w:sz w:val="22"/>
          <w:szCs w:val="22"/>
          <w:rtl/>
        </w:rPr>
      </w:pPr>
      <w:bookmarkStart w:id="93" w:name="_Toc366371748"/>
      <w:bookmarkStart w:id="94" w:name="_Toc370749545"/>
      <w:bookmarkStart w:id="95" w:name="_Toc389552029"/>
      <w:bookmarkStart w:id="96" w:name="_Toc399522277"/>
      <w:bookmarkStart w:id="97" w:name="_Toc400149198"/>
      <w:bookmarkStart w:id="98" w:name="_Toc365790899"/>
      <w:r w:rsidRPr="005820A9">
        <w:rPr>
          <w:sz w:val="22"/>
          <w:szCs w:val="22"/>
          <w:rtl/>
        </w:rPr>
        <w:t>1.2</w:t>
      </w:r>
      <w:r w:rsidRPr="005820A9">
        <w:rPr>
          <w:sz w:val="22"/>
          <w:szCs w:val="22"/>
        </w:rPr>
        <w:tab/>
      </w:r>
      <w:r w:rsidRPr="005820A9">
        <w:rPr>
          <w:sz w:val="22"/>
          <w:szCs w:val="22"/>
          <w:rtl/>
        </w:rPr>
        <w:t>יעדים ומטרות</w:t>
      </w:r>
      <w:bookmarkEnd w:id="93"/>
      <w:bookmarkEnd w:id="94"/>
      <w:bookmarkEnd w:id="95"/>
      <w:bookmarkEnd w:id="96"/>
      <w:bookmarkEnd w:id="97"/>
      <w:bookmarkEnd w:id="98"/>
    </w:p>
    <w:p w:rsidR="00816A37" w:rsidRPr="005820A9" w:rsidRDefault="00B11881" w:rsidP="005820A9">
      <w:pPr>
        <w:pStyle w:val="Normal1"/>
        <w:numPr>
          <w:ilvl w:val="0"/>
          <w:numId w:val="90"/>
        </w:numPr>
        <w:spacing w:before="0" w:line="360" w:lineRule="auto"/>
        <w:rPr>
          <w:szCs w:val="22"/>
        </w:rPr>
      </w:pPr>
      <w:r w:rsidRPr="005820A9">
        <w:rPr>
          <w:rFonts w:hint="cs"/>
          <w:szCs w:val="22"/>
          <w:rtl/>
        </w:rPr>
        <w:t xml:space="preserve">היעד העיקרי של המערכת הינו </w:t>
      </w:r>
      <w:r w:rsidR="00816A37" w:rsidRPr="005820A9">
        <w:rPr>
          <w:rFonts w:hint="cs"/>
          <w:szCs w:val="22"/>
          <w:rtl/>
        </w:rPr>
        <w:t>כלי מרכזי שייתן מענה לסוגים השונים והמגוונים של בקרות</w:t>
      </w:r>
      <w:r w:rsidR="00BE1C91" w:rsidRPr="005820A9">
        <w:rPr>
          <w:rFonts w:hint="cs"/>
          <w:szCs w:val="22"/>
          <w:rtl/>
        </w:rPr>
        <w:t xml:space="preserve"> הנערכות</w:t>
      </w:r>
      <w:r w:rsidR="00816A37" w:rsidRPr="005820A9">
        <w:rPr>
          <w:rFonts w:hint="cs"/>
          <w:szCs w:val="22"/>
          <w:rtl/>
        </w:rPr>
        <w:t xml:space="preserve"> ע"י הגורמים השונים במשרד הבריאות.</w:t>
      </w:r>
    </w:p>
    <w:p w:rsidR="00B11881" w:rsidRPr="005820A9" w:rsidRDefault="00B11881" w:rsidP="005820A9">
      <w:pPr>
        <w:pStyle w:val="Normal1"/>
        <w:numPr>
          <w:ilvl w:val="0"/>
          <w:numId w:val="90"/>
        </w:numPr>
        <w:spacing w:before="0" w:line="360" w:lineRule="auto"/>
        <w:rPr>
          <w:szCs w:val="22"/>
        </w:rPr>
      </w:pPr>
      <w:r w:rsidRPr="005820A9">
        <w:rPr>
          <w:rFonts w:hint="cs"/>
          <w:szCs w:val="22"/>
          <w:rtl/>
        </w:rPr>
        <w:t xml:space="preserve">מטרות יעד זה נגזרות ומשולבות זו בזו, וכוללות בין היתר: </w:t>
      </w:r>
    </w:p>
    <w:p w:rsidR="00816A37" w:rsidRPr="005820A9" w:rsidRDefault="00816A37" w:rsidP="005820A9">
      <w:pPr>
        <w:pStyle w:val="Normal1"/>
        <w:numPr>
          <w:ilvl w:val="0"/>
          <w:numId w:val="93"/>
        </w:numPr>
        <w:spacing w:before="0" w:line="360" w:lineRule="auto"/>
        <w:rPr>
          <w:szCs w:val="22"/>
        </w:rPr>
      </w:pPr>
      <w:r w:rsidRPr="005820A9">
        <w:rPr>
          <w:rFonts w:hint="cs"/>
          <w:szCs w:val="22"/>
          <w:rtl/>
        </w:rPr>
        <w:t>בניית מאגרי שאלות ושאלונים של כלל הבקרות המנוהלות במשרד.</w:t>
      </w:r>
    </w:p>
    <w:p w:rsidR="00816A37" w:rsidRPr="005820A9" w:rsidRDefault="00816A37" w:rsidP="005820A9">
      <w:pPr>
        <w:pStyle w:val="Normal1"/>
        <w:numPr>
          <w:ilvl w:val="0"/>
          <w:numId w:val="93"/>
        </w:numPr>
        <w:spacing w:before="0" w:line="360" w:lineRule="auto"/>
        <w:rPr>
          <w:szCs w:val="22"/>
        </w:rPr>
      </w:pPr>
      <w:r w:rsidRPr="005820A9">
        <w:rPr>
          <w:rFonts w:hint="cs"/>
          <w:szCs w:val="22"/>
          <w:rtl/>
        </w:rPr>
        <w:t xml:space="preserve">ניהול </w:t>
      </w:r>
      <w:r w:rsidR="005045BF" w:rsidRPr="005820A9">
        <w:rPr>
          <w:rFonts w:hint="cs"/>
          <w:szCs w:val="22"/>
          <w:rtl/>
        </w:rPr>
        <w:t>כל בקרה, בהיבטי תכנון, לוחות זמנים, ביצוע, ומעקב אחר ליקויים.</w:t>
      </w:r>
    </w:p>
    <w:p w:rsidR="00B11881" w:rsidRPr="005820A9" w:rsidRDefault="00B11881" w:rsidP="005820A9">
      <w:pPr>
        <w:pStyle w:val="Normal1"/>
        <w:numPr>
          <w:ilvl w:val="0"/>
          <w:numId w:val="93"/>
        </w:numPr>
        <w:spacing w:before="0" w:line="360" w:lineRule="auto"/>
        <w:rPr>
          <w:szCs w:val="22"/>
        </w:rPr>
      </w:pPr>
      <w:r w:rsidRPr="005820A9">
        <w:rPr>
          <w:rFonts w:hint="cs"/>
          <w:szCs w:val="22"/>
          <w:rtl/>
        </w:rPr>
        <w:t xml:space="preserve">נגישות למידע שלם ומלא, לצד צמצום זמן החיפוש אחר מידע זה.  </w:t>
      </w:r>
    </w:p>
    <w:p w:rsidR="00B11881" w:rsidRPr="005820A9" w:rsidRDefault="00B11881" w:rsidP="005820A9">
      <w:pPr>
        <w:pStyle w:val="Normal1"/>
        <w:numPr>
          <w:ilvl w:val="0"/>
          <w:numId w:val="93"/>
        </w:numPr>
        <w:spacing w:before="0" w:line="360" w:lineRule="auto"/>
        <w:rPr>
          <w:szCs w:val="22"/>
        </w:rPr>
      </w:pPr>
      <w:r w:rsidRPr="005820A9">
        <w:rPr>
          <w:rFonts w:hint="cs"/>
          <w:szCs w:val="22"/>
          <w:rtl/>
        </w:rPr>
        <w:t>שיתוף המידע בין הגורמים המעורבים המורשים</w:t>
      </w:r>
      <w:r w:rsidR="005045BF" w:rsidRPr="005820A9">
        <w:rPr>
          <w:rFonts w:hint="cs"/>
          <w:szCs w:val="22"/>
          <w:rtl/>
        </w:rPr>
        <w:t>, בתוך המשרד</w:t>
      </w:r>
      <w:r w:rsidR="006249B2" w:rsidRPr="005820A9">
        <w:rPr>
          <w:rFonts w:hint="cs"/>
          <w:szCs w:val="22"/>
          <w:rtl/>
        </w:rPr>
        <w:t xml:space="preserve"> ומחוצה לו</w:t>
      </w:r>
      <w:r w:rsidRPr="005820A9">
        <w:rPr>
          <w:rFonts w:hint="cs"/>
          <w:szCs w:val="22"/>
          <w:rtl/>
        </w:rPr>
        <w:t>.</w:t>
      </w:r>
    </w:p>
    <w:p w:rsidR="00B11881" w:rsidRPr="005820A9" w:rsidRDefault="00B11881" w:rsidP="005820A9">
      <w:pPr>
        <w:pStyle w:val="Normal1"/>
        <w:numPr>
          <w:ilvl w:val="0"/>
          <w:numId w:val="93"/>
        </w:numPr>
        <w:spacing w:before="0" w:line="360" w:lineRule="auto"/>
        <w:rPr>
          <w:szCs w:val="22"/>
        </w:rPr>
      </w:pPr>
      <w:r w:rsidRPr="005820A9">
        <w:rPr>
          <w:rFonts w:hint="cs"/>
          <w:szCs w:val="22"/>
          <w:rtl/>
        </w:rPr>
        <w:t>גידול ביכולות התיעוד, כולל תיעו</w:t>
      </w:r>
      <w:r w:rsidR="005045BF" w:rsidRPr="005820A9">
        <w:rPr>
          <w:rFonts w:hint="cs"/>
          <w:szCs w:val="22"/>
          <w:rtl/>
        </w:rPr>
        <w:t>ד היסטורי, של כלל תהליכי הבקרה</w:t>
      </w:r>
      <w:r w:rsidR="00372441" w:rsidRPr="005820A9">
        <w:rPr>
          <w:rFonts w:hint="cs"/>
          <w:szCs w:val="22"/>
          <w:rtl/>
        </w:rPr>
        <w:t>, לצורך</w:t>
      </w:r>
    </w:p>
    <w:p w:rsidR="00B11881" w:rsidRPr="005820A9" w:rsidRDefault="00B11881" w:rsidP="005820A9">
      <w:pPr>
        <w:pStyle w:val="Normal1"/>
        <w:spacing w:before="0" w:line="360" w:lineRule="auto"/>
        <w:ind w:left="1154" w:firstLine="286"/>
        <w:rPr>
          <w:szCs w:val="22"/>
        </w:rPr>
      </w:pPr>
      <w:r w:rsidRPr="005820A9">
        <w:rPr>
          <w:rFonts w:hint="cs"/>
          <w:szCs w:val="22"/>
          <w:rtl/>
        </w:rPr>
        <w:t xml:space="preserve">טיפול והמשך טיפול, מעקב, עיבוד וניתוח, הסקת מסקנות והפקת לקחים. </w:t>
      </w:r>
    </w:p>
    <w:p w:rsidR="00B11881" w:rsidRPr="005820A9" w:rsidRDefault="00B11881" w:rsidP="005820A9">
      <w:pPr>
        <w:pStyle w:val="3"/>
        <w:spacing w:before="0" w:after="0" w:line="360" w:lineRule="auto"/>
        <w:rPr>
          <w:sz w:val="22"/>
          <w:szCs w:val="22"/>
          <w:rtl/>
        </w:rPr>
      </w:pPr>
      <w:bookmarkStart w:id="99" w:name="_Toc366371749"/>
      <w:bookmarkStart w:id="100" w:name="_Toc370749546"/>
      <w:bookmarkStart w:id="101" w:name="_Toc389552030"/>
      <w:bookmarkStart w:id="102" w:name="_Toc399522278"/>
      <w:bookmarkStart w:id="103" w:name="_Toc400149199"/>
      <w:bookmarkStart w:id="104" w:name="_Toc365790900"/>
      <w:r w:rsidRPr="005820A9">
        <w:rPr>
          <w:sz w:val="22"/>
          <w:szCs w:val="22"/>
          <w:rtl/>
        </w:rPr>
        <w:t>1.3</w:t>
      </w:r>
      <w:r w:rsidRPr="005820A9">
        <w:rPr>
          <w:sz w:val="22"/>
          <w:szCs w:val="22"/>
        </w:rPr>
        <w:tab/>
      </w:r>
      <w:r w:rsidRPr="005820A9">
        <w:rPr>
          <w:sz w:val="22"/>
          <w:szCs w:val="22"/>
          <w:rtl/>
        </w:rPr>
        <w:t>בעיות</w:t>
      </w:r>
      <w:bookmarkEnd w:id="99"/>
      <w:bookmarkEnd w:id="100"/>
      <w:bookmarkEnd w:id="101"/>
      <w:bookmarkEnd w:id="102"/>
      <w:bookmarkEnd w:id="103"/>
      <w:bookmarkEnd w:id="104"/>
    </w:p>
    <w:p w:rsidR="00B11881" w:rsidRPr="005820A9" w:rsidRDefault="00B11881" w:rsidP="005820A9">
      <w:pPr>
        <w:pStyle w:val="4"/>
        <w:spacing w:before="0" w:after="0" w:line="360" w:lineRule="auto"/>
        <w:rPr>
          <w:sz w:val="22"/>
          <w:szCs w:val="22"/>
          <w:rtl/>
        </w:rPr>
      </w:pPr>
      <w:r w:rsidRPr="005820A9">
        <w:rPr>
          <w:sz w:val="22"/>
          <w:szCs w:val="22"/>
          <w:rtl/>
        </w:rPr>
        <w:t>1.3.</w:t>
      </w:r>
      <w:r w:rsidRPr="005820A9">
        <w:rPr>
          <w:rFonts w:hint="cs"/>
          <w:sz w:val="22"/>
          <w:szCs w:val="22"/>
          <w:rtl/>
        </w:rPr>
        <w:t>1</w:t>
      </w:r>
      <w:r w:rsidRPr="005820A9">
        <w:rPr>
          <w:sz w:val="22"/>
          <w:szCs w:val="22"/>
          <w:rtl/>
        </w:rPr>
        <w:tab/>
      </w:r>
      <w:r w:rsidRPr="005820A9">
        <w:rPr>
          <w:rFonts w:hint="cs"/>
          <w:sz w:val="22"/>
          <w:szCs w:val="22"/>
          <w:rtl/>
        </w:rPr>
        <w:t>תמצית הבעיות במצב הקיים</w:t>
      </w:r>
    </w:p>
    <w:p w:rsidR="00B11881" w:rsidRPr="005820A9" w:rsidRDefault="005045BF" w:rsidP="005820A9">
      <w:pPr>
        <w:pStyle w:val="Normal2"/>
        <w:numPr>
          <w:ilvl w:val="0"/>
          <w:numId w:val="94"/>
        </w:numPr>
        <w:spacing w:before="0" w:line="360" w:lineRule="auto"/>
        <w:rPr>
          <w:szCs w:val="22"/>
        </w:rPr>
      </w:pPr>
      <w:r w:rsidRPr="005820A9">
        <w:rPr>
          <w:rFonts w:hint="cs"/>
          <w:szCs w:val="22"/>
          <w:rtl/>
        </w:rPr>
        <w:t>ניהול בקרות באופן ידני או ממוחשב חלקי</w:t>
      </w:r>
      <w:r w:rsidR="00A66DC8" w:rsidRPr="005820A9">
        <w:rPr>
          <w:rFonts w:hint="cs"/>
          <w:szCs w:val="22"/>
          <w:rtl/>
        </w:rPr>
        <w:t>.</w:t>
      </w:r>
    </w:p>
    <w:p w:rsidR="00A66DC8" w:rsidRPr="005820A9" w:rsidRDefault="00A66DC8" w:rsidP="005820A9">
      <w:pPr>
        <w:pStyle w:val="Normal2"/>
        <w:numPr>
          <w:ilvl w:val="0"/>
          <w:numId w:val="94"/>
        </w:numPr>
        <w:spacing w:before="0" w:line="360" w:lineRule="auto"/>
        <w:rPr>
          <w:szCs w:val="22"/>
        </w:rPr>
      </w:pPr>
      <w:r w:rsidRPr="005820A9">
        <w:rPr>
          <w:rFonts w:hint="cs"/>
          <w:szCs w:val="22"/>
          <w:rtl/>
        </w:rPr>
        <w:t>שימוש בכלים ממוחשבים שונים, חלקם אינם נותנים מענה מספק.</w:t>
      </w:r>
    </w:p>
    <w:p w:rsidR="006249B2" w:rsidRPr="005820A9" w:rsidRDefault="005045BF" w:rsidP="005820A9">
      <w:pPr>
        <w:pStyle w:val="Normal2"/>
        <w:numPr>
          <w:ilvl w:val="0"/>
          <w:numId w:val="94"/>
        </w:numPr>
        <w:spacing w:before="0" w:line="360" w:lineRule="auto"/>
        <w:rPr>
          <w:szCs w:val="22"/>
          <w:rtl/>
        </w:rPr>
      </w:pPr>
      <w:r w:rsidRPr="005820A9">
        <w:rPr>
          <w:rFonts w:hint="cs"/>
          <w:szCs w:val="22"/>
          <w:rtl/>
        </w:rPr>
        <w:t xml:space="preserve">ניהול </w:t>
      </w:r>
      <w:r w:rsidR="00A66DC8" w:rsidRPr="005820A9">
        <w:rPr>
          <w:rFonts w:hint="cs"/>
          <w:szCs w:val="22"/>
          <w:rtl/>
        </w:rPr>
        <w:t>בקרות ללא כללים וללא קריטריונים קבועים וברורים לבקרה</w:t>
      </w:r>
      <w:r w:rsidR="00372441" w:rsidRPr="005820A9">
        <w:rPr>
          <w:rFonts w:hint="cs"/>
          <w:szCs w:val="22"/>
          <w:rtl/>
        </w:rPr>
        <w:t>.</w:t>
      </w:r>
      <w:r w:rsidR="006249B2" w:rsidRPr="005820A9">
        <w:rPr>
          <w:rFonts w:hint="cs"/>
          <w:szCs w:val="22"/>
          <w:rtl/>
        </w:rPr>
        <w:t xml:space="preserve"> </w:t>
      </w:r>
    </w:p>
    <w:p w:rsidR="00B11881" w:rsidRPr="005820A9" w:rsidRDefault="00B11881" w:rsidP="005820A9">
      <w:pPr>
        <w:pStyle w:val="4"/>
        <w:spacing w:before="0" w:after="0" w:line="360" w:lineRule="auto"/>
        <w:rPr>
          <w:sz w:val="22"/>
          <w:szCs w:val="22"/>
          <w:rtl/>
        </w:rPr>
      </w:pPr>
      <w:r w:rsidRPr="005820A9">
        <w:rPr>
          <w:sz w:val="22"/>
          <w:szCs w:val="22"/>
          <w:rtl/>
        </w:rPr>
        <w:t>1.3.</w:t>
      </w:r>
      <w:r w:rsidRPr="005820A9">
        <w:rPr>
          <w:rFonts w:hint="cs"/>
          <w:sz w:val="22"/>
          <w:szCs w:val="22"/>
          <w:rtl/>
        </w:rPr>
        <w:t>2</w:t>
      </w:r>
      <w:r w:rsidRPr="005820A9">
        <w:rPr>
          <w:sz w:val="22"/>
          <w:szCs w:val="22"/>
        </w:rPr>
        <w:tab/>
      </w:r>
      <w:r w:rsidRPr="005820A9">
        <w:rPr>
          <w:sz w:val="22"/>
          <w:szCs w:val="22"/>
          <w:rtl/>
        </w:rPr>
        <w:t xml:space="preserve">בעיות </w:t>
      </w:r>
      <w:r w:rsidRPr="005820A9">
        <w:rPr>
          <w:rFonts w:hint="cs"/>
          <w:sz w:val="22"/>
          <w:szCs w:val="22"/>
          <w:rtl/>
        </w:rPr>
        <w:t>שהמוצר אמור לפתור</w:t>
      </w:r>
    </w:p>
    <w:p w:rsidR="00372441" w:rsidRPr="005820A9" w:rsidRDefault="00372441" w:rsidP="005820A9">
      <w:pPr>
        <w:pStyle w:val="Normal2"/>
        <w:spacing w:before="0" w:line="360" w:lineRule="auto"/>
        <w:rPr>
          <w:szCs w:val="22"/>
          <w:rtl/>
        </w:rPr>
      </w:pPr>
      <w:r w:rsidRPr="005820A9">
        <w:rPr>
          <w:rFonts w:hint="cs"/>
          <w:szCs w:val="22"/>
          <w:rtl/>
        </w:rPr>
        <w:t>כנגזרת מיעדי ומטרות המערכת, המוצר אמור לסייע ב</w:t>
      </w:r>
      <w:r w:rsidRPr="005820A9">
        <w:rPr>
          <w:szCs w:val="22"/>
        </w:rPr>
        <w:t>:</w:t>
      </w:r>
    </w:p>
    <w:p w:rsidR="00B11881" w:rsidRPr="005820A9" w:rsidRDefault="00A66DC8" w:rsidP="005820A9">
      <w:pPr>
        <w:pStyle w:val="Normal2"/>
        <w:numPr>
          <w:ilvl w:val="0"/>
          <w:numId w:val="92"/>
        </w:numPr>
        <w:spacing w:before="0" w:line="360" w:lineRule="auto"/>
        <w:rPr>
          <w:szCs w:val="22"/>
        </w:rPr>
      </w:pPr>
      <w:r w:rsidRPr="005820A9">
        <w:rPr>
          <w:rFonts w:hint="cs"/>
          <w:szCs w:val="22"/>
          <w:rtl/>
        </w:rPr>
        <w:t>שימוש בכלי אחיד בכלל יחידות המשרד</w:t>
      </w:r>
      <w:r w:rsidR="00B11881" w:rsidRPr="005820A9">
        <w:rPr>
          <w:rFonts w:hint="cs"/>
          <w:szCs w:val="22"/>
          <w:rtl/>
        </w:rPr>
        <w:t xml:space="preserve">.  </w:t>
      </w:r>
    </w:p>
    <w:p w:rsidR="00A66DC8" w:rsidRPr="005820A9" w:rsidRDefault="00A66DC8" w:rsidP="005820A9">
      <w:pPr>
        <w:pStyle w:val="Normal2"/>
        <w:numPr>
          <w:ilvl w:val="0"/>
          <w:numId w:val="92"/>
        </w:numPr>
        <w:spacing w:before="0" w:line="360" w:lineRule="auto"/>
        <w:rPr>
          <w:szCs w:val="22"/>
        </w:rPr>
      </w:pPr>
      <w:r w:rsidRPr="005820A9">
        <w:rPr>
          <w:rFonts w:hint="cs"/>
          <w:szCs w:val="22"/>
          <w:rtl/>
        </w:rPr>
        <w:t xml:space="preserve">ניהול מלא, כולל תכנון, תזמון, תיעוד הביצוע, סיכום, </w:t>
      </w:r>
      <w:r w:rsidR="00CB2C7C" w:rsidRPr="005820A9">
        <w:rPr>
          <w:rFonts w:hint="cs"/>
          <w:szCs w:val="22"/>
          <w:rtl/>
        </w:rPr>
        <w:t>ו</w:t>
      </w:r>
      <w:r w:rsidRPr="005820A9">
        <w:rPr>
          <w:rFonts w:hint="cs"/>
          <w:szCs w:val="22"/>
          <w:rtl/>
        </w:rPr>
        <w:t>מעקב אחר הליקויים</w:t>
      </w:r>
      <w:r w:rsidR="00CB2C7C" w:rsidRPr="005820A9">
        <w:rPr>
          <w:rFonts w:hint="cs"/>
          <w:szCs w:val="22"/>
          <w:rtl/>
        </w:rPr>
        <w:t>, של הבקרות.</w:t>
      </w:r>
    </w:p>
    <w:p w:rsidR="00536212" w:rsidRPr="005820A9" w:rsidRDefault="00536212" w:rsidP="005820A9">
      <w:pPr>
        <w:pStyle w:val="Normal2"/>
        <w:numPr>
          <w:ilvl w:val="0"/>
          <w:numId w:val="92"/>
        </w:numPr>
        <w:spacing w:before="0" w:line="360" w:lineRule="auto"/>
        <w:rPr>
          <w:szCs w:val="22"/>
        </w:rPr>
      </w:pPr>
      <w:r w:rsidRPr="005820A9">
        <w:rPr>
          <w:rFonts w:hint="cs"/>
          <w:szCs w:val="22"/>
          <w:rtl/>
        </w:rPr>
        <w:t>הצגה סדורה ובהירה של המידע השלם</w:t>
      </w:r>
      <w:r w:rsidR="00CB2C7C" w:rsidRPr="005820A9">
        <w:rPr>
          <w:rFonts w:hint="cs"/>
          <w:szCs w:val="22"/>
          <w:rtl/>
        </w:rPr>
        <w:t xml:space="preserve">, ובהשוואה בין גופים מבוקרים שונים, ועל ציר הזמן, </w:t>
      </w:r>
      <w:r w:rsidRPr="005820A9">
        <w:rPr>
          <w:rFonts w:hint="cs"/>
          <w:szCs w:val="22"/>
          <w:rtl/>
        </w:rPr>
        <w:t xml:space="preserve"> </w:t>
      </w:r>
      <w:r w:rsidR="00372441" w:rsidRPr="005820A9">
        <w:rPr>
          <w:rFonts w:hint="cs"/>
          <w:szCs w:val="22"/>
          <w:rtl/>
        </w:rPr>
        <w:t xml:space="preserve">על מנת לאפשר </w:t>
      </w:r>
      <w:r w:rsidR="00CB2C7C" w:rsidRPr="005820A9">
        <w:rPr>
          <w:rFonts w:hint="cs"/>
          <w:szCs w:val="22"/>
          <w:rtl/>
        </w:rPr>
        <w:t>שיפור הפיקוח</w:t>
      </w:r>
      <w:r w:rsidR="00372441" w:rsidRPr="005820A9">
        <w:rPr>
          <w:rFonts w:hint="cs"/>
          <w:szCs w:val="22"/>
          <w:rtl/>
        </w:rPr>
        <w:t xml:space="preserve">. </w:t>
      </w:r>
    </w:p>
    <w:p w:rsidR="00B11881" w:rsidRPr="005820A9" w:rsidRDefault="00B11881" w:rsidP="005820A9">
      <w:pPr>
        <w:pStyle w:val="4"/>
        <w:spacing w:before="0" w:after="0" w:line="360" w:lineRule="auto"/>
        <w:rPr>
          <w:sz w:val="22"/>
          <w:szCs w:val="22"/>
          <w:rtl/>
        </w:rPr>
      </w:pPr>
      <w:r w:rsidRPr="005820A9">
        <w:rPr>
          <w:rFonts w:hint="cs"/>
          <w:sz w:val="22"/>
          <w:szCs w:val="22"/>
          <w:rtl/>
        </w:rPr>
        <w:t xml:space="preserve">1.3.3 </w:t>
      </w:r>
      <w:r w:rsidRPr="005820A9">
        <w:rPr>
          <w:rFonts w:hint="cs"/>
          <w:sz w:val="22"/>
          <w:szCs w:val="22"/>
          <w:rtl/>
        </w:rPr>
        <w:tab/>
      </w:r>
      <w:r w:rsidRPr="005820A9">
        <w:rPr>
          <w:sz w:val="22"/>
          <w:szCs w:val="22"/>
          <w:rtl/>
        </w:rPr>
        <w:t xml:space="preserve">בעיות שהמערכת </w:t>
      </w:r>
      <w:r w:rsidRPr="005820A9">
        <w:rPr>
          <w:rFonts w:hint="cs"/>
          <w:sz w:val="22"/>
          <w:szCs w:val="22"/>
          <w:rtl/>
        </w:rPr>
        <w:t>לא תפתור</w:t>
      </w:r>
    </w:p>
    <w:p w:rsidR="00B11881" w:rsidRPr="005820A9" w:rsidRDefault="00A66DC8" w:rsidP="005820A9">
      <w:pPr>
        <w:pStyle w:val="Normal2"/>
        <w:numPr>
          <w:ilvl w:val="0"/>
          <w:numId w:val="92"/>
        </w:numPr>
        <w:spacing w:before="0" w:line="360" w:lineRule="auto"/>
        <w:rPr>
          <w:szCs w:val="22"/>
        </w:rPr>
      </w:pPr>
      <w:r w:rsidRPr="005820A9">
        <w:rPr>
          <w:rFonts w:hint="cs"/>
          <w:szCs w:val="22"/>
          <w:rtl/>
        </w:rPr>
        <w:t>גיבוש כללים וקריטריונים לביצוע בקרה</w:t>
      </w:r>
      <w:r w:rsidR="00B11881" w:rsidRPr="005820A9">
        <w:rPr>
          <w:rFonts w:hint="cs"/>
          <w:szCs w:val="22"/>
          <w:rtl/>
        </w:rPr>
        <w:t>.</w:t>
      </w:r>
    </w:p>
    <w:p w:rsidR="00B11881" w:rsidRPr="005820A9" w:rsidRDefault="00B11881" w:rsidP="005820A9">
      <w:pPr>
        <w:pStyle w:val="3"/>
        <w:spacing w:before="0" w:after="0" w:line="360" w:lineRule="auto"/>
        <w:rPr>
          <w:sz w:val="22"/>
          <w:szCs w:val="22"/>
          <w:rtl/>
        </w:rPr>
      </w:pPr>
      <w:bookmarkStart w:id="105" w:name="_1.5_תכנית_עבודה"/>
      <w:bookmarkStart w:id="106" w:name="_Toc366371751"/>
      <w:bookmarkStart w:id="107" w:name="_Toc370749548"/>
      <w:bookmarkStart w:id="108" w:name="_Toc389552032"/>
      <w:bookmarkStart w:id="109" w:name="_Toc399522280"/>
      <w:bookmarkStart w:id="110" w:name="_Toc400149201"/>
      <w:bookmarkStart w:id="111" w:name="_Toc365790902"/>
      <w:bookmarkEnd w:id="105"/>
      <w:r w:rsidRPr="005820A9">
        <w:rPr>
          <w:sz w:val="22"/>
          <w:szCs w:val="22"/>
          <w:rtl/>
        </w:rPr>
        <w:t>1.</w:t>
      </w:r>
      <w:r w:rsidR="00A873B5" w:rsidRPr="005820A9">
        <w:rPr>
          <w:rFonts w:hint="cs"/>
          <w:sz w:val="22"/>
          <w:szCs w:val="22"/>
          <w:rtl/>
        </w:rPr>
        <w:t>4</w:t>
      </w:r>
      <w:r w:rsidRPr="005820A9">
        <w:rPr>
          <w:sz w:val="22"/>
          <w:szCs w:val="22"/>
        </w:rPr>
        <w:tab/>
      </w:r>
      <w:bookmarkEnd w:id="106"/>
      <w:bookmarkEnd w:id="107"/>
      <w:bookmarkEnd w:id="108"/>
      <w:bookmarkEnd w:id="109"/>
      <w:bookmarkEnd w:id="110"/>
      <w:bookmarkEnd w:id="111"/>
    </w:p>
    <w:p w:rsidR="00A873B5" w:rsidRPr="005820A9" w:rsidRDefault="00A873B5" w:rsidP="005820A9">
      <w:pPr>
        <w:pStyle w:val="3"/>
        <w:spacing w:before="0" w:after="0" w:line="360" w:lineRule="auto"/>
        <w:rPr>
          <w:sz w:val="22"/>
          <w:szCs w:val="22"/>
          <w:rtl/>
        </w:rPr>
      </w:pPr>
      <w:bookmarkStart w:id="112" w:name="_Toc366371752"/>
      <w:bookmarkStart w:id="113" w:name="_Toc370749549"/>
      <w:bookmarkStart w:id="114" w:name="_Toc389552033"/>
      <w:bookmarkStart w:id="115" w:name="_Toc399522281"/>
      <w:bookmarkStart w:id="116" w:name="_Toc400149202"/>
      <w:r w:rsidRPr="005820A9">
        <w:rPr>
          <w:sz w:val="22"/>
          <w:szCs w:val="22"/>
          <w:rtl/>
        </w:rPr>
        <w:t>1.5</w:t>
      </w:r>
      <w:r w:rsidRPr="005820A9">
        <w:rPr>
          <w:sz w:val="22"/>
          <w:szCs w:val="22"/>
        </w:rPr>
        <w:tab/>
      </w:r>
      <w:r w:rsidRPr="005820A9">
        <w:rPr>
          <w:sz w:val="22"/>
          <w:szCs w:val="22"/>
          <w:rtl/>
        </w:rPr>
        <w:t>תכנית עבודה שנתית</w:t>
      </w:r>
    </w:p>
    <w:p w:rsidR="00B11881" w:rsidRPr="005820A9" w:rsidRDefault="00B11881" w:rsidP="005820A9">
      <w:pPr>
        <w:pStyle w:val="Normal1"/>
        <w:numPr>
          <w:ilvl w:val="0"/>
          <w:numId w:val="88"/>
        </w:numPr>
        <w:spacing w:before="0" w:line="360" w:lineRule="auto"/>
        <w:rPr>
          <w:szCs w:val="22"/>
          <w:rtl/>
        </w:rPr>
      </w:pPr>
      <w:r w:rsidRPr="005820A9">
        <w:rPr>
          <w:rFonts w:hint="cs"/>
          <w:szCs w:val="22"/>
          <w:rtl/>
        </w:rPr>
        <w:t xml:space="preserve">מכרז זה מנוהל </w:t>
      </w:r>
      <w:r w:rsidR="00CB2C7C" w:rsidRPr="005820A9">
        <w:rPr>
          <w:rFonts w:hint="cs"/>
          <w:szCs w:val="22"/>
          <w:rtl/>
        </w:rPr>
        <w:t>במסגרת תכנית האב של אגף המחשוב.</w:t>
      </w:r>
    </w:p>
    <w:p w:rsidR="00B11881" w:rsidRPr="005820A9" w:rsidRDefault="00B11881" w:rsidP="005820A9">
      <w:pPr>
        <w:pStyle w:val="3"/>
        <w:spacing w:before="0" w:after="0" w:line="360" w:lineRule="auto"/>
        <w:rPr>
          <w:sz w:val="22"/>
          <w:szCs w:val="22"/>
          <w:rtl/>
        </w:rPr>
      </w:pPr>
      <w:bookmarkStart w:id="117" w:name="_Toc365790903"/>
      <w:r w:rsidRPr="005820A9">
        <w:rPr>
          <w:sz w:val="22"/>
          <w:szCs w:val="22"/>
          <w:rtl/>
        </w:rPr>
        <w:t>1.6</w:t>
      </w:r>
      <w:r w:rsidRPr="005820A9">
        <w:rPr>
          <w:sz w:val="22"/>
          <w:szCs w:val="22"/>
        </w:rPr>
        <w:tab/>
      </w:r>
      <w:r w:rsidRPr="005820A9">
        <w:rPr>
          <w:rFonts w:hint="cs"/>
          <w:sz w:val="22"/>
          <w:szCs w:val="22"/>
          <w:rtl/>
        </w:rPr>
        <w:t>ישימות ועלות\תועלת</w:t>
      </w:r>
      <w:bookmarkEnd w:id="112"/>
      <w:bookmarkEnd w:id="113"/>
      <w:bookmarkEnd w:id="114"/>
      <w:bookmarkEnd w:id="115"/>
      <w:bookmarkEnd w:id="116"/>
      <w:bookmarkEnd w:id="117"/>
    </w:p>
    <w:p w:rsidR="00B11881" w:rsidRPr="005820A9" w:rsidRDefault="00B11881" w:rsidP="005820A9">
      <w:pPr>
        <w:pStyle w:val="4"/>
        <w:spacing w:before="0" w:after="0" w:line="360" w:lineRule="auto"/>
        <w:rPr>
          <w:sz w:val="22"/>
          <w:szCs w:val="22"/>
          <w:rtl/>
        </w:rPr>
      </w:pPr>
      <w:r w:rsidRPr="005820A9">
        <w:rPr>
          <w:sz w:val="22"/>
          <w:szCs w:val="22"/>
          <w:rtl/>
        </w:rPr>
        <w:t>1.6.1</w:t>
      </w:r>
      <w:r w:rsidRPr="005820A9">
        <w:rPr>
          <w:rFonts w:hint="cs"/>
          <w:sz w:val="22"/>
          <w:szCs w:val="22"/>
          <w:rtl/>
        </w:rPr>
        <w:tab/>
        <w:t xml:space="preserve">סיכונים </w:t>
      </w:r>
      <w:r w:rsidRPr="005820A9">
        <w:rPr>
          <w:sz w:val="22"/>
          <w:szCs w:val="22"/>
          <w:rtl/>
        </w:rPr>
        <w:t>–</w:t>
      </w:r>
      <w:r w:rsidRPr="005820A9">
        <w:rPr>
          <w:rFonts w:hint="cs"/>
          <w:sz w:val="22"/>
          <w:szCs w:val="22"/>
          <w:rtl/>
        </w:rPr>
        <w:t xml:space="preserve"> ישימות הפרויקט</w:t>
      </w:r>
    </w:p>
    <w:p w:rsidR="00CB2FB1" w:rsidRPr="005820A9" w:rsidRDefault="00CB2FB1" w:rsidP="005820A9">
      <w:pPr>
        <w:pStyle w:val="Normal2"/>
        <w:numPr>
          <w:ilvl w:val="0"/>
          <w:numId w:val="91"/>
        </w:numPr>
        <w:spacing w:before="0" w:line="360" w:lineRule="auto"/>
        <w:rPr>
          <w:szCs w:val="22"/>
        </w:rPr>
      </w:pPr>
      <w:r w:rsidRPr="005820A9">
        <w:rPr>
          <w:rFonts w:hint="cs"/>
          <w:szCs w:val="22"/>
          <w:rtl/>
        </w:rPr>
        <w:t xml:space="preserve">הצלחת </w:t>
      </w:r>
      <w:proofErr w:type="spellStart"/>
      <w:r w:rsidRPr="005820A9">
        <w:rPr>
          <w:rFonts w:hint="cs"/>
          <w:szCs w:val="22"/>
          <w:rtl/>
        </w:rPr>
        <w:t>הפרוייקט</w:t>
      </w:r>
      <w:proofErr w:type="spellEnd"/>
      <w:r w:rsidRPr="005820A9">
        <w:rPr>
          <w:rFonts w:hint="cs"/>
          <w:szCs w:val="22"/>
          <w:rtl/>
        </w:rPr>
        <w:t xml:space="preserve"> תלויה בהחלת נהלי בקרה ברורים באותן יחידות המקיימות בקרה, בנושאים כמו: תדירות הבקרה, המשתתפים בבקרה, ותוכן השאלונים לכל סוג בקרה.</w:t>
      </w:r>
    </w:p>
    <w:p w:rsidR="003C79DF" w:rsidRPr="005820A9" w:rsidRDefault="003C79DF" w:rsidP="005820A9">
      <w:pPr>
        <w:pStyle w:val="Normal2"/>
        <w:numPr>
          <w:ilvl w:val="0"/>
          <w:numId w:val="91"/>
        </w:numPr>
        <w:spacing w:before="0" w:line="360" w:lineRule="auto"/>
        <w:rPr>
          <w:szCs w:val="22"/>
        </w:rPr>
      </w:pPr>
      <w:r w:rsidRPr="005820A9">
        <w:rPr>
          <w:rFonts w:hint="cs"/>
          <w:szCs w:val="22"/>
          <w:rtl/>
        </w:rPr>
        <w:t>בנוסף, על היחידות במשרד לדאוג לשיתוף פעולה מלא של הגורמים המבקרים עם נהלי הבקרה החדשים.</w:t>
      </w:r>
    </w:p>
    <w:p w:rsidR="00CB2FB1" w:rsidRPr="005820A9" w:rsidRDefault="00CB2FB1" w:rsidP="005820A9">
      <w:pPr>
        <w:pStyle w:val="Normal2"/>
        <w:numPr>
          <w:ilvl w:val="0"/>
          <w:numId w:val="91"/>
        </w:numPr>
        <w:spacing w:before="0" w:line="360" w:lineRule="auto"/>
        <w:rPr>
          <w:szCs w:val="22"/>
        </w:rPr>
      </w:pPr>
      <w:r w:rsidRPr="005820A9">
        <w:rPr>
          <w:rFonts w:hint="cs"/>
          <w:szCs w:val="22"/>
          <w:rtl/>
        </w:rPr>
        <w:t>בימים אלו מתקיימת במשרד ועדה שתפקידה להגדיר כללים אלו, ו</w:t>
      </w:r>
      <w:r w:rsidR="003C79DF" w:rsidRPr="005820A9">
        <w:rPr>
          <w:rFonts w:hint="cs"/>
          <w:szCs w:val="22"/>
          <w:rtl/>
        </w:rPr>
        <w:t>להדריך ו</w:t>
      </w:r>
      <w:r w:rsidRPr="005820A9">
        <w:rPr>
          <w:rFonts w:hint="cs"/>
          <w:szCs w:val="22"/>
          <w:rtl/>
        </w:rPr>
        <w:t>ללוות את יחידות המשרד השונות בתהליך הכנת רכיבי הבקרות</w:t>
      </w:r>
      <w:r w:rsidR="003C79DF" w:rsidRPr="005820A9">
        <w:rPr>
          <w:rFonts w:hint="cs"/>
          <w:szCs w:val="22"/>
          <w:rtl/>
        </w:rPr>
        <w:t xml:space="preserve"> ויישומן</w:t>
      </w:r>
      <w:r w:rsidRPr="005820A9">
        <w:rPr>
          <w:rFonts w:hint="cs"/>
          <w:szCs w:val="22"/>
          <w:rtl/>
        </w:rPr>
        <w:t>.</w:t>
      </w:r>
    </w:p>
    <w:p w:rsidR="00B11881" w:rsidRPr="005820A9" w:rsidRDefault="00B11881" w:rsidP="005820A9">
      <w:pPr>
        <w:pStyle w:val="3"/>
        <w:spacing w:before="0" w:after="0" w:line="360" w:lineRule="auto"/>
        <w:rPr>
          <w:sz w:val="22"/>
          <w:szCs w:val="22"/>
          <w:rtl/>
        </w:rPr>
      </w:pPr>
      <w:bookmarkStart w:id="118" w:name="_Toc366371753"/>
      <w:bookmarkStart w:id="119" w:name="_Toc370749550"/>
      <w:bookmarkStart w:id="120" w:name="_Toc389552034"/>
      <w:bookmarkStart w:id="121" w:name="_Toc399522282"/>
      <w:bookmarkStart w:id="122" w:name="_Toc400149203"/>
      <w:bookmarkStart w:id="123" w:name="_Toc365790904"/>
      <w:r w:rsidRPr="005820A9">
        <w:rPr>
          <w:sz w:val="22"/>
          <w:szCs w:val="22"/>
          <w:rtl/>
        </w:rPr>
        <w:t>1.7</w:t>
      </w:r>
      <w:r w:rsidRPr="005820A9">
        <w:rPr>
          <w:sz w:val="22"/>
          <w:szCs w:val="22"/>
          <w:rtl/>
        </w:rPr>
        <w:tab/>
        <w:t>אופק הזמן</w:t>
      </w:r>
      <w:bookmarkEnd w:id="118"/>
      <w:bookmarkEnd w:id="119"/>
      <w:bookmarkEnd w:id="120"/>
      <w:bookmarkEnd w:id="121"/>
      <w:bookmarkEnd w:id="122"/>
      <w:bookmarkEnd w:id="123"/>
    </w:p>
    <w:p w:rsidR="00B11881" w:rsidRPr="005820A9" w:rsidRDefault="00B11881" w:rsidP="00672EC1">
      <w:pPr>
        <w:pStyle w:val="Normal1"/>
        <w:numPr>
          <w:ilvl w:val="0"/>
          <w:numId w:val="89"/>
        </w:numPr>
        <w:spacing w:before="0" w:line="360" w:lineRule="auto"/>
        <w:rPr>
          <w:szCs w:val="22"/>
          <w:rtl/>
        </w:rPr>
      </w:pPr>
      <w:r w:rsidRPr="005820A9">
        <w:rPr>
          <w:rFonts w:hint="cs"/>
          <w:szCs w:val="22"/>
          <w:rtl/>
        </w:rPr>
        <w:t>תקופת ההתקשרות הראשונה הינה למשך 5 שנים</w:t>
      </w:r>
      <w:r w:rsidR="00A75BA0" w:rsidRPr="005820A9">
        <w:rPr>
          <w:rFonts w:hint="cs"/>
          <w:szCs w:val="22"/>
          <w:rtl/>
        </w:rPr>
        <w:t xml:space="preserve">, עם אפשרות הרחבה </w:t>
      </w:r>
      <w:r w:rsidR="00672EC1">
        <w:rPr>
          <w:rFonts w:hint="cs"/>
          <w:szCs w:val="22"/>
          <w:rtl/>
        </w:rPr>
        <w:t>ל-</w:t>
      </w:r>
      <w:r w:rsidR="00A75BA0" w:rsidRPr="005820A9">
        <w:rPr>
          <w:rFonts w:hint="cs"/>
          <w:szCs w:val="22"/>
          <w:rtl/>
        </w:rPr>
        <w:t xml:space="preserve"> </w:t>
      </w:r>
      <w:r w:rsidR="00672EC1">
        <w:rPr>
          <w:rFonts w:hint="cs"/>
          <w:szCs w:val="22"/>
          <w:rtl/>
        </w:rPr>
        <w:t>10</w:t>
      </w:r>
      <w:r w:rsidR="00672EC1" w:rsidRPr="005820A9">
        <w:rPr>
          <w:rFonts w:hint="cs"/>
          <w:szCs w:val="22"/>
          <w:rtl/>
        </w:rPr>
        <w:t xml:space="preserve"> </w:t>
      </w:r>
      <w:r w:rsidR="00A75BA0" w:rsidRPr="005820A9">
        <w:rPr>
          <w:rFonts w:hint="cs"/>
          <w:szCs w:val="22"/>
          <w:rtl/>
        </w:rPr>
        <w:t>שנים</w:t>
      </w:r>
      <w:r w:rsidR="00672EC1">
        <w:rPr>
          <w:rFonts w:hint="cs"/>
          <w:szCs w:val="22"/>
          <w:rtl/>
        </w:rPr>
        <w:t xml:space="preserve"> נוספות</w:t>
      </w:r>
      <w:r w:rsidR="00A75BA0" w:rsidRPr="005820A9">
        <w:rPr>
          <w:rFonts w:hint="cs"/>
          <w:szCs w:val="22"/>
          <w:rtl/>
        </w:rPr>
        <w:t xml:space="preserve">, לכדי סך של </w:t>
      </w:r>
      <w:r w:rsidR="00672EC1">
        <w:rPr>
          <w:rFonts w:hint="cs"/>
          <w:szCs w:val="22"/>
          <w:rtl/>
        </w:rPr>
        <w:t>15</w:t>
      </w:r>
      <w:r w:rsidR="00A75BA0" w:rsidRPr="005820A9">
        <w:rPr>
          <w:rFonts w:hint="cs"/>
          <w:szCs w:val="22"/>
          <w:rtl/>
        </w:rPr>
        <w:t xml:space="preserve"> שנים</w:t>
      </w:r>
      <w:r w:rsidR="00D92830" w:rsidRPr="005820A9">
        <w:rPr>
          <w:rFonts w:hint="cs"/>
          <w:szCs w:val="22"/>
          <w:rtl/>
        </w:rPr>
        <w:t>.</w:t>
      </w:r>
      <w:r w:rsidRPr="005820A9">
        <w:rPr>
          <w:rFonts w:hint="cs"/>
          <w:szCs w:val="22"/>
          <w:rtl/>
        </w:rPr>
        <w:t xml:space="preserve"> </w:t>
      </w:r>
    </w:p>
    <w:p w:rsidR="00B11881" w:rsidRPr="005820A9" w:rsidRDefault="00B11881" w:rsidP="005820A9">
      <w:pPr>
        <w:pStyle w:val="Normal2"/>
        <w:spacing w:before="0" w:line="360" w:lineRule="auto"/>
        <w:rPr>
          <w:spacing w:val="22"/>
          <w:szCs w:val="22"/>
          <w:rtl/>
        </w:rPr>
      </w:pPr>
      <w:r w:rsidRPr="005820A9">
        <w:rPr>
          <w:spacing w:val="22"/>
          <w:szCs w:val="22"/>
          <w:rtl/>
        </w:rPr>
        <w:br w:type="page"/>
      </w:r>
    </w:p>
    <w:p w:rsidR="00B11881" w:rsidRPr="005820A9" w:rsidRDefault="00B11881" w:rsidP="005820A9">
      <w:pPr>
        <w:pStyle w:val="10"/>
        <w:pageBreakBefore w:val="0"/>
        <w:numPr>
          <w:ilvl w:val="0"/>
          <w:numId w:val="135"/>
        </w:numPr>
        <w:spacing w:before="0" w:after="0" w:line="360" w:lineRule="auto"/>
        <w:ind w:left="357" w:hanging="357"/>
        <w:jc w:val="both"/>
        <w:rPr>
          <w:i w:val="0"/>
          <w:iCs w:val="0"/>
          <w:spacing w:val="22"/>
          <w:sz w:val="22"/>
          <w:szCs w:val="22"/>
          <w:rtl/>
        </w:rPr>
      </w:pPr>
      <w:bookmarkStart w:id="124" w:name="_יישום_-_מהות"/>
      <w:bookmarkStart w:id="125" w:name="_Toc381631386"/>
      <w:bookmarkStart w:id="126" w:name="_Toc398126633"/>
      <w:bookmarkEnd w:id="124"/>
      <w:r w:rsidRPr="005820A9">
        <w:rPr>
          <w:i w:val="0"/>
          <w:iCs w:val="0"/>
          <w:spacing w:val="22"/>
          <w:sz w:val="22"/>
          <w:szCs w:val="22"/>
          <w:rtl/>
        </w:rPr>
        <w:t>יישום - מהות המערכת</w:t>
      </w:r>
      <w:r w:rsidRPr="005820A9">
        <w:rPr>
          <w:rFonts w:hint="cs"/>
          <w:i w:val="0"/>
          <w:iCs w:val="0"/>
          <w:spacing w:val="22"/>
          <w:sz w:val="22"/>
          <w:szCs w:val="22"/>
          <w:rtl/>
        </w:rPr>
        <w:t xml:space="preserve"> (</w:t>
      </w:r>
      <w:r w:rsidRPr="005820A9">
        <w:rPr>
          <w:i w:val="0"/>
          <w:iCs w:val="0"/>
          <w:spacing w:val="22"/>
          <w:sz w:val="22"/>
          <w:szCs w:val="22"/>
        </w:rPr>
        <w:t>S</w:t>
      </w:r>
      <w:r w:rsidRPr="005820A9">
        <w:rPr>
          <w:rFonts w:hint="cs"/>
          <w:i w:val="0"/>
          <w:iCs w:val="0"/>
          <w:spacing w:val="22"/>
          <w:sz w:val="22"/>
          <w:szCs w:val="22"/>
          <w:rtl/>
        </w:rPr>
        <w:t>)</w:t>
      </w:r>
      <w:bookmarkEnd w:id="125"/>
      <w:bookmarkEnd w:id="126"/>
    </w:p>
    <w:p w:rsidR="00B11881" w:rsidRPr="005820A9" w:rsidRDefault="00B11881" w:rsidP="005820A9">
      <w:pPr>
        <w:pStyle w:val="3"/>
        <w:numPr>
          <w:ilvl w:val="1"/>
          <w:numId w:val="135"/>
        </w:numPr>
        <w:tabs>
          <w:tab w:val="left" w:pos="707"/>
          <w:tab w:val="left" w:pos="990"/>
        </w:tabs>
        <w:spacing w:before="0" w:after="0" w:line="360" w:lineRule="auto"/>
        <w:ind w:left="510" w:hanging="283"/>
        <w:rPr>
          <w:spacing w:val="22"/>
          <w:sz w:val="22"/>
          <w:szCs w:val="22"/>
          <w:rtl/>
        </w:rPr>
      </w:pPr>
      <w:r w:rsidRPr="005820A9">
        <w:rPr>
          <w:rFonts w:hint="cs"/>
          <w:spacing w:val="22"/>
          <w:sz w:val="22"/>
          <w:szCs w:val="22"/>
          <w:rtl/>
        </w:rPr>
        <w:t>מאפיינים כללים (</w:t>
      </w:r>
      <w:r w:rsidRPr="005820A9">
        <w:rPr>
          <w:spacing w:val="22"/>
          <w:sz w:val="22"/>
          <w:szCs w:val="22"/>
        </w:rPr>
        <w:t>I</w:t>
      </w:r>
      <w:r w:rsidRPr="005820A9">
        <w:rPr>
          <w:rFonts w:hint="cs"/>
          <w:spacing w:val="22"/>
          <w:sz w:val="22"/>
          <w:szCs w:val="22"/>
          <w:rtl/>
        </w:rPr>
        <w:t>)</w:t>
      </w:r>
    </w:p>
    <w:p w:rsidR="00B11881" w:rsidRPr="005820A9" w:rsidRDefault="00B11881" w:rsidP="005820A9">
      <w:pPr>
        <w:pStyle w:val="Normal1"/>
        <w:numPr>
          <w:ilvl w:val="2"/>
          <w:numId w:val="135"/>
        </w:numPr>
        <w:spacing w:before="0" w:line="360" w:lineRule="auto"/>
        <w:rPr>
          <w:b/>
          <w:bCs/>
          <w:szCs w:val="22"/>
          <w:rtl/>
        </w:rPr>
      </w:pPr>
      <w:r w:rsidRPr="005820A9">
        <w:rPr>
          <w:rFonts w:hint="cs"/>
          <w:b/>
          <w:bCs/>
          <w:szCs w:val="22"/>
          <w:rtl/>
        </w:rPr>
        <w:t xml:space="preserve"> כללי </w:t>
      </w:r>
    </w:p>
    <w:p w:rsidR="00B11881" w:rsidRPr="005820A9" w:rsidRDefault="00B11881" w:rsidP="005820A9">
      <w:pPr>
        <w:pStyle w:val="Normal1"/>
        <w:numPr>
          <w:ilvl w:val="0"/>
          <w:numId w:val="59"/>
        </w:numPr>
        <w:spacing w:before="0" w:line="360" w:lineRule="auto"/>
        <w:rPr>
          <w:szCs w:val="22"/>
        </w:rPr>
      </w:pPr>
      <w:r w:rsidRPr="005820A9">
        <w:rPr>
          <w:rFonts w:hint="cs"/>
          <w:szCs w:val="22"/>
          <w:rtl/>
        </w:rPr>
        <w:t xml:space="preserve">כאמור, תכלית מכרז זה הינה בקשה להצעות עבור כלי לניהול </w:t>
      </w:r>
      <w:r w:rsidR="00F94CDF" w:rsidRPr="005820A9">
        <w:rPr>
          <w:rFonts w:hint="cs"/>
          <w:szCs w:val="22"/>
          <w:rtl/>
        </w:rPr>
        <w:t>בקרות והבטחת איכות</w:t>
      </w:r>
      <w:r w:rsidRPr="005820A9">
        <w:rPr>
          <w:rFonts w:hint="cs"/>
          <w:szCs w:val="22"/>
          <w:rtl/>
        </w:rPr>
        <w:t xml:space="preserve">, כולל </w:t>
      </w:r>
      <w:r w:rsidR="00372441" w:rsidRPr="005820A9">
        <w:rPr>
          <w:rFonts w:hint="cs"/>
          <w:szCs w:val="22"/>
          <w:rtl/>
        </w:rPr>
        <w:t xml:space="preserve">היבטי רישוי, וכן </w:t>
      </w:r>
      <w:r w:rsidRPr="005820A9">
        <w:rPr>
          <w:rFonts w:hint="cs"/>
          <w:szCs w:val="22"/>
          <w:rtl/>
        </w:rPr>
        <w:t xml:space="preserve">שירותי </w:t>
      </w:r>
      <w:r w:rsidR="00A75BA0" w:rsidRPr="005820A9">
        <w:rPr>
          <w:rFonts w:hint="cs"/>
          <w:szCs w:val="22"/>
          <w:rtl/>
        </w:rPr>
        <w:t xml:space="preserve">הקמה, </w:t>
      </w:r>
      <w:r w:rsidRPr="005820A9">
        <w:rPr>
          <w:rFonts w:hint="cs"/>
          <w:szCs w:val="22"/>
          <w:rtl/>
        </w:rPr>
        <w:t xml:space="preserve">הטמעה ותחזוקה הנלווים לו. </w:t>
      </w:r>
    </w:p>
    <w:p w:rsidR="00B11881" w:rsidRPr="005820A9" w:rsidRDefault="00B11881" w:rsidP="005820A9">
      <w:pPr>
        <w:pStyle w:val="Normal1"/>
        <w:numPr>
          <w:ilvl w:val="2"/>
          <w:numId w:val="135"/>
        </w:numPr>
        <w:spacing w:before="0" w:line="360" w:lineRule="auto"/>
        <w:rPr>
          <w:b/>
          <w:bCs/>
          <w:szCs w:val="22"/>
        </w:rPr>
      </w:pPr>
      <w:r w:rsidRPr="005820A9">
        <w:rPr>
          <w:rFonts w:hint="cs"/>
          <w:b/>
          <w:bCs/>
          <w:szCs w:val="22"/>
          <w:rtl/>
        </w:rPr>
        <w:t>מילון מונחים</w:t>
      </w:r>
    </w:p>
    <w:p w:rsidR="00B11881" w:rsidRPr="005820A9" w:rsidRDefault="00B11881" w:rsidP="005820A9">
      <w:pPr>
        <w:pStyle w:val="Normal1"/>
        <w:spacing w:before="0" w:line="360" w:lineRule="auto"/>
        <w:ind w:left="1225"/>
        <w:rPr>
          <w:b/>
          <w:bCs/>
          <w:szCs w:val="22"/>
        </w:rPr>
      </w:pPr>
    </w:p>
    <w:tbl>
      <w:tblPr>
        <w:bidiVisual/>
        <w:tblW w:w="8647" w:type="dxa"/>
        <w:tblInd w:w="815" w:type="dxa"/>
        <w:tblCellMar>
          <w:left w:w="0" w:type="dxa"/>
          <w:right w:w="0" w:type="dxa"/>
        </w:tblCellMar>
        <w:tblLook w:val="04A0" w:firstRow="1" w:lastRow="0" w:firstColumn="1" w:lastColumn="0" w:noHBand="0" w:noVBand="1"/>
      </w:tblPr>
      <w:tblGrid>
        <w:gridCol w:w="709"/>
        <w:gridCol w:w="2126"/>
        <w:gridCol w:w="5812"/>
      </w:tblGrid>
      <w:tr w:rsidR="00B11881" w:rsidRPr="005820A9" w:rsidTr="006249B2">
        <w:trPr>
          <w:trHeight w:val="440"/>
          <w:tblHeader/>
        </w:trPr>
        <w:tc>
          <w:tcPr>
            <w:tcW w:w="709" w:type="dxa"/>
            <w:tcBorders>
              <w:top w:val="single" w:sz="8" w:space="0" w:color="auto"/>
              <w:left w:val="single" w:sz="8" w:space="0" w:color="auto"/>
              <w:bottom w:val="single" w:sz="8" w:space="0" w:color="auto"/>
              <w:right w:val="single" w:sz="8" w:space="0" w:color="auto"/>
            </w:tcBorders>
            <w:shd w:val="clear" w:color="auto" w:fill="DFDFDF"/>
            <w:tcMar>
              <w:top w:w="0" w:type="dxa"/>
              <w:left w:w="108" w:type="dxa"/>
              <w:bottom w:w="0" w:type="dxa"/>
              <w:right w:w="108" w:type="dxa"/>
            </w:tcMar>
            <w:hideMark/>
          </w:tcPr>
          <w:p w:rsidR="00B11881" w:rsidRPr="005820A9" w:rsidRDefault="00B11881" w:rsidP="005820A9">
            <w:pPr>
              <w:pStyle w:val="TableHead"/>
              <w:spacing w:before="0" w:after="0" w:line="360" w:lineRule="auto"/>
              <w:jc w:val="both"/>
              <w:rPr>
                <w:szCs w:val="22"/>
              </w:rPr>
            </w:pPr>
            <w:r w:rsidRPr="005820A9">
              <w:rPr>
                <w:rFonts w:hint="cs"/>
                <w:szCs w:val="22"/>
                <w:rtl/>
              </w:rPr>
              <w:t>#</w:t>
            </w:r>
          </w:p>
        </w:tc>
        <w:tc>
          <w:tcPr>
            <w:tcW w:w="2126"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hideMark/>
          </w:tcPr>
          <w:p w:rsidR="00B11881" w:rsidRPr="005820A9" w:rsidRDefault="00B11881" w:rsidP="005820A9">
            <w:pPr>
              <w:pStyle w:val="TableHead"/>
              <w:spacing w:before="0" w:after="0" w:line="360" w:lineRule="auto"/>
              <w:jc w:val="both"/>
              <w:rPr>
                <w:szCs w:val="22"/>
              </w:rPr>
            </w:pPr>
            <w:r w:rsidRPr="005820A9">
              <w:rPr>
                <w:rFonts w:hint="cs"/>
                <w:szCs w:val="22"/>
                <w:rtl/>
              </w:rPr>
              <w:t>מונח</w:t>
            </w:r>
          </w:p>
        </w:tc>
        <w:tc>
          <w:tcPr>
            <w:tcW w:w="5812"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hideMark/>
          </w:tcPr>
          <w:p w:rsidR="00B11881" w:rsidRPr="005820A9" w:rsidRDefault="00B11881" w:rsidP="005820A9">
            <w:pPr>
              <w:pStyle w:val="TableHead"/>
              <w:spacing w:before="0" w:after="0" w:line="360" w:lineRule="auto"/>
              <w:jc w:val="both"/>
              <w:rPr>
                <w:szCs w:val="22"/>
              </w:rPr>
            </w:pPr>
            <w:r w:rsidRPr="005820A9">
              <w:rPr>
                <w:rFonts w:hint="cs"/>
                <w:szCs w:val="22"/>
                <w:rtl/>
              </w:rPr>
              <w:t>הסבר</w:t>
            </w:r>
          </w:p>
        </w:tc>
      </w:tr>
      <w:tr w:rsidR="00B11881" w:rsidRPr="005820A9" w:rsidTr="006249B2">
        <w:trPr>
          <w:trHeight w:val="355"/>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1881" w:rsidRPr="005820A9" w:rsidRDefault="00B11881" w:rsidP="005820A9">
            <w:pPr>
              <w:pStyle w:val="TableText"/>
              <w:spacing w:before="0" w:line="360" w:lineRule="auto"/>
              <w:jc w:val="both"/>
              <w:rPr>
                <w:b/>
                <w:bCs/>
                <w:szCs w:val="22"/>
              </w:rPr>
            </w:pPr>
            <w:r w:rsidRPr="005820A9">
              <w:rPr>
                <w:rFonts w:hint="cs"/>
                <w:b/>
                <w:bCs/>
                <w:szCs w:val="22"/>
                <w:rtl/>
              </w:rPr>
              <w:t>1</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B11881" w:rsidRPr="005820A9" w:rsidRDefault="00B11881" w:rsidP="005820A9">
            <w:pPr>
              <w:pStyle w:val="TableText"/>
              <w:spacing w:before="0" w:line="360" w:lineRule="auto"/>
              <w:jc w:val="both"/>
              <w:rPr>
                <w:b/>
                <w:bCs/>
                <w:szCs w:val="22"/>
                <w:rtl/>
              </w:rPr>
            </w:pPr>
            <w:r w:rsidRPr="005820A9">
              <w:rPr>
                <w:rFonts w:hint="cs"/>
                <w:b/>
                <w:bCs/>
                <w:szCs w:val="22"/>
                <w:rtl/>
              </w:rPr>
              <w:t>אגף מחשוב</w:t>
            </w:r>
          </w:p>
        </w:tc>
        <w:tc>
          <w:tcPr>
            <w:tcW w:w="5812"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numPr>
                <w:ilvl w:val="0"/>
                <w:numId w:val="61"/>
              </w:numPr>
              <w:spacing w:before="0" w:line="360" w:lineRule="auto"/>
              <w:jc w:val="both"/>
              <w:rPr>
                <w:szCs w:val="22"/>
              </w:rPr>
            </w:pPr>
            <w:r w:rsidRPr="005820A9">
              <w:rPr>
                <w:rFonts w:hint="cs"/>
                <w:szCs w:val="22"/>
                <w:rtl/>
              </w:rPr>
              <w:t xml:space="preserve">יחידה עסקית במשרד הבריאות. </w:t>
            </w:r>
          </w:p>
          <w:p w:rsidR="00B11881" w:rsidRPr="005820A9" w:rsidRDefault="00B11881" w:rsidP="005820A9">
            <w:pPr>
              <w:pStyle w:val="TableText"/>
              <w:numPr>
                <w:ilvl w:val="0"/>
                <w:numId w:val="61"/>
              </w:numPr>
              <w:spacing w:before="0" w:line="360" w:lineRule="auto"/>
              <w:jc w:val="both"/>
              <w:rPr>
                <w:szCs w:val="22"/>
              </w:rPr>
            </w:pPr>
            <w:r w:rsidRPr="005820A9">
              <w:rPr>
                <w:rFonts w:hint="cs"/>
                <w:szCs w:val="22"/>
                <w:rtl/>
              </w:rPr>
              <w:t xml:space="preserve">להלן: "אגף". </w:t>
            </w:r>
          </w:p>
        </w:tc>
      </w:tr>
      <w:tr w:rsidR="00B11881" w:rsidRPr="005820A9" w:rsidTr="006249B2">
        <w:trPr>
          <w:trHeight w:val="355"/>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b/>
                <w:bCs/>
                <w:szCs w:val="22"/>
                <w:rtl/>
              </w:rPr>
            </w:pPr>
            <w:r w:rsidRPr="005820A9">
              <w:rPr>
                <w:rFonts w:hint="cs"/>
                <w:b/>
                <w:bCs/>
                <w:szCs w:val="22"/>
                <w:rtl/>
              </w:rPr>
              <w:t>2</w:t>
            </w: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b/>
                <w:bCs/>
                <w:szCs w:val="22"/>
                <w:rtl/>
              </w:rPr>
            </w:pPr>
            <w:r w:rsidRPr="005820A9">
              <w:rPr>
                <w:rFonts w:hint="cs"/>
                <w:b/>
                <w:bCs/>
                <w:szCs w:val="22"/>
                <w:rtl/>
              </w:rPr>
              <w:t>משרד הבריאות</w:t>
            </w:r>
          </w:p>
        </w:tc>
        <w:tc>
          <w:tcPr>
            <w:tcW w:w="5812"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numPr>
                <w:ilvl w:val="0"/>
                <w:numId w:val="61"/>
              </w:numPr>
              <w:spacing w:before="0" w:line="360" w:lineRule="auto"/>
              <w:jc w:val="both"/>
              <w:rPr>
                <w:szCs w:val="22"/>
                <w:rtl/>
              </w:rPr>
            </w:pPr>
            <w:r w:rsidRPr="005820A9">
              <w:rPr>
                <w:rFonts w:hint="cs"/>
                <w:szCs w:val="22"/>
                <w:rtl/>
              </w:rPr>
              <w:t>להלן: "</w:t>
            </w:r>
            <w:proofErr w:type="spellStart"/>
            <w:r w:rsidRPr="005820A9">
              <w:rPr>
                <w:rFonts w:hint="cs"/>
                <w:szCs w:val="22"/>
                <w:rtl/>
              </w:rPr>
              <w:t>מב"ר</w:t>
            </w:r>
            <w:proofErr w:type="spellEnd"/>
            <w:r w:rsidRPr="005820A9">
              <w:rPr>
                <w:rFonts w:hint="cs"/>
                <w:szCs w:val="22"/>
                <w:rtl/>
              </w:rPr>
              <w:t>" או "המשרד"</w:t>
            </w:r>
            <w:r w:rsidR="00E60751" w:rsidRPr="005820A9">
              <w:rPr>
                <w:rFonts w:hint="cs"/>
                <w:szCs w:val="22"/>
                <w:rtl/>
              </w:rPr>
              <w:t xml:space="preserve"> או "המזמין"</w:t>
            </w:r>
            <w:r w:rsidRPr="005820A9">
              <w:rPr>
                <w:rFonts w:hint="cs"/>
                <w:szCs w:val="22"/>
                <w:rtl/>
              </w:rPr>
              <w:t xml:space="preserve">. </w:t>
            </w:r>
          </w:p>
        </w:tc>
      </w:tr>
      <w:tr w:rsidR="00B11881" w:rsidRPr="005820A9" w:rsidTr="006249B2">
        <w:trPr>
          <w:trHeight w:val="355"/>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b/>
                <w:bCs/>
                <w:szCs w:val="22"/>
                <w:rtl/>
              </w:rPr>
            </w:pPr>
            <w:r w:rsidRPr="005820A9">
              <w:rPr>
                <w:rFonts w:hint="cs"/>
                <w:b/>
                <w:bCs/>
                <w:szCs w:val="22"/>
                <w:rtl/>
              </w:rPr>
              <w:t>3</w:t>
            </w: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b/>
                <w:bCs/>
                <w:szCs w:val="22"/>
                <w:rtl/>
              </w:rPr>
            </w:pPr>
            <w:r w:rsidRPr="005820A9">
              <w:rPr>
                <w:rFonts w:hint="cs"/>
                <w:b/>
                <w:bCs/>
                <w:szCs w:val="22"/>
                <w:rtl/>
              </w:rPr>
              <w:t>משאב פנימי</w:t>
            </w:r>
          </w:p>
        </w:tc>
        <w:tc>
          <w:tcPr>
            <w:tcW w:w="5812"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F94CDF" w:rsidP="005820A9">
            <w:pPr>
              <w:pStyle w:val="TableText"/>
              <w:numPr>
                <w:ilvl w:val="0"/>
                <w:numId w:val="61"/>
              </w:numPr>
              <w:spacing w:before="0" w:line="360" w:lineRule="auto"/>
              <w:jc w:val="both"/>
              <w:rPr>
                <w:szCs w:val="22"/>
              </w:rPr>
            </w:pPr>
            <w:r w:rsidRPr="005820A9">
              <w:rPr>
                <w:rFonts w:hint="cs"/>
                <w:szCs w:val="22"/>
                <w:rtl/>
              </w:rPr>
              <w:t>עובד במשרד</w:t>
            </w:r>
            <w:r w:rsidR="00B11881" w:rsidRPr="005820A9">
              <w:rPr>
                <w:rFonts w:hint="cs"/>
                <w:szCs w:val="22"/>
                <w:rtl/>
              </w:rPr>
              <w:t>, אשר מהוו</w:t>
            </w:r>
            <w:r w:rsidRPr="005820A9">
              <w:rPr>
                <w:rFonts w:hint="cs"/>
                <w:szCs w:val="22"/>
                <w:rtl/>
              </w:rPr>
              <w:t>ה גורם מעורב בפרויקט שמנוהל במשרד</w:t>
            </w:r>
            <w:r w:rsidR="00B11881" w:rsidRPr="005820A9">
              <w:rPr>
                <w:rFonts w:hint="cs"/>
                <w:szCs w:val="22"/>
                <w:rtl/>
              </w:rPr>
              <w:t>.</w:t>
            </w:r>
          </w:p>
          <w:p w:rsidR="00B11881" w:rsidRPr="005820A9" w:rsidRDefault="00B11881" w:rsidP="005820A9">
            <w:pPr>
              <w:pStyle w:val="TableText"/>
              <w:numPr>
                <w:ilvl w:val="0"/>
                <w:numId w:val="61"/>
              </w:numPr>
              <w:spacing w:before="0" w:line="360" w:lineRule="auto"/>
              <w:jc w:val="both"/>
              <w:rPr>
                <w:szCs w:val="22"/>
              </w:rPr>
            </w:pPr>
            <w:r w:rsidRPr="005820A9">
              <w:rPr>
                <w:rFonts w:hint="cs"/>
                <w:szCs w:val="22"/>
                <w:rtl/>
              </w:rPr>
              <w:t>דוגמאות:</w:t>
            </w:r>
          </w:p>
          <w:p w:rsidR="00B11881" w:rsidRPr="005820A9" w:rsidRDefault="00B11881" w:rsidP="005820A9">
            <w:pPr>
              <w:pStyle w:val="TableText"/>
              <w:numPr>
                <w:ilvl w:val="0"/>
                <w:numId w:val="62"/>
              </w:numPr>
              <w:spacing w:before="0" w:line="360" w:lineRule="auto"/>
              <w:jc w:val="both"/>
              <w:rPr>
                <w:szCs w:val="22"/>
              </w:rPr>
            </w:pPr>
            <w:r w:rsidRPr="005820A9">
              <w:rPr>
                <w:rFonts w:hint="cs"/>
                <w:szCs w:val="22"/>
                <w:rtl/>
              </w:rPr>
              <w:t>מנהל אגף</w:t>
            </w:r>
          </w:p>
          <w:p w:rsidR="00B11881" w:rsidRPr="005820A9" w:rsidRDefault="00B11881" w:rsidP="005820A9">
            <w:pPr>
              <w:pStyle w:val="TableText"/>
              <w:numPr>
                <w:ilvl w:val="0"/>
                <w:numId w:val="62"/>
              </w:numPr>
              <w:spacing w:before="0" w:line="360" w:lineRule="auto"/>
              <w:jc w:val="both"/>
              <w:rPr>
                <w:szCs w:val="22"/>
              </w:rPr>
            </w:pPr>
            <w:r w:rsidRPr="005820A9">
              <w:rPr>
                <w:rFonts w:hint="cs"/>
                <w:szCs w:val="22"/>
                <w:rtl/>
              </w:rPr>
              <w:t>מנהל מחלקה</w:t>
            </w:r>
          </w:p>
          <w:p w:rsidR="00B11881" w:rsidRPr="005820A9" w:rsidRDefault="00F94CDF" w:rsidP="005820A9">
            <w:pPr>
              <w:pStyle w:val="TableText"/>
              <w:numPr>
                <w:ilvl w:val="0"/>
                <w:numId w:val="62"/>
              </w:numPr>
              <w:spacing w:before="0" w:line="360" w:lineRule="auto"/>
              <w:jc w:val="both"/>
              <w:rPr>
                <w:szCs w:val="22"/>
              </w:rPr>
            </w:pPr>
            <w:r w:rsidRPr="005820A9">
              <w:rPr>
                <w:rFonts w:hint="cs"/>
                <w:szCs w:val="22"/>
                <w:rtl/>
              </w:rPr>
              <w:t>מפקח</w:t>
            </w:r>
          </w:p>
          <w:p w:rsidR="00E60751" w:rsidRPr="005820A9" w:rsidRDefault="00F94CDF" w:rsidP="005820A9">
            <w:pPr>
              <w:pStyle w:val="TableText"/>
              <w:numPr>
                <w:ilvl w:val="0"/>
                <w:numId w:val="62"/>
              </w:numPr>
              <w:spacing w:before="0" w:line="360" w:lineRule="auto"/>
              <w:jc w:val="both"/>
              <w:rPr>
                <w:szCs w:val="22"/>
              </w:rPr>
            </w:pPr>
            <w:r w:rsidRPr="005820A9">
              <w:rPr>
                <w:rFonts w:hint="cs"/>
                <w:szCs w:val="22"/>
                <w:rtl/>
              </w:rPr>
              <w:t>רופא</w:t>
            </w:r>
          </w:p>
          <w:p w:rsidR="00B11881" w:rsidRPr="001075EB" w:rsidRDefault="00B11881" w:rsidP="001075EB">
            <w:pPr>
              <w:pStyle w:val="TableText"/>
              <w:numPr>
                <w:ilvl w:val="0"/>
                <w:numId w:val="62"/>
              </w:numPr>
              <w:spacing w:before="0" w:line="360" w:lineRule="auto"/>
              <w:jc w:val="both"/>
              <w:rPr>
                <w:szCs w:val="22"/>
                <w:rtl/>
              </w:rPr>
            </w:pPr>
            <w:r w:rsidRPr="005820A9">
              <w:rPr>
                <w:rFonts w:hint="cs"/>
                <w:szCs w:val="22"/>
                <w:rtl/>
              </w:rPr>
              <w:t xml:space="preserve">מנהל פרויקט </w:t>
            </w:r>
            <w:r w:rsidR="00E60751" w:rsidRPr="005820A9">
              <w:rPr>
                <w:rFonts w:hint="cs"/>
                <w:szCs w:val="22"/>
                <w:rtl/>
              </w:rPr>
              <w:t>מטעם המזמין</w:t>
            </w:r>
          </w:p>
        </w:tc>
      </w:tr>
      <w:tr w:rsidR="00B11881" w:rsidRPr="005820A9" w:rsidTr="006249B2">
        <w:trPr>
          <w:trHeight w:val="355"/>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b/>
                <w:bCs/>
                <w:szCs w:val="22"/>
                <w:rtl/>
              </w:rPr>
            </w:pPr>
            <w:r w:rsidRPr="005820A9">
              <w:rPr>
                <w:rFonts w:hint="cs"/>
                <w:b/>
                <w:bCs/>
                <w:szCs w:val="22"/>
                <w:rtl/>
              </w:rPr>
              <w:t>4</w:t>
            </w: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b/>
                <w:bCs/>
                <w:szCs w:val="22"/>
                <w:rtl/>
              </w:rPr>
            </w:pPr>
            <w:r w:rsidRPr="005820A9">
              <w:rPr>
                <w:rFonts w:hint="cs"/>
                <w:b/>
                <w:bCs/>
                <w:szCs w:val="22"/>
                <w:rtl/>
              </w:rPr>
              <w:t>משאב חיצוני</w:t>
            </w:r>
          </w:p>
        </w:tc>
        <w:tc>
          <w:tcPr>
            <w:tcW w:w="5812"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numPr>
                <w:ilvl w:val="0"/>
                <w:numId w:val="61"/>
              </w:numPr>
              <w:spacing w:before="0" w:line="360" w:lineRule="auto"/>
              <w:jc w:val="both"/>
              <w:rPr>
                <w:szCs w:val="22"/>
              </w:rPr>
            </w:pPr>
            <w:r w:rsidRPr="005820A9">
              <w:rPr>
                <w:rFonts w:hint="cs"/>
                <w:szCs w:val="22"/>
                <w:rtl/>
              </w:rPr>
              <w:t xml:space="preserve">גורם מעורב בפרויקט אשר מנוהל באגף, שאינו עובד באגף.  </w:t>
            </w:r>
          </w:p>
          <w:p w:rsidR="00B11881" w:rsidRPr="005820A9" w:rsidRDefault="00B11881" w:rsidP="005820A9">
            <w:pPr>
              <w:pStyle w:val="TableText"/>
              <w:numPr>
                <w:ilvl w:val="0"/>
                <w:numId w:val="61"/>
              </w:numPr>
              <w:spacing w:before="0" w:line="360" w:lineRule="auto"/>
              <w:jc w:val="both"/>
              <w:rPr>
                <w:szCs w:val="22"/>
              </w:rPr>
            </w:pPr>
            <w:r w:rsidRPr="005820A9">
              <w:rPr>
                <w:rFonts w:hint="cs"/>
                <w:szCs w:val="22"/>
                <w:rtl/>
              </w:rPr>
              <w:t xml:space="preserve">דוגמאות: </w:t>
            </w:r>
          </w:p>
          <w:p w:rsidR="00B11881" w:rsidRPr="005820A9" w:rsidRDefault="00B11881" w:rsidP="005820A9">
            <w:pPr>
              <w:pStyle w:val="TableText"/>
              <w:numPr>
                <w:ilvl w:val="0"/>
                <w:numId w:val="63"/>
              </w:numPr>
              <w:spacing w:before="0" w:line="360" w:lineRule="auto"/>
              <w:jc w:val="both"/>
              <w:rPr>
                <w:szCs w:val="22"/>
              </w:rPr>
            </w:pPr>
            <w:r w:rsidRPr="005820A9">
              <w:rPr>
                <w:rFonts w:hint="cs"/>
                <w:szCs w:val="22"/>
                <w:rtl/>
              </w:rPr>
              <w:t>ספק</w:t>
            </w:r>
          </w:p>
          <w:p w:rsidR="00B11881" w:rsidRPr="005820A9" w:rsidRDefault="00B11881" w:rsidP="005820A9">
            <w:pPr>
              <w:pStyle w:val="TableText"/>
              <w:numPr>
                <w:ilvl w:val="0"/>
                <w:numId w:val="63"/>
              </w:numPr>
              <w:spacing w:before="0" w:line="360" w:lineRule="auto"/>
              <w:jc w:val="both"/>
              <w:rPr>
                <w:szCs w:val="22"/>
              </w:rPr>
            </w:pPr>
            <w:r w:rsidRPr="005820A9">
              <w:rPr>
                <w:rFonts w:hint="cs"/>
                <w:szCs w:val="22"/>
                <w:rtl/>
              </w:rPr>
              <w:t>מנהל פרויקט ספק</w:t>
            </w:r>
          </w:p>
          <w:p w:rsidR="00B11881" w:rsidRPr="005820A9" w:rsidRDefault="00B11881" w:rsidP="005820A9">
            <w:pPr>
              <w:pStyle w:val="TableText"/>
              <w:numPr>
                <w:ilvl w:val="0"/>
                <w:numId w:val="63"/>
              </w:numPr>
              <w:spacing w:before="0" w:line="360" w:lineRule="auto"/>
              <w:jc w:val="both"/>
              <w:rPr>
                <w:szCs w:val="22"/>
              </w:rPr>
            </w:pPr>
            <w:r w:rsidRPr="005820A9">
              <w:rPr>
                <w:rFonts w:hint="cs"/>
                <w:szCs w:val="22"/>
                <w:rtl/>
              </w:rPr>
              <w:t>מנתח מערכות מטעם הספק</w:t>
            </w:r>
          </w:p>
          <w:p w:rsidR="00B11881" w:rsidRPr="005820A9" w:rsidRDefault="00B11881" w:rsidP="005820A9">
            <w:pPr>
              <w:pStyle w:val="TableText"/>
              <w:numPr>
                <w:ilvl w:val="0"/>
                <w:numId w:val="63"/>
              </w:numPr>
              <w:spacing w:before="0" w:line="360" w:lineRule="auto"/>
              <w:jc w:val="both"/>
              <w:rPr>
                <w:szCs w:val="22"/>
              </w:rPr>
            </w:pPr>
            <w:r w:rsidRPr="005820A9">
              <w:rPr>
                <w:rFonts w:hint="cs"/>
                <w:szCs w:val="22"/>
                <w:rtl/>
              </w:rPr>
              <w:t>מפתח מטעם הספק</w:t>
            </w:r>
          </w:p>
          <w:p w:rsidR="00B11881" w:rsidRPr="005820A9" w:rsidRDefault="00B11881" w:rsidP="005820A9">
            <w:pPr>
              <w:pStyle w:val="TableText"/>
              <w:numPr>
                <w:ilvl w:val="0"/>
                <w:numId w:val="63"/>
              </w:numPr>
              <w:spacing w:before="0" w:line="360" w:lineRule="auto"/>
              <w:jc w:val="both"/>
              <w:rPr>
                <w:szCs w:val="22"/>
              </w:rPr>
            </w:pPr>
            <w:r w:rsidRPr="005820A9">
              <w:rPr>
                <w:rFonts w:hint="cs"/>
                <w:szCs w:val="22"/>
                <w:rtl/>
              </w:rPr>
              <w:t>יועץ</w:t>
            </w:r>
          </w:p>
          <w:p w:rsidR="00042A6E" w:rsidRPr="005820A9" w:rsidRDefault="00042A6E" w:rsidP="005820A9">
            <w:pPr>
              <w:pStyle w:val="TableText"/>
              <w:numPr>
                <w:ilvl w:val="0"/>
                <w:numId w:val="63"/>
              </w:numPr>
              <w:spacing w:before="0" w:line="360" w:lineRule="auto"/>
              <w:jc w:val="both"/>
              <w:rPr>
                <w:szCs w:val="22"/>
              </w:rPr>
            </w:pPr>
            <w:r w:rsidRPr="005820A9">
              <w:rPr>
                <w:rFonts w:hint="cs"/>
                <w:szCs w:val="22"/>
                <w:rtl/>
              </w:rPr>
              <w:t>לקוח פנימי לפרויקט (</w:t>
            </w:r>
            <w:r w:rsidR="00E60751" w:rsidRPr="005820A9">
              <w:rPr>
                <w:rFonts w:hint="cs"/>
                <w:szCs w:val="22"/>
                <w:rtl/>
              </w:rPr>
              <w:t xml:space="preserve">מטעם המזמין, יחידה ארגונית או איש קשר במשרד שאינו משתייך לאגף המחשוב) </w:t>
            </w:r>
          </w:p>
        </w:tc>
      </w:tr>
      <w:tr w:rsidR="00FE5BA7" w:rsidRPr="005820A9" w:rsidTr="006249B2">
        <w:trPr>
          <w:trHeight w:val="355"/>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E5BA7" w:rsidRPr="005820A9" w:rsidRDefault="00FE5BA7" w:rsidP="005820A9">
            <w:pPr>
              <w:pStyle w:val="TableText"/>
              <w:spacing w:before="0" w:line="360" w:lineRule="auto"/>
              <w:jc w:val="both"/>
              <w:rPr>
                <w:b/>
                <w:bCs/>
                <w:szCs w:val="22"/>
                <w:rtl/>
              </w:rPr>
            </w:pPr>
            <w:r w:rsidRPr="005820A9">
              <w:rPr>
                <w:rFonts w:hint="cs"/>
                <w:b/>
                <w:bCs/>
                <w:szCs w:val="22"/>
                <w:rtl/>
              </w:rPr>
              <w:t>8</w:t>
            </w: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rsidR="00FE5BA7" w:rsidRPr="005820A9" w:rsidRDefault="00FE5BA7" w:rsidP="005820A9">
            <w:pPr>
              <w:pStyle w:val="TableText"/>
              <w:spacing w:before="0" w:line="360" w:lineRule="auto"/>
              <w:jc w:val="both"/>
              <w:rPr>
                <w:b/>
                <w:bCs/>
                <w:szCs w:val="22"/>
                <w:rtl/>
              </w:rPr>
            </w:pPr>
            <w:r w:rsidRPr="005820A9">
              <w:rPr>
                <w:rFonts w:hint="cs"/>
                <w:b/>
                <w:bCs/>
                <w:szCs w:val="22"/>
                <w:rtl/>
              </w:rPr>
              <w:t>סעיף תקציבי</w:t>
            </w:r>
          </w:p>
        </w:tc>
        <w:tc>
          <w:tcPr>
            <w:tcW w:w="5812" w:type="dxa"/>
            <w:tcBorders>
              <w:top w:val="nil"/>
              <w:left w:val="nil"/>
              <w:bottom w:val="single" w:sz="8" w:space="0" w:color="auto"/>
              <w:right w:val="single" w:sz="8" w:space="0" w:color="auto"/>
            </w:tcBorders>
            <w:tcMar>
              <w:top w:w="0" w:type="dxa"/>
              <w:left w:w="108" w:type="dxa"/>
              <w:bottom w:w="0" w:type="dxa"/>
              <w:right w:w="108" w:type="dxa"/>
            </w:tcMar>
          </w:tcPr>
          <w:p w:rsidR="00FE5BA7" w:rsidRPr="005820A9" w:rsidRDefault="00FE5BA7" w:rsidP="00DF26B0">
            <w:pPr>
              <w:pStyle w:val="TableText"/>
              <w:spacing w:before="0" w:line="360" w:lineRule="auto"/>
              <w:jc w:val="both"/>
              <w:rPr>
                <w:szCs w:val="22"/>
                <w:rtl/>
              </w:rPr>
            </w:pPr>
            <w:r w:rsidRPr="005820A9">
              <w:rPr>
                <w:rFonts w:hint="cs"/>
                <w:szCs w:val="22"/>
                <w:rtl/>
              </w:rPr>
              <w:t xml:space="preserve">תקנה </w:t>
            </w:r>
            <w:proofErr w:type="spellStart"/>
            <w:r w:rsidRPr="005820A9">
              <w:rPr>
                <w:rFonts w:hint="cs"/>
                <w:szCs w:val="22"/>
                <w:rtl/>
              </w:rPr>
              <w:t>המוקצאת</w:t>
            </w:r>
            <w:proofErr w:type="spellEnd"/>
            <w:r w:rsidRPr="005820A9">
              <w:rPr>
                <w:rFonts w:hint="cs"/>
                <w:szCs w:val="22"/>
                <w:rtl/>
              </w:rPr>
              <w:t xml:space="preserve"> לתשלום תקציב על ידי גורם משלם (יחידה ארגונית לקוחה)</w:t>
            </w:r>
          </w:p>
        </w:tc>
      </w:tr>
      <w:tr w:rsidR="00DF26B0" w:rsidRPr="005820A9" w:rsidTr="006249B2">
        <w:trPr>
          <w:trHeight w:val="355"/>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F26B0" w:rsidRPr="005820A9" w:rsidRDefault="00DF26B0" w:rsidP="005820A9">
            <w:pPr>
              <w:pStyle w:val="TableText"/>
              <w:spacing w:before="0" w:line="360" w:lineRule="auto"/>
              <w:jc w:val="both"/>
              <w:rPr>
                <w:b/>
                <w:bCs/>
                <w:szCs w:val="22"/>
                <w:rtl/>
              </w:rPr>
            </w:pPr>
            <w:r>
              <w:rPr>
                <w:rFonts w:hint="cs"/>
                <w:b/>
                <w:bCs/>
                <w:szCs w:val="22"/>
                <w:rtl/>
              </w:rPr>
              <w:t>9</w:t>
            </w: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rsidR="00DF26B0" w:rsidRPr="005820A9" w:rsidRDefault="00DF26B0" w:rsidP="005820A9">
            <w:pPr>
              <w:pStyle w:val="TableText"/>
              <w:spacing w:before="0" w:line="360" w:lineRule="auto"/>
              <w:jc w:val="both"/>
              <w:rPr>
                <w:b/>
                <w:bCs/>
                <w:szCs w:val="22"/>
                <w:rtl/>
              </w:rPr>
            </w:pPr>
            <w:r>
              <w:rPr>
                <w:rFonts w:hint="cs"/>
                <w:b/>
                <w:bCs/>
                <w:szCs w:val="22"/>
                <w:rtl/>
              </w:rPr>
              <w:t>יחידה ארגונית</w:t>
            </w:r>
          </w:p>
        </w:tc>
        <w:tc>
          <w:tcPr>
            <w:tcW w:w="5812" w:type="dxa"/>
            <w:tcBorders>
              <w:top w:val="nil"/>
              <w:left w:val="nil"/>
              <w:bottom w:val="single" w:sz="8" w:space="0" w:color="auto"/>
              <w:right w:val="single" w:sz="8" w:space="0" w:color="auto"/>
            </w:tcBorders>
            <w:tcMar>
              <w:top w:w="0" w:type="dxa"/>
              <w:left w:w="108" w:type="dxa"/>
              <w:bottom w:w="0" w:type="dxa"/>
              <w:right w:w="108" w:type="dxa"/>
            </w:tcMar>
          </w:tcPr>
          <w:p w:rsidR="00DF26B0" w:rsidRPr="005820A9" w:rsidRDefault="00DF26B0" w:rsidP="00DF26B0">
            <w:pPr>
              <w:pStyle w:val="TableText"/>
              <w:spacing w:before="0" w:line="360" w:lineRule="auto"/>
              <w:jc w:val="both"/>
              <w:rPr>
                <w:szCs w:val="22"/>
                <w:rtl/>
              </w:rPr>
            </w:pPr>
            <w:r>
              <w:rPr>
                <w:rFonts w:hint="cs"/>
                <w:szCs w:val="22"/>
                <w:rtl/>
              </w:rPr>
              <w:t>יחידה במשרד הבריאות המבצעת בקרות. למשל: שרות המזון, אגף הרוקחות, האגף לבריאות השן וכד'</w:t>
            </w:r>
          </w:p>
        </w:tc>
      </w:tr>
      <w:tr w:rsidR="00F8065D" w:rsidRPr="005820A9" w:rsidTr="006249B2">
        <w:trPr>
          <w:trHeight w:val="355"/>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8065D" w:rsidRPr="005820A9" w:rsidRDefault="00FE5BA7" w:rsidP="005820A9">
            <w:pPr>
              <w:pStyle w:val="TableText"/>
              <w:spacing w:before="0" w:line="360" w:lineRule="auto"/>
              <w:jc w:val="both"/>
              <w:rPr>
                <w:b/>
                <w:bCs/>
                <w:szCs w:val="22"/>
                <w:rtl/>
              </w:rPr>
            </w:pPr>
            <w:r w:rsidRPr="005820A9">
              <w:rPr>
                <w:rFonts w:hint="cs"/>
                <w:b/>
                <w:bCs/>
                <w:szCs w:val="22"/>
                <w:rtl/>
              </w:rPr>
              <w:t>9</w:t>
            </w: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rsidR="00F8065D" w:rsidRPr="005820A9" w:rsidRDefault="00E95F01" w:rsidP="005820A9">
            <w:pPr>
              <w:pStyle w:val="TableText"/>
              <w:spacing w:before="0" w:line="360" w:lineRule="auto"/>
              <w:jc w:val="both"/>
              <w:rPr>
                <w:b/>
                <w:bCs/>
                <w:szCs w:val="22"/>
                <w:rtl/>
              </w:rPr>
            </w:pPr>
            <w:r w:rsidRPr="005820A9">
              <w:rPr>
                <w:rFonts w:hint="cs"/>
                <w:b/>
                <w:bCs/>
                <w:szCs w:val="22"/>
                <w:rtl/>
              </w:rPr>
              <w:t>גוף מבוקר</w:t>
            </w:r>
          </w:p>
        </w:tc>
        <w:tc>
          <w:tcPr>
            <w:tcW w:w="5812" w:type="dxa"/>
            <w:tcBorders>
              <w:top w:val="nil"/>
              <w:left w:val="nil"/>
              <w:bottom w:val="single" w:sz="8" w:space="0" w:color="auto"/>
              <w:right w:val="single" w:sz="8" w:space="0" w:color="auto"/>
            </w:tcBorders>
            <w:tcMar>
              <w:top w:w="0" w:type="dxa"/>
              <w:left w:w="108" w:type="dxa"/>
              <w:bottom w:w="0" w:type="dxa"/>
              <w:right w:w="108" w:type="dxa"/>
            </w:tcMar>
          </w:tcPr>
          <w:p w:rsidR="00F8065D" w:rsidRPr="005820A9" w:rsidRDefault="00A873B5" w:rsidP="00DF26B0">
            <w:pPr>
              <w:pStyle w:val="TableText"/>
              <w:spacing w:before="0" w:line="360" w:lineRule="auto"/>
              <w:jc w:val="both"/>
              <w:rPr>
                <w:szCs w:val="22"/>
                <w:rtl/>
              </w:rPr>
            </w:pPr>
            <w:r w:rsidRPr="005820A9">
              <w:rPr>
                <w:rFonts w:hint="cs"/>
                <w:szCs w:val="22"/>
                <w:rtl/>
              </w:rPr>
              <w:t>הגוף שעל</w:t>
            </w:r>
            <w:r w:rsidR="004D2863" w:rsidRPr="005820A9">
              <w:rPr>
                <w:rFonts w:hint="cs"/>
                <w:szCs w:val="22"/>
                <w:rtl/>
              </w:rPr>
              <w:t>י</w:t>
            </w:r>
            <w:r w:rsidRPr="005820A9">
              <w:rPr>
                <w:rFonts w:hint="cs"/>
                <w:szCs w:val="22"/>
                <w:rtl/>
              </w:rPr>
              <w:t>ו מבצעים את הבקרה</w:t>
            </w:r>
            <w:r w:rsidR="004D2863" w:rsidRPr="005820A9">
              <w:rPr>
                <w:rFonts w:hint="cs"/>
                <w:szCs w:val="22"/>
                <w:rtl/>
              </w:rPr>
              <w:t>, למשל: בית חולים איכילוב, עלית יצרני מזון, סופרפארם פתח-תקווה</w:t>
            </w:r>
          </w:p>
        </w:tc>
      </w:tr>
      <w:tr w:rsidR="00F8065D" w:rsidRPr="005820A9" w:rsidTr="006249B2">
        <w:trPr>
          <w:trHeight w:val="355"/>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8065D" w:rsidRPr="005820A9" w:rsidRDefault="00FE5BA7" w:rsidP="005820A9">
            <w:pPr>
              <w:pStyle w:val="TableText"/>
              <w:spacing w:before="0" w:line="360" w:lineRule="auto"/>
              <w:jc w:val="both"/>
              <w:rPr>
                <w:b/>
                <w:bCs/>
                <w:szCs w:val="22"/>
                <w:rtl/>
              </w:rPr>
            </w:pPr>
            <w:r w:rsidRPr="005820A9">
              <w:rPr>
                <w:rFonts w:hint="cs"/>
                <w:b/>
                <w:bCs/>
                <w:szCs w:val="22"/>
                <w:rtl/>
              </w:rPr>
              <w:t>10</w:t>
            </w: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rsidR="00F8065D" w:rsidRPr="005820A9" w:rsidRDefault="004D2863" w:rsidP="005820A9">
            <w:pPr>
              <w:pStyle w:val="TableText"/>
              <w:spacing w:before="0" w:line="360" w:lineRule="auto"/>
              <w:jc w:val="both"/>
              <w:rPr>
                <w:b/>
                <w:bCs/>
                <w:szCs w:val="22"/>
                <w:rtl/>
              </w:rPr>
            </w:pPr>
            <w:r w:rsidRPr="005820A9">
              <w:rPr>
                <w:rFonts w:hint="cs"/>
                <w:b/>
                <w:bCs/>
                <w:szCs w:val="22"/>
                <w:rtl/>
              </w:rPr>
              <w:t>סוג גוף מבוקר</w:t>
            </w:r>
          </w:p>
        </w:tc>
        <w:tc>
          <w:tcPr>
            <w:tcW w:w="5812" w:type="dxa"/>
            <w:tcBorders>
              <w:top w:val="nil"/>
              <w:left w:val="nil"/>
              <w:bottom w:val="single" w:sz="8" w:space="0" w:color="auto"/>
              <w:right w:val="single" w:sz="8" w:space="0" w:color="auto"/>
            </w:tcBorders>
            <w:tcMar>
              <w:top w:w="0" w:type="dxa"/>
              <w:left w:w="108" w:type="dxa"/>
              <w:bottom w:w="0" w:type="dxa"/>
              <w:right w:w="108" w:type="dxa"/>
            </w:tcMar>
          </w:tcPr>
          <w:p w:rsidR="00F8065D" w:rsidRPr="005820A9" w:rsidRDefault="004D2863" w:rsidP="00DF26B0">
            <w:pPr>
              <w:pStyle w:val="TableText"/>
              <w:spacing w:before="0" w:line="360" w:lineRule="auto"/>
              <w:jc w:val="both"/>
              <w:rPr>
                <w:szCs w:val="22"/>
                <w:rtl/>
              </w:rPr>
            </w:pPr>
            <w:r w:rsidRPr="005820A9">
              <w:rPr>
                <w:rFonts w:hint="cs"/>
                <w:szCs w:val="22"/>
                <w:rtl/>
              </w:rPr>
              <w:t>סוג גוף שעליו מבוצעת בקרה. למשל: בית חולים גריאטרי, יצרן מזון, בית מרקחת וכד'</w:t>
            </w:r>
          </w:p>
        </w:tc>
      </w:tr>
      <w:tr w:rsidR="00B11881" w:rsidRPr="005820A9" w:rsidTr="006249B2">
        <w:trPr>
          <w:trHeight w:val="355"/>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1881" w:rsidRPr="005820A9" w:rsidRDefault="005777F0" w:rsidP="005820A9">
            <w:pPr>
              <w:pStyle w:val="TableText"/>
              <w:spacing w:before="0" w:line="360" w:lineRule="auto"/>
              <w:jc w:val="both"/>
              <w:rPr>
                <w:b/>
                <w:bCs/>
                <w:szCs w:val="22"/>
              </w:rPr>
            </w:pPr>
            <w:r w:rsidRPr="005820A9">
              <w:rPr>
                <w:rFonts w:hint="cs"/>
                <w:b/>
                <w:bCs/>
                <w:szCs w:val="22"/>
                <w:rtl/>
              </w:rPr>
              <w:t>1</w:t>
            </w:r>
            <w:r w:rsidR="00FE5BA7" w:rsidRPr="005820A9">
              <w:rPr>
                <w:rFonts w:hint="cs"/>
                <w:b/>
                <w:bCs/>
                <w:szCs w:val="22"/>
                <w:rtl/>
              </w:rPr>
              <w:t>1</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B11881" w:rsidRPr="005820A9" w:rsidRDefault="004D2863" w:rsidP="005820A9">
            <w:pPr>
              <w:pStyle w:val="TableText"/>
              <w:spacing w:before="0" w:line="360" w:lineRule="auto"/>
              <w:jc w:val="both"/>
              <w:rPr>
                <w:b/>
                <w:bCs/>
                <w:szCs w:val="22"/>
              </w:rPr>
            </w:pPr>
            <w:r w:rsidRPr="005820A9">
              <w:rPr>
                <w:rFonts w:hint="cs"/>
                <w:b/>
                <w:bCs/>
                <w:szCs w:val="22"/>
                <w:rtl/>
              </w:rPr>
              <w:t>סוגי בקרות</w:t>
            </w:r>
          </w:p>
        </w:tc>
        <w:tc>
          <w:tcPr>
            <w:tcW w:w="5812"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4D2863" w:rsidP="005820A9">
            <w:pPr>
              <w:pStyle w:val="TableText"/>
              <w:spacing w:before="0" w:line="360" w:lineRule="auto"/>
              <w:jc w:val="both"/>
              <w:rPr>
                <w:szCs w:val="22"/>
              </w:rPr>
            </w:pPr>
            <w:r w:rsidRPr="005820A9">
              <w:rPr>
                <w:rFonts w:hint="cs"/>
                <w:szCs w:val="22"/>
                <w:rtl/>
              </w:rPr>
              <w:t>אוסף הנושאים הנבדקים במהלך בקרה ספציפית. למשל: בקרה לפני רישוי, מפעל מזון מוצרי חלב</w:t>
            </w:r>
          </w:p>
        </w:tc>
      </w:tr>
    </w:tbl>
    <w:p w:rsidR="00B11881" w:rsidRPr="005820A9" w:rsidRDefault="00B11881" w:rsidP="005820A9">
      <w:pPr>
        <w:pStyle w:val="Normal1"/>
        <w:spacing w:before="0" w:line="360" w:lineRule="auto"/>
        <w:rPr>
          <w:szCs w:val="22"/>
        </w:rPr>
      </w:pPr>
    </w:p>
    <w:p w:rsidR="00B11881" w:rsidRPr="005820A9" w:rsidRDefault="00B11881" w:rsidP="005820A9">
      <w:pPr>
        <w:pStyle w:val="3"/>
        <w:numPr>
          <w:ilvl w:val="1"/>
          <w:numId w:val="135"/>
        </w:numPr>
        <w:tabs>
          <w:tab w:val="left" w:pos="707"/>
          <w:tab w:val="left" w:pos="990"/>
        </w:tabs>
        <w:spacing w:before="0" w:after="0" w:line="360" w:lineRule="auto"/>
        <w:ind w:left="510" w:hanging="283"/>
        <w:rPr>
          <w:spacing w:val="22"/>
          <w:sz w:val="22"/>
          <w:szCs w:val="22"/>
          <w:rtl/>
        </w:rPr>
      </w:pPr>
      <w:bookmarkStart w:id="127" w:name="תיחום_חיצוני"/>
      <w:r w:rsidRPr="005820A9">
        <w:rPr>
          <w:rFonts w:hint="cs"/>
          <w:spacing w:val="22"/>
          <w:sz w:val="22"/>
          <w:szCs w:val="22"/>
          <w:rtl/>
        </w:rPr>
        <w:t>תיחום חיצוני (</w:t>
      </w:r>
      <w:r w:rsidRPr="005820A9">
        <w:rPr>
          <w:spacing w:val="22"/>
          <w:sz w:val="22"/>
          <w:szCs w:val="22"/>
        </w:rPr>
        <w:t>I</w:t>
      </w:r>
      <w:r w:rsidRPr="005820A9">
        <w:rPr>
          <w:rFonts w:hint="cs"/>
          <w:spacing w:val="22"/>
          <w:sz w:val="22"/>
          <w:szCs w:val="22"/>
          <w:rtl/>
        </w:rPr>
        <w:t>)</w:t>
      </w:r>
    </w:p>
    <w:bookmarkEnd w:id="127"/>
    <w:p w:rsidR="00B11881" w:rsidRPr="005820A9" w:rsidRDefault="00B11881" w:rsidP="005820A9">
      <w:pPr>
        <w:pStyle w:val="af0"/>
        <w:numPr>
          <w:ilvl w:val="0"/>
          <w:numId w:val="65"/>
        </w:numPr>
        <w:jc w:val="both"/>
        <w:rPr>
          <w:b/>
          <w:bCs/>
          <w:vanish/>
          <w:sz w:val="22"/>
          <w:szCs w:val="22"/>
          <w:rtl/>
          <w:lang w:eastAsia="he-IL"/>
        </w:rPr>
      </w:pPr>
    </w:p>
    <w:p w:rsidR="00B11881" w:rsidRPr="005820A9" w:rsidRDefault="00B11881" w:rsidP="005820A9">
      <w:pPr>
        <w:pStyle w:val="af0"/>
        <w:numPr>
          <w:ilvl w:val="0"/>
          <w:numId w:val="65"/>
        </w:numPr>
        <w:jc w:val="both"/>
        <w:rPr>
          <w:b/>
          <w:bCs/>
          <w:vanish/>
          <w:sz w:val="22"/>
          <w:szCs w:val="22"/>
          <w:rtl/>
          <w:lang w:eastAsia="he-IL"/>
        </w:rPr>
      </w:pPr>
    </w:p>
    <w:p w:rsidR="00B11881" w:rsidRPr="005820A9" w:rsidRDefault="00B11881" w:rsidP="005820A9">
      <w:pPr>
        <w:pStyle w:val="af0"/>
        <w:numPr>
          <w:ilvl w:val="1"/>
          <w:numId w:val="65"/>
        </w:numPr>
        <w:jc w:val="both"/>
        <w:rPr>
          <w:b/>
          <w:bCs/>
          <w:vanish/>
          <w:sz w:val="22"/>
          <w:szCs w:val="22"/>
          <w:rtl/>
          <w:lang w:eastAsia="he-IL"/>
        </w:rPr>
      </w:pPr>
    </w:p>
    <w:p w:rsidR="00B11881" w:rsidRPr="005820A9" w:rsidRDefault="00B11881" w:rsidP="005820A9">
      <w:pPr>
        <w:pStyle w:val="af0"/>
        <w:numPr>
          <w:ilvl w:val="1"/>
          <w:numId w:val="65"/>
        </w:numPr>
        <w:jc w:val="both"/>
        <w:rPr>
          <w:b/>
          <w:bCs/>
          <w:vanish/>
          <w:sz w:val="22"/>
          <w:szCs w:val="22"/>
          <w:rtl/>
          <w:lang w:eastAsia="he-IL"/>
        </w:rPr>
      </w:pPr>
    </w:p>
    <w:p w:rsidR="00B11881" w:rsidRPr="005820A9" w:rsidRDefault="00B11881" w:rsidP="005820A9">
      <w:pPr>
        <w:pStyle w:val="Normal1"/>
        <w:numPr>
          <w:ilvl w:val="2"/>
          <w:numId w:val="65"/>
        </w:numPr>
        <w:spacing w:before="0" w:line="360" w:lineRule="auto"/>
        <w:rPr>
          <w:b/>
          <w:bCs/>
          <w:szCs w:val="22"/>
        </w:rPr>
      </w:pPr>
      <w:r w:rsidRPr="005820A9">
        <w:rPr>
          <w:rFonts w:hint="cs"/>
          <w:b/>
          <w:bCs/>
          <w:szCs w:val="22"/>
          <w:rtl/>
        </w:rPr>
        <w:t>משתמשים בתוך הארגון</w:t>
      </w:r>
    </w:p>
    <w:p w:rsidR="0078521A" w:rsidRPr="005820A9" w:rsidRDefault="0078521A" w:rsidP="005820A9">
      <w:pPr>
        <w:pStyle w:val="af0"/>
        <w:numPr>
          <w:ilvl w:val="3"/>
          <w:numId w:val="65"/>
        </w:numPr>
        <w:rPr>
          <w:sz w:val="22"/>
          <w:szCs w:val="22"/>
          <w:rtl/>
        </w:rPr>
      </w:pPr>
      <w:r w:rsidRPr="005820A9">
        <w:rPr>
          <w:rFonts w:hint="cs"/>
          <w:sz w:val="22"/>
          <w:szCs w:val="22"/>
          <w:rtl/>
        </w:rPr>
        <w:t>מפקח / מבקר בתחומים שונים (אחות, מהנדס מזון, דיאטנית וכד')</w:t>
      </w:r>
    </w:p>
    <w:p w:rsidR="0078521A" w:rsidRPr="005820A9" w:rsidRDefault="0078521A" w:rsidP="005820A9">
      <w:pPr>
        <w:pStyle w:val="af0"/>
        <w:numPr>
          <w:ilvl w:val="3"/>
          <w:numId w:val="65"/>
        </w:numPr>
        <w:rPr>
          <w:sz w:val="22"/>
          <w:szCs w:val="22"/>
          <w:rtl/>
        </w:rPr>
      </w:pPr>
      <w:r w:rsidRPr="005820A9">
        <w:rPr>
          <w:rFonts w:hint="cs"/>
          <w:sz w:val="22"/>
          <w:szCs w:val="22"/>
          <w:rtl/>
        </w:rPr>
        <w:t>מרכז / ראש צוות בקרה</w:t>
      </w:r>
    </w:p>
    <w:p w:rsidR="0078521A" w:rsidRPr="005820A9" w:rsidRDefault="0078521A" w:rsidP="005820A9">
      <w:pPr>
        <w:pStyle w:val="af0"/>
        <w:numPr>
          <w:ilvl w:val="3"/>
          <w:numId w:val="65"/>
        </w:numPr>
        <w:rPr>
          <w:sz w:val="22"/>
          <w:szCs w:val="22"/>
          <w:rtl/>
        </w:rPr>
      </w:pPr>
      <w:r w:rsidRPr="005820A9">
        <w:rPr>
          <w:rFonts w:hint="cs"/>
          <w:sz w:val="22"/>
          <w:szCs w:val="22"/>
          <w:rtl/>
        </w:rPr>
        <w:t>מנהל בקרה</w:t>
      </w:r>
    </w:p>
    <w:p w:rsidR="0078521A" w:rsidRPr="005820A9" w:rsidRDefault="0078521A" w:rsidP="005820A9">
      <w:pPr>
        <w:pStyle w:val="af0"/>
        <w:numPr>
          <w:ilvl w:val="3"/>
          <w:numId w:val="65"/>
        </w:numPr>
        <w:rPr>
          <w:sz w:val="22"/>
          <w:szCs w:val="22"/>
          <w:rtl/>
        </w:rPr>
      </w:pPr>
      <w:r w:rsidRPr="005820A9">
        <w:rPr>
          <w:rFonts w:hint="cs"/>
          <w:sz w:val="22"/>
          <w:szCs w:val="22"/>
          <w:rtl/>
        </w:rPr>
        <w:t>מנהלי אגפים</w:t>
      </w:r>
    </w:p>
    <w:p w:rsidR="0078521A" w:rsidRPr="005820A9" w:rsidRDefault="0078521A" w:rsidP="005820A9">
      <w:pPr>
        <w:pStyle w:val="af0"/>
        <w:numPr>
          <w:ilvl w:val="3"/>
          <w:numId w:val="65"/>
        </w:numPr>
        <w:rPr>
          <w:sz w:val="22"/>
          <w:szCs w:val="22"/>
          <w:rtl/>
        </w:rPr>
      </w:pPr>
      <w:r w:rsidRPr="005820A9">
        <w:rPr>
          <w:rFonts w:hint="cs"/>
          <w:sz w:val="22"/>
          <w:szCs w:val="22"/>
          <w:rtl/>
        </w:rPr>
        <w:t>סמנכ"ל המשרד</w:t>
      </w:r>
    </w:p>
    <w:p w:rsidR="0078521A" w:rsidRPr="005820A9" w:rsidRDefault="0078521A" w:rsidP="005820A9">
      <w:pPr>
        <w:pStyle w:val="af0"/>
        <w:numPr>
          <w:ilvl w:val="3"/>
          <w:numId w:val="65"/>
        </w:numPr>
        <w:rPr>
          <w:sz w:val="22"/>
          <w:szCs w:val="22"/>
          <w:rtl/>
        </w:rPr>
      </w:pPr>
      <w:r w:rsidRPr="005820A9">
        <w:rPr>
          <w:rFonts w:hint="cs"/>
          <w:sz w:val="22"/>
          <w:szCs w:val="22"/>
          <w:rtl/>
        </w:rPr>
        <w:t>מנכ"ל המשרד</w:t>
      </w:r>
    </w:p>
    <w:p w:rsidR="0078521A" w:rsidRPr="005820A9" w:rsidRDefault="0078521A" w:rsidP="005820A9">
      <w:pPr>
        <w:pStyle w:val="af0"/>
        <w:numPr>
          <w:ilvl w:val="3"/>
          <w:numId w:val="65"/>
        </w:numPr>
        <w:rPr>
          <w:sz w:val="22"/>
          <w:szCs w:val="22"/>
        </w:rPr>
      </w:pPr>
      <w:r w:rsidRPr="005820A9">
        <w:rPr>
          <w:rFonts w:hint="cs"/>
          <w:sz w:val="22"/>
          <w:szCs w:val="22"/>
          <w:rtl/>
        </w:rPr>
        <w:t>ועוד</w:t>
      </w:r>
    </w:p>
    <w:p w:rsidR="00B11881" w:rsidRPr="005820A9" w:rsidRDefault="00B11881" w:rsidP="005820A9">
      <w:pPr>
        <w:pStyle w:val="Normal1"/>
        <w:numPr>
          <w:ilvl w:val="2"/>
          <w:numId w:val="65"/>
        </w:numPr>
        <w:spacing w:before="0" w:line="360" w:lineRule="auto"/>
        <w:rPr>
          <w:b/>
          <w:bCs/>
          <w:szCs w:val="22"/>
        </w:rPr>
      </w:pPr>
      <w:r w:rsidRPr="005820A9">
        <w:rPr>
          <w:rFonts w:hint="cs"/>
          <w:b/>
          <w:bCs/>
          <w:szCs w:val="22"/>
          <w:rtl/>
        </w:rPr>
        <w:t>משתמשים מחוץ לארגון</w:t>
      </w:r>
    </w:p>
    <w:p w:rsidR="0078521A" w:rsidRPr="005820A9" w:rsidRDefault="0078521A" w:rsidP="005820A9">
      <w:pPr>
        <w:pStyle w:val="af0"/>
        <w:numPr>
          <w:ilvl w:val="3"/>
          <w:numId w:val="65"/>
        </w:numPr>
        <w:rPr>
          <w:sz w:val="22"/>
          <w:szCs w:val="22"/>
        </w:rPr>
      </w:pPr>
      <w:r w:rsidRPr="005820A9">
        <w:rPr>
          <w:rFonts w:hint="cs"/>
          <w:sz w:val="22"/>
          <w:szCs w:val="22"/>
          <w:rtl/>
        </w:rPr>
        <w:t>בבקרות השונות, בנוסף ליחידות האחראיות על הבקרה, משתתפים גם גורמים  מיחידות נוספות רלוונטיות לנושא, למשל: פיזיותרפיסטית בבקרה על בית חולים</w:t>
      </w:r>
    </w:p>
    <w:p w:rsidR="0078521A" w:rsidRPr="005820A9" w:rsidRDefault="0078521A" w:rsidP="005820A9">
      <w:pPr>
        <w:pStyle w:val="af0"/>
        <w:numPr>
          <w:ilvl w:val="3"/>
          <w:numId w:val="65"/>
        </w:numPr>
        <w:rPr>
          <w:sz w:val="22"/>
          <w:szCs w:val="22"/>
        </w:rPr>
      </w:pPr>
      <w:r w:rsidRPr="005820A9">
        <w:rPr>
          <w:rFonts w:hint="cs"/>
          <w:sz w:val="22"/>
          <w:szCs w:val="22"/>
          <w:rtl/>
        </w:rPr>
        <w:t>לפעמים הבקרה מבוצעת ע"י גורם מחוץ לארגון, למשל: דוגם מים שיבצע בקרה עבור בריאות הסביבה</w:t>
      </w:r>
    </w:p>
    <w:p w:rsidR="0078521A" w:rsidRPr="005820A9" w:rsidRDefault="0078521A" w:rsidP="005820A9">
      <w:pPr>
        <w:pStyle w:val="af0"/>
        <w:numPr>
          <w:ilvl w:val="3"/>
          <w:numId w:val="65"/>
        </w:numPr>
        <w:rPr>
          <w:sz w:val="22"/>
          <w:szCs w:val="22"/>
          <w:rtl/>
        </w:rPr>
      </w:pPr>
      <w:r w:rsidRPr="005820A9">
        <w:rPr>
          <w:rFonts w:hint="cs"/>
          <w:sz w:val="22"/>
          <w:szCs w:val="22"/>
          <w:rtl/>
        </w:rPr>
        <w:t xml:space="preserve">הגופים המבוקרים </w:t>
      </w:r>
    </w:p>
    <w:p w:rsidR="00B11881" w:rsidRPr="005820A9" w:rsidRDefault="00B11881" w:rsidP="005820A9">
      <w:pPr>
        <w:pStyle w:val="Normal1"/>
        <w:spacing w:before="0" w:line="360" w:lineRule="auto"/>
        <w:ind w:left="1224"/>
        <w:rPr>
          <w:szCs w:val="22"/>
          <w:rtl/>
        </w:rPr>
      </w:pPr>
    </w:p>
    <w:p w:rsidR="00B11881" w:rsidRPr="005820A9" w:rsidRDefault="00B11881" w:rsidP="005820A9">
      <w:pPr>
        <w:pStyle w:val="3"/>
        <w:numPr>
          <w:ilvl w:val="1"/>
          <w:numId w:val="135"/>
        </w:numPr>
        <w:tabs>
          <w:tab w:val="left" w:pos="707"/>
          <w:tab w:val="left" w:pos="990"/>
        </w:tabs>
        <w:spacing w:before="0" w:after="0" w:line="360" w:lineRule="auto"/>
        <w:ind w:left="510" w:hanging="283"/>
        <w:rPr>
          <w:spacing w:val="22"/>
          <w:sz w:val="22"/>
          <w:szCs w:val="22"/>
          <w:rtl/>
        </w:rPr>
      </w:pPr>
      <w:r w:rsidRPr="005820A9">
        <w:rPr>
          <w:rFonts w:hint="cs"/>
          <w:spacing w:val="22"/>
          <w:sz w:val="22"/>
          <w:szCs w:val="22"/>
          <w:rtl/>
        </w:rPr>
        <w:t>תיחום פנימי (</w:t>
      </w:r>
      <w:r w:rsidRPr="005820A9">
        <w:rPr>
          <w:spacing w:val="22"/>
          <w:sz w:val="22"/>
          <w:szCs w:val="22"/>
        </w:rPr>
        <w:t>S</w:t>
      </w:r>
      <w:r w:rsidRPr="005820A9">
        <w:rPr>
          <w:rFonts w:hint="cs"/>
          <w:spacing w:val="22"/>
          <w:sz w:val="22"/>
          <w:szCs w:val="22"/>
          <w:rtl/>
        </w:rPr>
        <w:t>)</w:t>
      </w:r>
    </w:p>
    <w:p w:rsidR="00B11881" w:rsidRPr="005820A9" w:rsidRDefault="00B11881" w:rsidP="005820A9">
      <w:pPr>
        <w:pStyle w:val="af0"/>
        <w:numPr>
          <w:ilvl w:val="0"/>
          <w:numId w:val="66"/>
        </w:numPr>
        <w:jc w:val="both"/>
        <w:rPr>
          <w:b/>
          <w:bCs/>
          <w:vanish/>
          <w:sz w:val="22"/>
          <w:szCs w:val="22"/>
          <w:rtl/>
          <w:lang w:eastAsia="he-IL"/>
        </w:rPr>
      </w:pPr>
    </w:p>
    <w:p w:rsidR="00B11881" w:rsidRPr="005820A9" w:rsidRDefault="00B11881" w:rsidP="005820A9">
      <w:pPr>
        <w:pStyle w:val="af0"/>
        <w:numPr>
          <w:ilvl w:val="0"/>
          <w:numId w:val="66"/>
        </w:numPr>
        <w:jc w:val="both"/>
        <w:rPr>
          <w:b/>
          <w:bCs/>
          <w:vanish/>
          <w:sz w:val="22"/>
          <w:szCs w:val="22"/>
          <w:rtl/>
          <w:lang w:eastAsia="he-IL"/>
        </w:rPr>
      </w:pPr>
    </w:p>
    <w:p w:rsidR="00B11881" w:rsidRPr="005820A9" w:rsidRDefault="00B11881" w:rsidP="005820A9">
      <w:pPr>
        <w:pStyle w:val="af0"/>
        <w:numPr>
          <w:ilvl w:val="1"/>
          <w:numId w:val="66"/>
        </w:numPr>
        <w:jc w:val="both"/>
        <w:rPr>
          <w:b/>
          <w:bCs/>
          <w:vanish/>
          <w:sz w:val="22"/>
          <w:szCs w:val="22"/>
          <w:rtl/>
          <w:lang w:eastAsia="he-IL"/>
        </w:rPr>
      </w:pPr>
    </w:p>
    <w:p w:rsidR="00B11881" w:rsidRPr="005820A9" w:rsidRDefault="00B11881" w:rsidP="005820A9">
      <w:pPr>
        <w:pStyle w:val="af0"/>
        <w:numPr>
          <w:ilvl w:val="1"/>
          <w:numId w:val="66"/>
        </w:numPr>
        <w:jc w:val="both"/>
        <w:rPr>
          <w:b/>
          <w:bCs/>
          <w:vanish/>
          <w:sz w:val="22"/>
          <w:szCs w:val="22"/>
          <w:rtl/>
          <w:lang w:eastAsia="he-IL"/>
        </w:rPr>
      </w:pPr>
    </w:p>
    <w:p w:rsidR="00B11881" w:rsidRPr="005820A9" w:rsidRDefault="00B11881" w:rsidP="005820A9">
      <w:pPr>
        <w:pStyle w:val="af0"/>
        <w:numPr>
          <w:ilvl w:val="1"/>
          <w:numId w:val="66"/>
        </w:numPr>
        <w:jc w:val="both"/>
        <w:rPr>
          <w:b/>
          <w:bCs/>
          <w:vanish/>
          <w:sz w:val="22"/>
          <w:szCs w:val="22"/>
          <w:rtl/>
          <w:lang w:eastAsia="he-IL"/>
        </w:rPr>
      </w:pPr>
    </w:p>
    <w:p w:rsidR="00B11881" w:rsidRPr="005820A9" w:rsidRDefault="00B11881" w:rsidP="005820A9">
      <w:pPr>
        <w:pStyle w:val="Normal1"/>
        <w:numPr>
          <w:ilvl w:val="2"/>
          <w:numId w:val="66"/>
        </w:numPr>
        <w:spacing w:before="0" w:line="360" w:lineRule="auto"/>
        <w:rPr>
          <w:b/>
          <w:bCs/>
          <w:szCs w:val="22"/>
        </w:rPr>
      </w:pPr>
      <w:r w:rsidRPr="005820A9">
        <w:rPr>
          <w:rFonts w:hint="cs"/>
          <w:b/>
          <w:bCs/>
          <w:szCs w:val="22"/>
          <w:rtl/>
        </w:rPr>
        <w:t>כללי</w:t>
      </w:r>
    </w:p>
    <w:p w:rsidR="00B11881" w:rsidRPr="005820A9" w:rsidRDefault="00B11881" w:rsidP="005820A9">
      <w:pPr>
        <w:pStyle w:val="Normal1"/>
        <w:numPr>
          <w:ilvl w:val="2"/>
          <w:numId w:val="64"/>
        </w:numPr>
        <w:spacing w:before="0" w:line="360" w:lineRule="auto"/>
        <w:rPr>
          <w:szCs w:val="22"/>
        </w:rPr>
      </w:pPr>
      <w:r w:rsidRPr="005820A9">
        <w:rPr>
          <w:rFonts w:hint="cs"/>
          <w:szCs w:val="22"/>
          <w:rtl/>
        </w:rPr>
        <w:t xml:space="preserve">פרק משנה זה מפרט את הדרישות העסקיות, הפונקציונאליות והלא-פונקציונאליות, למוצר הנידון.  </w:t>
      </w:r>
    </w:p>
    <w:p w:rsidR="00B11881" w:rsidRPr="005820A9" w:rsidRDefault="00B11881" w:rsidP="005820A9">
      <w:pPr>
        <w:pStyle w:val="Normal1"/>
        <w:numPr>
          <w:ilvl w:val="2"/>
          <w:numId w:val="64"/>
        </w:numPr>
        <w:spacing w:before="0" w:line="360" w:lineRule="auto"/>
        <w:rPr>
          <w:szCs w:val="22"/>
        </w:rPr>
      </w:pPr>
      <w:r w:rsidRPr="005820A9">
        <w:rPr>
          <w:rFonts w:hint="cs"/>
          <w:szCs w:val="22"/>
          <w:u w:val="single"/>
          <w:rtl/>
        </w:rPr>
        <w:t>מודגש ומובהר כי דרישות אלו מהוות דרישות בסיס בלבד</w:t>
      </w:r>
      <w:r w:rsidRPr="005820A9">
        <w:rPr>
          <w:rFonts w:hint="cs"/>
          <w:szCs w:val="22"/>
          <w:rtl/>
        </w:rPr>
        <w:t xml:space="preserve">, ועל המוצר לתמוך בריבוי של חוקים ו/או אילוצים שונים.  </w:t>
      </w:r>
    </w:p>
    <w:p w:rsidR="00B11881" w:rsidRPr="005820A9" w:rsidRDefault="00B11881" w:rsidP="005820A9">
      <w:pPr>
        <w:pStyle w:val="Normal1"/>
        <w:numPr>
          <w:ilvl w:val="2"/>
          <w:numId w:val="64"/>
        </w:numPr>
        <w:spacing w:before="0" w:line="360" w:lineRule="auto"/>
        <w:rPr>
          <w:szCs w:val="22"/>
        </w:rPr>
      </w:pPr>
      <w:r w:rsidRPr="005820A9">
        <w:rPr>
          <w:rFonts w:hint="cs"/>
          <w:szCs w:val="22"/>
          <w:rtl/>
        </w:rPr>
        <w:t xml:space="preserve">על המציע למלא את הטבלאות בפרק משנה זה. בתוך כך, עבור כל נושא בטבלה, יש לפרט </w:t>
      </w:r>
      <w:r w:rsidR="000D5921" w:rsidRPr="005820A9">
        <w:rPr>
          <w:rFonts w:hint="cs"/>
          <w:szCs w:val="22"/>
          <w:rtl/>
        </w:rPr>
        <w:t xml:space="preserve">בפירוט </w:t>
      </w:r>
      <w:r w:rsidRPr="005820A9">
        <w:rPr>
          <w:rFonts w:hint="cs"/>
          <w:szCs w:val="22"/>
          <w:rtl/>
        </w:rPr>
        <w:t xml:space="preserve">את </w:t>
      </w:r>
      <w:r w:rsidRPr="005820A9">
        <w:rPr>
          <w:rFonts w:hint="cs"/>
          <w:szCs w:val="22"/>
          <w:u w:val="single"/>
          <w:rtl/>
        </w:rPr>
        <w:t>אופן מימושו במוצר</w:t>
      </w:r>
      <w:r w:rsidRPr="005820A9">
        <w:rPr>
          <w:rFonts w:hint="cs"/>
          <w:szCs w:val="22"/>
          <w:rtl/>
        </w:rPr>
        <w:t xml:space="preserve">: </w:t>
      </w:r>
    </w:p>
    <w:p w:rsidR="00B11881" w:rsidRPr="005820A9" w:rsidRDefault="00B11881" w:rsidP="005820A9">
      <w:pPr>
        <w:pStyle w:val="Normal1"/>
        <w:numPr>
          <w:ilvl w:val="0"/>
          <w:numId w:val="78"/>
        </w:numPr>
        <w:spacing w:before="0" w:line="360" w:lineRule="auto"/>
        <w:rPr>
          <w:szCs w:val="22"/>
        </w:rPr>
      </w:pPr>
      <w:r w:rsidRPr="005820A9">
        <w:rPr>
          <w:rFonts w:hint="cs"/>
          <w:szCs w:val="22"/>
          <w:rtl/>
        </w:rPr>
        <w:t>בין אם קיים במוצר</w:t>
      </w:r>
    </w:p>
    <w:p w:rsidR="00B11881" w:rsidRPr="005820A9" w:rsidRDefault="00B11881" w:rsidP="005820A9">
      <w:pPr>
        <w:pStyle w:val="Normal1"/>
        <w:numPr>
          <w:ilvl w:val="0"/>
          <w:numId w:val="78"/>
        </w:numPr>
        <w:spacing w:before="0" w:line="360" w:lineRule="auto"/>
        <w:rPr>
          <w:szCs w:val="22"/>
        </w:rPr>
      </w:pPr>
      <w:r w:rsidRPr="005820A9">
        <w:rPr>
          <w:rFonts w:hint="cs"/>
          <w:szCs w:val="22"/>
          <w:rtl/>
        </w:rPr>
        <w:t xml:space="preserve">בין אם אפשרי </w:t>
      </w:r>
      <w:proofErr w:type="spellStart"/>
      <w:r w:rsidRPr="005820A9">
        <w:rPr>
          <w:rFonts w:hint="cs"/>
          <w:szCs w:val="22"/>
          <w:rtl/>
        </w:rPr>
        <w:t>בקסטומיזציה</w:t>
      </w:r>
      <w:proofErr w:type="spellEnd"/>
      <w:r w:rsidRPr="005820A9">
        <w:rPr>
          <w:rFonts w:hint="cs"/>
          <w:szCs w:val="22"/>
          <w:rtl/>
        </w:rPr>
        <w:t xml:space="preserve"> והתאמות מובנות</w:t>
      </w:r>
    </w:p>
    <w:p w:rsidR="00B11881" w:rsidRPr="005820A9" w:rsidRDefault="00B11881" w:rsidP="005820A9">
      <w:pPr>
        <w:pStyle w:val="Normal1"/>
        <w:numPr>
          <w:ilvl w:val="0"/>
          <w:numId w:val="78"/>
        </w:numPr>
        <w:spacing w:before="0" w:line="360" w:lineRule="auto"/>
        <w:rPr>
          <w:szCs w:val="22"/>
        </w:rPr>
      </w:pPr>
      <w:r w:rsidRPr="005820A9">
        <w:rPr>
          <w:rFonts w:hint="cs"/>
          <w:szCs w:val="22"/>
          <w:rtl/>
        </w:rPr>
        <w:t xml:space="preserve">ובין אם אפשרי באמצעות פיתוח ייעודי   </w:t>
      </w:r>
    </w:p>
    <w:p w:rsidR="00B11881" w:rsidRPr="005820A9" w:rsidRDefault="00B11881" w:rsidP="005820A9">
      <w:pPr>
        <w:pStyle w:val="Normal1"/>
        <w:numPr>
          <w:ilvl w:val="2"/>
          <w:numId w:val="64"/>
        </w:numPr>
        <w:spacing w:before="0" w:line="360" w:lineRule="auto"/>
        <w:rPr>
          <w:szCs w:val="22"/>
        </w:rPr>
      </w:pPr>
      <w:r w:rsidRPr="005820A9">
        <w:rPr>
          <w:rFonts w:hint="cs"/>
          <w:szCs w:val="22"/>
          <w:rtl/>
        </w:rPr>
        <w:t xml:space="preserve">המציע רשאי לציין נושאים נוספים אשר נוגעים לתכונות המערכת, ואשר </w:t>
      </w:r>
      <w:r w:rsidR="00BD4C7A" w:rsidRPr="005820A9">
        <w:rPr>
          <w:rFonts w:hint="cs"/>
          <w:szCs w:val="22"/>
          <w:rtl/>
        </w:rPr>
        <w:t xml:space="preserve">אינם </w:t>
      </w:r>
      <w:r w:rsidRPr="005820A9">
        <w:rPr>
          <w:rFonts w:hint="cs"/>
          <w:szCs w:val="22"/>
          <w:rtl/>
        </w:rPr>
        <w:t xml:space="preserve">מופיעים במסגרת מסמך זה. במקרים אלה, יש לנהל את התוספות או את ההפניה לה בשורה "אחר" </w:t>
      </w:r>
      <w:r w:rsidR="00BD4C7A" w:rsidRPr="005820A9">
        <w:rPr>
          <w:rFonts w:hint="cs"/>
          <w:szCs w:val="22"/>
          <w:rtl/>
        </w:rPr>
        <w:t xml:space="preserve">שמופיעה בסיום כל טבלה </w:t>
      </w:r>
      <w:r w:rsidRPr="005820A9">
        <w:rPr>
          <w:rFonts w:hint="cs"/>
          <w:szCs w:val="22"/>
          <w:rtl/>
        </w:rPr>
        <w:t xml:space="preserve">ואחריה. יש להדגיש את התוספת באמצעות גופן שונה ובולט.  </w:t>
      </w:r>
    </w:p>
    <w:p w:rsidR="00B11881" w:rsidRPr="005820A9" w:rsidRDefault="00B11881" w:rsidP="005820A9">
      <w:pPr>
        <w:pStyle w:val="Normal1"/>
        <w:numPr>
          <w:ilvl w:val="2"/>
          <w:numId w:val="66"/>
        </w:numPr>
        <w:spacing w:before="0" w:line="360" w:lineRule="auto"/>
        <w:rPr>
          <w:b/>
          <w:bCs/>
          <w:szCs w:val="22"/>
        </w:rPr>
      </w:pPr>
      <w:r w:rsidRPr="005820A9">
        <w:rPr>
          <w:rFonts w:hint="cs"/>
          <w:b/>
          <w:bCs/>
          <w:szCs w:val="22"/>
          <w:rtl/>
        </w:rPr>
        <w:t>אינדקס</w:t>
      </w:r>
    </w:p>
    <w:p w:rsidR="00E95F01" w:rsidRPr="005820A9" w:rsidRDefault="00B11881" w:rsidP="005820A9">
      <w:pPr>
        <w:pStyle w:val="Normal1"/>
        <w:numPr>
          <w:ilvl w:val="0"/>
          <w:numId w:val="60"/>
        </w:numPr>
        <w:spacing w:before="0" w:line="360" w:lineRule="auto"/>
        <w:rPr>
          <w:szCs w:val="22"/>
        </w:rPr>
      </w:pPr>
      <w:r w:rsidRPr="005820A9">
        <w:rPr>
          <w:rFonts w:hint="cs"/>
          <w:szCs w:val="22"/>
          <w:rtl/>
        </w:rPr>
        <w:t>על ה</w:t>
      </w:r>
      <w:r w:rsidR="00926F33" w:rsidRPr="005820A9">
        <w:rPr>
          <w:rFonts w:hint="cs"/>
          <w:szCs w:val="22"/>
          <w:rtl/>
        </w:rPr>
        <w:t>מוצר הנידון לאפשר ניהול בקרה</w:t>
      </w:r>
      <w:r w:rsidR="0067440A" w:rsidRPr="005820A9">
        <w:rPr>
          <w:rFonts w:hint="cs"/>
          <w:szCs w:val="22"/>
          <w:rtl/>
        </w:rPr>
        <w:t xml:space="preserve"> החל משלב </w:t>
      </w:r>
      <w:r w:rsidR="00E95F01" w:rsidRPr="005820A9">
        <w:rPr>
          <w:rFonts w:hint="cs"/>
          <w:szCs w:val="22"/>
          <w:rtl/>
        </w:rPr>
        <w:t xml:space="preserve">בניית תשתית הבקרות (בניית שאלות, כולל תשובות אפשריות לכל שאלה, וציונים לכל תשובה, בניית שאלונים, הכוללים פרקים בעלי משקלות שונים, כאשר לכל פרק </w:t>
      </w:r>
      <w:proofErr w:type="spellStart"/>
      <w:r w:rsidR="00E95F01" w:rsidRPr="005820A9">
        <w:rPr>
          <w:rFonts w:hint="cs"/>
          <w:szCs w:val="22"/>
          <w:rtl/>
        </w:rPr>
        <w:t>משוייכות</w:t>
      </w:r>
      <w:proofErr w:type="spellEnd"/>
      <w:r w:rsidR="00E95F01" w:rsidRPr="005820A9">
        <w:rPr>
          <w:rFonts w:hint="cs"/>
          <w:szCs w:val="22"/>
          <w:rtl/>
        </w:rPr>
        <w:t xml:space="preserve"> שאלות), המשך ב</w:t>
      </w:r>
      <w:r w:rsidR="0067440A" w:rsidRPr="005820A9">
        <w:rPr>
          <w:rFonts w:hint="cs"/>
          <w:szCs w:val="22"/>
          <w:rtl/>
        </w:rPr>
        <w:t xml:space="preserve">תכנון של </w:t>
      </w:r>
      <w:r w:rsidR="00E95F01" w:rsidRPr="005820A9">
        <w:rPr>
          <w:rFonts w:hint="cs"/>
          <w:szCs w:val="22"/>
          <w:rtl/>
        </w:rPr>
        <w:t>בקרה (תכנית שנתית ברמת היחידה / המבקר, וכן תכנית שנתית ברמת הגוף המבוקר)</w:t>
      </w:r>
      <w:r w:rsidR="0067440A" w:rsidRPr="005820A9">
        <w:rPr>
          <w:rFonts w:hint="cs"/>
          <w:szCs w:val="22"/>
          <w:rtl/>
        </w:rPr>
        <w:t>, המשך ב</w:t>
      </w:r>
      <w:r w:rsidR="00E95F01" w:rsidRPr="005820A9">
        <w:rPr>
          <w:rFonts w:hint="cs"/>
          <w:szCs w:val="22"/>
          <w:rtl/>
        </w:rPr>
        <w:t xml:space="preserve">תזמון הבקרות (תוך התחשבות באילוצים של הגורמים המבקרים השונים), לאחר מכן </w:t>
      </w:r>
      <w:r w:rsidR="0067440A" w:rsidRPr="005820A9">
        <w:rPr>
          <w:rFonts w:hint="cs"/>
          <w:szCs w:val="22"/>
          <w:rtl/>
        </w:rPr>
        <w:t xml:space="preserve">ניהול </w:t>
      </w:r>
      <w:r w:rsidR="00E95F01" w:rsidRPr="005820A9">
        <w:rPr>
          <w:rFonts w:hint="cs"/>
          <w:szCs w:val="22"/>
          <w:rtl/>
        </w:rPr>
        <w:t>הבקרות עצמן, (</w:t>
      </w:r>
      <w:proofErr w:type="spellStart"/>
      <w:r w:rsidR="00E95F01" w:rsidRPr="005820A9">
        <w:rPr>
          <w:rFonts w:hint="cs"/>
          <w:szCs w:val="22"/>
          <w:rtl/>
        </w:rPr>
        <w:t>תעוד</w:t>
      </w:r>
      <w:proofErr w:type="spellEnd"/>
      <w:r w:rsidR="00E95F01" w:rsidRPr="005820A9">
        <w:rPr>
          <w:rFonts w:hint="cs"/>
          <w:szCs w:val="22"/>
          <w:rtl/>
        </w:rPr>
        <w:t xml:space="preserve"> תוצאות הבקרה של המבקרים השונים, ויצירת עותק סופי של סיכום), בהמשך מעקב אחר ליקויים, וכלה בפיקוח על הבקרה.</w:t>
      </w:r>
    </w:p>
    <w:p w:rsidR="0067440A" w:rsidRPr="005820A9" w:rsidRDefault="0067440A" w:rsidP="005820A9">
      <w:pPr>
        <w:pStyle w:val="Normal1"/>
        <w:numPr>
          <w:ilvl w:val="0"/>
          <w:numId w:val="60"/>
        </w:numPr>
        <w:spacing w:before="0" w:line="360" w:lineRule="auto"/>
        <w:rPr>
          <w:szCs w:val="22"/>
        </w:rPr>
      </w:pPr>
      <w:r w:rsidRPr="005820A9">
        <w:rPr>
          <w:rFonts w:hint="cs"/>
          <w:szCs w:val="22"/>
          <w:rtl/>
        </w:rPr>
        <w:t xml:space="preserve">וכל זאת באמצעות הרכיבים העיקריים הבאים:  </w:t>
      </w:r>
    </w:p>
    <w:p w:rsidR="005267F8" w:rsidRPr="005820A9" w:rsidRDefault="005267F8" w:rsidP="005820A9">
      <w:pPr>
        <w:spacing w:before="0" w:line="360" w:lineRule="auto"/>
        <w:rPr>
          <w:szCs w:val="22"/>
          <w:rtl/>
        </w:rPr>
      </w:pPr>
    </w:p>
    <w:p w:rsidR="00B11881" w:rsidRPr="005820A9" w:rsidRDefault="00B11881" w:rsidP="005820A9">
      <w:pPr>
        <w:pStyle w:val="Normal1"/>
        <w:spacing w:before="0" w:line="360" w:lineRule="auto"/>
        <w:ind w:left="1724"/>
        <w:rPr>
          <w:b/>
          <w:bCs/>
          <w:szCs w:val="22"/>
        </w:rPr>
      </w:pPr>
      <w:bookmarkStart w:id="128" w:name="wp9000313"/>
      <w:bookmarkStart w:id="129" w:name="wp9000314"/>
      <w:bookmarkStart w:id="130" w:name="wp9000315"/>
      <w:bookmarkStart w:id="131" w:name="wp9000323"/>
      <w:bookmarkStart w:id="132" w:name="wp9000325"/>
      <w:bookmarkStart w:id="133" w:name="wp9000327"/>
      <w:bookmarkEnd w:id="128"/>
      <w:bookmarkEnd w:id="129"/>
      <w:bookmarkEnd w:id="130"/>
      <w:bookmarkEnd w:id="131"/>
      <w:bookmarkEnd w:id="132"/>
      <w:bookmarkEnd w:id="133"/>
    </w:p>
    <w:p w:rsidR="00B11881" w:rsidRDefault="00B11881" w:rsidP="005820A9">
      <w:pPr>
        <w:pStyle w:val="Normal1"/>
        <w:spacing w:before="0" w:line="360" w:lineRule="auto"/>
        <w:rPr>
          <w:b/>
          <w:bCs/>
          <w:szCs w:val="22"/>
          <w:rtl/>
        </w:rPr>
      </w:pPr>
    </w:p>
    <w:tbl>
      <w:tblPr>
        <w:bidiVisual/>
        <w:tblW w:w="8650" w:type="dxa"/>
        <w:tblInd w:w="815" w:type="dxa"/>
        <w:tblCellMar>
          <w:left w:w="0" w:type="dxa"/>
          <w:right w:w="0" w:type="dxa"/>
        </w:tblCellMar>
        <w:tblLook w:val="04A0" w:firstRow="1" w:lastRow="0" w:firstColumn="1" w:lastColumn="0" w:noHBand="0" w:noVBand="1"/>
      </w:tblPr>
      <w:tblGrid>
        <w:gridCol w:w="709"/>
        <w:gridCol w:w="3969"/>
        <w:gridCol w:w="3972"/>
      </w:tblGrid>
      <w:tr w:rsidR="00652FC7" w:rsidTr="00652FC7">
        <w:trPr>
          <w:trHeight w:val="440"/>
          <w:tblHeader/>
        </w:trPr>
        <w:tc>
          <w:tcPr>
            <w:tcW w:w="709" w:type="dxa"/>
            <w:tcBorders>
              <w:top w:val="single" w:sz="8" w:space="0" w:color="auto"/>
              <w:left w:val="single" w:sz="8" w:space="0" w:color="auto"/>
              <w:bottom w:val="single" w:sz="8" w:space="0" w:color="auto"/>
              <w:right w:val="single" w:sz="8" w:space="0" w:color="auto"/>
            </w:tcBorders>
            <w:shd w:val="clear" w:color="auto" w:fill="DFDFDF"/>
            <w:tcMar>
              <w:top w:w="0" w:type="dxa"/>
              <w:left w:w="108" w:type="dxa"/>
              <w:bottom w:w="0" w:type="dxa"/>
              <w:right w:w="108" w:type="dxa"/>
            </w:tcMar>
            <w:hideMark/>
          </w:tcPr>
          <w:p w:rsidR="00652FC7" w:rsidRDefault="00652FC7">
            <w:pPr>
              <w:pStyle w:val="TableHead"/>
              <w:spacing w:before="0" w:after="0" w:line="360" w:lineRule="auto"/>
              <w:jc w:val="both"/>
              <w:rPr>
                <w:szCs w:val="22"/>
              </w:rPr>
            </w:pPr>
            <w:r>
              <w:rPr>
                <w:rFonts w:hint="cs"/>
                <w:szCs w:val="22"/>
                <w:rtl/>
              </w:rPr>
              <w:t>#</w:t>
            </w:r>
          </w:p>
        </w:tc>
        <w:tc>
          <w:tcPr>
            <w:tcW w:w="3969"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hideMark/>
          </w:tcPr>
          <w:p w:rsidR="00652FC7" w:rsidRDefault="00652FC7">
            <w:pPr>
              <w:pStyle w:val="TableHead"/>
              <w:spacing w:before="0" w:after="0" w:line="360" w:lineRule="auto"/>
              <w:jc w:val="both"/>
              <w:rPr>
                <w:szCs w:val="22"/>
              </w:rPr>
            </w:pPr>
            <w:r>
              <w:rPr>
                <w:rFonts w:hint="cs"/>
                <w:szCs w:val="22"/>
                <w:rtl/>
              </w:rPr>
              <w:t>רכיב</w:t>
            </w:r>
          </w:p>
        </w:tc>
        <w:tc>
          <w:tcPr>
            <w:tcW w:w="3972"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hideMark/>
          </w:tcPr>
          <w:p w:rsidR="00652FC7" w:rsidRDefault="00652FC7">
            <w:pPr>
              <w:pStyle w:val="TableHead"/>
              <w:spacing w:before="0" w:after="0" w:line="360" w:lineRule="auto"/>
              <w:jc w:val="both"/>
              <w:rPr>
                <w:szCs w:val="22"/>
              </w:rPr>
            </w:pPr>
            <w:r>
              <w:rPr>
                <w:rFonts w:hint="cs"/>
                <w:szCs w:val="22"/>
                <w:rtl/>
              </w:rPr>
              <w:t>פירוט בהפניה</w:t>
            </w:r>
          </w:p>
        </w:tc>
      </w:tr>
      <w:tr w:rsidR="00652FC7" w:rsidTr="00652FC7">
        <w:trPr>
          <w:trHeight w:val="355"/>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52FC7" w:rsidRDefault="00652FC7">
            <w:pPr>
              <w:pStyle w:val="TableText"/>
              <w:spacing w:before="0" w:line="360" w:lineRule="auto"/>
              <w:jc w:val="both"/>
              <w:rPr>
                <w:b/>
                <w:bCs/>
                <w:szCs w:val="22"/>
              </w:rPr>
            </w:pPr>
            <w:r>
              <w:rPr>
                <w:rFonts w:hint="cs"/>
                <w:b/>
                <w:bCs/>
                <w:szCs w:val="22"/>
                <w:rtl/>
              </w:rPr>
              <w:t>1</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rsidR="00652FC7" w:rsidRDefault="00652FC7">
            <w:pPr>
              <w:pStyle w:val="TableText"/>
              <w:spacing w:before="0" w:line="360" w:lineRule="auto"/>
              <w:jc w:val="both"/>
              <w:rPr>
                <w:szCs w:val="22"/>
              </w:rPr>
            </w:pPr>
            <w:r>
              <w:rPr>
                <w:rFonts w:hint="cs"/>
                <w:szCs w:val="22"/>
                <w:rtl/>
              </w:rPr>
              <w:t>ניהול מאגר שאלות</w:t>
            </w:r>
          </w:p>
        </w:tc>
        <w:tc>
          <w:tcPr>
            <w:tcW w:w="3972" w:type="dxa"/>
            <w:tcBorders>
              <w:top w:val="nil"/>
              <w:left w:val="nil"/>
              <w:bottom w:val="single" w:sz="8" w:space="0" w:color="auto"/>
              <w:right w:val="single" w:sz="8" w:space="0" w:color="auto"/>
            </w:tcBorders>
            <w:tcMar>
              <w:top w:w="0" w:type="dxa"/>
              <w:left w:w="108" w:type="dxa"/>
              <w:bottom w:w="0" w:type="dxa"/>
              <w:right w:w="108" w:type="dxa"/>
            </w:tcMar>
            <w:hideMark/>
          </w:tcPr>
          <w:p w:rsidR="00652FC7" w:rsidRDefault="00642397">
            <w:pPr>
              <w:spacing w:before="0" w:line="360" w:lineRule="auto"/>
              <w:rPr>
                <w:szCs w:val="22"/>
              </w:rPr>
            </w:pPr>
            <w:hyperlink r:id="rId18" w:anchor="ניהול_יעדים_עסקיים" w:history="1">
              <w:r w:rsidR="00652FC7">
                <w:rPr>
                  <w:rStyle w:val="Hyperlink"/>
                  <w:rFonts w:hint="cs"/>
                  <w:szCs w:val="22"/>
                  <w:rtl/>
                </w:rPr>
                <w:t>סעיף 2.3.3</w:t>
              </w:r>
            </w:hyperlink>
          </w:p>
        </w:tc>
      </w:tr>
      <w:tr w:rsidR="00652FC7" w:rsidTr="00652FC7">
        <w:trPr>
          <w:trHeight w:val="355"/>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52FC7" w:rsidRDefault="00652FC7">
            <w:pPr>
              <w:pStyle w:val="TableText"/>
              <w:spacing w:before="0" w:line="360" w:lineRule="auto"/>
              <w:jc w:val="both"/>
              <w:rPr>
                <w:b/>
                <w:bCs/>
                <w:szCs w:val="22"/>
              </w:rPr>
            </w:pPr>
            <w:r>
              <w:rPr>
                <w:rFonts w:hint="cs"/>
                <w:b/>
                <w:bCs/>
                <w:szCs w:val="22"/>
                <w:rtl/>
              </w:rPr>
              <w:t>2</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rsidR="00652FC7" w:rsidRDefault="00652FC7">
            <w:pPr>
              <w:pStyle w:val="TableText"/>
              <w:spacing w:before="0" w:line="360" w:lineRule="auto"/>
              <w:jc w:val="both"/>
              <w:rPr>
                <w:szCs w:val="22"/>
              </w:rPr>
            </w:pPr>
            <w:r>
              <w:rPr>
                <w:rFonts w:hint="cs"/>
                <w:szCs w:val="22"/>
                <w:rtl/>
              </w:rPr>
              <w:t>ניהול שאלונים</w:t>
            </w:r>
          </w:p>
        </w:tc>
        <w:tc>
          <w:tcPr>
            <w:tcW w:w="3972" w:type="dxa"/>
            <w:tcBorders>
              <w:top w:val="nil"/>
              <w:left w:val="nil"/>
              <w:bottom w:val="single" w:sz="8" w:space="0" w:color="auto"/>
              <w:right w:val="single" w:sz="8" w:space="0" w:color="auto"/>
            </w:tcBorders>
            <w:tcMar>
              <w:top w:w="0" w:type="dxa"/>
              <w:left w:w="108" w:type="dxa"/>
              <w:bottom w:w="0" w:type="dxa"/>
              <w:right w:w="108" w:type="dxa"/>
            </w:tcMar>
            <w:hideMark/>
          </w:tcPr>
          <w:p w:rsidR="00652FC7" w:rsidRDefault="00642397">
            <w:pPr>
              <w:spacing w:before="0" w:line="360" w:lineRule="auto"/>
              <w:rPr>
                <w:szCs w:val="22"/>
              </w:rPr>
            </w:pPr>
            <w:hyperlink r:id="rId19" w:anchor="ניהול_דרישות" w:history="1">
              <w:r w:rsidR="00652FC7">
                <w:rPr>
                  <w:rStyle w:val="Hyperlink"/>
                  <w:rFonts w:hint="cs"/>
                  <w:szCs w:val="22"/>
                  <w:rtl/>
                </w:rPr>
                <w:t>סעיף 2.3.4</w:t>
              </w:r>
            </w:hyperlink>
          </w:p>
        </w:tc>
      </w:tr>
      <w:tr w:rsidR="00652FC7" w:rsidTr="00652FC7">
        <w:trPr>
          <w:trHeight w:val="355"/>
        </w:trPr>
        <w:tc>
          <w:tcPr>
            <w:tcW w:w="709"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652FC7" w:rsidRDefault="00652FC7">
            <w:pPr>
              <w:pStyle w:val="TableText"/>
              <w:spacing w:before="0" w:line="360" w:lineRule="auto"/>
              <w:jc w:val="both"/>
              <w:rPr>
                <w:b/>
                <w:bCs/>
                <w:szCs w:val="22"/>
              </w:rPr>
            </w:pPr>
            <w:r>
              <w:rPr>
                <w:rFonts w:hint="cs"/>
                <w:b/>
                <w:bCs/>
                <w:szCs w:val="22"/>
                <w:rtl/>
              </w:rPr>
              <w:t>3</w:t>
            </w:r>
          </w:p>
        </w:tc>
        <w:tc>
          <w:tcPr>
            <w:tcW w:w="3969" w:type="dxa"/>
            <w:tcBorders>
              <w:top w:val="nil"/>
              <w:left w:val="nil"/>
              <w:bottom w:val="single" w:sz="4" w:space="0" w:color="auto"/>
              <w:right w:val="single" w:sz="8" w:space="0" w:color="auto"/>
            </w:tcBorders>
            <w:tcMar>
              <w:top w:w="0" w:type="dxa"/>
              <w:left w:w="108" w:type="dxa"/>
              <w:bottom w:w="0" w:type="dxa"/>
              <w:right w:w="108" w:type="dxa"/>
            </w:tcMar>
            <w:hideMark/>
          </w:tcPr>
          <w:p w:rsidR="00652FC7" w:rsidRDefault="00652FC7">
            <w:pPr>
              <w:pStyle w:val="TableText"/>
              <w:spacing w:before="0" w:line="360" w:lineRule="auto"/>
              <w:jc w:val="both"/>
              <w:rPr>
                <w:szCs w:val="22"/>
              </w:rPr>
            </w:pPr>
            <w:r>
              <w:rPr>
                <w:rFonts w:hint="cs"/>
                <w:szCs w:val="22"/>
                <w:rtl/>
              </w:rPr>
              <w:t>ניהול בקרות</w:t>
            </w:r>
          </w:p>
        </w:tc>
        <w:tc>
          <w:tcPr>
            <w:tcW w:w="3972" w:type="dxa"/>
            <w:tcBorders>
              <w:top w:val="nil"/>
              <w:left w:val="nil"/>
              <w:bottom w:val="single" w:sz="4" w:space="0" w:color="auto"/>
              <w:right w:val="single" w:sz="8" w:space="0" w:color="auto"/>
            </w:tcBorders>
            <w:tcMar>
              <w:top w:w="0" w:type="dxa"/>
              <w:left w:w="108" w:type="dxa"/>
              <w:bottom w:w="0" w:type="dxa"/>
              <w:right w:w="108" w:type="dxa"/>
            </w:tcMar>
            <w:hideMark/>
          </w:tcPr>
          <w:p w:rsidR="00652FC7" w:rsidRDefault="00642397">
            <w:pPr>
              <w:spacing w:before="0" w:line="360" w:lineRule="auto"/>
              <w:rPr>
                <w:szCs w:val="22"/>
              </w:rPr>
            </w:pPr>
            <w:hyperlink r:id="rId20" w:anchor="ניהול_מערכות" w:history="1">
              <w:r w:rsidR="00652FC7">
                <w:rPr>
                  <w:rStyle w:val="Hyperlink"/>
                  <w:rFonts w:hint="cs"/>
                  <w:szCs w:val="22"/>
                  <w:rtl/>
                </w:rPr>
                <w:t>סעיף 2.3.5</w:t>
              </w:r>
            </w:hyperlink>
          </w:p>
        </w:tc>
      </w:tr>
      <w:tr w:rsidR="00652FC7" w:rsidTr="00652FC7">
        <w:trPr>
          <w:trHeight w:val="355"/>
        </w:trPr>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52FC7" w:rsidRDefault="00652FC7">
            <w:pPr>
              <w:pStyle w:val="TableText"/>
              <w:spacing w:before="0" w:line="360" w:lineRule="auto"/>
              <w:jc w:val="both"/>
              <w:rPr>
                <w:b/>
                <w:bCs/>
                <w:szCs w:val="22"/>
              </w:rPr>
            </w:pPr>
            <w:r>
              <w:rPr>
                <w:rFonts w:hint="cs"/>
                <w:b/>
                <w:bCs/>
                <w:szCs w:val="22"/>
                <w:rtl/>
              </w:rPr>
              <w:t>4</w:t>
            </w:r>
          </w:p>
        </w:tc>
        <w:tc>
          <w:tcPr>
            <w:tcW w:w="39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52FC7" w:rsidRDefault="00652FC7">
            <w:pPr>
              <w:pStyle w:val="TableText"/>
              <w:spacing w:before="0" w:line="360" w:lineRule="auto"/>
              <w:jc w:val="both"/>
              <w:rPr>
                <w:szCs w:val="22"/>
              </w:rPr>
            </w:pPr>
            <w:r>
              <w:rPr>
                <w:rFonts w:hint="cs"/>
                <w:szCs w:val="22"/>
                <w:rtl/>
              </w:rPr>
              <w:t>תכנון בקרות</w:t>
            </w:r>
          </w:p>
        </w:tc>
        <w:tc>
          <w:tcPr>
            <w:tcW w:w="39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52FC7" w:rsidRDefault="00642397">
            <w:pPr>
              <w:spacing w:before="0" w:line="360" w:lineRule="auto"/>
              <w:rPr>
                <w:szCs w:val="22"/>
              </w:rPr>
            </w:pPr>
            <w:hyperlink r:id="rId21" w:anchor="ניהול_תכניות" w:history="1">
              <w:r w:rsidR="00652FC7">
                <w:rPr>
                  <w:rStyle w:val="Hyperlink"/>
                  <w:rFonts w:hint="cs"/>
                  <w:szCs w:val="22"/>
                  <w:rtl/>
                </w:rPr>
                <w:t>סעיף 2.3.6</w:t>
              </w:r>
            </w:hyperlink>
          </w:p>
        </w:tc>
      </w:tr>
      <w:tr w:rsidR="00652FC7" w:rsidTr="00652FC7">
        <w:trPr>
          <w:trHeight w:val="355"/>
        </w:trPr>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52FC7" w:rsidRDefault="00652FC7">
            <w:pPr>
              <w:pStyle w:val="TableText"/>
              <w:spacing w:before="0" w:line="360" w:lineRule="auto"/>
              <w:jc w:val="both"/>
              <w:rPr>
                <w:b/>
                <w:bCs/>
                <w:szCs w:val="22"/>
              </w:rPr>
            </w:pPr>
            <w:r>
              <w:rPr>
                <w:rFonts w:hint="cs"/>
                <w:b/>
                <w:bCs/>
                <w:szCs w:val="22"/>
                <w:rtl/>
              </w:rPr>
              <w:t>5</w:t>
            </w:r>
          </w:p>
        </w:tc>
        <w:tc>
          <w:tcPr>
            <w:tcW w:w="39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52FC7" w:rsidRDefault="00652FC7">
            <w:pPr>
              <w:pStyle w:val="TableText"/>
              <w:spacing w:before="0" w:line="360" w:lineRule="auto"/>
              <w:jc w:val="both"/>
              <w:rPr>
                <w:szCs w:val="22"/>
              </w:rPr>
            </w:pPr>
            <w:r>
              <w:rPr>
                <w:rFonts w:hint="cs"/>
                <w:szCs w:val="22"/>
                <w:rtl/>
              </w:rPr>
              <w:t>תזמון בקרות</w:t>
            </w:r>
          </w:p>
        </w:tc>
        <w:tc>
          <w:tcPr>
            <w:tcW w:w="39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52FC7" w:rsidRDefault="00642397">
            <w:pPr>
              <w:spacing w:before="0" w:line="360" w:lineRule="auto"/>
              <w:rPr>
                <w:szCs w:val="22"/>
              </w:rPr>
            </w:pPr>
            <w:hyperlink r:id="rId22" w:anchor="ניהול_פורטפוליו_פרויקטים" w:history="1">
              <w:r w:rsidR="00652FC7">
                <w:rPr>
                  <w:rStyle w:val="Hyperlink"/>
                  <w:rFonts w:hint="cs"/>
                  <w:szCs w:val="22"/>
                  <w:rtl/>
                </w:rPr>
                <w:t>סעיף 2.3.7</w:t>
              </w:r>
            </w:hyperlink>
          </w:p>
        </w:tc>
      </w:tr>
      <w:tr w:rsidR="00652FC7" w:rsidTr="00652FC7">
        <w:trPr>
          <w:trHeight w:val="355"/>
        </w:trPr>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52FC7" w:rsidRDefault="00652FC7">
            <w:pPr>
              <w:pStyle w:val="TableText"/>
              <w:spacing w:before="0" w:line="360" w:lineRule="auto"/>
              <w:jc w:val="both"/>
              <w:rPr>
                <w:b/>
                <w:bCs/>
                <w:szCs w:val="22"/>
              </w:rPr>
            </w:pPr>
            <w:r>
              <w:rPr>
                <w:rFonts w:hint="cs"/>
                <w:b/>
                <w:bCs/>
                <w:szCs w:val="22"/>
                <w:rtl/>
              </w:rPr>
              <w:t>6</w:t>
            </w:r>
          </w:p>
        </w:tc>
        <w:tc>
          <w:tcPr>
            <w:tcW w:w="39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52FC7" w:rsidRDefault="00652FC7">
            <w:pPr>
              <w:pStyle w:val="TableText"/>
              <w:spacing w:before="0" w:line="360" w:lineRule="auto"/>
              <w:jc w:val="both"/>
              <w:rPr>
                <w:szCs w:val="22"/>
              </w:rPr>
            </w:pPr>
            <w:r>
              <w:rPr>
                <w:rFonts w:hint="cs"/>
                <w:szCs w:val="22"/>
                <w:rtl/>
              </w:rPr>
              <w:t>מעקב אחר ליקויים</w:t>
            </w:r>
          </w:p>
        </w:tc>
        <w:tc>
          <w:tcPr>
            <w:tcW w:w="39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52FC7" w:rsidRDefault="00642397">
            <w:pPr>
              <w:spacing w:before="0" w:line="360" w:lineRule="auto"/>
            </w:pPr>
            <w:hyperlink r:id="rId23" w:anchor="ניהול_פורטפוליו_פרויקטים" w:history="1">
              <w:r w:rsidR="00652FC7">
                <w:rPr>
                  <w:rStyle w:val="Hyperlink"/>
                  <w:rFonts w:hint="cs"/>
                  <w:szCs w:val="22"/>
                  <w:rtl/>
                </w:rPr>
                <w:t>סעיף 2.3.8</w:t>
              </w:r>
            </w:hyperlink>
          </w:p>
        </w:tc>
      </w:tr>
      <w:tr w:rsidR="00652FC7" w:rsidTr="00652FC7">
        <w:trPr>
          <w:trHeight w:val="355"/>
        </w:trPr>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52FC7" w:rsidRDefault="00652FC7">
            <w:pPr>
              <w:pStyle w:val="TableText"/>
              <w:spacing w:before="0" w:line="360" w:lineRule="auto"/>
              <w:jc w:val="both"/>
              <w:rPr>
                <w:b/>
                <w:bCs/>
                <w:szCs w:val="22"/>
              </w:rPr>
            </w:pPr>
            <w:r>
              <w:rPr>
                <w:rFonts w:hint="cs"/>
                <w:b/>
                <w:bCs/>
                <w:szCs w:val="22"/>
                <w:rtl/>
              </w:rPr>
              <w:t>7</w:t>
            </w:r>
          </w:p>
        </w:tc>
        <w:tc>
          <w:tcPr>
            <w:tcW w:w="39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52FC7" w:rsidRDefault="00652FC7">
            <w:pPr>
              <w:pStyle w:val="TableText"/>
              <w:spacing w:before="0" w:line="360" w:lineRule="auto"/>
              <w:jc w:val="both"/>
              <w:rPr>
                <w:szCs w:val="22"/>
              </w:rPr>
            </w:pPr>
            <w:r>
              <w:rPr>
                <w:rFonts w:hint="cs"/>
                <w:szCs w:val="22"/>
                <w:rtl/>
              </w:rPr>
              <w:t>ניהול דוחות</w:t>
            </w:r>
          </w:p>
        </w:tc>
        <w:tc>
          <w:tcPr>
            <w:tcW w:w="39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52FC7" w:rsidRDefault="00642397">
            <w:pPr>
              <w:spacing w:before="0" w:line="360" w:lineRule="auto"/>
            </w:pPr>
            <w:hyperlink r:id="rId24" w:anchor="ניהול_דוחות" w:history="1">
              <w:r w:rsidR="00652FC7">
                <w:rPr>
                  <w:rStyle w:val="Hyperlink"/>
                  <w:rFonts w:hint="cs"/>
                  <w:rtl/>
                </w:rPr>
                <w:t>סעיף 2.3.9</w:t>
              </w:r>
            </w:hyperlink>
          </w:p>
        </w:tc>
      </w:tr>
      <w:tr w:rsidR="00652FC7" w:rsidTr="00652FC7">
        <w:trPr>
          <w:trHeight w:val="355"/>
        </w:trPr>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52FC7" w:rsidRDefault="00652FC7">
            <w:pPr>
              <w:pStyle w:val="TableText"/>
              <w:spacing w:before="0" w:line="360" w:lineRule="auto"/>
              <w:jc w:val="both"/>
              <w:rPr>
                <w:b/>
                <w:bCs/>
                <w:szCs w:val="22"/>
              </w:rPr>
            </w:pPr>
            <w:r>
              <w:rPr>
                <w:rFonts w:hint="cs"/>
                <w:b/>
                <w:bCs/>
                <w:szCs w:val="22"/>
                <w:rtl/>
              </w:rPr>
              <w:t>8</w:t>
            </w:r>
          </w:p>
        </w:tc>
        <w:tc>
          <w:tcPr>
            <w:tcW w:w="39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52FC7" w:rsidRDefault="00652FC7">
            <w:pPr>
              <w:pStyle w:val="TableText"/>
              <w:spacing w:before="0" w:line="360" w:lineRule="auto"/>
              <w:jc w:val="both"/>
              <w:rPr>
                <w:szCs w:val="22"/>
              </w:rPr>
            </w:pPr>
            <w:r>
              <w:rPr>
                <w:rFonts w:hint="cs"/>
                <w:szCs w:val="22"/>
                <w:rtl/>
              </w:rPr>
              <w:t>ניהול ממשקים</w:t>
            </w:r>
          </w:p>
        </w:tc>
        <w:tc>
          <w:tcPr>
            <w:tcW w:w="39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52FC7" w:rsidRDefault="00642397">
            <w:pPr>
              <w:spacing w:before="0" w:line="360" w:lineRule="auto"/>
            </w:pPr>
            <w:hyperlink r:id="rId25" w:anchor="ניהול_ממשקים" w:history="1">
              <w:r w:rsidR="00652FC7">
                <w:rPr>
                  <w:rStyle w:val="Hyperlink"/>
                  <w:rFonts w:hint="cs"/>
                  <w:rtl/>
                </w:rPr>
                <w:t>סעיף 2.3.10</w:t>
              </w:r>
            </w:hyperlink>
          </w:p>
        </w:tc>
      </w:tr>
      <w:tr w:rsidR="00652FC7" w:rsidTr="00652FC7">
        <w:trPr>
          <w:trHeight w:val="355"/>
        </w:trPr>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52FC7" w:rsidRDefault="00652FC7">
            <w:pPr>
              <w:pStyle w:val="TableText"/>
              <w:spacing w:before="0" w:line="360" w:lineRule="auto"/>
              <w:jc w:val="both"/>
              <w:rPr>
                <w:b/>
                <w:bCs/>
                <w:szCs w:val="22"/>
              </w:rPr>
            </w:pPr>
            <w:r>
              <w:rPr>
                <w:rFonts w:hint="cs"/>
                <w:b/>
                <w:bCs/>
                <w:szCs w:val="22"/>
                <w:rtl/>
              </w:rPr>
              <w:t>9</w:t>
            </w:r>
          </w:p>
        </w:tc>
        <w:tc>
          <w:tcPr>
            <w:tcW w:w="39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52FC7" w:rsidRDefault="00652FC7">
            <w:pPr>
              <w:pStyle w:val="TableText"/>
              <w:spacing w:before="0" w:line="360" w:lineRule="auto"/>
              <w:jc w:val="both"/>
              <w:rPr>
                <w:szCs w:val="22"/>
              </w:rPr>
            </w:pPr>
            <w:r>
              <w:rPr>
                <w:rFonts w:hint="cs"/>
                <w:szCs w:val="22"/>
                <w:rtl/>
              </w:rPr>
              <w:t>התאמות ליחידות הארגוניות</w:t>
            </w:r>
          </w:p>
        </w:tc>
        <w:tc>
          <w:tcPr>
            <w:tcW w:w="39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52FC7" w:rsidRDefault="00652FC7">
            <w:pPr>
              <w:spacing w:before="0" w:line="360" w:lineRule="auto"/>
            </w:pPr>
            <w:r>
              <w:rPr>
                <w:rFonts w:hint="cs"/>
                <w:rtl/>
              </w:rPr>
              <w:t>סעיף 2.3.11</w:t>
            </w:r>
          </w:p>
        </w:tc>
      </w:tr>
      <w:tr w:rsidR="00652FC7" w:rsidTr="00652FC7">
        <w:trPr>
          <w:trHeight w:val="355"/>
        </w:trPr>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52FC7" w:rsidRDefault="00652FC7">
            <w:pPr>
              <w:pStyle w:val="TableText"/>
              <w:spacing w:before="0" w:line="360" w:lineRule="auto"/>
              <w:jc w:val="both"/>
              <w:rPr>
                <w:b/>
                <w:bCs/>
                <w:szCs w:val="22"/>
              </w:rPr>
            </w:pPr>
            <w:r>
              <w:rPr>
                <w:rFonts w:hint="cs"/>
                <w:b/>
                <w:bCs/>
                <w:szCs w:val="22"/>
                <w:rtl/>
              </w:rPr>
              <w:t>10</w:t>
            </w:r>
          </w:p>
        </w:tc>
        <w:tc>
          <w:tcPr>
            <w:tcW w:w="39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52FC7" w:rsidRDefault="00652FC7">
            <w:pPr>
              <w:pStyle w:val="TableText"/>
              <w:spacing w:before="0" w:line="360" w:lineRule="auto"/>
              <w:jc w:val="both"/>
              <w:rPr>
                <w:szCs w:val="22"/>
              </w:rPr>
            </w:pPr>
            <w:r>
              <w:rPr>
                <w:rFonts w:hint="cs"/>
                <w:szCs w:val="22"/>
                <w:rtl/>
              </w:rPr>
              <w:t>אחר</w:t>
            </w:r>
          </w:p>
        </w:tc>
        <w:tc>
          <w:tcPr>
            <w:tcW w:w="39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52FC7" w:rsidRDefault="00652FC7">
            <w:pPr>
              <w:spacing w:before="0" w:line="360" w:lineRule="auto"/>
            </w:pPr>
            <w:r>
              <w:rPr>
                <w:rFonts w:hint="cs"/>
                <w:rtl/>
              </w:rPr>
              <w:t>סעיף 2.3.13</w:t>
            </w:r>
          </w:p>
        </w:tc>
      </w:tr>
      <w:tr w:rsidR="00652FC7" w:rsidTr="00652FC7">
        <w:trPr>
          <w:trHeight w:val="355"/>
        </w:trPr>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52FC7" w:rsidRDefault="00652FC7">
            <w:pPr>
              <w:pStyle w:val="TableText"/>
              <w:spacing w:before="0" w:line="360" w:lineRule="auto"/>
              <w:jc w:val="both"/>
              <w:rPr>
                <w:b/>
                <w:bCs/>
                <w:szCs w:val="22"/>
              </w:rPr>
            </w:pPr>
            <w:r>
              <w:rPr>
                <w:rFonts w:hint="cs"/>
                <w:b/>
                <w:bCs/>
                <w:szCs w:val="22"/>
                <w:rtl/>
              </w:rPr>
              <w:t>11</w:t>
            </w:r>
          </w:p>
        </w:tc>
        <w:tc>
          <w:tcPr>
            <w:tcW w:w="39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52FC7" w:rsidRDefault="00652FC7">
            <w:pPr>
              <w:pStyle w:val="TableText"/>
              <w:spacing w:before="0" w:line="360" w:lineRule="auto"/>
              <w:jc w:val="both"/>
              <w:rPr>
                <w:szCs w:val="22"/>
              </w:rPr>
            </w:pPr>
            <w:r>
              <w:rPr>
                <w:rFonts w:hint="cs"/>
                <w:b/>
                <w:bCs/>
                <w:szCs w:val="22"/>
                <w:rtl/>
              </w:rPr>
              <w:t>ניהול מסמכים/נהלים</w:t>
            </w:r>
          </w:p>
        </w:tc>
        <w:tc>
          <w:tcPr>
            <w:tcW w:w="39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52FC7" w:rsidRDefault="00652FC7">
            <w:pPr>
              <w:spacing w:before="0" w:line="360" w:lineRule="auto"/>
            </w:pPr>
            <w:r>
              <w:rPr>
                <w:rFonts w:hint="cs"/>
                <w:rtl/>
              </w:rPr>
              <w:t>סעיף 2.3.14</w:t>
            </w:r>
          </w:p>
        </w:tc>
      </w:tr>
      <w:tr w:rsidR="00652FC7" w:rsidTr="00652FC7">
        <w:trPr>
          <w:trHeight w:val="355"/>
        </w:trPr>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52FC7" w:rsidRDefault="00652FC7">
            <w:pPr>
              <w:pStyle w:val="TableText"/>
              <w:spacing w:before="0" w:line="360" w:lineRule="auto"/>
              <w:jc w:val="both"/>
              <w:rPr>
                <w:b/>
                <w:bCs/>
                <w:szCs w:val="22"/>
              </w:rPr>
            </w:pPr>
            <w:r>
              <w:rPr>
                <w:rFonts w:hint="cs"/>
                <w:b/>
                <w:bCs/>
                <w:szCs w:val="22"/>
                <w:rtl/>
              </w:rPr>
              <w:t>12</w:t>
            </w:r>
          </w:p>
        </w:tc>
        <w:tc>
          <w:tcPr>
            <w:tcW w:w="39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52FC7" w:rsidRDefault="00652FC7">
            <w:pPr>
              <w:pStyle w:val="TableText"/>
              <w:spacing w:before="0" w:line="360" w:lineRule="auto"/>
              <w:jc w:val="both"/>
              <w:rPr>
                <w:szCs w:val="22"/>
              </w:rPr>
            </w:pPr>
            <w:r>
              <w:rPr>
                <w:rFonts w:hint="cs"/>
                <w:szCs w:val="22"/>
                <w:rtl/>
              </w:rPr>
              <w:t>ניהול עובדים</w:t>
            </w:r>
          </w:p>
        </w:tc>
        <w:tc>
          <w:tcPr>
            <w:tcW w:w="39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52FC7" w:rsidRDefault="00652FC7">
            <w:pPr>
              <w:spacing w:before="0" w:line="360" w:lineRule="auto"/>
            </w:pPr>
            <w:r>
              <w:rPr>
                <w:rFonts w:hint="cs"/>
                <w:rtl/>
              </w:rPr>
              <w:t>סעיף 2.3.15</w:t>
            </w:r>
          </w:p>
        </w:tc>
      </w:tr>
      <w:tr w:rsidR="00652FC7" w:rsidTr="00652FC7">
        <w:trPr>
          <w:trHeight w:val="355"/>
        </w:trPr>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52FC7" w:rsidRDefault="00652FC7">
            <w:pPr>
              <w:pStyle w:val="TableText"/>
              <w:spacing w:before="0" w:line="360" w:lineRule="auto"/>
              <w:jc w:val="both"/>
              <w:rPr>
                <w:b/>
                <w:bCs/>
                <w:szCs w:val="22"/>
              </w:rPr>
            </w:pPr>
            <w:r>
              <w:rPr>
                <w:rFonts w:hint="cs"/>
                <w:b/>
                <w:bCs/>
                <w:szCs w:val="22"/>
                <w:rtl/>
              </w:rPr>
              <w:t>13</w:t>
            </w:r>
          </w:p>
        </w:tc>
        <w:tc>
          <w:tcPr>
            <w:tcW w:w="39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52FC7" w:rsidRDefault="00652FC7">
            <w:pPr>
              <w:pStyle w:val="TableText"/>
              <w:spacing w:before="0" w:line="360" w:lineRule="auto"/>
              <w:jc w:val="both"/>
              <w:rPr>
                <w:szCs w:val="22"/>
              </w:rPr>
            </w:pPr>
            <w:r>
              <w:rPr>
                <w:rFonts w:hint="cs"/>
                <w:b/>
                <w:bCs/>
                <w:szCs w:val="22"/>
                <w:rtl/>
              </w:rPr>
              <w:t>אירועים ופעולות מתקנות</w:t>
            </w:r>
          </w:p>
        </w:tc>
        <w:tc>
          <w:tcPr>
            <w:tcW w:w="39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52FC7" w:rsidRDefault="00652FC7">
            <w:pPr>
              <w:spacing w:before="0" w:line="360" w:lineRule="auto"/>
            </w:pPr>
            <w:r>
              <w:rPr>
                <w:rFonts w:hint="cs"/>
                <w:rtl/>
              </w:rPr>
              <w:t>סעיף 2.3.16</w:t>
            </w:r>
          </w:p>
        </w:tc>
      </w:tr>
      <w:tr w:rsidR="00652FC7" w:rsidTr="00652FC7">
        <w:trPr>
          <w:trHeight w:val="355"/>
        </w:trPr>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52FC7" w:rsidRDefault="00652FC7">
            <w:pPr>
              <w:pStyle w:val="TableText"/>
              <w:spacing w:before="0" w:line="360" w:lineRule="auto"/>
              <w:jc w:val="both"/>
              <w:rPr>
                <w:b/>
                <w:bCs/>
                <w:szCs w:val="22"/>
              </w:rPr>
            </w:pPr>
            <w:r>
              <w:rPr>
                <w:rFonts w:hint="cs"/>
                <w:b/>
                <w:bCs/>
                <w:szCs w:val="22"/>
                <w:rtl/>
              </w:rPr>
              <w:t>14</w:t>
            </w:r>
          </w:p>
        </w:tc>
        <w:tc>
          <w:tcPr>
            <w:tcW w:w="39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52FC7" w:rsidRDefault="00652FC7">
            <w:pPr>
              <w:pStyle w:val="TableText"/>
              <w:spacing w:before="0" w:line="360" w:lineRule="auto"/>
              <w:jc w:val="both"/>
              <w:rPr>
                <w:szCs w:val="22"/>
              </w:rPr>
            </w:pPr>
            <w:r>
              <w:rPr>
                <w:rFonts w:hint="cs"/>
                <w:b/>
                <w:bCs/>
                <w:szCs w:val="22"/>
                <w:rtl/>
              </w:rPr>
              <w:t>ציוד ותשתיות</w:t>
            </w:r>
          </w:p>
        </w:tc>
        <w:tc>
          <w:tcPr>
            <w:tcW w:w="39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52FC7" w:rsidRDefault="00652FC7">
            <w:pPr>
              <w:spacing w:before="0" w:line="360" w:lineRule="auto"/>
            </w:pPr>
            <w:r>
              <w:rPr>
                <w:rFonts w:hint="cs"/>
                <w:rtl/>
              </w:rPr>
              <w:t>סעיף 2.3.17</w:t>
            </w:r>
          </w:p>
        </w:tc>
      </w:tr>
      <w:tr w:rsidR="00652FC7" w:rsidTr="00652FC7">
        <w:trPr>
          <w:trHeight w:val="355"/>
        </w:trPr>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52FC7" w:rsidRDefault="00652FC7">
            <w:pPr>
              <w:pStyle w:val="TableText"/>
              <w:spacing w:before="0" w:line="360" w:lineRule="auto"/>
              <w:jc w:val="both"/>
              <w:rPr>
                <w:b/>
                <w:bCs/>
                <w:szCs w:val="22"/>
              </w:rPr>
            </w:pPr>
            <w:r>
              <w:rPr>
                <w:rFonts w:hint="cs"/>
                <w:b/>
                <w:bCs/>
                <w:szCs w:val="22"/>
                <w:rtl/>
              </w:rPr>
              <w:t>15</w:t>
            </w:r>
          </w:p>
        </w:tc>
        <w:tc>
          <w:tcPr>
            <w:tcW w:w="39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52FC7" w:rsidRDefault="00652FC7">
            <w:pPr>
              <w:pStyle w:val="TableText"/>
              <w:spacing w:before="0" w:line="360" w:lineRule="auto"/>
              <w:jc w:val="both"/>
              <w:rPr>
                <w:szCs w:val="22"/>
              </w:rPr>
            </w:pPr>
            <w:r>
              <w:rPr>
                <w:rFonts w:hint="cs"/>
                <w:b/>
                <w:bCs/>
                <w:szCs w:val="22"/>
                <w:rtl/>
              </w:rPr>
              <w:t>ספקים</w:t>
            </w:r>
          </w:p>
        </w:tc>
        <w:tc>
          <w:tcPr>
            <w:tcW w:w="39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52FC7" w:rsidRDefault="00652FC7">
            <w:pPr>
              <w:spacing w:before="0" w:line="360" w:lineRule="auto"/>
            </w:pPr>
            <w:r>
              <w:rPr>
                <w:rFonts w:hint="cs"/>
                <w:rtl/>
              </w:rPr>
              <w:t>סעיף 2.3.18</w:t>
            </w:r>
          </w:p>
        </w:tc>
      </w:tr>
    </w:tbl>
    <w:p w:rsidR="00652FC7" w:rsidRDefault="00652FC7" w:rsidP="005820A9">
      <w:pPr>
        <w:pStyle w:val="Normal1"/>
        <w:spacing w:before="0" w:line="360" w:lineRule="auto"/>
        <w:rPr>
          <w:b/>
          <w:bCs/>
          <w:szCs w:val="22"/>
          <w:rtl/>
        </w:rPr>
      </w:pPr>
    </w:p>
    <w:p w:rsidR="00652FC7" w:rsidRPr="005820A9" w:rsidRDefault="00652FC7" w:rsidP="005820A9">
      <w:pPr>
        <w:pStyle w:val="Normal1"/>
        <w:spacing w:before="0" w:line="360" w:lineRule="auto"/>
        <w:rPr>
          <w:b/>
          <w:bCs/>
          <w:szCs w:val="22"/>
          <w:rtl/>
        </w:rPr>
      </w:pPr>
    </w:p>
    <w:p w:rsidR="00B11881" w:rsidRPr="005820A9" w:rsidRDefault="00B11881" w:rsidP="005820A9">
      <w:pPr>
        <w:pStyle w:val="af0"/>
        <w:numPr>
          <w:ilvl w:val="1"/>
          <w:numId w:val="65"/>
        </w:numPr>
        <w:jc w:val="both"/>
        <w:rPr>
          <w:b/>
          <w:bCs/>
          <w:vanish/>
          <w:sz w:val="22"/>
          <w:szCs w:val="22"/>
          <w:rtl/>
          <w:lang w:eastAsia="he-IL"/>
        </w:rPr>
      </w:pPr>
    </w:p>
    <w:p w:rsidR="00B11881" w:rsidRPr="005820A9" w:rsidRDefault="00B11881" w:rsidP="005820A9">
      <w:pPr>
        <w:pStyle w:val="af0"/>
        <w:numPr>
          <w:ilvl w:val="2"/>
          <w:numId w:val="65"/>
        </w:numPr>
        <w:jc w:val="both"/>
        <w:rPr>
          <w:b/>
          <w:bCs/>
          <w:vanish/>
          <w:sz w:val="22"/>
          <w:szCs w:val="22"/>
          <w:rtl/>
          <w:lang w:eastAsia="he-IL"/>
        </w:rPr>
      </w:pPr>
    </w:p>
    <w:p w:rsidR="00B11881" w:rsidRPr="005820A9" w:rsidRDefault="00B11881" w:rsidP="005820A9">
      <w:pPr>
        <w:pStyle w:val="af0"/>
        <w:numPr>
          <w:ilvl w:val="2"/>
          <w:numId w:val="65"/>
        </w:numPr>
        <w:jc w:val="both"/>
        <w:rPr>
          <w:b/>
          <w:bCs/>
          <w:vanish/>
          <w:sz w:val="22"/>
          <w:szCs w:val="22"/>
          <w:rtl/>
          <w:lang w:eastAsia="he-IL"/>
        </w:rPr>
      </w:pPr>
    </w:p>
    <w:p w:rsidR="00B11881" w:rsidRPr="005820A9" w:rsidRDefault="00555A3B" w:rsidP="005820A9">
      <w:pPr>
        <w:pStyle w:val="Normal1"/>
        <w:numPr>
          <w:ilvl w:val="2"/>
          <w:numId w:val="65"/>
        </w:numPr>
        <w:spacing w:before="0" w:line="360" w:lineRule="auto"/>
        <w:rPr>
          <w:b/>
          <w:bCs/>
          <w:szCs w:val="22"/>
        </w:rPr>
      </w:pPr>
      <w:bookmarkStart w:id="134" w:name="ניהול_יעדים_עסקיים"/>
      <w:r w:rsidRPr="005820A9">
        <w:rPr>
          <w:rFonts w:hint="cs"/>
          <w:b/>
          <w:bCs/>
          <w:szCs w:val="22"/>
          <w:rtl/>
        </w:rPr>
        <w:t xml:space="preserve">ניהול </w:t>
      </w:r>
      <w:r w:rsidR="00236038" w:rsidRPr="005820A9">
        <w:rPr>
          <w:rFonts w:hint="cs"/>
          <w:b/>
          <w:bCs/>
          <w:szCs w:val="22"/>
          <w:rtl/>
        </w:rPr>
        <w:t xml:space="preserve">מאגר </w:t>
      </w:r>
      <w:r w:rsidRPr="005820A9">
        <w:rPr>
          <w:rFonts w:hint="cs"/>
          <w:b/>
          <w:bCs/>
          <w:szCs w:val="22"/>
          <w:rtl/>
        </w:rPr>
        <w:t>שאלות</w:t>
      </w:r>
    </w:p>
    <w:bookmarkEnd w:id="134"/>
    <w:p w:rsidR="00B11881" w:rsidRPr="005820A9" w:rsidRDefault="00B11881" w:rsidP="005820A9">
      <w:pPr>
        <w:pStyle w:val="Normal1"/>
        <w:spacing w:before="0" w:line="360" w:lineRule="auto"/>
        <w:ind w:left="1361"/>
        <w:rPr>
          <w:b/>
          <w:bCs/>
          <w:szCs w:val="22"/>
        </w:rPr>
      </w:pPr>
    </w:p>
    <w:tbl>
      <w:tblPr>
        <w:bidiVisual/>
        <w:tblW w:w="8647" w:type="dxa"/>
        <w:tblInd w:w="8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63"/>
        <w:gridCol w:w="3589"/>
        <w:gridCol w:w="1465"/>
        <w:gridCol w:w="1465"/>
        <w:gridCol w:w="1465"/>
      </w:tblGrid>
      <w:tr w:rsidR="005D6A47" w:rsidRPr="005820A9" w:rsidTr="005D6A47">
        <w:trPr>
          <w:trHeight w:val="440"/>
          <w:tblHeader/>
        </w:trPr>
        <w:tc>
          <w:tcPr>
            <w:tcW w:w="663" w:type="dxa"/>
            <w:shd w:val="clear" w:color="auto" w:fill="DFDFDF"/>
            <w:tcMar>
              <w:top w:w="0" w:type="dxa"/>
              <w:left w:w="108" w:type="dxa"/>
              <w:bottom w:w="0" w:type="dxa"/>
              <w:right w:w="108" w:type="dxa"/>
            </w:tcMar>
            <w:hideMark/>
          </w:tcPr>
          <w:p w:rsidR="00B11881" w:rsidRPr="005820A9" w:rsidRDefault="00B11881" w:rsidP="005820A9">
            <w:pPr>
              <w:pStyle w:val="TableHead"/>
              <w:spacing w:before="0" w:after="0" w:line="360" w:lineRule="auto"/>
              <w:jc w:val="both"/>
              <w:rPr>
                <w:szCs w:val="22"/>
              </w:rPr>
            </w:pPr>
            <w:r w:rsidRPr="005820A9">
              <w:rPr>
                <w:rFonts w:hint="cs"/>
                <w:szCs w:val="22"/>
                <w:rtl/>
              </w:rPr>
              <w:t>#</w:t>
            </w:r>
          </w:p>
        </w:tc>
        <w:tc>
          <w:tcPr>
            <w:tcW w:w="3589" w:type="dxa"/>
            <w:shd w:val="clear" w:color="auto" w:fill="DFDFDF"/>
            <w:tcMar>
              <w:top w:w="0" w:type="dxa"/>
              <w:left w:w="108" w:type="dxa"/>
              <w:bottom w:w="0" w:type="dxa"/>
              <w:right w:w="108" w:type="dxa"/>
            </w:tcMar>
            <w:hideMark/>
          </w:tcPr>
          <w:p w:rsidR="00B11881" w:rsidRPr="005820A9" w:rsidRDefault="00B11881" w:rsidP="005820A9">
            <w:pPr>
              <w:pStyle w:val="TableHead"/>
              <w:spacing w:before="0" w:after="0" w:line="360" w:lineRule="auto"/>
              <w:jc w:val="both"/>
              <w:rPr>
                <w:szCs w:val="22"/>
              </w:rPr>
            </w:pPr>
            <w:r w:rsidRPr="005820A9">
              <w:rPr>
                <w:rFonts w:hint="cs"/>
                <w:szCs w:val="22"/>
                <w:rtl/>
              </w:rPr>
              <w:t>נושא</w:t>
            </w:r>
          </w:p>
        </w:tc>
        <w:tc>
          <w:tcPr>
            <w:tcW w:w="1465" w:type="dxa"/>
            <w:shd w:val="clear" w:color="auto" w:fill="DFDFDF"/>
            <w:tcMar>
              <w:top w:w="0" w:type="dxa"/>
              <w:left w:w="108" w:type="dxa"/>
              <w:bottom w:w="0" w:type="dxa"/>
              <w:right w:w="108" w:type="dxa"/>
            </w:tcMar>
            <w:hideMark/>
          </w:tcPr>
          <w:p w:rsidR="00B11881" w:rsidRPr="005820A9" w:rsidRDefault="00B11881" w:rsidP="005820A9">
            <w:pPr>
              <w:pStyle w:val="TableHead"/>
              <w:spacing w:before="0" w:after="0" w:line="360" w:lineRule="auto"/>
              <w:jc w:val="both"/>
              <w:rPr>
                <w:szCs w:val="22"/>
              </w:rPr>
            </w:pPr>
            <w:r w:rsidRPr="005820A9">
              <w:rPr>
                <w:rFonts w:hint="cs"/>
                <w:szCs w:val="22"/>
                <w:rtl/>
              </w:rPr>
              <w:t>קיים במוצר</w:t>
            </w:r>
          </w:p>
        </w:tc>
        <w:tc>
          <w:tcPr>
            <w:tcW w:w="1465" w:type="dxa"/>
            <w:shd w:val="clear" w:color="auto" w:fill="DFDFDF"/>
          </w:tcPr>
          <w:p w:rsidR="00B11881" w:rsidRPr="005820A9" w:rsidRDefault="00B11881" w:rsidP="005820A9">
            <w:pPr>
              <w:pStyle w:val="TableHead"/>
              <w:spacing w:before="0" w:after="0" w:line="360" w:lineRule="auto"/>
              <w:jc w:val="both"/>
              <w:rPr>
                <w:szCs w:val="22"/>
                <w:rtl/>
              </w:rPr>
            </w:pPr>
            <w:r w:rsidRPr="005820A9">
              <w:rPr>
                <w:rFonts w:hint="cs"/>
                <w:szCs w:val="22"/>
                <w:rtl/>
              </w:rPr>
              <w:t xml:space="preserve"> אפשרי  </w:t>
            </w:r>
            <w:r w:rsidRPr="005820A9">
              <w:rPr>
                <w:szCs w:val="22"/>
                <w:rtl/>
              </w:rPr>
              <w:br/>
            </w:r>
            <w:r w:rsidRPr="005820A9">
              <w:rPr>
                <w:rFonts w:hint="cs"/>
                <w:szCs w:val="22"/>
                <w:rtl/>
              </w:rPr>
              <w:t xml:space="preserve"> </w:t>
            </w:r>
            <w:proofErr w:type="spellStart"/>
            <w:r w:rsidRPr="005820A9">
              <w:rPr>
                <w:rFonts w:hint="cs"/>
                <w:szCs w:val="22"/>
                <w:rtl/>
              </w:rPr>
              <w:t>בקסטומיזציה</w:t>
            </w:r>
            <w:proofErr w:type="spellEnd"/>
          </w:p>
        </w:tc>
        <w:tc>
          <w:tcPr>
            <w:tcW w:w="1465" w:type="dxa"/>
            <w:shd w:val="clear" w:color="auto" w:fill="DFDFDF"/>
          </w:tcPr>
          <w:p w:rsidR="00B11881" w:rsidRPr="005820A9" w:rsidRDefault="00B11881" w:rsidP="005820A9">
            <w:pPr>
              <w:pStyle w:val="TableHead"/>
              <w:spacing w:before="0" w:after="0" w:line="360" w:lineRule="auto"/>
              <w:jc w:val="both"/>
              <w:rPr>
                <w:szCs w:val="22"/>
                <w:rtl/>
              </w:rPr>
            </w:pPr>
            <w:r w:rsidRPr="005820A9">
              <w:rPr>
                <w:rFonts w:hint="cs"/>
                <w:szCs w:val="22"/>
                <w:rtl/>
              </w:rPr>
              <w:t xml:space="preserve"> דורש פיתוח</w:t>
            </w:r>
          </w:p>
        </w:tc>
      </w:tr>
      <w:tr w:rsidR="005D6A47" w:rsidRPr="005820A9" w:rsidTr="005D6A47">
        <w:trPr>
          <w:trHeight w:val="355"/>
        </w:trPr>
        <w:tc>
          <w:tcPr>
            <w:tcW w:w="663" w:type="dxa"/>
            <w:tcMar>
              <w:top w:w="0" w:type="dxa"/>
              <w:left w:w="108" w:type="dxa"/>
              <w:bottom w:w="0" w:type="dxa"/>
              <w:right w:w="108" w:type="dxa"/>
            </w:tcMar>
            <w:hideMark/>
          </w:tcPr>
          <w:p w:rsidR="00B11881" w:rsidRPr="005820A9" w:rsidRDefault="00B11881" w:rsidP="005820A9">
            <w:pPr>
              <w:pStyle w:val="TableText"/>
              <w:spacing w:before="0" w:line="360" w:lineRule="auto"/>
              <w:jc w:val="both"/>
              <w:rPr>
                <w:b/>
                <w:bCs/>
                <w:szCs w:val="22"/>
              </w:rPr>
            </w:pPr>
            <w:r w:rsidRPr="005820A9">
              <w:rPr>
                <w:rFonts w:hint="cs"/>
                <w:b/>
                <w:bCs/>
                <w:szCs w:val="22"/>
                <w:rtl/>
              </w:rPr>
              <w:t>1</w:t>
            </w:r>
          </w:p>
        </w:tc>
        <w:tc>
          <w:tcPr>
            <w:tcW w:w="3589" w:type="dxa"/>
            <w:tcMar>
              <w:top w:w="0" w:type="dxa"/>
              <w:left w:w="108" w:type="dxa"/>
              <w:bottom w:w="0" w:type="dxa"/>
              <w:right w:w="108" w:type="dxa"/>
            </w:tcMar>
            <w:hideMark/>
          </w:tcPr>
          <w:p w:rsidR="00B11881" w:rsidRPr="005820A9" w:rsidRDefault="0004583A" w:rsidP="005820A9">
            <w:pPr>
              <w:pStyle w:val="TableText"/>
              <w:spacing w:before="0" w:line="360" w:lineRule="auto"/>
              <w:jc w:val="both"/>
              <w:rPr>
                <w:szCs w:val="22"/>
                <w:rtl/>
              </w:rPr>
            </w:pPr>
            <w:r w:rsidRPr="005820A9">
              <w:rPr>
                <w:rFonts w:ascii="Calibri" w:eastAsia="Calibri" w:hAnsi="Calibri" w:hint="cs"/>
                <w:szCs w:val="22"/>
                <w:rtl/>
              </w:rPr>
              <w:t>בניית מאגרים של שאלות עבור יחידות שונות לשימוש כללי בהרכבת שאלונים</w:t>
            </w:r>
          </w:p>
        </w:tc>
        <w:tc>
          <w:tcPr>
            <w:tcW w:w="1465" w:type="dxa"/>
            <w:tcMar>
              <w:top w:w="0" w:type="dxa"/>
              <w:left w:w="108" w:type="dxa"/>
              <w:bottom w:w="0" w:type="dxa"/>
              <w:right w:w="108" w:type="dxa"/>
            </w:tcMar>
          </w:tcPr>
          <w:p w:rsidR="00B11881" w:rsidRPr="005820A9" w:rsidRDefault="00B11881" w:rsidP="005820A9">
            <w:pPr>
              <w:pStyle w:val="TableText"/>
              <w:spacing w:before="0" w:line="360" w:lineRule="auto"/>
              <w:jc w:val="both"/>
              <w:rPr>
                <w:szCs w:val="22"/>
              </w:rPr>
            </w:pPr>
          </w:p>
        </w:tc>
        <w:tc>
          <w:tcPr>
            <w:tcW w:w="1465" w:type="dxa"/>
          </w:tcPr>
          <w:p w:rsidR="00B11881" w:rsidRPr="005820A9" w:rsidRDefault="00B11881" w:rsidP="005820A9">
            <w:pPr>
              <w:pStyle w:val="TableText"/>
              <w:spacing w:before="0" w:line="360" w:lineRule="auto"/>
              <w:ind w:left="360"/>
              <w:jc w:val="both"/>
              <w:rPr>
                <w:szCs w:val="22"/>
              </w:rPr>
            </w:pPr>
          </w:p>
        </w:tc>
        <w:tc>
          <w:tcPr>
            <w:tcW w:w="1465" w:type="dxa"/>
          </w:tcPr>
          <w:p w:rsidR="00B11881" w:rsidRPr="005820A9" w:rsidRDefault="00B11881" w:rsidP="005820A9">
            <w:pPr>
              <w:pStyle w:val="TableText"/>
              <w:spacing w:before="0" w:line="360" w:lineRule="auto"/>
              <w:ind w:left="360"/>
              <w:jc w:val="both"/>
              <w:rPr>
                <w:szCs w:val="22"/>
              </w:rPr>
            </w:pPr>
          </w:p>
        </w:tc>
      </w:tr>
      <w:tr w:rsidR="005D6A47" w:rsidRPr="005820A9" w:rsidTr="005D6A47">
        <w:trPr>
          <w:trHeight w:val="355"/>
        </w:trPr>
        <w:tc>
          <w:tcPr>
            <w:tcW w:w="663" w:type="dxa"/>
            <w:tcMar>
              <w:top w:w="0" w:type="dxa"/>
              <w:left w:w="108" w:type="dxa"/>
              <w:bottom w:w="0" w:type="dxa"/>
              <w:right w:w="108" w:type="dxa"/>
            </w:tcMar>
          </w:tcPr>
          <w:p w:rsidR="00B11881" w:rsidRPr="005820A9" w:rsidRDefault="00B11881" w:rsidP="005820A9">
            <w:pPr>
              <w:pStyle w:val="TableText"/>
              <w:spacing w:before="0" w:line="360" w:lineRule="auto"/>
              <w:jc w:val="both"/>
              <w:rPr>
                <w:rFonts w:ascii="Calibri" w:eastAsia="Calibri" w:hAnsi="Calibri"/>
                <w:szCs w:val="22"/>
                <w:rtl/>
              </w:rPr>
            </w:pPr>
            <w:r w:rsidRPr="005820A9">
              <w:rPr>
                <w:rFonts w:ascii="Calibri" w:eastAsia="Calibri" w:hAnsi="Calibri" w:hint="cs"/>
                <w:szCs w:val="22"/>
                <w:rtl/>
              </w:rPr>
              <w:t>2</w:t>
            </w:r>
          </w:p>
        </w:tc>
        <w:tc>
          <w:tcPr>
            <w:tcW w:w="3589" w:type="dxa"/>
            <w:tcMar>
              <w:top w:w="0" w:type="dxa"/>
              <w:left w:w="108" w:type="dxa"/>
              <w:bottom w:w="0" w:type="dxa"/>
              <w:right w:w="108" w:type="dxa"/>
            </w:tcMar>
          </w:tcPr>
          <w:p w:rsidR="00B11881" w:rsidRPr="005820A9" w:rsidRDefault="0004583A" w:rsidP="005820A9">
            <w:pPr>
              <w:spacing w:before="0" w:line="360" w:lineRule="auto"/>
              <w:jc w:val="left"/>
              <w:rPr>
                <w:rFonts w:ascii="Calibri" w:eastAsia="Calibri" w:hAnsi="Calibri"/>
                <w:szCs w:val="22"/>
                <w:rtl/>
              </w:rPr>
            </w:pPr>
            <w:r w:rsidRPr="005820A9">
              <w:rPr>
                <w:rFonts w:ascii="Calibri" w:eastAsia="Calibri" w:hAnsi="Calibri" w:hint="cs"/>
                <w:szCs w:val="22"/>
                <w:rtl/>
              </w:rPr>
              <w:t>הרשאות ברמת יחידה עסקית, כל יחידה תראה ותנהל רק את המאגרים שלה</w:t>
            </w:r>
          </w:p>
        </w:tc>
        <w:tc>
          <w:tcPr>
            <w:tcW w:w="1465" w:type="dxa"/>
            <w:tcMar>
              <w:top w:w="0" w:type="dxa"/>
              <w:left w:w="108" w:type="dxa"/>
              <w:bottom w:w="0" w:type="dxa"/>
              <w:right w:w="108" w:type="dxa"/>
            </w:tcMar>
          </w:tcPr>
          <w:p w:rsidR="00B11881" w:rsidRPr="005820A9" w:rsidRDefault="00B11881" w:rsidP="005820A9">
            <w:pPr>
              <w:pStyle w:val="TableText"/>
              <w:spacing w:before="0" w:line="360" w:lineRule="auto"/>
              <w:ind w:left="360"/>
              <w:jc w:val="both"/>
              <w:rPr>
                <w:szCs w:val="22"/>
              </w:rPr>
            </w:pPr>
          </w:p>
        </w:tc>
        <w:tc>
          <w:tcPr>
            <w:tcW w:w="1465" w:type="dxa"/>
          </w:tcPr>
          <w:p w:rsidR="00B11881" w:rsidRPr="005820A9" w:rsidRDefault="00B11881" w:rsidP="005820A9">
            <w:pPr>
              <w:pStyle w:val="TableText"/>
              <w:spacing w:before="0" w:line="360" w:lineRule="auto"/>
              <w:ind w:left="360"/>
              <w:jc w:val="both"/>
              <w:rPr>
                <w:szCs w:val="22"/>
              </w:rPr>
            </w:pPr>
          </w:p>
        </w:tc>
        <w:tc>
          <w:tcPr>
            <w:tcW w:w="1465" w:type="dxa"/>
          </w:tcPr>
          <w:p w:rsidR="00B11881" w:rsidRPr="005820A9" w:rsidRDefault="00B11881" w:rsidP="005820A9">
            <w:pPr>
              <w:pStyle w:val="TableText"/>
              <w:spacing w:before="0" w:line="360" w:lineRule="auto"/>
              <w:ind w:left="360"/>
              <w:jc w:val="both"/>
              <w:rPr>
                <w:szCs w:val="22"/>
              </w:rPr>
            </w:pPr>
          </w:p>
        </w:tc>
      </w:tr>
      <w:tr w:rsidR="005D6A47" w:rsidRPr="005820A9" w:rsidTr="005D6A47">
        <w:trPr>
          <w:trHeight w:val="355"/>
        </w:trPr>
        <w:tc>
          <w:tcPr>
            <w:tcW w:w="663" w:type="dxa"/>
            <w:tcMar>
              <w:top w:w="0" w:type="dxa"/>
              <w:left w:w="108" w:type="dxa"/>
              <w:bottom w:w="0" w:type="dxa"/>
              <w:right w:w="108" w:type="dxa"/>
            </w:tcMar>
          </w:tcPr>
          <w:p w:rsidR="00B11881" w:rsidRPr="005820A9" w:rsidRDefault="00B11881" w:rsidP="005820A9">
            <w:pPr>
              <w:pStyle w:val="TableText"/>
              <w:spacing w:before="0" w:line="360" w:lineRule="auto"/>
              <w:jc w:val="both"/>
              <w:rPr>
                <w:b/>
                <w:bCs/>
                <w:szCs w:val="22"/>
                <w:rtl/>
              </w:rPr>
            </w:pPr>
            <w:r w:rsidRPr="005820A9">
              <w:rPr>
                <w:rFonts w:hint="cs"/>
                <w:b/>
                <w:bCs/>
                <w:szCs w:val="22"/>
                <w:rtl/>
              </w:rPr>
              <w:t>3</w:t>
            </w:r>
          </w:p>
        </w:tc>
        <w:tc>
          <w:tcPr>
            <w:tcW w:w="3589" w:type="dxa"/>
            <w:tcMar>
              <w:top w:w="0" w:type="dxa"/>
              <w:left w:w="108" w:type="dxa"/>
              <w:bottom w:w="0" w:type="dxa"/>
              <w:right w:w="108" w:type="dxa"/>
            </w:tcMar>
          </w:tcPr>
          <w:p w:rsidR="006C3CD5" w:rsidRPr="005820A9" w:rsidRDefault="0004583A" w:rsidP="005820A9">
            <w:pPr>
              <w:spacing w:before="0" w:line="360" w:lineRule="auto"/>
              <w:jc w:val="left"/>
              <w:rPr>
                <w:rFonts w:ascii="Calibri" w:eastAsia="Calibri" w:hAnsi="Calibri"/>
                <w:szCs w:val="22"/>
                <w:rtl/>
              </w:rPr>
            </w:pPr>
            <w:r w:rsidRPr="005820A9">
              <w:rPr>
                <w:rFonts w:ascii="Calibri" w:eastAsia="Calibri" w:hAnsi="Calibri" w:hint="cs"/>
                <w:szCs w:val="22"/>
                <w:rtl/>
              </w:rPr>
              <w:t>הגדרת שאלות מסוג רשימה, מספר, תאריך או טקסט חופשי (עבורן מילוי ציון ידני)</w:t>
            </w:r>
          </w:p>
        </w:tc>
        <w:tc>
          <w:tcPr>
            <w:tcW w:w="1465" w:type="dxa"/>
            <w:tcMar>
              <w:top w:w="0" w:type="dxa"/>
              <w:left w:w="108" w:type="dxa"/>
              <w:bottom w:w="0" w:type="dxa"/>
              <w:right w:w="108" w:type="dxa"/>
            </w:tcMar>
          </w:tcPr>
          <w:p w:rsidR="00B11881" w:rsidRPr="005820A9" w:rsidRDefault="00B11881" w:rsidP="005820A9">
            <w:pPr>
              <w:pStyle w:val="TableText"/>
              <w:spacing w:before="0" w:line="360" w:lineRule="auto"/>
              <w:ind w:left="360"/>
              <w:jc w:val="both"/>
              <w:rPr>
                <w:szCs w:val="22"/>
              </w:rPr>
            </w:pPr>
          </w:p>
        </w:tc>
        <w:tc>
          <w:tcPr>
            <w:tcW w:w="1465" w:type="dxa"/>
          </w:tcPr>
          <w:p w:rsidR="00B11881" w:rsidRPr="005820A9" w:rsidRDefault="00B11881" w:rsidP="005820A9">
            <w:pPr>
              <w:pStyle w:val="TableText"/>
              <w:spacing w:before="0" w:line="360" w:lineRule="auto"/>
              <w:ind w:left="360"/>
              <w:jc w:val="both"/>
              <w:rPr>
                <w:szCs w:val="22"/>
              </w:rPr>
            </w:pPr>
          </w:p>
        </w:tc>
        <w:tc>
          <w:tcPr>
            <w:tcW w:w="1465" w:type="dxa"/>
          </w:tcPr>
          <w:p w:rsidR="00B11881" w:rsidRPr="005820A9" w:rsidRDefault="00B11881" w:rsidP="005820A9">
            <w:pPr>
              <w:pStyle w:val="TableText"/>
              <w:spacing w:before="0" w:line="360" w:lineRule="auto"/>
              <w:ind w:left="360"/>
              <w:jc w:val="both"/>
              <w:rPr>
                <w:szCs w:val="22"/>
              </w:rPr>
            </w:pPr>
          </w:p>
        </w:tc>
      </w:tr>
      <w:tr w:rsidR="005D6A47" w:rsidRPr="005820A9" w:rsidTr="005D6A47">
        <w:trPr>
          <w:trHeight w:val="355"/>
        </w:trPr>
        <w:tc>
          <w:tcPr>
            <w:tcW w:w="663" w:type="dxa"/>
            <w:tcMar>
              <w:top w:w="0" w:type="dxa"/>
              <w:left w:w="108" w:type="dxa"/>
              <w:bottom w:w="0" w:type="dxa"/>
              <w:right w:w="108" w:type="dxa"/>
            </w:tcMar>
          </w:tcPr>
          <w:p w:rsidR="00B11881" w:rsidRPr="005820A9" w:rsidRDefault="00B11881" w:rsidP="005820A9">
            <w:pPr>
              <w:pStyle w:val="TableText"/>
              <w:spacing w:before="0" w:line="360" w:lineRule="auto"/>
              <w:jc w:val="both"/>
              <w:rPr>
                <w:b/>
                <w:bCs/>
                <w:szCs w:val="22"/>
                <w:rtl/>
              </w:rPr>
            </w:pPr>
            <w:r w:rsidRPr="005820A9">
              <w:rPr>
                <w:rFonts w:hint="cs"/>
                <w:b/>
                <w:bCs/>
                <w:szCs w:val="22"/>
                <w:rtl/>
              </w:rPr>
              <w:t>4</w:t>
            </w:r>
          </w:p>
        </w:tc>
        <w:tc>
          <w:tcPr>
            <w:tcW w:w="3589" w:type="dxa"/>
            <w:tcMar>
              <w:top w:w="0" w:type="dxa"/>
              <w:left w:w="108" w:type="dxa"/>
              <w:bottom w:w="0" w:type="dxa"/>
              <w:right w:w="108" w:type="dxa"/>
            </w:tcMar>
          </w:tcPr>
          <w:p w:rsidR="0004583A" w:rsidRPr="005820A9" w:rsidRDefault="0004583A" w:rsidP="005820A9">
            <w:pPr>
              <w:spacing w:before="0" w:line="360" w:lineRule="auto"/>
              <w:jc w:val="left"/>
              <w:rPr>
                <w:rFonts w:ascii="Calibri" w:eastAsia="Calibri" w:hAnsi="Calibri"/>
                <w:szCs w:val="22"/>
              </w:rPr>
            </w:pPr>
            <w:r w:rsidRPr="005820A9">
              <w:rPr>
                <w:rFonts w:ascii="Calibri" w:eastAsia="Calibri" w:hAnsi="Calibri" w:hint="cs"/>
                <w:szCs w:val="22"/>
                <w:rtl/>
              </w:rPr>
              <w:t>הגדרת ערכי השאלה האפשריים של שאלה מסוג רשימה, והציון היחסי מהשאלה לכל ערך</w:t>
            </w:r>
          </w:p>
          <w:p w:rsidR="00B11881" w:rsidRPr="005820A9" w:rsidRDefault="0004583A" w:rsidP="005820A9">
            <w:pPr>
              <w:spacing w:before="0" w:line="360" w:lineRule="auto"/>
              <w:jc w:val="left"/>
              <w:rPr>
                <w:rFonts w:ascii="Calibri" w:eastAsia="Calibri" w:hAnsi="Calibri"/>
                <w:szCs w:val="22"/>
                <w:rtl/>
              </w:rPr>
            </w:pPr>
            <w:r w:rsidRPr="005820A9">
              <w:rPr>
                <w:rFonts w:ascii="Calibri" w:eastAsia="Calibri" w:hAnsi="Calibri" w:hint="cs"/>
                <w:szCs w:val="22"/>
                <w:rtl/>
              </w:rPr>
              <w:t>ניתן יהיה להגדיר ערך שנחשב "לא רלוונטי" ולכן השאלה לא תשוקלל בציון הפרק</w:t>
            </w:r>
          </w:p>
        </w:tc>
        <w:tc>
          <w:tcPr>
            <w:tcW w:w="1465" w:type="dxa"/>
            <w:tcMar>
              <w:top w:w="0" w:type="dxa"/>
              <w:left w:w="108" w:type="dxa"/>
              <w:bottom w:w="0" w:type="dxa"/>
              <w:right w:w="108" w:type="dxa"/>
            </w:tcMar>
          </w:tcPr>
          <w:p w:rsidR="00B11881" w:rsidRPr="005820A9" w:rsidRDefault="00B11881" w:rsidP="005820A9">
            <w:pPr>
              <w:pStyle w:val="TableText"/>
              <w:spacing w:before="0" w:line="360" w:lineRule="auto"/>
              <w:ind w:left="360"/>
              <w:jc w:val="both"/>
              <w:rPr>
                <w:szCs w:val="22"/>
              </w:rPr>
            </w:pPr>
          </w:p>
        </w:tc>
        <w:tc>
          <w:tcPr>
            <w:tcW w:w="1465" w:type="dxa"/>
          </w:tcPr>
          <w:p w:rsidR="00B11881" w:rsidRPr="005820A9" w:rsidRDefault="00B11881" w:rsidP="005820A9">
            <w:pPr>
              <w:pStyle w:val="TableText"/>
              <w:spacing w:before="0" w:line="360" w:lineRule="auto"/>
              <w:ind w:left="360"/>
              <w:jc w:val="both"/>
              <w:rPr>
                <w:szCs w:val="22"/>
              </w:rPr>
            </w:pPr>
          </w:p>
        </w:tc>
        <w:tc>
          <w:tcPr>
            <w:tcW w:w="1465" w:type="dxa"/>
          </w:tcPr>
          <w:p w:rsidR="00B11881" w:rsidRPr="005820A9" w:rsidRDefault="00B11881" w:rsidP="005820A9">
            <w:pPr>
              <w:pStyle w:val="TableText"/>
              <w:spacing w:before="0" w:line="360" w:lineRule="auto"/>
              <w:ind w:left="360"/>
              <w:jc w:val="both"/>
              <w:rPr>
                <w:szCs w:val="22"/>
              </w:rPr>
            </w:pPr>
          </w:p>
        </w:tc>
      </w:tr>
      <w:tr w:rsidR="005D6A47" w:rsidRPr="005820A9" w:rsidTr="005D6A47">
        <w:trPr>
          <w:trHeight w:val="355"/>
        </w:trPr>
        <w:tc>
          <w:tcPr>
            <w:tcW w:w="663" w:type="dxa"/>
            <w:tcMar>
              <w:top w:w="0" w:type="dxa"/>
              <w:left w:w="108" w:type="dxa"/>
              <w:bottom w:w="0" w:type="dxa"/>
              <w:right w:w="108" w:type="dxa"/>
            </w:tcMar>
          </w:tcPr>
          <w:p w:rsidR="00B11881" w:rsidRPr="005820A9" w:rsidRDefault="00B11881" w:rsidP="005820A9">
            <w:pPr>
              <w:pStyle w:val="TableText"/>
              <w:spacing w:before="0" w:line="360" w:lineRule="auto"/>
              <w:jc w:val="both"/>
              <w:rPr>
                <w:b/>
                <w:bCs/>
                <w:szCs w:val="22"/>
                <w:rtl/>
              </w:rPr>
            </w:pPr>
            <w:r w:rsidRPr="005820A9">
              <w:rPr>
                <w:rFonts w:hint="cs"/>
                <w:b/>
                <w:bCs/>
                <w:szCs w:val="22"/>
                <w:rtl/>
              </w:rPr>
              <w:t>5</w:t>
            </w:r>
          </w:p>
        </w:tc>
        <w:tc>
          <w:tcPr>
            <w:tcW w:w="3589" w:type="dxa"/>
            <w:tcMar>
              <w:top w:w="0" w:type="dxa"/>
              <w:left w:w="108" w:type="dxa"/>
              <w:bottom w:w="0" w:type="dxa"/>
              <w:right w:w="108" w:type="dxa"/>
            </w:tcMar>
          </w:tcPr>
          <w:p w:rsidR="00B11881" w:rsidRPr="005820A9" w:rsidRDefault="0004583A" w:rsidP="005820A9">
            <w:pPr>
              <w:spacing w:before="0" w:line="360" w:lineRule="auto"/>
              <w:jc w:val="left"/>
              <w:rPr>
                <w:rFonts w:ascii="Calibri" w:eastAsia="Calibri" w:hAnsi="Calibri"/>
                <w:szCs w:val="22"/>
                <w:rtl/>
              </w:rPr>
            </w:pPr>
            <w:r w:rsidRPr="005820A9">
              <w:rPr>
                <w:rFonts w:ascii="Calibri" w:eastAsia="Calibri" w:hAnsi="Calibri" w:hint="cs"/>
                <w:szCs w:val="22"/>
                <w:rtl/>
              </w:rPr>
              <w:t xml:space="preserve">הגדרת הכיווניות של השאלה </w:t>
            </w:r>
            <w:r w:rsidRPr="005820A9">
              <w:rPr>
                <w:rFonts w:ascii="Calibri" w:eastAsia="Calibri" w:hAnsi="Calibri"/>
                <w:szCs w:val="22"/>
                <w:rtl/>
              </w:rPr>
              <w:t>–</w:t>
            </w:r>
            <w:r w:rsidRPr="005820A9">
              <w:rPr>
                <w:rFonts w:ascii="Calibri" w:eastAsia="Calibri" w:hAnsi="Calibri" w:hint="cs"/>
                <w:szCs w:val="22"/>
                <w:rtl/>
              </w:rPr>
              <w:t xml:space="preserve"> ימין לשמאל (לשאלות בעברית) או שמאל לימין (לאנגלית)</w:t>
            </w:r>
          </w:p>
        </w:tc>
        <w:tc>
          <w:tcPr>
            <w:tcW w:w="1465" w:type="dxa"/>
            <w:tcMar>
              <w:top w:w="0" w:type="dxa"/>
              <w:left w:w="108" w:type="dxa"/>
              <w:bottom w:w="0" w:type="dxa"/>
              <w:right w:w="108" w:type="dxa"/>
            </w:tcMar>
          </w:tcPr>
          <w:p w:rsidR="00B11881" w:rsidRPr="005820A9" w:rsidRDefault="00B11881" w:rsidP="005820A9">
            <w:pPr>
              <w:pStyle w:val="TableText"/>
              <w:spacing w:before="0" w:line="360" w:lineRule="auto"/>
              <w:ind w:left="360"/>
              <w:jc w:val="both"/>
              <w:rPr>
                <w:szCs w:val="22"/>
              </w:rPr>
            </w:pPr>
          </w:p>
        </w:tc>
        <w:tc>
          <w:tcPr>
            <w:tcW w:w="1465" w:type="dxa"/>
          </w:tcPr>
          <w:p w:rsidR="00B11881" w:rsidRPr="005820A9" w:rsidRDefault="00B11881" w:rsidP="005820A9">
            <w:pPr>
              <w:pStyle w:val="TableText"/>
              <w:spacing w:before="0" w:line="360" w:lineRule="auto"/>
              <w:ind w:left="360"/>
              <w:jc w:val="both"/>
              <w:rPr>
                <w:szCs w:val="22"/>
              </w:rPr>
            </w:pPr>
          </w:p>
        </w:tc>
        <w:tc>
          <w:tcPr>
            <w:tcW w:w="1465" w:type="dxa"/>
          </w:tcPr>
          <w:p w:rsidR="00B11881" w:rsidRPr="005820A9" w:rsidRDefault="00B11881" w:rsidP="005820A9">
            <w:pPr>
              <w:pStyle w:val="TableText"/>
              <w:spacing w:before="0" w:line="360" w:lineRule="auto"/>
              <w:ind w:left="360"/>
              <w:jc w:val="both"/>
              <w:rPr>
                <w:szCs w:val="22"/>
              </w:rPr>
            </w:pPr>
          </w:p>
        </w:tc>
      </w:tr>
      <w:tr w:rsidR="005D6A47" w:rsidRPr="005820A9" w:rsidTr="005D6A47">
        <w:trPr>
          <w:trHeight w:val="355"/>
        </w:trPr>
        <w:tc>
          <w:tcPr>
            <w:tcW w:w="663" w:type="dxa"/>
            <w:tcMar>
              <w:top w:w="0" w:type="dxa"/>
              <w:left w:w="108" w:type="dxa"/>
              <w:bottom w:w="0" w:type="dxa"/>
              <w:right w:w="108" w:type="dxa"/>
            </w:tcMar>
          </w:tcPr>
          <w:p w:rsidR="005D6A47" w:rsidRPr="005820A9" w:rsidRDefault="005D6A47" w:rsidP="005820A9">
            <w:pPr>
              <w:pStyle w:val="TableText"/>
              <w:spacing w:before="0" w:line="360" w:lineRule="auto"/>
              <w:jc w:val="both"/>
              <w:rPr>
                <w:b/>
                <w:bCs/>
                <w:szCs w:val="22"/>
                <w:rtl/>
              </w:rPr>
            </w:pPr>
            <w:r w:rsidRPr="005820A9">
              <w:rPr>
                <w:rFonts w:hint="cs"/>
                <w:b/>
                <w:bCs/>
                <w:szCs w:val="22"/>
                <w:rtl/>
              </w:rPr>
              <w:t>6</w:t>
            </w:r>
          </w:p>
        </w:tc>
        <w:tc>
          <w:tcPr>
            <w:tcW w:w="3589" w:type="dxa"/>
            <w:tcMar>
              <w:top w:w="0" w:type="dxa"/>
              <w:left w:w="108" w:type="dxa"/>
              <w:bottom w:w="0" w:type="dxa"/>
              <w:right w:w="108" w:type="dxa"/>
            </w:tcMar>
          </w:tcPr>
          <w:p w:rsidR="005D6A47" w:rsidRPr="005820A9" w:rsidRDefault="005D6A47" w:rsidP="005820A9">
            <w:pPr>
              <w:spacing w:before="0" w:line="360" w:lineRule="auto"/>
              <w:jc w:val="left"/>
              <w:rPr>
                <w:rFonts w:ascii="Calibri" w:eastAsia="Calibri" w:hAnsi="Calibri"/>
                <w:szCs w:val="22"/>
                <w:rtl/>
              </w:rPr>
            </w:pPr>
            <w:r w:rsidRPr="005820A9">
              <w:rPr>
                <w:rFonts w:ascii="Calibri" w:eastAsia="Calibri" w:hAnsi="Calibri" w:hint="cs"/>
                <w:szCs w:val="22"/>
                <w:rtl/>
              </w:rPr>
              <w:t>הגדרת הנחיות והערות שיופיעו לצד השאלה, ולינק לנוהל באתר, אם קיים</w:t>
            </w:r>
          </w:p>
          <w:p w:rsidR="005D6A47" w:rsidRPr="005820A9" w:rsidRDefault="005D6A47" w:rsidP="005820A9">
            <w:pPr>
              <w:spacing w:before="0" w:line="360" w:lineRule="auto"/>
              <w:jc w:val="left"/>
              <w:rPr>
                <w:rFonts w:ascii="Calibri" w:eastAsia="Calibri" w:hAnsi="Calibri"/>
                <w:b/>
                <w:bCs/>
                <w:szCs w:val="22"/>
                <w:rtl/>
              </w:rPr>
            </w:pPr>
          </w:p>
        </w:tc>
        <w:tc>
          <w:tcPr>
            <w:tcW w:w="1465" w:type="dxa"/>
            <w:tcMar>
              <w:top w:w="0" w:type="dxa"/>
              <w:left w:w="108" w:type="dxa"/>
              <w:bottom w:w="0" w:type="dxa"/>
              <w:right w:w="108" w:type="dxa"/>
            </w:tcMar>
          </w:tcPr>
          <w:p w:rsidR="005D6A47" w:rsidRPr="005820A9" w:rsidRDefault="005D6A47" w:rsidP="005820A9">
            <w:pPr>
              <w:pStyle w:val="TableText"/>
              <w:spacing w:before="0" w:line="360" w:lineRule="auto"/>
              <w:ind w:left="360"/>
              <w:jc w:val="both"/>
              <w:rPr>
                <w:szCs w:val="22"/>
              </w:rPr>
            </w:pPr>
          </w:p>
        </w:tc>
        <w:tc>
          <w:tcPr>
            <w:tcW w:w="1465" w:type="dxa"/>
          </w:tcPr>
          <w:p w:rsidR="005D6A47" w:rsidRPr="005820A9" w:rsidRDefault="005D6A47" w:rsidP="005820A9">
            <w:pPr>
              <w:pStyle w:val="TableText"/>
              <w:spacing w:before="0" w:line="360" w:lineRule="auto"/>
              <w:ind w:left="360"/>
              <w:jc w:val="both"/>
              <w:rPr>
                <w:szCs w:val="22"/>
              </w:rPr>
            </w:pPr>
          </w:p>
        </w:tc>
        <w:tc>
          <w:tcPr>
            <w:tcW w:w="1465" w:type="dxa"/>
          </w:tcPr>
          <w:p w:rsidR="005D6A47" w:rsidRPr="005820A9" w:rsidRDefault="005D6A47" w:rsidP="005820A9">
            <w:pPr>
              <w:pStyle w:val="TableText"/>
              <w:spacing w:before="0" w:line="360" w:lineRule="auto"/>
              <w:ind w:left="360"/>
              <w:jc w:val="both"/>
              <w:rPr>
                <w:szCs w:val="22"/>
              </w:rPr>
            </w:pPr>
          </w:p>
        </w:tc>
      </w:tr>
      <w:tr w:rsidR="005D6A47" w:rsidRPr="005820A9" w:rsidTr="005D6A47">
        <w:trPr>
          <w:trHeight w:val="355"/>
        </w:trPr>
        <w:tc>
          <w:tcPr>
            <w:tcW w:w="663" w:type="dxa"/>
            <w:tcMar>
              <w:top w:w="0" w:type="dxa"/>
              <w:left w:w="108" w:type="dxa"/>
              <w:bottom w:w="0" w:type="dxa"/>
              <w:right w:w="108" w:type="dxa"/>
            </w:tcMar>
          </w:tcPr>
          <w:p w:rsidR="005D6A47" w:rsidRPr="005820A9" w:rsidRDefault="005D6A47" w:rsidP="005820A9">
            <w:pPr>
              <w:pStyle w:val="TableText"/>
              <w:spacing w:before="0" w:line="360" w:lineRule="auto"/>
              <w:jc w:val="both"/>
              <w:rPr>
                <w:b/>
                <w:bCs/>
                <w:szCs w:val="22"/>
                <w:rtl/>
              </w:rPr>
            </w:pPr>
            <w:r w:rsidRPr="005820A9">
              <w:rPr>
                <w:rFonts w:hint="cs"/>
                <w:b/>
                <w:bCs/>
                <w:szCs w:val="22"/>
                <w:rtl/>
              </w:rPr>
              <w:t>7</w:t>
            </w:r>
          </w:p>
        </w:tc>
        <w:tc>
          <w:tcPr>
            <w:tcW w:w="3589" w:type="dxa"/>
            <w:tcMar>
              <w:top w:w="0" w:type="dxa"/>
              <w:left w:w="108" w:type="dxa"/>
              <w:bottom w:w="0" w:type="dxa"/>
              <w:right w:w="108" w:type="dxa"/>
            </w:tcMar>
          </w:tcPr>
          <w:p w:rsidR="005D6A47" w:rsidRPr="005820A9" w:rsidRDefault="005D6A47" w:rsidP="005820A9">
            <w:pPr>
              <w:spacing w:before="0" w:line="360" w:lineRule="auto"/>
              <w:jc w:val="left"/>
              <w:rPr>
                <w:rFonts w:ascii="Calibri" w:eastAsia="Calibri" w:hAnsi="Calibri"/>
                <w:szCs w:val="22"/>
                <w:rtl/>
              </w:rPr>
            </w:pPr>
            <w:r w:rsidRPr="005820A9">
              <w:rPr>
                <w:rFonts w:ascii="Calibri" w:eastAsia="Calibri" w:hAnsi="Calibri" w:hint="cs"/>
                <w:szCs w:val="22"/>
                <w:rtl/>
              </w:rPr>
              <w:t>הגדרת סטאטוס לשאלות, רק שאלות שאושרו (ולא בוטלו) יהוו מאגר לבניית שאלונים</w:t>
            </w:r>
          </w:p>
        </w:tc>
        <w:tc>
          <w:tcPr>
            <w:tcW w:w="1465" w:type="dxa"/>
            <w:tcMar>
              <w:top w:w="0" w:type="dxa"/>
              <w:left w:w="108" w:type="dxa"/>
              <w:bottom w:w="0" w:type="dxa"/>
              <w:right w:w="108" w:type="dxa"/>
            </w:tcMar>
          </w:tcPr>
          <w:p w:rsidR="005D6A47" w:rsidRPr="005820A9" w:rsidRDefault="005D6A47" w:rsidP="005820A9">
            <w:pPr>
              <w:pStyle w:val="TableText"/>
              <w:spacing w:before="0" w:line="360" w:lineRule="auto"/>
              <w:ind w:left="360"/>
              <w:jc w:val="both"/>
              <w:rPr>
                <w:szCs w:val="22"/>
              </w:rPr>
            </w:pPr>
          </w:p>
        </w:tc>
        <w:tc>
          <w:tcPr>
            <w:tcW w:w="1465" w:type="dxa"/>
          </w:tcPr>
          <w:p w:rsidR="005D6A47" w:rsidRPr="005820A9" w:rsidRDefault="005D6A47" w:rsidP="005820A9">
            <w:pPr>
              <w:pStyle w:val="TableText"/>
              <w:spacing w:before="0" w:line="360" w:lineRule="auto"/>
              <w:ind w:left="360"/>
              <w:jc w:val="both"/>
              <w:rPr>
                <w:szCs w:val="22"/>
              </w:rPr>
            </w:pPr>
          </w:p>
        </w:tc>
        <w:tc>
          <w:tcPr>
            <w:tcW w:w="1465" w:type="dxa"/>
          </w:tcPr>
          <w:p w:rsidR="005D6A47" w:rsidRPr="005820A9" w:rsidRDefault="005D6A47" w:rsidP="005820A9">
            <w:pPr>
              <w:pStyle w:val="TableText"/>
              <w:spacing w:before="0" w:line="360" w:lineRule="auto"/>
              <w:ind w:left="360"/>
              <w:jc w:val="both"/>
              <w:rPr>
                <w:szCs w:val="22"/>
              </w:rPr>
            </w:pPr>
          </w:p>
        </w:tc>
      </w:tr>
    </w:tbl>
    <w:p w:rsidR="0004583A" w:rsidRPr="005820A9" w:rsidRDefault="0004583A" w:rsidP="005820A9">
      <w:pPr>
        <w:numPr>
          <w:ilvl w:val="0"/>
          <w:numId w:val="125"/>
        </w:numPr>
        <w:tabs>
          <w:tab w:val="clear" w:pos="3478"/>
        </w:tabs>
        <w:spacing w:before="0" w:line="360" w:lineRule="auto"/>
        <w:ind w:left="2835" w:hanging="426"/>
        <w:jc w:val="left"/>
        <w:rPr>
          <w:rFonts w:ascii="Calibri" w:eastAsia="Calibri" w:hAnsi="Calibri"/>
          <w:szCs w:val="22"/>
        </w:rPr>
      </w:pPr>
    </w:p>
    <w:p w:rsidR="00B11881" w:rsidRPr="005820A9" w:rsidRDefault="00B11881" w:rsidP="005820A9">
      <w:pPr>
        <w:pStyle w:val="Normal1"/>
        <w:spacing w:before="0" w:line="360" w:lineRule="auto"/>
        <w:ind w:left="1361"/>
        <w:rPr>
          <w:b/>
          <w:bCs/>
          <w:szCs w:val="22"/>
        </w:rPr>
      </w:pPr>
    </w:p>
    <w:p w:rsidR="00B11881" w:rsidRPr="005820A9" w:rsidRDefault="00555A3B" w:rsidP="005820A9">
      <w:pPr>
        <w:pStyle w:val="Normal1"/>
        <w:numPr>
          <w:ilvl w:val="2"/>
          <w:numId w:val="65"/>
        </w:numPr>
        <w:spacing w:before="0" w:line="360" w:lineRule="auto"/>
        <w:rPr>
          <w:b/>
          <w:bCs/>
          <w:szCs w:val="22"/>
        </w:rPr>
      </w:pPr>
      <w:bookmarkStart w:id="135" w:name="ניהול_דרישות"/>
      <w:r w:rsidRPr="005820A9">
        <w:rPr>
          <w:rFonts w:hint="cs"/>
          <w:b/>
          <w:bCs/>
          <w:szCs w:val="22"/>
          <w:rtl/>
        </w:rPr>
        <w:t>ניהול שאלונים</w:t>
      </w:r>
    </w:p>
    <w:bookmarkEnd w:id="135"/>
    <w:p w:rsidR="00B11881" w:rsidRPr="005820A9" w:rsidRDefault="00B11881" w:rsidP="005820A9">
      <w:pPr>
        <w:pStyle w:val="Normal1"/>
        <w:spacing w:before="0" w:line="360" w:lineRule="auto"/>
        <w:ind w:left="1724"/>
        <w:rPr>
          <w:b/>
          <w:bCs/>
          <w:szCs w:val="22"/>
        </w:rPr>
      </w:pPr>
    </w:p>
    <w:tbl>
      <w:tblPr>
        <w:bidiVisual/>
        <w:tblW w:w="8647" w:type="dxa"/>
        <w:tblInd w:w="815" w:type="dxa"/>
        <w:tblCellMar>
          <w:left w:w="0" w:type="dxa"/>
          <w:right w:w="0" w:type="dxa"/>
        </w:tblCellMar>
        <w:tblLook w:val="04A0" w:firstRow="1" w:lastRow="0" w:firstColumn="1" w:lastColumn="0" w:noHBand="0" w:noVBand="1"/>
      </w:tblPr>
      <w:tblGrid>
        <w:gridCol w:w="663"/>
        <w:gridCol w:w="3589"/>
        <w:gridCol w:w="1465"/>
        <w:gridCol w:w="1465"/>
        <w:gridCol w:w="1465"/>
      </w:tblGrid>
      <w:tr w:rsidR="00555A3B" w:rsidRPr="005820A9" w:rsidTr="006249B2">
        <w:trPr>
          <w:trHeight w:val="440"/>
          <w:tblHeader/>
        </w:trPr>
        <w:tc>
          <w:tcPr>
            <w:tcW w:w="663" w:type="dxa"/>
            <w:tcBorders>
              <w:top w:val="single" w:sz="8" w:space="0" w:color="auto"/>
              <w:left w:val="single" w:sz="8" w:space="0" w:color="auto"/>
              <w:bottom w:val="single" w:sz="8" w:space="0" w:color="auto"/>
              <w:right w:val="single" w:sz="8" w:space="0" w:color="auto"/>
            </w:tcBorders>
            <w:shd w:val="clear" w:color="auto" w:fill="DFDFDF"/>
            <w:tcMar>
              <w:top w:w="0" w:type="dxa"/>
              <w:left w:w="108" w:type="dxa"/>
              <w:bottom w:w="0" w:type="dxa"/>
              <w:right w:w="108" w:type="dxa"/>
            </w:tcMar>
            <w:hideMark/>
          </w:tcPr>
          <w:p w:rsidR="00B11881" w:rsidRPr="005820A9" w:rsidRDefault="00B11881" w:rsidP="005820A9">
            <w:pPr>
              <w:pStyle w:val="TableHead"/>
              <w:spacing w:before="0" w:after="0" w:line="360" w:lineRule="auto"/>
              <w:jc w:val="both"/>
              <w:rPr>
                <w:szCs w:val="22"/>
              </w:rPr>
            </w:pPr>
            <w:r w:rsidRPr="005820A9">
              <w:rPr>
                <w:rFonts w:hint="cs"/>
                <w:szCs w:val="22"/>
                <w:rtl/>
              </w:rPr>
              <w:t>#</w:t>
            </w:r>
          </w:p>
        </w:tc>
        <w:tc>
          <w:tcPr>
            <w:tcW w:w="3589"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hideMark/>
          </w:tcPr>
          <w:p w:rsidR="00B11881" w:rsidRPr="005820A9" w:rsidRDefault="00B11881" w:rsidP="005820A9">
            <w:pPr>
              <w:pStyle w:val="TableHead"/>
              <w:spacing w:before="0" w:after="0" w:line="360" w:lineRule="auto"/>
              <w:jc w:val="both"/>
              <w:rPr>
                <w:szCs w:val="22"/>
              </w:rPr>
            </w:pPr>
            <w:r w:rsidRPr="005820A9">
              <w:rPr>
                <w:rFonts w:hint="cs"/>
                <w:szCs w:val="22"/>
                <w:rtl/>
              </w:rPr>
              <w:t>נושא</w:t>
            </w:r>
          </w:p>
        </w:tc>
        <w:tc>
          <w:tcPr>
            <w:tcW w:w="1465"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hideMark/>
          </w:tcPr>
          <w:p w:rsidR="00B11881" w:rsidRPr="005820A9" w:rsidRDefault="00B11881" w:rsidP="005820A9">
            <w:pPr>
              <w:pStyle w:val="TableHead"/>
              <w:spacing w:before="0" w:after="0" w:line="360" w:lineRule="auto"/>
              <w:jc w:val="both"/>
              <w:rPr>
                <w:szCs w:val="22"/>
              </w:rPr>
            </w:pPr>
            <w:r w:rsidRPr="005820A9">
              <w:rPr>
                <w:rFonts w:hint="cs"/>
                <w:szCs w:val="22"/>
                <w:rtl/>
              </w:rPr>
              <w:t>קיים במוצר</w:t>
            </w:r>
          </w:p>
        </w:tc>
        <w:tc>
          <w:tcPr>
            <w:tcW w:w="1465" w:type="dxa"/>
            <w:tcBorders>
              <w:top w:val="single" w:sz="8" w:space="0" w:color="auto"/>
              <w:left w:val="nil"/>
              <w:bottom w:val="single" w:sz="8" w:space="0" w:color="auto"/>
              <w:right w:val="single" w:sz="8" w:space="0" w:color="auto"/>
            </w:tcBorders>
            <w:shd w:val="clear" w:color="auto" w:fill="DFDFDF"/>
          </w:tcPr>
          <w:p w:rsidR="00B11881" w:rsidRPr="005820A9" w:rsidRDefault="00B11881" w:rsidP="005820A9">
            <w:pPr>
              <w:pStyle w:val="TableHead"/>
              <w:spacing w:before="0" w:after="0" w:line="360" w:lineRule="auto"/>
              <w:jc w:val="both"/>
              <w:rPr>
                <w:szCs w:val="22"/>
                <w:rtl/>
              </w:rPr>
            </w:pPr>
            <w:r w:rsidRPr="005820A9">
              <w:rPr>
                <w:rFonts w:hint="cs"/>
                <w:szCs w:val="22"/>
                <w:rtl/>
              </w:rPr>
              <w:t xml:space="preserve"> אפשרי  </w:t>
            </w:r>
            <w:r w:rsidRPr="005820A9">
              <w:rPr>
                <w:szCs w:val="22"/>
                <w:rtl/>
              </w:rPr>
              <w:br/>
            </w:r>
            <w:r w:rsidRPr="005820A9">
              <w:rPr>
                <w:rFonts w:hint="cs"/>
                <w:szCs w:val="22"/>
                <w:rtl/>
              </w:rPr>
              <w:t xml:space="preserve"> </w:t>
            </w:r>
            <w:proofErr w:type="spellStart"/>
            <w:r w:rsidRPr="005820A9">
              <w:rPr>
                <w:rFonts w:hint="cs"/>
                <w:szCs w:val="22"/>
                <w:rtl/>
              </w:rPr>
              <w:t>בקסטומיזציה</w:t>
            </w:r>
            <w:proofErr w:type="spellEnd"/>
          </w:p>
        </w:tc>
        <w:tc>
          <w:tcPr>
            <w:tcW w:w="1465" w:type="dxa"/>
            <w:tcBorders>
              <w:top w:val="single" w:sz="8" w:space="0" w:color="auto"/>
              <w:left w:val="nil"/>
              <w:bottom w:val="single" w:sz="8" w:space="0" w:color="auto"/>
              <w:right w:val="single" w:sz="8" w:space="0" w:color="auto"/>
            </w:tcBorders>
            <w:shd w:val="clear" w:color="auto" w:fill="DFDFDF"/>
          </w:tcPr>
          <w:p w:rsidR="00B11881" w:rsidRPr="005820A9" w:rsidRDefault="00B11881" w:rsidP="005820A9">
            <w:pPr>
              <w:pStyle w:val="TableHead"/>
              <w:spacing w:before="0" w:after="0" w:line="360" w:lineRule="auto"/>
              <w:jc w:val="both"/>
              <w:rPr>
                <w:szCs w:val="22"/>
                <w:rtl/>
              </w:rPr>
            </w:pPr>
            <w:r w:rsidRPr="005820A9">
              <w:rPr>
                <w:rFonts w:hint="cs"/>
                <w:szCs w:val="22"/>
                <w:rtl/>
              </w:rPr>
              <w:t xml:space="preserve"> דורש פיתוח</w:t>
            </w:r>
          </w:p>
        </w:tc>
      </w:tr>
      <w:tr w:rsidR="00555A3B"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1881" w:rsidRPr="005820A9" w:rsidRDefault="00B11881" w:rsidP="005820A9">
            <w:pPr>
              <w:pStyle w:val="TableText"/>
              <w:spacing w:before="0" w:line="360" w:lineRule="auto"/>
              <w:jc w:val="both"/>
              <w:rPr>
                <w:b/>
                <w:bCs/>
                <w:szCs w:val="22"/>
              </w:rPr>
            </w:pPr>
            <w:r w:rsidRPr="005820A9">
              <w:rPr>
                <w:rFonts w:hint="cs"/>
                <w:b/>
                <w:bCs/>
                <w:szCs w:val="22"/>
                <w:rtl/>
              </w:rPr>
              <w:t>1</w:t>
            </w:r>
          </w:p>
        </w:tc>
        <w:tc>
          <w:tcPr>
            <w:tcW w:w="3589" w:type="dxa"/>
            <w:tcBorders>
              <w:top w:val="nil"/>
              <w:left w:val="nil"/>
              <w:bottom w:val="single" w:sz="8" w:space="0" w:color="auto"/>
              <w:right w:val="single" w:sz="8" w:space="0" w:color="auto"/>
            </w:tcBorders>
            <w:tcMar>
              <w:top w:w="0" w:type="dxa"/>
              <w:left w:w="108" w:type="dxa"/>
              <w:bottom w:w="0" w:type="dxa"/>
              <w:right w:w="108" w:type="dxa"/>
            </w:tcMar>
            <w:hideMark/>
          </w:tcPr>
          <w:p w:rsidR="00B11881" w:rsidRPr="005820A9" w:rsidRDefault="00555A3B" w:rsidP="005820A9">
            <w:pPr>
              <w:spacing w:before="0" w:line="360" w:lineRule="auto"/>
              <w:jc w:val="left"/>
              <w:rPr>
                <w:rFonts w:ascii="Calibri" w:eastAsia="Calibri" w:hAnsi="Calibri"/>
                <w:szCs w:val="22"/>
                <w:rtl/>
              </w:rPr>
            </w:pPr>
            <w:r w:rsidRPr="005820A9">
              <w:rPr>
                <w:rFonts w:ascii="Calibri" w:eastAsia="Calibri" w:hAnsi="Calibri" w:hint="cs"/>
                <w:szCs w:val="22"/>
                <w:rtl/>
              </w:rPr>
              <w:t>בניית שאלונים עבור ישויות שונות (שאלון לבית חולים, לאמבולנס, ליצרן מזון וכו')</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r>
      <w:tr w:rsidR="00555A3B"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b/>
                <w:bCs/>
                <w:szCs w:val="22"/>
                <w:rtl/>
              </w:rPr>
            </w:pPr>
            <w:r w:rsidRPr="005820A9">
              <w:rPr>
                <w:rFonts w:hint="cs"/>
                <w:b/>
                <w:bCs/>
                <w:szCs w:val="22"/>
                <w:rtl/>
              </w:rPr>
              <w:t>2</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1B5BEF" w:rsidP="005820A9">
            <w:pPr>
              <w:pStyle w:val="TableText"/>
              <w:spacing w:before="0" w:line="360" w:lineRule="auto"/>
              <w:jc w:val="both"/>
              <w:rPr>
                <w:szCs w:val="22"/>
                <w:rtl/>
              </w:rPr>
            </w:pPr>
            <w:r w:rsidRPr="005820A9">
              <w:rPr>
                <w:rFonts w:ascii="Calibri" w:eastAsia="Calibri" w:hAnsi="Calibri" w:hint="cs"/>
                <w:szCs w:val="22"/>
                <w:rtl/>
              </w:rPr>
              <w:t>הרשאות ברמת יחידה ארגונית</w:t>
            </w:r>
            <w:r w:rsidR="00555A3B" w:rsidRPr="005820A9">
              <w:rPr>
                <w:rFonts w:ascii="Calibri" w:eastAsia="Calibri" w:hAnsi="Calibri" w:hint="cs"/>
                <w:szCs w:val="22"/>
                <w:rtl/>
              </w:rPr>
              <w:t>, כל יחידה תראה ותנהל רק את השאלונים שלה</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r>
      <w:tr w:rsidR="00555A3B"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b/>
                <w:bCs/>
                <w:szCs w:val="22"/>
                <w:rtl/>
              </w:rPr>
            </w:pPr>
            <w:r w:rsidRPr="005820A9">
              <w:rPr>
                <w:rFonts w:hint="cs"/>
                <w:b/>
                <w:bCs/>
                <w:szCs w:val="22"/>
                <w:rtl/>
              </w:rPr>
              <w:t>3</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555A3B" w:rsidP="005820A9">
            <w:pPr>
              <w:spacing w:before="0" w:line="360" w:lineRule="auto"/>
              <w:jc w:val="left"/>
              <w:rPr>
                <w:rFonts w:ascii="Calibri" w:eastAsia="Calibri" w:hAnsi="Calibri"/>
                <w:szCs w:val="22"/>
                <w:rtl/>
              </w:rPr>
            </w:pPr>
            <w:r w:rsidRPr="005820A9">
              <w:rPr>
                <w:rFonts w:ascii="Calibri" w:eastAsia="Calibri" w:hAnsi="Calibri" w:hint="cs"/>
                <w:szCs w:val="22"/>
                <w:rtl/>
              </w:rPr>
              <w:t>הגדרת הפרקים בכל שאלון, כולל סדר בין הפרקים והניקוד של הפרק</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r>
      <w:tr w:rsidR="00555A3B"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b/>
                <w:bCs/>
                <w:szCs w:val="22"/>
                <w:rtl/>
              </w:rPr>
            </w:pPr>
            <w:r w:rsidRPr="005820A9">
              <w:rPr>
                <w:rFonts w:hint="cs"/>
                <w:b/>
                <w:bCs/>
                <w:szCs w:val="22"/>
                <w:rtl/>
              </w:rPr>
              <w:t>4</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555A3B" w:rsidP="005820A9">
            <w:pPr>
              <w:spacing w:before="0" w:line="360" w:lineRule="auto"/>
              <w:jc w:val="left"/>
              <w:rPr>
                <w:rFonts w:ascii="Calibri" w:eastAsia="Calibri" w:hAnsi="Calibri"/>
                <w:szCs w:val="22"/>
                <w:rtl/>
              </w:rPr>
            </w:pPr>
            <w:r w:rsidRPr="005820A9">
              <w:rPr>
                <w:rFonts w:ascii="Calibri" w:eastAsia="Calibri" w:hAnsi="Calibri" w:hint="cs"/>
                <w:szCs w:val="22"/>
                <w:rtl/>
              </w:rPr>
              <w:t>הגדרת פרקים כדינאמיים. יאפשר חזרה על השאלות בפרק מספר פעמים לא ידוע מראש</w:t>
            </w:r>
          </w:p>
          <w:p w:rsidR="00555A3B" w:rsidRPr="005820A9" w:rsidRDefault="00555A3B" w:rsidP="00057D34">
            <w:pPr>
              <w:spacing w:before="0" w:line="360" w:lineRule="auto"/>
              <w:jc w:val="left"/>
              <w:rPr>
                <w:rFonts w:ascii="Calibri" w:eastAsia="Calibri" w:hAnsi="Calibri"/>
                <w:szCs w:val="22"/>
                <w:rtl/>
              </w:rPr>
            </w:pPr>
            <w:r w:rsidRPr="005820A9">
              <w:rPr>
                <w:rFonts w:ascii="Calibri" w:eastAsia="Calibri" w:hAnsi="Calibri" w:hint="cs"/>
                <w:szCs w:val="22"/>
                <w:rtl/>
              </w:rPr>
              <w:t>בעת מילוי הבקרה לאחר מילוי הפרק המשתמש יענה האם לחזור עליו שוב. כל החזרות יוקמו כתתי פרקים, ומהן מחושב ציון הפרק. כלומר, ציון הפרק יהיה לפי ממוצע הציונים של תתי הפרקים הדינאמיים שתחתיו</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r>
      <w:tr w:rsidR="00555A3B"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b/>
                <w:bCs/>
                <w:szCs w:val="22"/>
                <w:rtl/>
              </w:rPr>
            </w:pPr>
            <w:r w:rsidRPr="005820A9">
              <w:rPr>
                <w:rFonts w:hint="cs"/>
                <w:b/>
                <w:bCs/>
                <w:szCs w:val="22"/>
                <w:rtl/>
              </w:rPr>
              <w:t>5</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555A3B" w:rsidP="00057D34">
            <w:pPr>
              <w:spacing w:before="0" w:line="360" w:lineRule="auto"/>
              <w:jc w:val="left"/>
              <w:rPr>
                <w:rtl/>
              </w:rPr>
            </w:pPr>
            <w:r w:rsidRPr="005820A9">
              <w:rPr>
                <w:rFonts w:ascii="Calibri" w:eastAsia="Calibri" w:hAnsi="Calibri" w:hint="cs"/>
                <w:szCs w:val="22"/>
                <w:rtl/>
              </w:rPr>
              <w:t>הגדרת השאלות בכל פרק בשאלון, כולל סדר השאלות בפרק והניקוד של השאלה</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r>
      <w:tr w:rsidR="00555A3B"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b/>
                <w:bCs/>
                <w:szCs w:val="22"/>
                <w:rtl/>
              </w:rPr>
            </w:pPr>
            <w:r w:rsidRPr="005820A9">
              <w:rPr>
                <w:rFonts w:hint="cs"/>
                <w:b/>
                <w:bCs/>
                <w:szCs w:val="22"/>
                <w:rtl/>
              </w:rPr>
              <w:t>6</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555A3B" w:rsidP="00057D34">
            <w:pPr>
              <w:spacing w:before="0" w:line="360" w:lineRule="auto"/>
              <w:rPr>
                <w:rtl/>
              </w:rPr>
            </w:pPr>
            <w:r w:rsidRPr="005820A9">
              <w:rPr>
                <w:rFonts w:ascii="Calibri" w:eastAsia="Calibri" w:hAnsi="Calibri" w:hint="cs"/>
                <w:szCs w:val="22"/>
                <w:rtl/>
              </w:rPr>
              <w:t>יכולת איתור שאלות במאגרים לפי תיוגים (מילות מפתח), באמצעות כלי חיפוש מובנה</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r>
      <w:tr w:rsidR="00555A3B"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b/>
                <w:bCs/>
                <w:szCs w:val="22"/>
                <w:rtl/>
              </w:rPr>
            </w:pPr>
            <w:r w:rsidRPr="005820A9">
              <w:rPr>
                <w:rFonts w:hint="cs"/>
                <w:b/>
                <w:bCs/>
                <w:szCs w:val="22"/>
                <w:rtl/>
              </w:rPr>
              <w:t>7</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555A3B" w:rsidP="00057D34">
            <w:pPr>
              <w:spacing w:before="0" w:line="360" w:lineRule="auto"/>
              <w:rPr>
                <w:rtl/>
              </w:rPr>
            </w:pPr>
            <w:r w:rsidRPr="005820A9">
              <w:rPr>
                <w:rFonts w:ascii="Calibri" w:eastAsia="Calibri" w:hAnsi="Calibri" w:hint="cs"/>
                <w:szCs w:val="22"/>
                <w:rtl/>
              </w:rPr>
              <w:t>יכולת הגדרת הניקוד היחסי לכל שאלה בפרק בחלוקה שווה בלחיצת כפתור</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r>
      <w:tr w:rsidR="00555A3B"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b/>
                <w:bCs/>
                <w:szCs w:val="22"/>
                <w:rtl/>
              </w:rPr>
            </w:pPr>
            <w:r w:rsidRPr="005820A9">
              <w:rPr>
                <w:rFonts w:hint="cs"/>
                <w:b/>
                <w:bCs/>
                <w:szCs w:val="22"/>
                <w:rtl/>
              </w:rPr>
              <w:t>8</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555A3B" w:rsidRPr="005820A9" w:rsidRDefault="00555A3B" w:rsidP="005820A9">
            <w:pPr>
              <w:spacing w:before="0" w:line="360" w:lineRule="auto"/>
              <w:jc w:val="left"/>
              <w:rPr>
                <w:rFonts w:ascii="Calibri" w:eastAsia="Calibri" w:hAnsi="Calibri"/>
                <w:szCs w:val="22"/>
              </w:rPr>
            </w:pPr>
            <w:r w:rsidRPr="005820A9">
              <w:rPr>
                <w:rFonts w:ascii="Calibri" w:eastAsia="Calibri" w:hAnsi="Calibri" w:hint="cs"/>
                <w:szCs w:val="22"/>
                <w:rtl/>
              </w:rPr>
              <w:t xml:space="preserve">הגדרת שאלות מסוג בקרה, לקישור לבקרות אחרות (ציון הבקרה יהווה את ציון השאלה) </w:t>
            </w:r>
          </w:p>
          <w:p w:rsidR="00555A3B" w:rsidRPr="005820A9" w:rsidRDefault="00555A3B" w:rsidP="005820A9">
            <w:pPr>
              <w:pStyle w:val="af0"/>
              <w:ind w:left="0"/>
              <w:rPr>
                <w:sz w:val="22"/>
                <w:szCs w:val="22"/>
                <w:rtl/>
              </w:rPr>
            </w:pPr>
            <w:r w:rsidRPr="005820A9">
              <w:rPr>
                <w:rFonts w:hint="cs"/>
                <w:sz w:val="22"/>
                <w:szCs w:val="22"/>
                <w:rtl/>
              </w:rPr>
              <w:t>למשל בבקרה של תאגיד ניתן לשלב שאלה של ציון הבקרה של כל אמבולנס, או לחלופין בבקרה שממלאים מספר אנשי מקצוע ניתן לבנות בקרה נפרדת לכל איש מקצוע. יתרה מכך, שילוב השאלה בפרק דינאמי יאפשר לשלב כמות לא ידועה מראש של בקרות בנות, למשל כשבבקרה ראשית נעשות בקרות בנות לכל האמבולנסים שנמצאו בשטח בעת ביקורת הפתע</w:t>
            </w:r>
          </w:p>
          <w:p w:rsidR="00B11881" w:rsidRPr="005820A9" w:rsidRDefault="00555A3B" w:rsidP="005820A9">
            <w:pPr>
              <w:pStyle w:val="TableText"/>
              <w:spacing w:before="0" w:line="360" w:lineRule="auto"/>
              <w:jc w:val="both"/>
              <w:rPr>
                <w:szCs w:val="22"/>
                <w:rtl/>
              </w:rPr>
            </w:pPr>
            <w:r w:rsidRPr="005820A9">
              <w:rPr>
                <w:rFonts w:hint="cs"/>
                <w:szCs w:val="22"/>
                <w:rtl/>
              </w:rPr>
              <w:t>בעת מילוי הבקרה המשתמש יבחר את הבקרה מרשימת הבקרות במערכת</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r>
      <w:tr w:rsidR="00555A3B"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b/>
                <w:bCs/>
                <w:szCs w:val="22"/>
                <w:rtl/>
              </w:rPr>
            </w:pPr>
            <w:r w:rsidRPr="005820A9">
              <w:rPr>
                <w:rFonts w:hint="cs"/>
                <w:b/>
                <w:bCs/>
                <w:szCs w:val="22"/>
                <w:rtl/>
              </w:rPr>
              <w:t>9</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555A3B" w:rsidRPr="005820A9" w:rsidRDefault="00555A3B" w:rsidP="005820A9">
            <w:pPr>
              <w:spacing w:before="0" w:line="360" w:lineRule="auto"/>
              <w:jc w:val="left"/>
              <w:rPr>
                <w:rFonts w:ascii="Calibri" w:eastAsia="Calibri" w:hAnsi="Calibri"/>
                <w:szCs w:val="22"/>
              </w:rPr>
            </w:pPr>
            <w:r w:rsidRPr="005820A9">
              <w:rPr>
                <w:rFonts w:ascii="Calibri" w:eastAsia="Calibri" w:hAnsi="Calibri" w:hint="cs"/>
                <w:szCs w:val="22"/>
                <w:rtl/>
              </w:rPr>
              <w:t xml:space="preserve">יכולת הגדרת שאלה כשאלת חובה </w:t>
            </w:r>
          </w:p>
          <w:p w:rsidR="00555A3B" w:rsidRPr="005820A9" w:rsidRDefault="00555A3B" w:rsidP="005820A9">
            <w:pPr>
              <w:pStyle w:val="af0"/>
              <w:ind w:left="0"/>
              <w:rPr>
                <w:sz w:val="22"/>
                <w:szCs w:val="22"/>
                <w:rtl/>
              </w:rPr>
            </w:pPr>
            <w:r w:rsidRPr="005820A9">
              <w:rPr>
                <w:rFonts w:hint="cs"/>
                <w:sz w:val="22"/>
                <w:szCs w:val="22"/>
                <w:rtl/>
              </w:rPr>
              <w:t>המערכת לא תאפשר שלא לענות על שאלות חובה (תחסום מעבר לפרק הבא)</w:t>
            </w:r>
          </w:p>
          <w:p w:rsidR="00B11881" w:rsidRPr="005820A9" w:rsidRDefault="00555A3B" w:rsidP="005820A9">
            <w:pPr>
              <w:pStyle w:val="af0"/>
              <w:ind w:left="0" w:firstLine="46"/>
              <w:rPr>
                <w:sz w:val="22"/>
                <w:szCs w:val="22"/>
                <w:rtl/>
              </w:rPr>
            </w:pPr>
            <w:r w:rsidRPr="005820A9">
              <w:rPr>
                <w:rFonts w:hint="cs"/>
                <w:sz w:val="22"/>
                <w:szCs w:val="22"/>
                <w:rtl/>
              </w:rPr>
              <w:t>מנגד, ניתן יהיה לדלג על שאלה שאינה שאלת חובה, ואז היא לא תשוקלל בציון הפרק. הערה: גם שאלה שסומנה כ- "לא רלוונטית" או "לא נבדקה" לא תשוקלל בציון הפרק</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r>
      <w:tr w:rsidR="00555A3B"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b/>
                <w:bCs/>
                <w:szCs w:val="22"/>
                <w:rtl/>
              </w:rPr>
            </w:pPr>
            <w:r w:rsidRPr="005820A9">
              <w:rPr>
                <w:rFonts w:hint="cs"/>
                <w:b/>
                <w:bCs/>
                <w:szCs w:val="22"/>
                <w:rtl/>
              </w:rPr>
              <w:t>10</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555A3B" w:rsidRPr="005820A9" w:rsidRDefault="00555A3B" w:rsidP="005820A9">
            <w:pPr>
              <w:spacing w:before="0" w:line="360" w:lineRule="auto"/>
              <w:jc w:val="left"/>
              <w:rPr>
                <w:rFonts w:ascii="Calibri" w:eastAsia="Calibri" w:hAnsi="Calibri"/>
                <w:szCs w:val="22"/>
              </w:rPr>
            </w:pPr>
            <w:r w:rsidRPr="005820A9">
              <w:rPr>
                <w:rFonts w:ascii="Calibri" w:eastAsia="Calibri" w:hAnsi="Calibri" w:hint="cs"/>
                <w:szCs w:val="22"/>
                <w:rtl/>
              </w:rPr>
              <w:t>יכולת מילוי תקן עבור שאלה מסוג מספר</w:t>
            </w:r>
          </w:p>
          <w:p w:rsidR="00B11881" w:rsidRPr="005820A9" w:rsidRDefault="00555A3B" w:rsidP="00057D34">
            <w:pPr>
              <w:pStyle w:val="af0"/>
              <w:ind w:left="0" w:firstLine="46"/>
              <w:rPr>
                <w:rtl/>
              </w:rPr>
            </w:pPr>
            <w:r w:rsidRPr="005820A9">
              <w:rPr>
                <w:rFonts w:hint="cs"/>
                <w:sz w:val="22"/>
                <w:szCs w:val="22"/>
                <w:rtl/>
              </w:rPr>
              <w:t>בבקרה יוצג מספר התקן והמערכת תחשב לתשובה % עמידה בתקן והפרש מהתקן</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r>
      <w:tr w:rsidR="00555A3B"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b/>
                <w:bCs/>
                <w:szCs w:val="22"/>
                <w:rtl/>
              </w:rPr>
            </w:pPr>
            <w:r w:rsidRPr="005820A9">
              <w:rPr>
                <w:rFonts w:hint="cs"/>
                <w:b/>
                <w:bCs/>
                <w:szCs w:val="22"/>
                <w:rtl/>
              </w:rPr>
              <w:t>11</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A54B38" w:rsidRPr="005820A9" w:rsidRDefault="00A54B38" w:rsidP="005820A9">
            <w:pPr>
              <w:spacing w:before="0" w:line="360" w:lineRule="auto"/>
              <w:jc w:val="left"/>
              <w:rPr>
                <w:rFonts w:ascii="Calibri" w:eastAsia="Calibri" w:hAnsi="Calibri"/>
                <w:szCs w:val="22"/>
              </w:rPr>
            </w:pPr>
            <w:r w:rsidRPr="005820A9">
              <w:rPr>
                <w:rFonts w:ascii="Calibri" w:eastAsia="Calibri" w:hAnsi="Calibri" w:hint="cs"/>
                <w:szCs w:val="22"/>
                <w:rtl/>
              </w:rPr>
              <w:t xml:space="preserve">יכולת מילוי תשובת ברירת מחדל לשאלה (ימולא בהתאם לסוג השאלה </w:t>
            </w:r>
            <w:r w:rsidRPr="005820A9">
              <w:rPr>
                <w:rFonts w:ascii="Calibri" w:eastAsia="Calibri" w:hAnsi="Calibri"/>
                <w:szCs w:val="22"/>
                <w:rtl/>
              </w:rPr>
              <w:t>–</w:t>
            </w:r>
            <w:r w:rsidRPr="005820A9">
              <w:rPr>
                <w:rFonts w:ascii="Calibri" w:eastAsia="Calibri" w:hAnsi="Calibri" w:hint="cs"/>
                <w:szCs w:val="22"/>
                <w:rtl/>
              </w:rPr>
              <w:t xml:space="preserve"> טקסט, מספר וכו')</w:t>
            </w:r>
          </w:p>
          <w:p w:rsidR="00B11881" w:rsidRPr="005820A9" w:rsidRDefault="00A54B38" w:rsidP="005820A9">
            <w:pPr>
              <w:pStyle w:val="TableText"/>
              <w:spacing w:before="0" w:line="360" w:lineRule="auto"/>
              <w:jc w:val="both"/>
              <w:rPr>
                <w:szCs w:val="22"/>
                <w:rtl/>
              </w:rPr>
            </w:pPr>
            <w:r w:rsidRPr="005820A9">
              <w:rPr>
                <w:rFonts w:hint="cs"/>
                <w:szCs w:val="22"/>
                <w:rtl/>
              </w:rPr>
              <w:t>ברירת המחדל, אם מולאה, תמולא אוטומטית בתשובה לבקרה</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r>
      <w:tr w:rsidR="00555A3B"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b/>
                <w:bCs/>
                <w:szCs w:val="22"/>
                <w:rtl/>
              </w:rPr>
            </w:pPr>
            <w:r w:rsidRPr="005820A9">
              <w:rPr>
                <w:rFonts w:hint="cs"/>
                <w:b/>
                <w:bCs/>
                <w:szCs w:val="22"/>
                <w:rtl/>
              </w:rPr>
              <w:t>12</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A54B38" w:rsidRPr="005820A9" w:rsidRDefault="00A54B38" w:rsidP="005820A9">
            <w:pPr>
              <w:spacing w:before="0" w:line="360" w:lineRule="auto"/>
              <w:jc w:val="left"/>
              <w:rPr>
                <w:rFonts w:ascii="Calibri" w:eastAsia="Calibri" w:hAnsi="Calibri"/>
                <w:szCs w:val="22"/>
              </w:rPr>
            </w:pPr>
            <w:r w:rsidRPr="005820A9">
              <w:rPr>
                <w:rFonts w:ascii="Calibri" w:eastAsia="Calibri" w:hAnsi="Calibri" w:hint="cs"/>
                <w:szCs w:val="22"/>
                <w:rtl/>
              </w:rPr>
              <w:t>שיוך היגדים אפשריים (משפטים קבועים) מתוך רשימת ההיגדים לכל שאלון, פרק או שאלה</w:t>
            </w:r>
          </w:p>
          <w:p w:rsidR="00A54B38" w:rsidRPr="005820A9" w:rsidRDefault="00A54B38" w:rsidP="005820A9">
            <w:pPr>
              <w:pStyle w:val="af0"/>
              <w:ind w:left="0"/>
              <w:rPr>
                <w:sz w:val="22"/>
                <w:szCs w:val="22"/>
                <w:rtl/>
              </w:rPr>
            </w:pPr>
            <w:r w:rsidRPr="005820A9">
              <w:rPr>
                <w:rFonts w:hint="cs"/>
                <w:sz w:val="22"/>
                <w:szCs w:val="22"/>
                <w:rtl/>
              </w:rPr>
              <w:t>הערה: תת פרק בפרק דינאמי מתנהג כמו כל פרק, וגם עבורו ניתן למלא היגדים</w:t>
            </w:r>
          </w:p>
          <w:p w:rsidR="00B11881" w:rsidRPr="005820A9" w:rsidRDefault="00A54B38" w:rsidP="005820A9">
            <w:pPr>
              <w:pStyle w:val="af0"/>
              <w:ind w:left="0"/>
              <w:rPr>
                <w:sz w:val="22"/>
                <w:szCs w:val="22"/>
                <w:rtl/>
              </w:rPr>
            </w:pPr>
            <w:r w:rsidRPr="005820A9">
              <w:rPr>
                <w:rFonts w:hint="cs"/>
                <w:sz w:val="22"/>
                <w:szCs w:val="22"/>
                <w:rtl/>
              </w:rPr>
              <w:t>ממלא הבקרה יוכל למלא לכל בקרה, פרק או שאלה היגדים קבועים רק מתוך אילו שקושרו לאותו בקרה, פרק או שאלה (בהתאמה). בנפרד הוא יוכל למלא גם היגדים בטקסט חופשי</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r>
      <w:tr w:rsidR="00555A3B"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C3CD5" w:rsidRPr="005820A9" w:rsidRDefault="006C3CD5" w:rsidP="005820A9">
            <w:pPr>
              <w:pStyle w:val="TableText"/>
              <w:spacing w:before="0" w:line="360" w:lineRule="auto"/>
              <w:jc w:val="both"/>
              <w:rPr>
                <w:b/>
                <w:bCs/>
                <w:szCs w:val="22"/>
                <w:rtl/>
              </w:rPr>
            </w:pPr>
            <w:r w:rsidRPr="005820A9">
              <w:rPr>
                <w:rFonts w:hint="cs"/>
                <w:b/>
                <w:bCs/>
                <w:szCs w:val="22"/>
                <w:rtl/>
              </w:rPr>
              <w:t>13</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6C3CD5" w:rsidRPr="005820A9" w:rsidRDefault="00A54B38" w:rsidP="005820A9">
            <w:pPr>
              <w:spacing w:before="0" w:line="360" w:lineRule="auto"/>
              <w:jc w:val="left"/>
              <w:rPr>
                <w:rFonts w:ascii="Calibri" w:eastAsia="Calibri" w:hAnsi="Calibri"/>
                <w:szCs w:val="22"/>
                <w:rtl/>
              </w:rPr>
            </w:pPr>
            <w:r w:rsidRPr="005820A9">
              <w:rPr>
                <w:rFonts w:ascii="Calibri" w:eastAsia="Calibri" w:hAnsi="Calibri" w:hint="cs"/>
                <w:szCs w:val="22"/>
                <w:rtl/>
              </w:rPr>
              <w:t>הגדרת סטאטוס לשאלון, יורצו בקרות רק משאלונים שאושרו (ולא בוטלו)</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6C3CD5" w:rsidRPr="005820A9" w:rsidRDefault="006C3CD5"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6C3CD5" w:rsidRPr="005820A9" w:rsidRDefault="006C3CD5"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6C3CD5" w:rsidRPr="005820A9" w:rsidRDefault="006C3CD5" w:rsidP="005820A9">
            <w:pPr>
              <w:pStyle w:val="TableText"/>
              <w:spacing w:before="0" w:line="360" w:lineRule="auto"/>
              <w:ind w:left="360"/>
              <w:jc w:val="both"/>
              <w:rPr>
                <w:szCs w:val="22"/>
              </w:rPr>
            </w:pPr>
          </w:p>
        </w:tc>
      </w:tr>
      <w:tr w:rsidR="00555A3B"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C3CD5" w:rsidRPr="005820A9" w:rsidRDefault="006C3CD5" w:rsidP="005820A9">
            <w:pPr>
              <w:pStyle w:val="TableText"/>
              <w:spacing w:before="0" w:line="360" w:lineRule="auto"/>
              <w:jc w:val="both"/>
              <w:rPr>
                <w:b/>
                <w:bCs/>
                <w:szCs w:val="22"/>
                <w:rtl/>
              </w:rPr>
            </w:pPr>
            <w:r w:rsidRPr="005820A9">
              <w:rPr>
                <w:rFonts w:hint="cs"/>
                <w:b/>
                <w:bCs/>
                <w:szCs w:val="22"/>
                <w:rtl/>
              </w:rPr>
              <w:t>14</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6C3CD5" w:rsidRPr="005820A9" w:rsidRDefault="00A54B38" w:rsidP="005820A9">
            <w:pPr>
              <w:spacing w:before="0" w:line="360" w:lineRule="auto"/>
              <w:jc w:val="left"/>
              <w:rPr>
                <w:rFonts w:ascii="Calibri" w:eastAsia="Calibri" w:hAnsi="Calibri"/>
                <w:szCs w:val="22"/>
                <w:rtl/>
              </w:rPr>
            </w:pPr>
            <w:r w:rsidRPr="005820A9">
              <w:rPr>
                <w:rFonts w:ascii="Calibri" w:eastAsia="Calibri" w:hAnsi="Calibri" w:hint="cs"/>
                <w:szCs w:val="22"/>
                <w:rtl/>
              </w:rPr>
              <w:t>נעילת שאלון לשינויים לאחר שינוי סטאטוס מטיוטה למאושר</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6C3CD5" w:rsidRPr="005820A9" w:rsidRDefault="006C3CD5"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6C3CD5" w:rsidRPr="005820A9" w:rsidRDefault="006C3CD5"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6C3CD5" w:rsidRPr="005820A9" w:rsidRDefault="006C3CD5" w:rsidP="005820A9">
            <w:pPr>
              <w:pStyle w:val="TableText"/>
              <w:spacing w:before="0" w:line="360" w:lineRule="auto"/>
              <w:ind w:left="360"/>
              <w:jc w:val="both"/>
              <w:rPr>
                <w:szCs w:val="22"/>
              </w:rPr>
            </w:pPr>
          </w:p>
        </w:tc>
      </w:tr>
      <w:tr w:rsidR="00555A3B"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C3CD5" w:rsidRPr="005820A9" w:rsidRDefault="006C3CD5" w:rsidP="005820A9">
            <w:pPr>
              <w:pStyle w:val="TableText"/>
              <w:spacing w:before="0" w:line="360" w:lineRule="auto"/>
              <w:jc w:val="both"/>
              <w:rPr>
                <w:b/>
                <w:bCs/>
                <w:szCs w:val="22"/>
                <w:rtl/>
              </w:rPr>
            </w:pPr>
            <w:r w:rsidRPr="005820A9">
              <w:rPr>
                <w:rFonts w:hint="cs"/>
                <w:b/>
                <w:bCs/>
                <w:szCs w:val="22"/>
                <w:rtl/>
              </w:rPr>
              <w:t>15</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A54B38" w:rsidRPr="005820A9" w:rsidRDefault="00A54B38" w:rsidP="005820A9">
            <w:pPr>
              <w:spacing w:before="0" w:line="360" w:lineRule="auto"/>
              <w:jc w:val="left"/>
              <w:rPr>
                <w:rFonts w:ascii="Calibri" w:eastAsia="Calibri" w:hAnsi="Calibri"/>
                <w:szCs w:val="22"/>
              </w:rPr>
            </w:pPr>
            <w:r w:rsidRPr="005820A9">
              <w:rPr>
                <w:rFonts w:ascii="Calibri" w:eastAsia="Calibri" w:hAnsi="Calibri" w:hint="cs"/>
                <w:szCs w:val="22"/>
                <w:rtl/>
              </w:rPr>
              <w:t xml:space="preserve">חישוב הניקוד לשאלון </w:t>
            </w:r>
          </w:p>
          <w:p w:rsidR="006C3CD5" w:rsidRPr="005820A9" w:rsidRDefault="00A54B38" w:rsidP="005820A9">
            <w:pPr>
              <w:pStyle w:val="af0"/>
              <w:ind w:left="0"/>
              <w:rPr>
                <w:rFonts w:eastAsia="Calibri"/>
                <w:sz w:val="22"/>
                <w:szCs w:val="22"/>
                <w:rtl/>
              </w:rPr>
            </w:pPr>
            <w:r w:rsidRPr="005820A9">
              <w:rPr>
                <w:rFonts w:eastAsia="Calibri" w:hint="cs"/>
                <w:sz w:val="22"/>
                <w:szCs w:val="22"/>
                <w:rtl/>
              </w:rPr>
              <w:t>המערכת לא תאפשר הפיכת השאלון מטיוטה למאושר אם סך ניקוד השאלות בכל פרק לא מסתכם ל- 100% או סך ניקוד הפרקים בשאלון לא מסתכם ל- 100%</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6C3CD5" w:rsidRPr="005820A9" w:rsidRDefault="006C3CD5"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6C3CD5" w:rsidRPr="005820A9" w:rsidRDefault="006C3CD5"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6C3CD5" w:rsidRPr="005820A9" w:rsidRDefault="006C3CD5" w:rsidP="005820A9">
            <w:pPr>
              <w:pStyle w:val="TableText"/>
              <w:spacing w:before="0" w:line="360" w:lineRule="auto"/>
              <w:ind w:left="360"/>
              <w:jc w:val="both"/>
              <w:rPr>
                <w:szCs w:val="22"/>
              </w:rPr>
            </w:pPr>
          </w:p>
        </w:tc>
      </w:tr>
    </w:tbl>
    <w:p w:rsidR="00555A3B" w:rsidRPr="005820A9" w:rsidRDefault="00555A3B" w:rsidP="005820A9">
      <w:pPr>
        <w:spacing w:before="0" w:line="360" w:lineRule="auto"/>
        <w:ind w:left="2835"/>
        <w:jc w:val="left"/>
        <w:rPr>
          <w:rFonts w:ascii="Calibri" w:eastAsia="Calibri" w:hAnsi="Calibri"/>
          <w:szCs w:val="22"/>
        </w:rPr>
      </w:pPr>
    </w:p>
    <w:p w:rsidR="00B11881" w:rsidRPr="005820A9" w:rsidRDefault="00236038" w:rsidP="005820A9">
      <w:pPr>
        <w:pStyle w:val="Normal1"/>
        <w:numPr>
          <w:ilvl w:val="2"/>
          <w:numId w:val="65"/>
        </w:numPr>
        <w:spacing w:before="0" w:line="360" w:lineRule="auto"/>
        <w:rPr>
          <w:b/>
          <w:bCs/>
          <w:szCs w:val="22"/>
        </w:rPr>
      </w:pPr>
      <w:bookmarkStart w:id="136" w:name="ניהול_מערכות"/>
      <w:r w:rsidRPr="005820A9">
        <w:rPr>
          <w:rFonts w:hint="cs"/>
          <w:b/>
          <w:bCs/>
          <w:szCs w:val="22"/>
          <w:rtl/>
        </w:rPr>
        <w:t>ניהול בקרות</w:t>
      </w:r>
    </w:p>
    <w:bookmarkEnd w:id="136"/>
    <w:p w:rsidR="00B11881" w:rsidRPr="005820A9" w:rsidRDefault="00B11881" w:rsidP="005820A9">
      <w:pPr>
        <w:pStyle w:val="Normal1"/>
        <w:spacing w:before="0" w:line="360" w:lineRule="auto"/>
        <w:ind w:left="1361"/>
        <w:rPr>
          <w:b/>
          <w:bCs/>
          <w:szCs w:val="22"/>
        </w:rPr>
      </w:pPr>
    </w:p>
    <w:tbl>
      <w:tblPr>
        <w:bidiVisual/>
        <w:tblW w:w="8647" w:type="dxa"/>
        <w:tblInd w:w="815" w:type="dxa"/>
        <w:tblCellMar>
          <w:left w:w="0" w:type="dxa"/>
          <w:right w:w="0" w:type="dxa"/>
        </w:tblCellMar>
        <w:tblLook w:val="04A0" w:firstRow="1" w:lastRow="0" w:firstColumn="1" w:lastColumn="0" w:noHBand="0" w:noVBand="1"/>
      </w:tblPr>
      <w:tblGrid>
        <w:gridCol w:w="663"/>
        <w:gridCol w:w="3589"/>
        <w:gridCol w:w="1465"/>
        <w:gridCol w:w="1465"/>
        <w:gridCol w:w="1465"/>
      </w:tblGrid>
      <w:tr w:rsidR="00B11881" w:rsidRPr="005820A9" w:rsidTr="006249B2">
        <w:trPr>
          <w:trHeight w:val="440"/>
          <w:tblHeader/>
        </w:trPr>
        <w:tc>
          <w:tcPr>
            <w:tcW w:w="663" w:type="dxa"/>
            <w:tcBorders>
              <w:top w:val="single" w:sz="8" w:space="0" w:color="auto"/>
              <w:left w:val="single" w:sz="8" w:space="0" w:color="auto"/>
              <w:bottom w:val="single" w:sz="8" w:space="0" w:color="auto"/>
              <w:right w:val="single" w:sz="8" w:space="0" w:color="auto"/>
            </w:tcBorders>
            <w:shd w:val="clear" w:color="auto" w:fill="DFDFDF"/>
            <w:tcMar>
              <w:top w:w="0" w:type="dxa"/>
              <w:left w:w="108" w:type="dxa"/>
              <w:bottom w:w="0" w:type="dxa"/>
              <w:right w:w="108" w:type="dxa"/>
            </w:tcMar>
            <w:hideMark/>
          </w:tcPr>
          <w:p w:rsidR="00B11881" w:rsidRPr="005820A9" w:rsidRDefault="00B11881" w:rsidP="005820A9">
            <w:pPr>
              <w:pStyle w:val="TableHead"/>
              <w:spacing w:before="0" w:after="0" w:line="360" w:lineRule="auto"/>
              <w:jc w:val="both"/>
              <w:rPr>
                <w:szCs w:val="22"/>
              </w:rPr>
            </w:pPr>
            <w:r w:rsidRPr="005820A9">
              <w:rPr>
                <w:rFonts w:hint="cs"/>
                <w:szCs w:val="22"/>
                <w:rtl/>
              </w:rPr>
              <w:t>#</w:t>
            </w:r>
          </w:p>
        </w:tc>
        <w:tc>
          <w:tcPr>
            <w:tcW w:w="3589"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hideMark/>
          </w:tcPr>
          <w:p w:rsidR="00B11881" w:rsidRPr="005820A9" w:rsidRDefault="00B11881" w:rsidP="005820A9">
            <w:pPr>
              <w:pStyle w:val="TableHead"/>
              <w:spacing w:before="0" w:after="0" w:line="360" w:lineRule="auto"/>
              <w:jc w:val="both"/>
              <w:rPr>
                <w:szCs w:val="22"/>
              </w:rPr>
            </w:pPr>
            <w:r w:rsidRPr="005820A9">
              <w:rPr>
                <w:rFonts w:hint="cs"/>
                <w:szCs w:val="22"/>
                <w:rtl/>
              </w:rPr>
              <w:t>נושא</w:t>
            </w:r>
          </w:p>
        </w:tc>
        <w:tc>
          <w:tcPr>
            <w:tcW w:w="1465"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hideMark/>
          </w:tcPr>
          <w:p w:rsidR="00B11881" w:rsidRPr="005820A9" w:rsidRDefault="00B11881" w:rsidP="005820A9">
            <w:pPr>
              <w:pStyle w:val="TableHead"/>
              <w:spacing w:before="0" w:after="0" w:line="360" w:lineRule="auto"/>
              <w:jc w:val="both"/>
              <w:rPr>
                <w:szCs w:val="22"/>
              </w:rPr>
            </w:pPr>
            <w:r w:rsidRPr="005820A9">
              <w:rPr>
                <w:rFonts w:hint="cs"/>
                <w:szCs w:val="22"/>
                <w:rtl/>
              </w:rPr>
              <w:t>קיים במוצר</w:t>
            </w:r>
          </w:p>
        </w:tc>
        <w:tc>
          <w:tcPr>
            <w:tcW w:w="1465" w:type="dxa"/>
            <w:tcBorders>
              <w:top w:val="single" w:sz="8" w:space="0" w:color="auto"/>
              <w:left w:val="nil"/>
              <w:bottom w:val="single" w:sz="8" w:space="0" w:color="auto"/>
              <w:right w:val="single" w:sz="8" w:space="0" w:color="auto"/>
            </w:tcBorders>
            <w:shd w:val="clear" w:color="auto" w:fill="DFDFDF"/>
          </w:tcPr>
          <w:p w:rsidR="00B11881" w:rsidRPr="005820A9" w:rsidRDefault="00B11881" w:rsidP="005820A9">
            <w:pPr>
              <w:pStyle w:val="TableHead"/>
              <w:spacing w:before="0" w:after="0" w:line="360" w:lineRule="auto"/>
              <w:jc w:val="both"/>
              <w:rPr>
                <w:szCs w:val="22"/>
                <w:rtl/>
              </w:rPr>
            </w:pPr>
            <w:r w:rsidRPr="005820A9">
              <w:rPr>
                <w:rFonts w:hint="cs"/>
                <w:szCs w:val="22"/>
                <w:rtl/>
              </w:rPr>
              <w:t xml:space="preserve"> אפשרי  </w:t>
            </w:r>
            <w:r w:rsidRPr="005820A9">
              <w:rPr>
                <w:szCs w:val="22"/>
                <w:rtl/>
              </w:rPr>
              <w:br/>
            </w:r>
            <w:r w:rsidRPr="005820A9">
              <w:rPr>
                <w:rFonts w:hint="cs"/>
                <w:szCs w:val="22"/>
                <w:rtl/>
              </w:rPr>
              <w:t xml:space="preserve"> </w:t>
            </w:r>
            <w:proofErr w:type="spellStart"/>
            <w:r w:rsidRPr="005820A9">
              <w:rPr>
                <w:rFonts w:hint="cs"/>
                <w:szCs w:val="22"/>
                <w:rtl/>
              </w:rPr>
              <w:t>בקסטומיזציה</w:t>
            </w:r>
            <w:proofErr w:type="spellEnd"/>
          </w:p>
        </w:tc>
        <w:tc>
          <w:tcPr>
            <w:tcW w:w="1465" w:type="dxa"/>
            <w:tcBorders>
              <w:top w:val="single" w:sz="8" w:space="0" w:color="auto"/>
              <w:left w:val="nil"/>
              <w:bottom w:val="single" w:sz="8" w:space="0" w:color="auto"/>
              <w:right w:val="single" w:sz="8" w:space="0" w:color="auto"/>
            </w:tcBorders>
            <w:shd w:val="clear" w:color="auto" w:fill="DFDFDF"/>
          </w:tcPr>
          <w:p w:rsidR="00B11881" w:rsidRPr="005820A9" w:rsidRDefault="00B11881" w:rsidP="005820A9">
            <w:pPr>
              <w:pStyle w:val="TableHead"/>
              <w:spacing w:before="0" w:after="0" w:line="360" w:lineRule="auto"/>
              <w:jc w:val="both"/>
              <w:rPr>
                <w:szCs w:val="22"/>
                <w:rtl/>
              </w:rPr>
            </w:pPr>
            <w:r w:rsidRPr="005820A9">
              <w:rPr>
                <w:rFonts w:hint="cs"/>
                <w:szCs w:val="22"/>
                <w:rtl/>
              </w:rPr>
              <w:t xml:space="preserve"> דורש פיתוח</w:t>
            </w:r>
          </w:p>
        </w:tc>
      </w:tr>
      <w:tr w:rsidR="002014E6"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014E6" w:rsidRPr="005820A9" w:rsidRDefault="002014E6" w:rsidP="005820A9">
            <w:pPr>
              <w:pStyle w:val="TableText"/>
              <w:spacing w:before="0" w:line="360" w:lineRule="auto"/>
              <w:jc w:val="both"/>
              <w:rPr>
                <w:b/>
                <w:bCs/>
                <w:szCs w:val="22"/>
              </w:rPr>
            </w:pPr>
            <w:r w:rsidRPr="005820A9">
              <w:rPr>
                <w:rFonts w:hint="cs"/>
                <w:b/>
                <w:bCs/>
                <w:szCs w:val="22"/>
                <w:rtl/>
              </w:rPr>
              <w:t>1</w:t>
            </w:r>
          </w:p>
        </w:tc>
        <w:tc>
          <w:tcPr>
            <w:tcW w:w="3589" w:type="dxa"/>
            <w:tcBorders>
              <w:top w:val="nil"/>
              <w:left w:val="nil"/>
              <w:bottom w:val="single" w:sz="8" w:space="0" w:color="auto"/>
              <w:right w:val="single" w:sz="8" w:space="0" w:color="auto"/>
            </w:tcBorders>
            <w:tcMar>
              <w:top w:w="0" w:type="dxa"/>
              <w:left w:w="108" w:type="dxa"/>
              <w:bottom w:w="0" w:type="dxa"/>
              <w:right w:w="108" w:type="dxa"/>
            </w:tcMar>
            <w:hideMark/>
          </w:tcPr>
          <w:p w:rsidR="002014E6" w:rsidRPr="005820A9" w:rsidRDefault="002014E6" w:rsidP="005820A9">
            <w:pPr>
              <w:spacing w:before="0" w:line="360" w:lineRule="auto"/>
              <w:jc w:val="left"/>
              <w:rPr>
                <w:rFonts w:ascii="Calibri" w:eastAsia="Calibri" w:hAnsi="Calibri"/>
                <w:szCs w:val="22"/>
              </w:rPr>
            </w:pPr>
            <w:r w:rsidRPr="005820A9">
              <w:rPr>
                <w:rFonts w:ascii="Calibri" w:eastAsia="Calibri" w:hAnsi="Calibri" w:hint="cs"/>
                <w:szCs w:val="22"/>
                <w:rtl/>
              </w:rPr>
              <w:t xml:space="preserve">בחירת השאלון בבקרה מרשימת השאלונים שנבנו עבור אותה הישות. </w:t>
            </w:r>
          </w:p>
          <w:p w:rsidR="002014E6" w:rsidRPr="005820A9" w:rsidRDefault="002014E6" w:rsidP="005820A9">
            <w:pPr>
              <w:spacing w:before="0" w:line="360" w:lineRule="auto"/>
              <w:rPr>
                <w:rFonts w:ascii="Calibri" w:eastAsia="Calibri" w:hAnsi="Calibri"/>
                <w:szCs w:val="22"/>
                <w:rtl/>
              </w:rPr>
            </w:pPr>
            <w:r w:rsidRPr="005820A9">
              <w:rPr>
                <w:rFonts w:ascii="Calibri" w:eastAsia="Calibri" w:hAnsi="Calibri" w:hint="cs"/>
                <w:szCs w:val="22"/>
                <w:rtl/>
              </w:rPr>
              <w:t>כתוצאה הפרקים שאינם דינאמיים והשאלות יועתקו לבקרה.</w:t>
            </w:r>
          </w:p>
          <w:p w:rsidR="002014E6" w:rsidRPr="005820A9" w:rsidRDefault="002014E6" w:rsidP="00057D34">
            <w:pPr>
              <w:spacing w:before="0" w:line="360" w:lineRule="auto"/>
              <w:rPr>
                <w:rtl/>
              </w:rPr>
            </w:pPr>
            <w:r w:rsidRPr="005820A9">
              <w:rPr>
                <w:rFonts w:ascii="Calibri" w:eastAsia="Calibri" w:hAnsi="Calibri" w:hint="cs"/>
                <w:szCs w:val="22"/>
                <w:rtl/>
              </w:rPr>
              <w:t>בקרה יכולה להכיל מספר שאלונים, בהתאם למבצעי הבקרה. לדוגמא: בבקרת בית חולים, יהיה שאלון שונה לרופא, לאחות ולדיאטנית.</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2014E6" w:rsidRPr="005820A9" w:rsidRDefault="002014E6" w:rsidP="005820A9">
            <w:pPr>
              <w:pStyle w:val="TableText"/>
              <w:spacing w:before="0" w:line="360" w:lineRule="auto"/>
              <w:jc w:val="both"/>
              <w:rPr>
                <w:szCs w:val="22"/>
              </w:rPr>
            </w:pPr>
          </w:p>
        </w:tc>
        <w:tc>
          <w:tcPr>
            <w:tcW w:w="1465" w:type="dxa"/>
            <w:tcBorders>
              <w:top w:val="nil"/>
              <w:left w:val="nil"/>
              <w:bottom w:val="single" w:sz="8" w:space="0" w:color="auto"/>
              <w:right w:val="single" w:sz="8" w:space="0" w:color="auto"/>
            </w:tcBorders>
          </w:tcPr>
          <w:p w:rsidR="002014E6" w:rsidRPr="005820A9" w:rsidRDefault="002014E6"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2014E6" w:rsidRPr="005820A9" w:rsidRDefault="002014E6" w:rsidP="005820A9">
            <w:pPr>
              <w:pStyle w:val="TableText"/>
              <w:spacing w:before="0" w:line="360" w:lineRule="auto"/>
              <w:ind w:left="360"/>
              <w:jc w:val="both"/>
              <w:rPr>
                <w:szCs w:val="22"/>
              </w:rPr>
            </w:pPr>
          </w:p>
        </w:tc>
      </w:tr>
      <w:tr w:rsidR="002014E6"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014E6" w:rsidRPr="005820A9" w:rsidRDefault="002014E6" w:rsidP="005820A9">
            <w:pPr>
              <w:pStyle w:val="TableText"/>
              <w:spacing w:before="0" w:line="360" w:lineRule="auto"/>
              <w:jc w:val="both"/>
              <w:rPr>
                <w:b/>
                <w:bCs/>
                <w:szCs w:val="22"/>
                <w:rtl/>
              </w:rPr>
            </w:pPr>
            <w:r w:rsidRPr="005820A9">
              <w:rPr>
                <w:rFonts w:hint="cs"/>
                <w:b/>
                <w:bCs/>
                <w:szCs w:val="22"/>
                <w:rtl/>
              </w:rPr>
              <w:t>2</w:t>
            </w:r>
          </w:p>
        </w:tc>
        <w:tc>
          <w:tcPr>
            <w:tcW w:w="3589" w:type="dxa"/>
            <w:tcBorders>
              <w:top w:val="nil"/>
              <w:left w:val="nil"/>
              <w:bottom w:val="single" w:sz="8" w:space="0" w:color="auto"/>
              <w:right w:val="single" w:sz="8" w:space="0" w:color="auto"/>
            </w:tcBorders>
            <w:tcMar>
              <w:top w:w="0" w:type="dxa"/>
              <w:left w:w="108" w:type="dxa"/>
              <w:bottom w:w="0" w:type="dxa"/>
              <w:right w:w="108" w:type="dxa"/>
            </w:tcMar>
            <w:hideMark/>
          </w:tcPr>
          <w:p w:rsidR="002014E6" w:rsidRPr="005820A9" w:rsidRDefault="002014E6" w:rsidP="005820A9">
            <w:pPr>
              <w:spacing w:before="0" w:line="360" w:lineRule="auto"/>
              <w:jc w:val="left"/>
              <w:rPr>
                <w:rFonts w:ascii="Calibri" w:eastAsia="Calibri" w:hAnsi="Calibri"/>
                <w:szCs w:val="22"/>
                <w:rtl/>
              </w:rPr>
            </w:pPr>
            <w:r w:rsidRPr="005820A9">
              <w:rPr>
                <w:rFonts w:ascii="Calibri" w:eastAsia="Calibri" w:hAnsi="Calibri" w:hint="cs"/>
                <w:szCs w:val="22"/>
                <w:rtl/>
              </w:rPr>
              <w:t xml:space="preserve">לכל בקרה </w:t>
            </w:r>
            <w:r w:rsidR="009F6A7F" w:rsidRPr="005820A9">
              <w:rPr>
                <w:rFonts w:ascii="Calibri" w:eastAsia="Calibri" w:hAnsi="Calibri" w:hint="cs"/>
                <w:szCs w:val="22"/>
                <w:rtl/>
              </w:rPr>
              <w:t xml:space="preserve">ישוייך ע"י המערכת הצוות המתאים (בהתאם לסוג הבקרה ולגוף המבוקר). </w:t>
            </w:r>
            <w:r w:rsidRPr="005820A9">
              <w:rPr>
                <w:rFonts w:ascii="Calibri" w:eastAsia="Calibri" w:hAnsi="Calibri" w:hint="cs"/>
                <w:szCs w:val="22"/>
                <w:rtl/>
              </w:rPr>
              <w:t xml:space="preserve">ניתן </w:t>
            </w:r>
            <w:r w:rsidR="009F6A7F" w:rsidRPr="005820A9">
              <w:rPr>
                <w:rFonts w:ascii="Calibri" w:eastAsia="Calibri" w:hAnsi="Calibri" w:hint="cs"/>
                <w:szCs w:val="22"/>
                <w:rtl/>
              </w:rPr>
              <w:t xml:space="preserve">יהיה לשנות </w:t>
            </w:r>
            <w:r w:rsidRPr="005820A9">
              <w:rPr>
                <w:rFonts w:ascii="Calibri" w:eastAsia="Calibri" w:hAnsi="Calibri" w:hint="cs"/>
                <w:szCs w:val="22"/>
                <w:rtl/>
              </w:rPr>
              <w:t>שמות ותפקידים של מבצעי הבקרה</w:t>
            </w:r>
            <w:r w:rsidR="009F6A7F" w:rsidRPr="005820A9">
              <w:rPr>
                <w:rFonts w:ascii="Calibri" w:eastAsia="Calibri" w:hAnsi="Calibri" w:hint="cs"/>
                <w:szCs w:val="22"/>
                <w:rtl/>
              </w:rPr>
              <w:t xml:space="preserve"> ע"פ הצורך</w:t>
            </w:r>
            <w:r w:rsidRPr="005820A9">
              <w:rPr>
                <w:rFonts w:ascii="Calibri" w:eastAsia="Calibri" w:hAnsi="Calibri" w:hint="cs"/>
                <w:szCs w:val="22"/>
                <w:rtl/>
              </w:rPr>
              <w:t xml:space="preserve"> </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2014E6" w:rsidRPr="005820A9" w:rsidRDefault="002014E6" w:rsidP="005820A9">
            <w:pPr>
              <w:pStyle w:val="TableText"/>
              <w:spacing w:before="0" w:line="360" w:lineRule="auto"/>
              <w:jc w:val="both"/>
              <w:rPr>
                <w:szCs w:val="22"/>
              </w:rPr>
            </w:pPr>
          </w:p>
        </w:tc>
        <w:tc>
          <w:tcPr>
            <w:tcW w:w="1465" w:type="dxa"/>
            <w:tcBorders>
              <w:top w:val="nil"/>
              <w:left w:val="nil"/>
              <w:bottom w:val="single" w:sz="8" w:space="0" w:color="auto"/>
              <w:right w:val="single" w:sz="8" w:space="0" w:color="auto"/>
            </w:tcBorders>
          </w:tcPr>
          <w:p w:rsidR="002014E6" w:rsidRPr="005820A9" w:rsidRDefault="002014E6"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2014E6" w:rsidRPr="005820A9" w:rsidRDefault="002014E6" w:rsidP="005820A9">
            <w:pPr>
              <w:pStyle w:val="TableText"/>
              <w:spacing w:before="0" w:line="360" w:lineRule="auto"/>
              <w:ind w:left="360"/>
              <w:jc w:val="both"/>
              <w:rPr>
                <w:szCs w:val="22"/>
              </w:rPr>
            </w:pPr>
          </w:p>
        </w:tc>
      </w:tr>
      <w:tr w:rsidR="002014E6"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014E6" w:rsidRPr="005820A9" w:rsidRDefault="002014E6" w:rsidP="005820A9">
            <w:pPr>
              <w:pStyle w:val="TableText"/>
              <w:spacing w:before="0" w:line="360" w:lineRule="auto"/>
              <w:jc w:val="both"/>
              <w:rPr>
                <w:b/>
                <w:bCs/>
                <w:szCs w:val="22"/>
                <w:rtl/>
              </w:rPr>
            </w:pPr>
            <w:r w:rsidRPr="005820A9">
              <w:rPr>
                <w:rFonts w:hint="cs"/>
                <w:b/>
                <w:bCs/>
                <w:szCs w:val="22"/>
                <w:rtl/>
              </w:rPr>
              <w:t>3</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2014E6" w:rsidRPr="005820A9" w:rsidRDefault="002014E6" w:rsidP="005820A9">
            <w:pPr>
              <w:spacing w:before="0" w:line="360" w:lineRule="auto"/>
              <w:jc w:val="left"/>
              <w:rPr>
                <w:rFonts w:ascii="Calibri" w:eastAsia="Calibri" w:hAnsi="Calibri"/>
                <w:szCs w:val="22"/>
                <w:rtl/>
              </w:rPr>
            </w:pPr>
            <w:r w:rsidRPr="005820A9">
              <w:rPr>
                <w:rFonts w:ascii="Calibri" w:eastAsia="Calibri" w:hAnsi="Calibri" w:hint="cs"/>
                <w:szCs w:val="22"/>
                <w:rtl/>
              </w:rPr>
              <w:t>מענה על הפרקים בבקרה. הפרקים מוצגים בזה אחר זה לפי ספרור הפרקים</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2014E6" w:rsidRPr="005820A9" w:rsidRDefault="002014E6" w:rsidP="005820A9">
            <w:pPr>
              <w:pStyle w:val="TableText"/>
              <w:spacing w:before="0" w:line="360" w:lineRule="auto"/>
              <w:jc w:val="both"/>
              <w:rPr>
                <w:szCs w:val="22"/>
              </w:rPr>
            </w:pPr>
          </w:p>
        </w:tc>
        <w:tc>
          <w:tcPr>
            <w:tcW w:w="1465" w:type="dxa"/>
            <w:tcBorders>
              <w:top w:val="nil"/>
              <w:left w:val="nil"/>
              <w:bottom w:val="single" w:sz="8" w:space="0" w:color="auto"/>
              <w:right w:val="single" w:sz="8" w:space="0" w:color="auto"/>
            </w:tcBorders>
          </w:tcPr>
          <w:p w:rsidR="002014E6" w:rsidRPr="005820A9" w:rsidRDefault="002014E6"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2014E6" w:rsidRPr="005820A9" w:rsidRDefault="002014E6" w:rsidP="005820A9">
            <w:pPr>
              <w:pStyle w:val="TableText"/>
              <w:spacing w:before="0" w:line="360" w:lineRule="auto"/>
              <w:ind w:left="360"/>
              <w:jc w:val="both"/>
              <w:rPr>
                <w:szCs w:val="22"/>
              </w:rPr>
            </w:pPr>
          </w:p>
        </w:tc>
      </w:tr>
      <w:tr w:rsidR="002014E6"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014E6" w:rsidRPr="005820A9" w:rsidRDefault="002014E6" w:rsidP="005820A9">
            <w:pPr>
              <w:pStyle w:val="TableText"/>
              <w:spacing w:before="0" w:line="360" w:lineRule="auto"/>
              <w:jc w:val="both"/>
              <w:rPr>
                <w:b/>
                <w:bCs/>
                <w:szCs w:val="22"/>
                <w:rtl/>
              </w:rPr>
            </w:pPr>
            <w:r w:rsidRPr="005820A9">
              <w:rPr>
                <w:rFonts w:hint="cs"/>
                <w:b/>
                <w:bCs/>
                <w:szCs w:val="22"/>
                <w:rtl/>
              </w:rPr>
              <w:t>4</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2014E6" w:rsidRPr="005820A9" w:rsidRDefault="002014E6" w:rsidP="005820A9">
            <w:pPr>
              <w:spacing w:before="0" w:line="360" w:lineRule="auto"/>
              <w:jc w:val="left"/>
              <w:rPr>
                <w:rFonts w:ascii="Calibri" w:eastAsia="Calibri" w:hAnsi="Calibri"/>
                <w:szCs w:val="22"/>
                <w:rtl/>
              </w:rPr>
            </w:pPr>
            <w:r w:rsidRPr="005820A9">
              <w:rPr>
                <w:rFonts w:ascii="Calibri" w:eastAsia="Calibri" w:hAnsi="Calibri" w:hint="cs"/>
                <w:szCs w:val="22"/>
                <w:rtl/>
              </w:rPr>
              <w:t>מענה על השאלות בכל פרק בבקרה. השאלות מוצגות בזו אחר זו לפי ספרור השאלות</w:t>
            </w:r>
          </w:p>
          <w:p w:rsidR="002014E6" w:rsidRPr="005820A9" w:rsidRDefault="002014E6" w:rsidP="005820A9">
            <w:pPr>
              <w:pStyle w:val="af0"/>
              <w:ind w:left="0"/>
              <w:rPr>
                <w:sz w:val="22"/>
                <w:szCs w:val="22"/>
              </w:rPr>
            </w:pPr>
            <w:r w:rsidRPr="005820A9">
              <w:rPr>
                <w:rFonts w:hint="cs"/>
                <w:sz w:val="22"/>
                <w:szCs w:val="22"/>
                <w:rtl/>
              </w:rPr>
              <w:t>לצד כל שאלה יוצגו הנחיות והערות מהשאלון, ולינק לנוהל באתר, אם הוגדר.</w:t>
            </w:r>
          </w:p>
          <w:p w:rsidR="002014E6" w:rsidRPr="005820A9" w:rsidRDefault="002014E6" w:rsidP="005820A9">
            <w:pPr>
              <w:pStyle w:val="af0"/>
              <w:ind w:left="0"/>
              <w:rPr>
                <w:sz w:val="22"/>
                <w:szCs w:val="22"/>
                <w:rtl/>
              </w:rPr>
            </w:pPr>
            <w:r w:rsidRPr="005820A9">
              <w:rPr>
                <w:rFonts w:hint="cs"/>
                <w:sz w:val="22"/>
                <w:szCs w:val="22"/>
                <w:rtl/>
              </w:rPr>
              <w:t>המערכת לא תאפשר שלא לענות על שאלות שמסומנות כשאלות חובה.</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2014E6" w:rsidRPr="005820A9" w:rsidRDefault="002014E6" w:rsidP="005820A9">
            <w:pPr>
              <w:pStyle w:val="TableText"/>
              <w:spacing w:before="0" w:line="360" w:lineRule="auto"/>
              <w:jc w:val="both"/>
              <w:rPr>
                <w:szCs w:val="22"/>
              </w:rPr>
            </w:pPr>
          </w:p>
        </w:tc>
        <w:tc>
          <w:tcPr>
            <w:tcW w:w="1465" w:type="dxa"/>
            <w:tcBorders>
              <w:top w:val="nil"/>
              <w:left w:val="nil"/>
              <w:bottom w:val="single" w:sz="8" w:space="0" w:color="auto"/>
              <w:right w:val="single" w:sz="8" w:space="0" w:color="auto"/>
            </w:tcBorders>
          </w:tcPr>
          <w:p w:rsidR="002014E6" w:rsidRPr="005820A9" w:rsidRDefault="002014E6"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2014E6" w:rsidRPr="005820A9" w:rsidRDefault="002014E6" w:rsidP="005820A9">
            <w:pPr>
              <w:pStyle w:val="TableText"/>
              <w:spacing w:before="0" w:line="360" w:lineRule="auto"/>
              <w:ind w:left="360"/>
              <w:jc w:val="both"/>
              <w:rPr>
                <w:szCs w:val="22"/>
              </w:rPr>
            </w:pPr>
          </w:p>
        </w:tc>
      </w:tr>
      <w:tr w:rsidR="002014E6"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014E6" w:rsidRPr="005820A9" w:rsidRDefault="002014E6" w:rsidP="005820A9">
            <w:pPr>
              <w:pStyle w:val="TableText"/>
              <w:spacing w:before="0" w:line="360" w:lineRule="auto"/>
              <w:jc w:val="both"/>
              <w:rPr>
                <w:b/>
                <w:bCs/>
                <w:szCs w:val="22"/>
                <w:rtl/>
              </w:rPr>
            </w:pPr>
            <w:r w:rsidRPr="005820A9">
              <w:rPr>
                <w:rFonts w:hint="cs"/>
                <w:b/>
                <w:bCs/>
                <w:szCs w:val="22"/>
                <w:rtl/>
              </w:rPr>
              <w:t>5</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2014E6" w:rsidRPr="005820A9" w:rsidRDefault="002014E6" w:rsidP="005820A9">
            <w:pPr>
              <w:spacing w:before="0" w:line="360" w:lineRule="auto"/>
              <w:jc w:val="left"/>
              <w:rPr>
                <w:rFonts w:ascii="Calibri" w:eastAsia="Calibri" w:hAnsi="Calibri"/>
                <w:szCs w:val="22"/>
              </w:rPr>
            </w:pPr>
            <w:r w:rsidRPr="005820A9">
              <w:rPr>
                <w:rFonts w:ascii="Calibri" w:eastAsia="Calibri" w:hAnsi="Calibri" w:hint="cs"/>
                <w:szCs w:val="22"/>
                <w:rtl/>
              </w:rPr>
              <w:t>יכולת סימון האם תשובה על סמך דיווח בלבד</w:t>
            </w:r>
          </w:p>
          <w:p w:rsidR="002014E6" w:rsidRPr="005820A9" w:rsidRDefault="002014E6" w:rsidP="005820A9">
            <w:pPr>
              <w:pStyle w:val="af0"/>
              <w:ind w:left="0"/>
              <w:rPr>
                <w:sz w:val="22"/>
                <w:szCs w:val="22"/>
                <w:rtl/>
              </w:rPr>
            </w:pPr>
            <w:r w:rsidRPr="005820A9">
              <w:rPr>
                <w:rFonts w:hint="cs"/>
                <w:sz w:val="22"/>
                <w:szCs w:val="22"/>
                <w:rtl/>
              </w:rPr>
              <w:t>מאפשר למלא בקרות למשל על סמך תשובות שניתנו טלפונית ולא מבדיקה בשטח</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2014E6" w:rsidRPr="005820A9" w:rsidRDefault="002014E6"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2014E6" w:rsidRPr="005820A9" w:rsidRDefault="002014E6"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2014E6" w:rsidRPr="005820A9" w:rsidRDefault="002014E6" w:rsidP="005820A9">
            <w:pPr>
              <w:pStyle w:val="TableText"/>
              <w:spacing w:before="0" w:line="360" w:lineRule="auto"/>
              <w:ind w:left="360"/>
              <w:jc w:val="both"/>
              <w:rPr>
                <w:szCs w:val="22"/>
              </w:rPr>
            </w:pPr>
          </w:p>
        </w:tc>
      </w:tr>
      <w:tr w:rsidR="002014E6"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014E6" w:rsidRPr="005820A9" w:rsidRDefault="002014E6" w:rsidP="005820A9">
            <w:pPr>
              <w:pStyle w:val="TableText"/>
              <w:spacing w:before="0" w:line="360" w:lineRule="auto"/>
              <w:jc w:val="both"/>
              <w:rPr>
                <w:b/>
                <w:bCs/>
                <w:szCs w:val="22"/>
                <w:rtl/>
              </w:rPr>
            </w:pPr>
            <w:r w:rsidRPr="005820A9">
              <w:rPr>
                <w:rFonts w:hint="cs"/>
                <w:b/>
                <w:bCs/>
                <w:szCs w:val="22"/>
                <w:rtl/>
              </w:rPr>
              <w:t>6</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2014E6" w:rsidRPr="005820A9" w:rsidRDefault="002014E6" w:rsidP="005820A9">
            <w:pPr>
              <w:spacing w:before="0" w:line="360" w:lineRule="auto"/>
              <w:jc w:val="left"/>
              <w:rPr>
                <w:rFonts w:ascii="Calibri" w:eastAsia="Calibri" w:hAnsi="Calibri"/>
                <w:szCs w:val="22"/>
                <w:rtl/>
              </w:rPr>
            </w:pPr>
            <w:r w:rsidRPr="005820A9">
              <w:rPr>
                <w:rFonts w:ascii="Calibri" w:eastAsia="Calibri" w:hAnsi="Calibri" w:hint="cs"/>
                <w:szCs w:val="22"/>
                <w:rtl/>
              </w:rPr>
              <w:t>יכולת מילוי הערות בטקסט חופשי לצד התשובה</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2014E6" w:rsidRPr="005820A9" w:rsidRDefault="002014E6"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2014E6" w:rsidRPr="005820A9" w:rsidRDefault="002014E6"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2014E6" w:rsidRPr="005820A9" w:rsidRDefault="002014E6" w:rsidP="005820A9">
            <w:pPr>
              <w:pStyle w:val="TableText"/>
              <w:spacing w:before="0" w:line="360" w:lineRule="auto"/>
              <w:ind w:left="360"/>
              <w:jc w:val="both"/>
              <w:rPr>
                <w:szCs w:val="22"/>
              </w:rPr>
            </w:pPr>
          </w:p>
        </w:tc>
      </w:tr>
      <w:tr w:rsidR="002014E6"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014E6" w:rsidRPr="005820A9" w:rsidRDefault="002014E6" w:rsidP="005820A9">
            <w:pPr>
              <w:pStyle w:val="TableText"/>
              <w:spacing w:before="0" w:line="360" w:lineRule="auto"/>
              <w:jc w:val="both"/>
              <w:rPr>
                <w:b/>
                <w:bCs/>
                <w:szCs w:val="22"/>
                <w:rtl/>
              </w:rPr>
            </w:pPr>
            <w:r w:rsidRPr="005820A9">
              <w:rPr>
                <w:rFonts w:hint="cs"/>
                <w:b/>
                <w:bCs/>
                <w:szCs w:val="22"/>
                <w:rtl/>
              </w:rPr>
              <w:t>7</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2014E6" w:rsidRPr="005820A9" w:rsidRDefault="002014E6" w:rsidP="005820A9">
            <w:pPr>
              <w:spacing w:before="0" w:line="360" w:lineRule="auto"/>
              <w:jc w:val="left"/>
              <w:rPr>
                <w:rFonts w:ascii="Calibri" w:eastAsia="Calibri" w:hAnsi="Calibri"/>
                <w:szCs w:val="22"/>
              </w:rPr>
            </w:pPr>
            <w:r w:rsidRPr="005820A9">
              <w:rPr>
                <w:rFonts w:ascii="Calibri" w:eastAsia="Calibri" w:hAnsi="Calibri" w:hint="cs"/>
                <w:szCs w:val="22"/>
                <w:rtl/>
              </w:rPr>
              <w:t>יכולת מילוי היגדים לבקרה, לכל פרק או שאלה, מההיגדים הקבועים או בטקסט חופשי</w:t>
            </w:r>
          </w:p>
          <w:p w:rsidR="002014E6" w:rsidRPr="005820A9" w:rsidRDefault="002014E6" w:rsidP="005820A9">
            <w:pPr>
              <w:pStyle w:val="af0"/>
              <w:ind w:left="0"/>
              <w:rPr>
                <w:sz w:val="22"/>
                <w:szCs w:val="22"/>
                <w:rtl/>
              </w:rPr>
            </w:pPr>
            <w:r w:rsidRPr="005820A9">
              <w:rPr>
                <w:rFonts w:hint="cs"/>
                <w:sz w:val="22"/>
                <w:szCs w:val="22"/>
                <w:rtl/>
              </w:rPr>
              <w:t xml:space="preserve">ההיגדים האפשריים לשאלון כולו, לכל פרק ולכל שאלה מוגדרים בשאלון. </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2014E6" w:rsidRPr="005820A9" w:rsidRDefault="002014E6"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2014E6" w:rsidRPr="005820A9" w:rsidRDefault="002014E6"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2014E6" w:rsidRPr="005820A9" w:rsidRDefault="002014E6" w:rsidP="005820A9">
            <w:pPr>
              <w:pStyle w:val="TableText"/>
              <w:spacing w:before="0" w:line="360" w:lineRule="auto"/>
              <w:ind w:left="360"/>
              <w:jc w:val="both"/>
              <w:rPr>
                <w:szCs w:val="22"/>
              </w:rPr>
            </w:pPr>
          </w:p>
        </w:tc>
      </w:tr>
      <w:tr w:rsidR="002014E6"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014E6" w:rsidRPr="005820A9" w:rsidRDefault="002014E6" w:rsidP="005820A9">
            <w:pPr>
              <w:pStyle w:val="TableText"/>
              <w:spacing w:before="0" w:line="360" w:lineRule="auto"/>
              <w:jc w:val="both"/>
              <w:rPr>
                <w:b/>
                <w:bCs/>
                <w:szCs w:val="22"/>
                <w:rtl/>
              </w:rPr>
            </w:pPr>
            <w:r w:rsidRPr="005820A9">
              <w:rPr>
                <w:rFonts w:hint="cs"/>
                <w:b/>
                <w:bCs/>
                <w:szCs w:val="22"/>
                <w:rtl/>
              </w:rPr>
              <w:t>8</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2014E6" w:rsidRPr="005820A9" w:rsidRDefault="002014E6" w:rsidP="005820A9">
            <w:pPr>
              <w:spacing w:before="0" w:line="360" w:lineRule="auto"/>
              <w:jc w:val="left"/>
              <w:rPr>
                <w:rFonts w:ascii="Calibri" w:eastAsia="Calibri" w:hAnsi="Calibri"/>
                <w:szCs w:val="22"/>
                <w:rtl/>
              </w:rPr>
            </w:pPr>
            <w:r w:rsidRPr="005820A9">
              <w:rPr>
                <w:rFonts w:ascii="Calibri" w:eastAsia="Calibri" w:hAnsi="Calibri" w:hint="cs"/>
                <w:szCs w:val="22"/>
                <w:rtl/>
              </w:rPr>
              <w:t>בסיום מילוי הבקרה המערכת תחשב אוטומטית את הציון של כל שאלה ושל כל פרק, ע"פ המפורט בנספח ו'</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2014E6" w:rsidRPr="005820A9" w:rsidRDefault="002014E6"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2014E6" w:rsidRPr="005820A9" w:rsidRDefault="002014E6"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2014E6" w:rsidRPr="005820A9" w:rsidRDefault="002014E6" w:rsidP="005820A9">
            <w:pPr>
              <w:pStyle w:val="TableText"/>
              <w:spacing w:before="0" w:line="360" w:lineRule="auto"/>
              <w:ind w:left="360"/>
              <w:jc w:val="both"/>
              <w:rPr>
                <w:szCs w:val="22"/>
              </w:rPr>
            </w:pPr>
          </w:p>
        </w:tc>
      </w:tr>
      <w:tr w:rsidR="002014E6"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014E6" w:rsidRPr="005820A9" w:rsidRDefault="002014E6" w:rsidP="005820A9">
            <w:pPr>
              <w:pStyle w:val="TableText"/>
              <w:spacing w:before="0" w:line="360" w:lineRule="auto"/>
              <w:jc w:val="both"/>
              <w:rPr>
                <w:b/>
                <w:bCs/>
                <w:szCs w:val="22"/>
              </w:rPr>
            </w:pPr>
            <w:r w:rsidRPr="005820A9">
              <w:rPr>
                <w:rFonts w:hint="cs"/>
                <w:b/>
                <w:bCs/>
                <w:szCs w:val="22"/>
                <w:rtl/>
              </w:rPr>
              <w:t>9</w:t>
            </w:r>
          </w:p>
        </w:tc>
        <w:tc>
          <w:tcPr>
            <w:tcW w:w="3589" w:type="dxa"/>
            <w:tcBorders>
              <w:top w:val="nil"/>
              <w:left w:val="nil"/>
              <w:bottom w:val="single" w:sz="8" w:space="0" w:color="auto"/>
              <w:right w:val="single" w:sz="8" w:space="0" w:color="auto"/>
            </w:tcBorders>
            <w:tcMar>
              <w:top w:w="0" w:type="dxa"/>
              <w:left w:w="108" w:type="dxa"/>
              <w:bottom w:w="0" w:type="dxa"/>
              <w:right w:w="108" w:type="dxa"/>
            </w:tcMar>
            <w:hideMark/>
          </w:tcPr>
          <w:p w:rsidR="002014E6" w:rsidRPr="005820A9" w:rsidRDefault="002014E6" w:rsidP="005820A9">
            <w:pPr>
              <w:spacing w:before="0" w:line="360" w:lineRule="auto"/>
              <w:jc w:val="left"/>
              <w:rPr>
                <w:rFonts w:ascii="Calibri" w:eastAsia="Calibri" w:hAnsi="Calibri"/>
                <w:szCs w:val="22"/>
              </w:rPr>
            </w:pPr>
            <w:r w:rsidRPr="005820A9">
              <w:rPr>
                <w:rFonts w:ascii="Calibri" w:eastAsia="Calibri" w:hAnsi="Calibri" w:hint="cs"/>
                <w:szCs w:val="22"/>
                <w:rtl/>
              </w:rPr>
              <w:t>יכולת תיקון תשובות כל עוד הבקרה בסטאטוס פתוח</w:t>
            </w:r>
          </w:p>
          <w:p w:rsidR="002014E6" w:rsidRPr="005820A9" w:rsidRDefault="002014E6" w:rsidP="005820A9">
            <w:pPr>
              <w:pStyle w:val="af0"/>
              <w:ind w:left="0"/>
              <w:rPr>
                <w:sz w:val="22"/>
                <w:szCs w:val="22"/>
              </w:rPr>
            </w:pPr>
            <w:r w:rsidRPr="005820A9">
              <w:rPr>
                <w:rFonts w:hint="cs"/>
                <w:sz w:val="22"/>
                <w:szCs w:val="22"/>
                <w:rtl/>
              </w:rPr>
              <w:t xml:space="preserve">בתיקון תשובות ימולא תאריך התיקון ותישמר </w:t>
            </w:r>
            <w:proofErr w:type="spellStart"/>
            <w:r w:rsidRPr="005820A9">
              <w:rPr>
                <w:rFonts w:hint="cs"/>
                <w:sz w:val="22"/>
                <w:szCs w:val="22"/>
                <w:rtl/>
              </w:rPr>
              <w:t>הסטוריה</w:t>
            </w:r>
            <w:proofErr w:type="spellEnd"/>
            <w:r w:rsidRPr="005820A9">
              <w:rPr>
                <w:rFonts w:hint="cs"/>
                <w:sz w:val="22"/>
                <w:szCs w:val="22"/>
                <w:rtl/>
              </w:rPr>
              <w:t xml:space="preserve"> של תשובות קודמות </w:t>
            </w:r>
          </w:p>
          <w:p w:rsidR="002014E6" w:rsidRPr="005820A9" w:rsidRDefault="002014E6" w:rsidP="005820A9">
            <w:pPr>
              <w:pStyle w:val="af0"/>
              <w:ind w:left="0"/>
              <w:rPr>
                <w:sz w:val="22"/>
                <w:szCs w:val="22"/>
                <w:rtl/>
              </w:rPr>
            </w:pPr>
            <w:r w:rsidRPr="005820A9">
              <w:rPr>
                <w:rFonts w:hint="cs"/>
                <w:sz w:val="22"/>
                <w:szCs w:val="22"/>
                <w:rtl/>
              </w:rPr>
              <w:t>בתיקון ניתן למלא גם את מדווח התיקון, שם מאשר השינוי, אסמכתא</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2014E6" w:rsidRPr="005820A9" w:rsidRDefault="002014E6" w:rsidP="005820A9">
            <w:pPr>
              <w:pStyle w:val="TableText"/>
              <w:spacing w:before="0" w:line="360" w:lineRule="auto"/>
              <w:jc w:val="both"/>
              <w:rPr>
                <w:szCs w:val="22"/>
              </w:rPr>
            </w:pPr>
          </w:p>
        </w:tc>
        <w:tc>
          <w:tcPr>
            <w:tcW w:w="1465" w:type="dxa"/>
            <w:tcBorders>
              <w:top w:val="nil"/>
              <w:left w:val="nil"/>
              <w:bottom w:val="single" w:sz="8" w:space="0" w:color="auto"/>
              <w:right w:val="single" w:sz="8" w:space="0" w:color="auto"/>
            </w:tcBorders>
          </w:tcPr>
          <w:p w:rsidR="002014E6" w:rsidRPr="005820A9" w:rsidRDefault="002014E6"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2014E6" w:rsidRPr="005820A9" w:rsidRDefault="002014E6" w:rsidP="005820A9">
            <w:pPr>
              <w:pStyle w:val="TableText"/>
              <w:spacing w:before="0" w:line="360" w:lineRule="auto"/>
              <w:ind w:left="360"/>
              <w:jc w:val="both"/>
              <w:rPr>
                <w:szCs w:val="22"/>
              </w:rPr>
            </w:pPr>
          </w:p>
        </w:tc>
      </w:tr>
      <w:tr w:rsidR="0081051F"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1051F" w:rsidRPr="005820A9" w:rsidRDefault="0081051F" w:rsidP="005820A9">
            <w:pPr>
              <w:pStyle w:val="TableText"/>
              <w:spacing w:before="0" w:line="360" w:lineRule="auto"/>
              <w:jc w:val="both"/>
              <w:rPr>
                <w:b/>
                <w:bCs/>
                <w:szCs w:val="22"/>
                <w:rtl/>
              </w:rPr>
            </w:pPr>
            <w:r w:rsidRPr="005820A9">
              <w:rPr>
                <w:rFonts w:hint="cs"/>
                <w:b/>
                <w:bCs/>
                <w:szCs w:val="22"/>
                <w:rtl/>
              </w:rPr>
              <w:t>10</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81051F" w:rsidRPr="005820A9" w:rsidRDefault="0081051F" w:rsidP="005820A9">
            <w:pPr>
              <w:spacing w:before="0" w:line="360" w:lineRule="auto"/>
              <w:jc w:val="left"/>
              <w:rPr>
                <w:rFonts w:ascii="Calibri" w:eastAsia="Calibri" w:hAnsi="Calibri"/>
                <w:szCs w:val="22"/>
                <w:rtl/>
              </w:rPr>
            </w:pPr>
            <w:r w:rsidRPr="005820A9">
              <w:rPr>
                <w:rFonts w:ascii="Calibri" w:eastAsia="Calibri" w:hAnsi="Calibri" w:hint="cs"/>
                <w:szCs w:val="22"/>
                <w:rtl/>
              </w:rPr>
              <w:t>יכולת יצירה אוטומטית של שאלון מסכם, אשר יאחד מידע ממספר שאלונים, ויחשב ציונים משוקללים. למשל: מולאו 5 שאלונים זהים ע"י אחיות, ויש לייצר שאלון מסכם אחד אשר יירכז את המידע מ-5 השאלונים ויתן ציון ממוצע לכל שאלה / פרק</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81051F" w:rsidRPr="005820A9" w:rsidRDefault="0081051F" w:rsidP="005820A9">
            <w:pPr>
              <w:pStyle w:val="TableText"/>
              <w:spacing w:before="0" w:line="360" w:lineRule="auto"/>
              <w:jc w:val="both"/>
              <w:rPr>
                <w:szCs w:val="22"/>
              </w:rPr>
            </w:pPr>
          </w:p>
        </w:tc>
        <w:tc>
          <w:tcPr>
            <w:tcW w:w="1465" w:type="dxa"/>
            <w:tcBorders>
              <w:top w:val="nil"/>
              <w:left w:val="nil"/>
              <w:bottom w:val="single" w:sz="8" w:space="0" w:color="auto"/>
              <w:right w:val="single" w:sz="8" w:space="0" w:color="auto"/>
            </w:tcBorders>
          </w:tcPr>
          <w:p w:rsidR="0081051F" w:rsidRPr="005820A9" w:rsidRDefault="0081051F"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81051F" w:rsidRPr="005820A9" w:rsidRDefault="0081051F" w:rsidP="005820A9">
            <w:pPr>
              <w:pStyle w:val="TableText"/>
              <w:spacing w:before="0" w:line="360" w:lineRule="auto"/>
              <w:ind w:left="360"/>
              <w:jc w:val="both"/>
              <w:rPr>
                <w:szCs w:val="22"/>
              </w:rPr>
            </w:pPr>
          </w:p>
        </w:tc>
      </w:tr>
      <w:tr w:rsidR="002014E6"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014E6" w:rsidRPr="005820A9" w:rsidRDefault="0081051F" w:rsidP="005820A9">
            <w:pPr>
              <w:pStyle w:val="TableText"/>
              <w:spacing w:before="0" w:line="360" w:lineRule="auto"/>
              <w:jc w:val="both"/>
              <w:rPr>
                <w:b/>
                <w:bCs/>
                <w:szCs w:val="22"/>
                <w:rtl/>
              </w:rPr>
            </w:pPr>
            <w:r w:rsidRPr="005820A9">
              <w:rPr>
                <w:rFonts w:hint="cs"/>
                <w:b/>
                <w:bCs/>
                <w:szCs w:val="22"/>
                <w:rtl/>
              </w:rPr>
              <w:t>11</w:t>
            </w:r>
          </w:p>
        </w:tc>
        <w:tc>
          <w:tcPr>
            <w:tcW w:w="3589" w:type="dxa"/>
            <w:tcBorders>
              <w:top w:val="nil"/>
              <w:left w:val="nil"/>
              <w:bottom w:val="single" w:sz="8" w:space="0" w:color="auto"/>
              <w:right w:val="single" w:sz="8" w:space="0" w:color="auto"/>
            </w:tcBorders>
            <w:tcMar>
              <w:top w:w="0" w:type="dxa"/>
              <w:left w:w="108" w:type="dxa"/>
              <w:bottom w:w="0" w:type="dxa"/>
              <w:right w:w="108" w:type="dxa"/>
            </w:tcMar>
            <w:hideMark/>
          </w:tcPr>
          <w:p w:rsidR="002014E6" w:rsidRPr="005820A9" w:rsidRDefault="002014E6" w:rsidP="005820A9">
            <w:pPr>
              <w:spacing w:before="0" w:line="360" w:lineRule="auto"/>
              <w:jc w:val="left"/>
              <w:rPr>
                <w:rFonts w:ascii="Calibri" w:eastAsia="Calibri" w:hAnsi="Calibri"/>
                <w:szCs w:val="22"/>
                <w:rtl/>
              </w:rPr>
            </w:pPr>
            <w:r w:rsidRPr="005820A9">
              <w:rPr>
                <w:rFonts w:ascii="Calibri" w:eastAsia="Calibri" w:hAnsi="Calibri" w:hint="cs"/>
                <w:szCs w:val="22"/>
                <w:rtl/>
              </w:rPr>
              <w:t xml:space="preserve">בעת סגירת בקרה חישוב </w:t>
            </w:r>
            <w:r w:rsidRPr="005820A9">
              <w:rPr>
                <w:rFonts w:ascii="Calibri" w:eastAsia="Calibri" w:hAnsi="Calibri"/>
                <w:szCs w:val="22"/>
              </w:rPr>
              <w:t>SLA</w:t>
            </w:r>
            <w:r w:rsidRPr="005820A9">
              <w:rPr>
                <w:rFonts w:ascii="Calibri" w:eastAsia="Calibri" w:hAnsi="Calibri" w:hint="cs"/>
                <w:szCs w:val="22"/>
                <w:rtl/>
              </w:rPr>
              <w:t xml:space="preserve"> לתיקון שגויים תוך זמן מוגדר. יופיע כחלק מהדוח המסכם</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2014E6" w:rsidRPr="005820A9" w:rsidRDefault="002014E6" w:rsidP="005820A9">
            <w:pPr>
              <w:pStyle w:val="TableText"/>
              <w:spacing w:before="0" w:line="360" w:lineRule="auto"/>
              <w:jc w:val="both"/>
              <w:rPr>
                <w:szCs w:val="22"/>
              </w:rPr>
            </w:pPr>
          </w:p>
        </w:tc>
        <w:tc>
          <w:tcPr>
            <w:tcW w:w="1465" w:type="dxa"/>
            <w:tcBorders>
              <w:top w:val="nil"/>
              <w:left w:val="nil"/>
              <w:bottom w:val="single" w:sz="8" w:space="0" w:color="auto"/>
              <w:right w:val="single" w:sz="8" w:space="0" w:color="auto"/>
            </w:tcBorders>
          </w:tcPr>
          <w:p w:rsidR="002014E6" w:rsidRPr="005820A9" w:rsidRDefault="002014E6"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2014E6" w:rsidRPr="005820A9" w:rsidRDefault="002014E6" w:rsidP="005820A9">
            <w:pPr>
              <w:pStyle w:val="TableText"/>
              <w:spacing w:before="0" w:line="360" w:lineRule="auto"/>
              <w:ind w:left="360"/>
              <w:jc w:val="both"/>
              <w:rPr>
                <w:szCs w:val="22"/>
              </w:rPr>
            </w:pPr>
          </w:p>
        </w:tc>
      </w:tr>
      <w:tr w:rsidR="005770FC"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770FC" w:rsidRPr="005820A9" w:rsidRDefault="005770FC" w:rsidP="005820A9">
            <w:pPr>
              <w:pStyle w:val="TableText"/>
              <w:spacing w:before="0" w:line="360" w:lineRule="auto"/>
              <w:jc w:val="both"/>
              <w:rPr>
                <w:b/>
                <w:bCs/>
                <w:szCs w:val="22"/>
                <w:rtl/>
              </w:rPr>
            </w:pPr>
            <w:r w:rsidRPr="005820A9">
              <w:rPr>
                <w:rFonts w:hint="cs"/>
                <w:b/>
                <w:bCs/>
                <w:szCs w:val="22"/>
                <w:rtl/>
              </w:rPr>
              <w:t>12</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5770FC" w:rsidRPr="005820A9" w:rsidRDefault="005770FC" w:rsidP="005820A9">
            <w:pPr>
              <w:pStyle w:val="af2"/>
              <w:spacing w:before="0" w:line="360" w:lineRule="auto"/>
              <w:rPr>
                <w:sz w:val="22"/>
                <w:szCs w:val="22"/>
                <w:rtl/>
              </w:rPr>
            </w:pPr>
            <w:r w:rsidRPr="005820A9">
              <w:rPr>
                <w:rFonts w:hint="cs"/>
                <w:sz w:val="22"/>
                <w:szCs w:val="22"/>
                <w:rtl/>
              </w:rPr>
              <w:t>יכולת סימון מרכיבים שיופיעו / לא יופיעו בדוח סיכום הבקרה</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5770FC" w:rsidRPr="005820A9" w:rsidRDefault="005770FC" w:rsidP="005820A9">
            <w:pPr>
              <w:pStyle w:val="TableText"/>
              <w:spacing w:before="0" w:line="360" w:lineRule="auto"/>
              <w:jc w:val="both"/>
              <w:rPr>
                <w:szCs w:val="22"/>
              </w:rPr>
            </w:pPr>
          </w:p>
        </w:tc>
        <w:tc>
          <w:tcPr>
            <w:tcW w:w="1465" w:type="dxa"/>
            <w:tcBorders>
              <w:top w:val="nil"/>
              <w:left w:val="nil"/>
              <w:bottom w:val="single" w:sz="8" w:space="0" w:color="auto"/>
              <w:right w:val="single" w:sz="8" w:space="0" w:color="auto"/>
            </w:tcBorders>
          </w:tcPr>
          <w:p w:rsidR="005770FC" w:rsidRPr="005820A9" w:rsidRDefault="005770FC"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5770FC" w:rsidRPr="005820A9" w:rsidRDefault="005770FC" w:rsidP="005820A9">
            <w:pPr>
              <w:pStyle w:val="TableText"/>
              <w:spacing w:before="0" w:line="360" w:lineRule="auto"/>
              <w:ind w:left="360"/>
              <w:jc w:val="both"/>
              <w:rPr>
                <w:szCs w:val="22"/>
              </w:rPr>
            </w:pPr>
          </w:p>
        </w:tc>
      </w:tr>
      <w:tr w:rsidR="002014E6"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014E6" w:rsidRPr="005820A9" w:rsidRDefault="0081051F" w:rsidP="005820A9">
            <w:pPr>
              <w:pStyle w:val="TableText"/>
              <w:spacing w:before="0" w:line="360" w:lineRule="auto"/>
              <w:jc w:val="both"/>
              <w:rPr>
                <w:b/>
                <w:bCs/>
                <w:szCs w:val="22"/>
                <w:rtl/>
              </w:rPr>
            </w:pPr>
            <w:r w:rsidRPr="005820A9">
              <w:rPr>
                <w:rFonts w:hint="cs"/>
                <w:b/>
                <w:bCs/>
                <w:szCs w:val="22"/>
                <w:rtl/>
              </w:rPr>
              <w:t>12</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2014E6" w:rsidRPr="005820A9" w:rsidRDefault="002014E6" w:rsidP="005820A9">
            <w:pPr>
              <w:spacing w:before="0" w:line="360" w:lineRule="auto"/>
              <w:jc w:val="left"/>
              <w:rPr>
                <w:rFonts w:ascii="Calibri" w:eastAsia="Calibri" w:hAnsi="Calibri"/>
                <w:szCs w:val="22"/>
                <w:rtl/>
              </w:rPr>
            </w:pPr>
            <w:r w:rsidRPr="005820A9">
              <w:rPr>
                <w:rFonts w:ascii="Calibri" w:eastAsia="Calibri" w:hAnsi="Calibri" w:hint="cs"/>
                <w:szCs w:val="22"/>
                <w:rtl/>
              </w:rPr>
              <w:t>הפקת דוח סיכום בקרה</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2014E6" w:rsidRPr="005820A9" w:rsidRDefault="002014E6" w:rsidP="005820A9">
            <w:pPr>
              <w:pStyle w:val="TableText"/>
              <w:spacing w:before="0" w:line="360" w:lineRule="auto"/>
              <w:jc w:val="both"/>
              <w:rPr>
                <w:szCs w:val="22"/>
              </w:rPr>
            </w:pPr>
          </w:p>
        </w:tc>
        <w:tc>
          <w:tcPr>
            <w:tcW w:w="1465" w:type="dxa"/>
            <w:tcBorders>
              <w:top w:val="nil"/>
              <w:left w:val="nil"/>
              <w:bottom w:val="single" w:sz="8" w:space="0" w:color="auto"/>
              <w:right w:val="single" w:sz="8" w:space="0" w:color="auto"/>
            </w:tcBorders>
          </w:tcPr>
          <w:p w:rsidR="002014E6" w:rsidRPr="005820A9" w:rsidRDefault="002014E6"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2014E6" w:rsidRPr="005820A9" w:rsidRDefault="002014E6" w:rsidP="005820A9">
            <w:pPr>
              <w:pStyle w:val="TableText"/>
              <w:spacing w:before="0" w:line="360" w:lineRule="auto"/>
              <w:ind w:left="360"/>
              <w:jc w:val="both"/>
              <w:rPr>
                <w:szCs w:val="22"/>
              </w:rPr>
            </w:pPr>
          </w:p>
        </w:tc>
      </w:tr>
    </w:tbl>
    <w:p w:rsidR="00B11881" w:rsidRPr="005820A9" w:rsidRDefault="00B11881" w:rsidP="005820A9">
      <w:pPr>
        <w:pStyle w:val="Normal1"/>
        <w:spacing w:before="0" w:line="360" w:lineRule="auto"/>
        <w:ind w:left="1721"/>
        <w:rPr>
          <w:b/>
          <w:bCs/>
          <w:szCs w:val="22"/>
          <w:rtl/>
        </w:rPr>
      </w:pPr>
    </w:p>
    <w:p w:rsidR="00B11881" w:rsidRPr="005820A9" w:rsidRDefault="002014E6" w:rsidP="005820A9">
      <w:pPr>
        <w:pStyle w:val="Normal1"/>
        <w:numPr>
          <w:ilvl w:val="2"/>
          <w:numId w:val="65"/>
        </w:numPr>
        <w:spacing w:before="0" w:line="360" w:lineRule="auto"/>
        <w:rPr>
          <w:b/>
          <w:bCs/>
          <w:szCs w:val="22"/>
        </w:rPr>
      </w:pPr>
      <w:bookmarkStart w:id="137" w:name="ניהול_פורטפוליו_פרויקטים"/>
      <w:r w:rsidRPr="005820A9">
        <w:rPr>
          <w:rFonts w:hint="cs"/>
          <w:b/>
          <w:bCs/>
          <w:szCs w:val="22"/>
          <w:rtl/>
        </w:rPr>
        <w:t>תכנון בקרה</w:t>
      </w:r>
    </w:p>
    <w:bookmarkEnd w:id="137"/>
    <w:p w:rsidR="00B11881" w:rsidRPr="005820A9" w:rsidRDefault="00B11881" w:rsidP="005820A9">
      <w:pPr>
        <w:pStyle w:val="Normal1"/>
        <w:spacing w:before="0" w:line="360" w:lineRule="auto"/>
        <w:ind w:left="1361"/>
        <w:rPr>
          <w:b/>
          <w:bCs/>
          <w:szCs w:val="22"/>
        </w:rPr>
      </w:pPr>
    </w:p>
    <w:tbl>
      <w:tblPr>
        <w:bidiVisual/>
        <w:tblW w:w="8647" w:type="dxa"/>
        <w:tblInd w:w="815" w:type="dxa"/>
        <w:tblCellMar>
          <w:left w:w="0" w:type="dxa"/>
          <w:right w:w="0" w:type="dxa"/>
        </w:tblCellMar>
        <w:tblLook w:val="04A0" w:firstRow="1" w:lastRow="0" w:firstColumn="1" w:lastColumn="0" w:noHBand="0" w:noVBand="1"/>
      </w:tblPr>
      <w:tblGrid>
        <w:gridCol w:w="663"/>
        <w:gridCol w:w="3589"/>
        <w:gridCol w:w="1465"/>
        <w:gridCol w:w="1465"/>
        <w:gridCol w:w="1465"/>
      </w:tblGrid>
      <w:tr w:rsidR="00B11881" w:rsidRPr="005820A9" w:rsidTr="006249B2">
        <w:trPr>
          <w:trHeight w:val="440"/>
          <w:tblHeader/>
        </w:trPr>
        <w:tc>
          <w:tcPr>
            <w:tcW w:w="663" w:type="dxa"/>
            <w:tcBorders>
              <w:top w:val="single" w:sz="8" w:space="0" w:color="auto"/>
              <w:left w:val="single" w:sz="8" w:space="0" w:color="auto"/>
              <w:bottom w:val="single" w:sz="8" w:space="0" w:color="auto"/>
              <w:right w:val="single" w:sz="8" w:space="0" w:color="auto"/>
            </w:tcBorders>
            <w:shd w:val="clear" w:color="auto" w:fill="DFDFDF"/>
            <w:tcMar>
              <w:top w:w="0" w:type="dxa"/>
              <w:left w:w="108" w:type="dxa"/>
              <w:bottom w:w="0" w:type="dxa"/>
              <w:right w:w="108" w:type="dxa"/>
            </w:tcMar>
            <w:hideMark/>
          </w:tcPr>
          <w:p w:rsidR="00B11881" w:rsidRPr="005820A9" w:rsidRDefault="00B11881" w:rsidP="005820A9">
            <w:pPr>
              <w:pStyle w:val="TableHead"/>
              <w:spacing w:before="0" w:after="0" w:line="360" w:lineRule="auto"/>
              <w:jc w:val="both"/>
              <w:rPr>
                <w:szCs w:val="22"/>
              </w:rPr>
            </w:pPr>
            <w:r w:rsidRPr="005820A9">
              <w:rPr>
                <w:rFonts w:hint="cs"/>
                <w:szCs w:val="22"/>
                <w:rtl/>
              </w:rPr>
              <w:t>#</w:t>
            </w:r>
          </w:p>
        </w:tc>
        <w:tc>
          <w:tcPr>
            <w:tcW w:w="3589"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hideMark/>
          </w:tcPr>
          <w:p w:rsidR="00B11881" w:rsidRPr="005820A9" w:rsidRDefault="00B11881" w:rsidP="005820A9">
            <w:pPr>
              <w:pStyle w:val="TableHead"/>
              <w:spacing w:before="0" w:after="0" w:line="360" w:lineRule="auto"/>
              <w:jc w:val="both"/>
              <w:rPr>
                <w:szCs w:val="22"/>
              </w:rPr>
            </w:pPr>
            <w:r w:rsidRPr="005820A9">
              <w:rPr>
                <w:rFonts w:hint="cs"/>
                <w:szCs w:val="22"/>
                <w:rtl/>
              </w:rPr>
              <w:t>נושא</w:t>
            </w:r>
          </w:p>
        </w:tc>
        <w:tc>
          <w:tcPr>
            <w:tcW w:w="1465"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hideMark/>
          </w:tcPr>
          <w:p w:rsidR="00B11881" w:rsidRPr="005820A9" w:rsidRDefault="00B11881" w:rsidP="005820A9">
            <w:pPr>
              <w:pStyle w:val="TableHead"/>
              <w:spacing w:before="0" w:after="0" w:line="360" w:lineRule="auto"/>
              <w:jc w:val="both"/>
              <w:rPr>
                <w:szCs w:val="22"/>
              </w:rPr>
            </w:pPr>
            <w:r w:rsidRPr="005820A9">
              <w:rPr>
                <w:rFonts w:hint="cs"/>
                <w:szCs w:val="22"/>
                <w:rtl/>
              </w:rPr>
              <w:t>קיים במוצר</w:t>
            </w:r>
          </w:p>
        </w:tc>
        <w:tc>
          <w:tcPr>
            <w:tcW w:w="1465" w:type="dxa"/>
            <w:tcBorders>
              <w:top w:val="single" w:sz="8" w:space="0" w:color="auto"/>
              <w:left w:val="nil"/>
              <w:bottom w:val="single" w:sz="8" w:space="0" w:color="auto"/>
              <w:right w:val="single" w:sz="8" w:space="0" w:color="auto"/>
            </w:tcBorders>
            <w:shd w:val="clear" w:color="auto" w:fill="DFDFDF"/>
          </w:tcPr>
          <w:p w:rsidR="00B11881" w:rsidRPr="005820A9" w:rsidRDefault="00B11881" w:rsidP="005820A9">
            <w:pPr>
              <w:pStyle w:val="TableHead"/>
              <w:spacing w:before="0" w:after="0" w:line="360" w:lineRule="auto"/>
              <w:jc w:val="both"/>
              <w:rPr>
                <w:szCs w:val="22"/>
                <w:rtl/>
              </w:rPr>
            </w:pPr>
            <w:r w:rsidRPr="005820A9">
              <w:rPr>
                <w:rFonts w:hint="cs"/>
                <w:szCs w:val="22"/>
                <w:rtl/>
              </w:rPr>
              <w:t xml:space="preserve"> אפשרי  </w:t>
            </w:r>
            <w:r w:rsidRPr="005820A9">
              <w:rPr>
                <w:szCs w:val="22"/>
                <w:rtl/>
              </w:rPr>
              <w:br/>
            </w:r>
            <w:r w:rsidRPr="005820A9">
              <w:rPr>
                <w:rFonts w:hint="cs"/>
                <w:szCs w:val="22"/>
                <w:rtl/>
              </w:rPr>
              <w:t xml:space="preserve"> </w:t>
            </w:r>
            <w:proofErr w:type="spellStart"/>
            <w:r w:rsidRPr="005820A9">
              <w:rPr>
                <w:rFonts w:hint="cs"/>
                <w:szCs w:val="22"/>
                <w:rtl/>
              </w:rPr>
              <w:t>בקסטומיזציה</w:t>
            </w:r>
            <w:proofErr w:type="spellEnd"/>
          </w:p>
        </w:tc>
        <w:tc>
          <w:tcPr>
            <w:tcW w:w="1465" w:type="dxa"/>
            <w:tcBorders>
              <w:top w:val="single" w:sz="8" w:space="0" w:color="auto"/>
              <w:left w:val="nil"/>
              <w:bottom w:val="single" w:sz="8" w:space="0" w:color="auto"/>
              <w:right w:val="single" w:sz="8" w:space="0" w:color="auto"/>
            </w:tcBorders>
            <w:shd w:val="clear" w:color="auto" w:fill="DFDFDF"/>
          </w:tcPr>
          <w:p w:rsidR="00B11881" w:rsidRPr="005820A9" w:rsidRDefault="00B11881" w:rsidP="005820A9">
            <w:pPr>
              <w:pStyle w:val="TableHead"/>
              <w:spacing w:before="0" w:after="0" w:line="360" w:lineRule="auto"/>
              <w:jc w:val="both"/>
              <w:rPr>
                <w:szCs w:val="22"/>
                <w:rtl/>
              </w:rPr>
            </w:pPr>
            <w:r w:rsidRPr="005820A9">
              <w:rPr>
                <w:rFonts w:hint="cs"/>
                <w:szCs w:val="22"/>
                <w:rtl/>
              </w:rPr>
              <w:t xml:space="preserve"> דורש פיתוח</w:t>
            </w:r>
          </w:p>
        </w:tc>
      </w:tr>
      <w:tr w:rsidR="00B11881"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1881" w:rsidRPr="005820A9" w:rsidRDefault="00B11881" w:rsidP="005820A9">
            <w:pPr>
              <w:pStyle w:val="TableText"/>
              <w:spacing w:before="0" w:line="360" w:lineRule="auto"/>
              <w:jc w:val="both"/>
              <w:rPr>
                <w:b/>
                <w:bCs/>
                <w:szCs w:val="22"/>
              </w:rPr>
            </w:pPr>
            <w:r w:rsidRPr="005820A9">
              <w:rPr>
                <w:rFonts w:hint="cs"/>
                <w:b/>
                <w:bCs/>
                <w:szCs w:val="22"/>
                <w:rtl/>
              </w:rPr>
              <w:t>1</w:t>
            </w:r>
          </w:p>
        </w:tc>
        <w:tc>
          <w:tcPr>
            <w:tcW w:w="3589" w:type="dxa"/>
            <w:tcBorders>
              <w:top w:val="nil"/>
              <w:left w:val="nil"/>
              <w:bottom w:val="single" w:sz="8" w:space="0" w:color="auto"/>
              <w:right w:val="single" w:sz="8" w:space="0" w:color="auto"/>
            </w:tcBorders>
            <w:tcMar>
              <w:top w:w="0" w:type="dxa"/>
              <w:left w:w="108" w:type="dxa"/>
              <w:bottom w:w="0" w:type="dxa"/>
              <w:right w:w="108" w:type="dxa"/>
            </w:tcMar>
            <w:hideMark/>
          </w:tcPr>
          <w:p w:rsidR="00B11881" w:rsidRPr="005820A9" w:rsidRDefault="00004A72" w:rsidP="005820A9">
            <w:pPr>
              <w:spacing w:before="0" w:line="360" w:lineRule="auto"/>
              <w:rPr>
                <w:spacing w:val="22"/>
                <w:szCs w:val="22"/>
                <w:rtl/>
              </w:rPr>
            </w:pPr>
            <w:r w:rsidRPr="005820A9">
              <w:rPr>
                <w:rFonts w:hint="cs"/>
                <w:spacing w:val="22"/>
                <w:szCs w:val="22"/>
                <w:rtl/>
              </w:rPr>
              <w:t>המערכת תאפשר תכנון בקרות שנתי ברמת הארגון (למשל: יעד של שרות המזון לבצע 1500 בקרות בשנה), ברמת הגורם המבקר</w:t>
            </w:r>
            <w:r w:rsidR="00236038" w:rsidRPr="005820A9">
              <w:rPr>
                <w:rFonts w:hint="cs"/>
                <w:spacing w:val="22"/>
                <w:szCs w:val="22"/>
                <w:rtl/>
              </w:rPr>
              <w:t xml:space="preserve"> (למשל: מפקח כלשהו אמור לבצע 200 בקרות בשנה)</w:t>
            </w:r>
            <w:r w:rsidRPr="005820A9">
              <w:rPr>
                <w:rFonts w:hint="cs"/>
                <w:spacing w:val="22"/>
                <w:szCs w:val="22"/>
                <w:rtl/>
              </w:rPr>
              <w:t>, וברמת הגוף המבוקר (למשל: יש לבצע בקרה בבי"ח מסויים פעמיים בשנה</w:t>
            </w:r>
            <w:r w:rsidR="008703F2" w:rsidRPr="005820A9">
              <w:rPr>
                <w:rFonts w:hint="cs"/>
                <w:spacing w:val="22"/>
                <w:szCs w:val="22"/>
                <w:rtl/>
              </w:rPr>
              <w:t>, או תוצאות בקרה קודמת מגדירות את תדירות הבקרות הבאות, וכד'</w:t>
            </w:r>
            <w:r w:rsidRPr="005820A9">
              <w:rPr>
                <w:rFonts w:hint="cs"/>
                <w:spacing w:val="22"/>
                <w:szCs w:val="22"/>
                <w:rtl/>
              </w:rPr>
              <w:t>)</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r>
      <w:tr w:rsidR="00B11881"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b/>
                <w:bCs/>
                <w:szCs w:val="22"/>
                <w:rtl/>
              </w:rPr>
            </w:pPr>
            <w:r w:rsidRPr="005820A9">
              <w:rPr>
                <w:rFonts w:hint="cs"/>
                <w:b/>
                <w:bCs/>
                <w:szCs w:val="22"/>
                <w:rtl/>
              </w:rPr>
              <w:t>2</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004A72" w:rsidP="005820A9">
            <w:pPr>
              <w:pStyle w:val="TableText"/>
              <w:spacing w:before="0" w:line="360" w:lineRule="auto"/>
              <w:jc w:val="both"/>
              <w:rPr>
                <w:szCs w:val="22"/>
                <w:rtl/>
              </w:rPr>
            </w:pPr>
            <w:r w:rsidRPr="005820A9">
              <w:rPr>
                <w:rFonts w:hint="cs"/>
                <w:spacing w:val="22"/>
                <w:szCs w:val="22"/>
                <w:rtl/>
              </w:rPr>
              <w:t>על סמך מידע זה, המערכת תאפשר להפיק דוחות תכנון מול ביצוע ברמות השונות</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r>
    </w:tbl>
    <w:p w:rsidR="00B11881" w:rsidRPr="005820A9" w:rsidRDefault="00B11881" w:rsidP="005820A9">
      <w:pPr>
        <w:pStyle w:val="af0"/>
        <w:numPr>
          <w:ilvl w:val="0"/>
          <w:numId w:val="74"/>
        </w:numPr>
        <w:jc w:val="both"/>
        <w:rPr>
          <w:b/>
          <w:bCs/>
          <w:vanish/>
          <w:sz w:val="22"/>
          <w:szCs w:val="22"/>
          <w:rtl/>
          <w:lang w:eastAsia="he-IL"/>
        </w:rPr>
      </w:pPr>
    </w:p>
    <w:p w:rsidR="00B11881" w:rsidRPr="005820A9" w:rsidRDefault="00B11881" w:rsidP="005820A9">
      <w:pPr>
        <w:pStyle w:val="af0"/>
        <w:numPr>
          <w:ilvl w:val="0"/>
          <w:numId w:val="74"/>
        </w:numPr>
        <w:jc w:val="both"/>
        <w:rPr>
          <w:b/>
          <w:bCs/>
          <w:vanish/>
          <w:sz w:val="22"/>
          <w:szCs w:val="22"/>
          <w:rtl/>
          <w:lang w:eastAsia="he-IL"/>
        </w:rPr>
      </w:pPr>
    </w:p>
    <w:p w:rsidR="00B11881" w:rsidRPr="005820A9" w:rsidRDefault="00B11881" w:rsidP="005820A9">
      <w:pPr>
        <w:pStyle w:val="af0"/>
        <w:numPr>
          <w:ilvl w:val="1"/>
          <w:numId w:val="74"/>
        </w:numPr>
        <w:jc w:val="both"/>
        <w:rPr>
          <w:b/>
          <w:bCs/>
          <w:vanish/>
          <w:sz w:val="22"/>
          <w:szCs w:val="22"/>
          <w:rtl/>
          <w:lang w:eastAsia="he-IL"/>
        </w:rPr>
      </w:pPr>
    </w:p>
    <w:p w:rsidR="00B11881" w:rsidRPr="005820A9" w:rsidRDefault="00B11881" w:rsidP="005820A9">
      <w:pPr>
        <w:pStyle w:val="af0"/>
        <w:numPr>
          <w:ilvl w:val="1"/>
          <w:numId w:val="74"/>
        </w:numPr>
        <w:jc w:val="both"/>
        <w:rPr>
          <w:b/>
          <w:bCs/>
          <w:vanish/>
          <w:sz w:val="22"/>
          <w:szCs w:val="22"/>
          <w:rtl/>
          <w:lang w:eastAsia="he-IL"/>
        </w:rPr>
      </w:pPr>
    </w:p>
    <w:p w:rsidR="00B11881" w:rsidRPr="005820A9" w:rsidRDefault="00B11881" w:rsidP="005820A9">
      <w:pPr>
        <w:pStyle w:val="af0"/>
        <w:numPr>
          <w:ilvl w:val="1"/>
          <w:numId w:val="74"/>
        </w:numPr>
        <w:jc w:val="both"/>
        <w:rPr>
          <w:b/>
          <w:bCs/>
          <w:vanish/>
          <w:sz w:val="22"/>
          <w:szCs w:val="22"/>
          <w:rtl/>
          <w:lang w:eastAsia="he-IL"/>
        </w:rPr>
      </w:pPr>
    </w:p>
    <w:p w:rsidR="00B11881" w:rsidRPr="005820A9" w:rsidRDefault="00B11881" w:rsidP="005820A9">
      <w:pPr>
        <w:pStyle w:val="af0"/>
        <w:numPr>
          <w:ilvl w:val="2"/>
          <w:numId w:val="74"/>
        </w:numPr>
        <w:jc w:val="both"/>
        <w:rPr>
          <w:b/>
          <w:bCs/>
          <w:vanish/>
          <w:sz w:val="22"/>
          <w:szCs w:val="22"/>
          <w:rtl/>
          <w:lang w:eastAsia="he-IL"/>
        </w:rPr>
      </w:pPr>
    </w:p>
    <w:p w:rsidR="00B11881" w:rsidRPr="005820A9" w:rsidRDefault="00B11881" w:rsidP="005820A9">
      <w:pPr>
        <w:pStyle w:val="af0"/>
        <w:numPr>
          <w:ilvl w:val="2"/>
          <w:numId w:val="74"/>
        </w:numPr>
        <w:jc w:val="both"/>
        <w:rPr>
          <w:b/>
          <w:bCs/>
          <w:vanish/>
          <w:sz w:val="22"/>
          <w:szCs w:val="22"/>
          <w:rtl/>
          <w:lang w:eastAsia="he-IL"/>
        </w:rPr>
      </w:pPr>
    </w:p>
    <w:p w:rsidR="00B11881" w:rsidRPr="005820A9" w:rsidRDefault="00B11881" w:rsidP="005820A9">
      <w:pPr>
        <w:pStyle w:val="af0"/>
        <w:numPr>
          <w:ilvl w:val="2"/>
          <w:numId w:val="74"/>
        </w:numPr>
        <w:jc w:val="both"/>
        <w:rPr>
          <w:b/>
          <w:bCs/>
          <w:vanish/>
          <w:sz w:val="22"/>
          <w:szCs w:val="22"/>
          <w:rtl/>
          <w:lang w:eastAsia="he-IL"/>
        </w:rPr>
      </w:pPr>
    </w:p>
    <w:p w:rsidR="00B11881" w:rsidRPr="005820A9" w:rsidRDefault="00B11881" w:rsidP="005820A9">
      <w:pPr>
        <w:pStyle w:val="af0"/>
        <w:numPr>
          <w:ilvl w:val="2"/>
          <w:numId w:val="74"/>
        </w:numPr>
        <w:jc w:val="both"/>
        <w:rPr>
          <w:b/>
          <w:bCs/>
          <w:vanish/>
          <w:sz w:val="22"/>
          <w:szCs w:val="22"/>
          <w:rtl/>
          <w:lang w:eastAsia="he-IL"/>
        </w:rPr>
      </w:pPr>
    </w:p>
    <w:p w:rsidR="00B11881" w:rsidRPr="005820A9" w:rsidRDefault="00B11881" w:rsidP="005820A9">
      <w:pPr>
        <w:pStyle w:val="af0"/>
        <w:numPr>
          <w:ilvl w:val="2"/>
          <w:numId w:val="74"/>
        </w:numPr>
        <w:jc w:val="both"/>
        <w:rPr>
          <w:b/>
          <w:bCs/>
          <w:vanish/>
          <w:sz w:val="22"/>
          <w:szCs w:val="22"/>
          <w:rtl/>
          <w:lang w:eastAsia="he-IL"/>
        </w:rPr>
      </w:pPr>
    </w:p>
    <w:p w:rsidR="00B11881" w:rsidRPr="005820A9" w:rsidRDefault="00B11881" w:rsidP="005820A9">
      <w:pPr>
        <w:pStyle w:val="af0"/>
        <w:numPr>
          <w:ilvl w:val="2"/>
          <w:numId w:val="74"/>
        </w:numPr>
        <w:jc w:val="both"/>
        <w:rPr>
          <w:b/>
          <w:bCs/>
          <w:vanish/>
          <w:sz w:val="22"/>
          <w:szCs w:val="22"/>
          <w:rtl/>
          <w:lang w:eastAsia="he-IL"/>
        </w:rPr>
      </w:pPr>
    </w:p>
    <w:p w:rsidR="00B11881" w:rsidRPr="005820A9" w:rsidRDefault="00B11881" w:rsidP="005820A9">
      <w:pPr>
        <w:pStyle w:val="af0"/>
        <w:numPr>
          <w:ilvl w:val="2"/>
          <w:numId w:val="74"/>
        </w:numPr>
        <w:jc w:val="both"/>
        <w:rPr>
          <w:b/>
          <w:bCs/>
          <w:vanish/>
          <w:sz w:val="22"/>
          <w:szCs w:val="22"/>
          <w:rtl/>
          <w:lang w:eastAsia="he-IL"/>
        </w:rPr>
      </w:pPr>
    </w:p>
    <w:p w:rsidR="00B11881" w:rsidRPr="005820A9" w:rsidRDefault="00664921" w:rsidP="005820A9">
      <w:pPr>
        <w:pStyle w:val="Normal1"/>
        <w:numPr>
          <w:ilvl w:val="2"/>
          <w:numId w:val="128"/>
        </w:numPr>
        <w:spacing w:before="0" w:line="360" w:lineRule="auto"/>
        <w:rPr>
          <w:b/>
          <w:bCs/>
          <w:szCs w:val="22"/>
        </w:rPr>
      </w:pPr>
      <w:bookmarkStart w:id="138" w:name="ניהול_פרויקט"/>
      <w:r w:rsidRPr="005820A9">
        <w:rPr>
          <w:rFonts w:hint="cs"/>
          <w:b/>
          <w:bCs/>
          <w:szCs w:val="22"/>
          <w:rtl/>
        </w:rPr>
        <w:t>תזמון בקרות</w:t>
      </w:r>
    </w:p>
    <w:bookmarkEnd w:id="138"/>
    <w:p w:rsidR="00B11881" w:rsidRPr="005820A9" w:rsidRDefault="00B11881" w:rsidP="005820A9">
      <w:pPr>
        <w:pStyle w:val="Normal1"/>
        <w:spacing w:before="0" w:line="360" w:lineRule="auto"/>
        <w:ind w:left="1724"/>
        <w:rPr>
          <w:szCs w:val="22"/>
        </w:rPr>
      </w:pPr>
    </w:p>
    <w:tbl>
      <w:tblPr>
        <w:bidiVisual/>
        <w:tblW w:w="8647" w:type="dxa"/>
        <w:tblInd w:w="815" w:type="dxa"/>
        <w:tblCellMar>
          <w:left w:w="0" w:type="dxa"/>
          <w:right w:w="0" w:type="dxa"/>
        </w:tblCellMar>
        <w:tblLook w:val="04A0" w:firstRow="1" w:lastRow="0" w:firstColumn="1" w:lastColumn="0" w:noHBand="0" w:noVBand="1"/>
      </w:tblPr>
      <w:tblGrid>
        <w:gridCol w:w="663"/>
        <w:gridCol w:w="3589"/>
        <w:gridCol w:w="1465"/>
        <w:gridCol w:w="1465"/>
        <w:gridCol w:w="1465"/>
      </w:tblGrid>
      <w:tr w:rsidR="00B11881" w:rsidRPr="005820A9" w:rsidTr="006249B2">
        <w:trPr>
          <w:trHeight w:val="440"/>
          <w:tblHeader/>
        </w:trPr>
        <w:tc>
          <w:tcPr>
            <w:tcW w:w="663" w:type="dxa"/>
            <w:tcBorders>
              <w:top w:val="single" w:sz="8" w:space="0" w:color="auto"/>
              <w:left w:val="single" w:sz="8" w:space="0" w:color="auto"/>
              <w:bottom w:val="single" w:sz="8" w:space="0" w:color="auto"/>
              <w:right w:val="single" w:sz="8" w:space="0" w:color="auto"/>
            </w:tcBorders>
            <w:shd w:val="clear" w:color="auto" w:fill="DFDFDF"/>
            <w:tcMar>
              <w:top w:w="0" w:type="dxa"/>
              <w:left w:w="108" w:type="dxa"/>
              <w:bottom w:w="0" w:type="dxa"/>
              <w:right w:w="108" w:type="dxa"/>
            </w:tcMar>
            <w:hideMark/>
          </w:tcPr>
          <w:p w:rsidR="00B11881" w:rsidRPr="005820A9" w:rsidRDefault="00B11881" w:rsidP="005820A9">
            <w:pPr>
              <w:pStyle w:val="TableHead"/>
              <w:spacing w:before="0" w:after="0" w:line="360" w:lineRule="auto"/>
              <w:jc w:val="both"/>
              <w:rPr>
                <w:szCs w:val="22"/>
              </w:rPr>
            </w:pPr>
            <w:r w:rsidRPr="005820A9">
              <w:rPr>
                <w:rFonts w:hint="cs"/>
                <w:szCs w:val="22"/>
                <w:rtl/>
              </w:rPr>
              <w:t>#</w:t>
            </w:r>
          </w:p>
        </w:tc>
        <w:tc>
          <w:tcPr>
            <w:tcW w:w="3589"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hideMark/>
          </w:tcPr>
          <w:p w:rsidR="00B11881" w:rsidRPr="005820A9" w:rsidRDefault="00B11881" w:rsidP="005820A9">
            <w:pPr>
              <w:pStyle w:val="TableHead"/>
              <w:spacing w:before="0" w:after="0" w:line="360" w:lineRule="auto"/>
              <w:jc w:val="both"/>
              <w:rPr>
                <w:szCs w:val="22"/>
              </w:rPr>
            </w:pPr>
            <w:r w:rsidRPr="005820A9">
              <w:rPr>
                <w:rFonts w:hint="cs"/>
                <w:szCs w:val="22"/>
                <w:rtl/>
              </w:rPr>
              <w:t>נושא</w:t>
            </w:r>
          </w:p>
        </w:tc>
        <w:tc>
          <w:tcPr>
            <w:tcW w:w="1465"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hideMark/>
          </w:tcPr>
          <w:p w:rsidR="00B11881" w:rsidRPr="005820A9" w:rsidRDefault="00B11881" w:rsidP="005820A9">
            <w:pPr>
              <w:pStyle w:val="TableHead"/>
              <w:spacing w:before="0" w:after="0" w:line="360" w:lineRule="auto"/>
              <w:jc w:val="both"/>
              <w:rPr>
                <w:szCs w:val="22"/>
              </w:rPr>
            </w:pPr>
            <w:r w:rsidRPr="005820A9">
              <w:rPr>
                <w:rFonts w:hint="cs"/>
                <w:szCs w:val="22"/>
                <w:rtl/>
              </w:rPr>
              <w:t>קיים במוצר</w:t>
            </w:r>
          </w:p>
        </w:tc>
        <w:tc>
          <w:tcPr>
            <w:tcW w:w="1465" w:type="dxa"/>
            <w:tcBorders>
              <w:top w:val="single" w:sz="8" w:space="0" w:color="auto"/>
              <w:left w:val="nil"/>
              <w:bottom w:val="single" w:sz="8" w:space="0" w:color="auto"/>
              <w:right w:val="single" w:sz="8" w:space="0" w:color="auto"/>
            </w:tcBorders>
            <w:shd w:val="clear" w:color="auto" w:fill="DFDFDF"/>
          </w:tcPr>
          <w:p w:rsidR="00B11881" w:rsidRPr="005820A9" w:rsidRDefault="00B11881" w:rsidP="005820A9">
            <w:pPr>
              <w:pStyle w:val="TableHead"/>
              <w:spacing w:before="0" w:after="0" w:line="360" w:lineRule="auto"/>
              <w:jc w:val="both"/>
              <w:rPr>
                <w:szCs w:val="22"/>
                <w:rtl/>
              </w:rPr>
            </w:pPr>
            <w:r w:rsidRPr="005820A9">
              <w:rPr>
                <w:rFonts w:hint="cs"/>
                <w:szCs w:val="22"/>
                <w:rtl/>
              </w:rPr>
              <w:t xml:space="preserve"> אפשרי  </w:t>
            </w:r>
            <w:r w:rsidRPr="005820A9">
              <w:rPr>
                <w:szCs w:val="22"/>
                <w:rtl/>
              </w:rPr>
              <w:br/>
            </w:r>
            <w:r w:rsidRPr="005820A9">
              <w:rPr>
                <w:rFonts w:hint="cs"/>
                <w:szCs w:val="22"/>
                <w:rtl/>
              </w:rPr>
              <w:t xml:space="preserve"> </w:t>
            </w:r>
            <w:proofErr w:type="spellStart"/>
            <w:r w:rsidRPr="005820A9">
              <w:rPr>
                <w:rFonts w:hint="cs"/>
                <w:szCs w:val="22"/>
                <w:rtl/>
              </w:rPr>
              <w:t>בקסטומיזציה</w:t>
            </w:r>
            <w:proofErr w:type="spellEnd"/>
          </w:p>
        </w:tc>
        <w:tc>
          <w:tcPr>
            <w:tcW w:w="1465" w:type="dxa"/>
            <w:tcBorders>
              <w:top w:val="single" w:sz="8" w:space="0" w:color="auto"/>
              <w:left w:val="nil"/>
              <w:bottom w:val="single" w:sz="8" w:space="0" w:color="auto"/>
              <w:right w:val="single" w:sz="8" w:space="0" w:color="auto"/>
            </w:tcBorders>
            <w:shd w:val="clear" w:color="auto" w:fill="DFDFDF"/>
          </w:tcPr>
          <w:p w:rsidR="00B11881" w:rsidRPr="005820A9" w:rsidRDefault="00B11881" w:rsidP="005820A9">
            <w:pPr>
              <w:pStyle w:val="TableHead"/>
              <w:spacing w:before="0" w:after="0" w:line="360" w:lineRule="auto"/>
              <w:jc w:val="both"/>
              <w:rPr>
                <w:szCs w:val="22"/>
                <w:rtl/>
              </w:rPr>
            </w:pPr>
            <w:r w:rsidRPr="005820A9">
              <w:rPr>
                <w:rFonts w:hint="cs"/>
                <w:szCs w:val="22"/>
                <w:rtl/>
              </w:rPr>
              <w:t xml:space="preserve"> דורש פיתוח</w:t>
            </w:r>
          </w:p>
        </w:tc>
      </w:tr>
      <w:tr w:rsidR="00B11881"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1881" w:rsidRPr="005820A9" w:rsidRDefault="00B11881" w:rsidP="005820A9">
            <w:pPr>
              <w:pStyle w:val="TableText"/>
              <w:spacing w:before="0" w:line="360" w:lineRule="auto"/>
              <w:jc w:val="both"/>
              <w:rPr>
                <w:b/>
                <w:bCs/>
                <w:szCs w:val="22"/>
              </w:rPr>
            </w:pPr>
            <w:r w:rsidRPr="005820A9">
              <w:rPr>
                <w:rFonts w:hint="cs"/>
                <w:b/>
                <w:bCs/>
                <w:szCs w:val="22"/>
                <w:rtl/>
              </w:rPr>
              <w:t>1</w:t>
            </w:r>
          </w:p>
        </w:tc>
        <w:tc>
          <w:tcPr>
            <w:tcW w:w="3589" w:type="dxa"/>
            <w:tcBorders>
              <w:top w:val="nil"/>
              <w:left w:val="nil"/>
              <w:bottom w:val="single" w:sz="8" w:space="0" w:color="auto"/>
              <w:right w:val="single" w:sz="8" w:space="0" w:color="auto"/>
            </w:tcBorders>
            <w:tcMar>
              <w:top w:w="0" w:type="dxa"/>
              <w:left w:w="108" w:type="dxa"/>
              <w:bottom w:w="0" w:type="dxa"/>
              <w:right w:w="108" w:type="dxa"/>
            </w:tcMar>
            <w:hideMark/>
          </w:tcPr>
          <w:p w:rsidR="00B11881" w:rsidRPr="005820A9" w:rsidRDefault="00004A72" w:rsidP="005820A9">
            <w:pPr>
              <w:pStyle w:val="TableText"/>
              <w:spacing w:before="0" w:line="360" w:lineRule="auto"/>
              <w:jc w:val="both"/>
              <w:rPr>
                <w:szCs w:val="22"/>
                <w:rtl/>
              </w:rPr>
            </w:pPr>
            <w:r w:rsidRPr="005820A9">
              <w:rPr>
                <w:rFonts w:hint="cs"/>
                <w:szCs w:val="22"/>
                <w:rtl/>
              </w:rPr>
              <w:t>קליטת נתונים מהמערכת התפעולית:</w:t>
            </w:r>
          </w:p>
          <w:p w:rsidR="00004A72" w:rsidRPr="005820A9" w:rsidRDefault="00004A72" w:rsidP="005820A9">
            <w:pPr>
              <w:pStyle w:val="TableText"/>
              <w:numPr>
                <w:ilvl w:val="3"/>
                <w:numId w:val="64"/>
              </w:numPr>
              <w:spacing w:before="0" w:line="360" w:lineRule="auto"/>
              <w:ind w:left="329" w:hanging="316"/>
              <w:jc w:val="both"/>
              <w:rPr>
                <w:szCs w:val="22"/>
              </w:rPr>
            </w:pPr>
            <w:r w:rsidRPr="005820A9">
              <w:rPr>
                <w:rFonts w:hint="cs"/>
                <w:szCs w:val="22"/>
                <w:rtl/>
              </w:rPr>
              <w:t>הגוף המבוקר</w:t>
            </w:r>
          </w:p>
          <w:p w:rsidR="00004A72" w:rsidRPr="005820A9" w:rsidRDefault="00004A72" w:rsidP="005820A9">
            <w:pPr>
              <w:pStyle w:val="af0"/>
              <w:numPr>
                <w:ilvl w:val="3"/>
                <w:numId w:val="64"/>
              </w:numPr>
              <w:ind w:left="299" w:hanging="253"/>
              <w:rPr>
                <w:spacing w:val="22"/>
                <w:sz w:val="22"/>
                <w:szCs w:val="22"/>
              </w:rPr>
            </w:pPr>
            <w:r w:rsidRPr="005820A9">
              <w:rPr>
                <w:rFonts w:hint="cs"/>
                <w:sz w:val="22"/>
                <w:szCs w:val="22"/>
                <w:rtl/>
              </w:rPr>
              <w:t xml:space="preserve">המועדים הרצויים </w:t>
            </w:r>
            <w:r w:rsidRPr="005820A9">
              <w:rPr>
                <w:rFonts w:hint="cs"/>
                <w:spacing w:val="22"/>
                <w:sz w:val="22"/>
                <w:szCs w:val="22"/>
                <w:rtl/>
              </w:rPr>
              <w:t xml:space="preserve">לבקרה (למשל: חודש לפני תום </w:t>
            </w:r>
            <w:proofErr w:type="spellStart"/>
            <w:r w:rsidRPr="005820A9">
              <w:rPr>
                <w:rFonts w:hint="cs"/>
                <w:spacing w:val="22"/>
                <w:sz w:val="22"/>
                <w:szCs w:val="22"/>
                <w:rtl/>
              </w:rPr>
              <w:t>הרשיון</w:t>
            </w:r>
            <w:proofErr w:type="spellEnd"/>
            <w:r w:rsidRPr="005820A9">
              <w:rPr>
                <w:rFonts w:hint="cs"/>
                <w:spacing w:val="22"/>
                <w:sz w:val="22"/>
                <w:szCs w:val="22"/>
                <w:rtl/>
              </w:rPr>
              <w:t xml:space="preserve">, באמצע תקופת </w:t>
            </w:r>
            <w:proofErr w:type="spellStart"/>
            <w:r w:rsidRPr="005820A9">
              <w:rPr>
                <w:rFonts w:hint="cs"/>
                <w:spacing w:val="22"/>
                <w:sz w:val="22"/>
                <w:szCs w:val="22"/>
                <w:rtl/>
              </w:rPr>
              <w:t>הרשיון</w:t>
            </w:r>
            <w:proofErr w:type="spellEnd"/>
            <w:r w:rsidRPr="005820A9">
              <w:rPr>
                <w:rFonts w:hint="cs"/>
                <w:spacing w:val="22"/>
                <w:sz w:val="22"/>
                <w:szCs w:val="22"/>
                <w:rtl/>
              </w:rPr>
              <w:t>, או אד-הוק)</w:t>
            </w:r>
          </w:p>
          <w:p w:rsidR="00004A72" w:rsidRPr="005820A9" w:rsidRDefault="00004A72" w:rsidP="005820A9">
            <w:pPr>
              <w:pStyle w:val="TableText"/>
              <w:numPr>
                <w:ilvl w:val="3"/>
                <w:numId w:val="64"/>
              </w:numPr>
              <w:spacing w:before="0" w:line="360" w:lineRule="auto"/>
              <w:ind w:left="329" w:hanging="316"/>
              <w:jc w:val="both"/>
              <w:rPr>
                <w:szCs w:val="22"/>
              </w:rPr>
            </w:pPr>
            <w:r w:rsidRPr="005820A9">
              <w:rPr>
                <w:rFonts w:hint="cs"/>
                <w:szCs w:val="22"/>
                <w:rtl/>
              </w:rPr>
              <w:t>יום בשבוע</w:t>
            </w:r>
          </w:p>
          <w:p w:rsidR="00004A72" w:rsidRPr="005820A9" w:rsidRDefault="00004A72" w:rsidP="005820A9">
            <w:pPr>
              <w:pStyle w:val="TableText"/>
              <w:numPr>
                <w:ilvl w:val="3"/>
                <w:numId w:val="64"/>
              </w:numPr>
              <w:spacing w:before="0" w:line="360" w:lineRule="auto"/>
              <w:ind w:left="329" w:hanging="316"/>
              <w:jc w:val="both"/>
              <w:rPr>
                <w:szCs w:val="22"/>
                <w:rtl/>
              </w:rPr>
            </w:pPr>
            <w:r w:rsidRPr="005820A9">
              <w:rPr>
                <w:rFonts w:hint="cs"/>
                <w:szCs w:val="22"/>
                <w:rtl/>
              </w:rPr>
              <w:t>סוג בקרה</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r>
      <w:tr w:rsidR="00B11881"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b/>
                <w:bCs/>
                <w:szCs w:val="22"/>
                <w:rtl/>
              </w:rPr>
            </w:pPr>
            <w:r w:rsidRPr="005820A9">
              <w:rPr>
                <w:rFonts w:hint="cs"/>
                <w:b/>
                <w:bCs/>
                <w:szCs w:val="22"/>
                <w:rtl/>
              </w:rPr>
              <w:t>2</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004A72" w:rsidP="005820A9">
            <w:pPr>
              <w:spacing w:before="0" w:line="360" w:lineRule="auto"/>
              <w:rPr>
                <w:spacing w:val="22"/>
                <w:szCs w:val="22"/>
                <w:rtl/>
              </w:rPr>
            </w:pPr>
            <w:r w:rsidRPr="005820A9">
              <w:rPr>
                <w:rFonts w:hint="cs"/>
                <w:spacing w:val="22"/>
                <w:szCs w:val="22"/>
                <w:rtl/>
              </w:rPr>
              <w:t>המערכת תתייחס לצוות הנדרש (שילוב של סוג בקרה + גוף מבוקר), למשך המתאים לסוג הבקרה (יום מלא / 4 שעות וכד'), ולמסגרת השעות של בקרה באופן כללי (שעות העבודה היומיות), וכן תתייחס לתאריכים מיוחדים (כגון: חגים וסופי שבוע) ותמליץ על תאריך פנוי מתאים</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r>
      <w:tr w:rsidR="00B11881"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b/>
                <w:bCs/>
                <w:szCs w:val="22"/>
                <w:rtl/>
              </w:rPr>
            </w:pPr>
            <w:r w:rsidRPr="005820A9">
              <w:rPr>
                <w:rFonts w:hint="cs"/>
                <w:b/>
                <w:bCs/>
                <w:szCs w:val="22"/>
                <w:rtl/>
              </w:rPr>
              <w:t>3</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004A72" w:rsidP="005820A9">
            <w:pPr>
              <w:spacing w:before="0" w:line="360" w:lineRule="auto"/>
              <w:rPr>
                <w:spacing w:val="22"/>
                <w:szCs w:val="22"/>
                <w:rtl/>
              </w:rPr>
            </w:pPr>
            <w:r w:rsidRPr="005820A9">
              <w:rPr>
                <w:rFonts w:hint="cs"/>
                <w:spacing w:val="22"/>
                <w:szCs w:val="22"/>
                <w:rtl/>
              </w:rPr>
              <w:t xml:space="preserve">לאחר אישור התאריך, המערכת תפיק הודעות למשתתפי הבקרה (מייל / </w:t>
            </w:r>
            <w:r w:rsidRPr="005820A9">
              <w:rPr>
                <w:spacing w:val="22"/>
                <w:szCs w:val="22"/>
              </w:rPr>
              <w:t xml:space="preserve">SMS </w:t>
            </w:r>
            <w:r w:rsidRPr="005820A9">
              <w:rPr>
                <w:rFonts w:hint="cs"/>
                <w:spacing w:val="22"/>
                <w:szCs w:val="22"/>
                <w:rtl/>
              </w:rPr>
              <w:t xml:space="preserve">/ </w:t>
            </w:r>
            <w:r w:rsidRPr="005820A9">
              <w:rPr>
                <w:spacing w:val="22"/>
                <w:szCs w:val="22"/>
              </w:rPr>
              <w:t xml:space="preserve">OUTLOOK </w:t>
            </w:r>
            <w:r w:rsidRPr="005820A9">
              <w:rPr>
                <w:rFonts w:hint="cs"/>
                <w:spacing w:val="22"/>
                <w:szCs w:val="22"/>
                <w:rtl/>
              </w:rPr>
              <w:t xml:space="preserve"> וכו')</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r>
    </w:tbl>
    <w:p w:rsidR="000E2ECA" w:rsidRPr="005820A9" w:rsidRDefault="000E2ECA" w:rsidP="005820A9">
      <w:pPr>
        <w:pStyle w:val="Normal1"/>
        <w:numPr>
          <w:ilvl w:val="2"/>
          <w:numId w:val="128"/>
        </w:numPr>
        <w:spacing w:before="0" w:line="360" w:lineRule="auto"/>
        <w:rPr>
          <w:b/>
          <w:bCs/>
          <w:szCs w:val="22"/>
        </w:rPr>
      </w:pPr>
      <w:bookmarkStart w:id="139" w:name="ניהול_דוחות"/>
      <w:r w:rsidRPr="005820A9">
        <w:rPr>
          <w:rFonts w:hint="cs"/>
          <w:b/>
          <w:bCs/>
          <w:szCs w:val="22"/>
          <w:rtl/>
        </w:rPr>
        <w:t>מעקב אחר ליקויים</w:t>
      </w:r>
    </w:p>
    <w:p w:rsidR="000E2ECA" w:rsidRPr="005820A9" w:rsidRDefault="000E2ECA" w:rsidP="005820A9">
      <w:pPr>
        <w:pStyle w:val="Normal1"/>
        <w:spacing w:before="0" w:line="360" w:lineRule="auto"/>
        <w:ind w:left="1724"/>
        <w:rPr>
          <w:szCs w:val="22"/>
        </w:rPr>
      </w:pPr>
    </w:p>
    <w:tbl>
      <w:tblPr>
        <w:bidiVisual/>
        <w:tblW w:w="8647" w:type="dxa"/>
        <w:tblInd w:w="815" w:type="dxa"/>
        <w:tblCellMar>
          <w:left w:w="0" w:type="dxa"/>
          <w:right w:w="0" w:type="dxa"/>
        </w:tblCellMar>
        <w:tblLook w:val="04A0" w:firstRow="1" w:lastRow="0" w:firstColumn="1" w:lastColumn="0" w:noHBand="0" w:noVBand="1"/>
      </w:tblPr>
      <w:tblGrid>
        <w:gridCol w:w="663"/>
        <w:gridCol w:w="3589"/>
        <w:gridCol w:w="1465"/>
        <w:gridCol w:w="1465"/>
        <w:gridCol w:w="1465"/>
      </w:tblGrid>
      <w:tr w:rsidR="000E2ECA" w:rsidRPr="005820A9" w:rsidTr="002E07E5">
        <w:trPr>
          <w:trHeight w:val="440"/>
          <w:tblHeader/>
        </w:trPr>
        <w:tc>
          <w:tcPr>
            <w:tcW w:w="663" w:type="dxa"/>
            <w:tcBorders>
              <w:top w:val="single" w:sz="8" w:space="0" w:color="auto"/>
              <w:left w:val="single" w:sz="8" w:space="0" w:color="auto"/>
              <w:bottom w:val="single" w:sz="8" w:space="0" w:color="auto"/>
              <w:right w:val="single" w:sz="8" w:space="0" w:color="auto"/>
            </w:tcBorders>
            <w:shd w:val="clear" w:color="auto" w:fill="DFDFDF"/>
            <w:tcMar>
              <w:top w:w="0" w:type="dxa"/>
              <w:left w:w="108" w:type="dxa"/>
              <w:bottom w:w="0" w:type="dxa"/>
              <w:right w:w="108" w:type="dxa"/>
            </w:tcMar>
            <w:hideMark/>
          </w:tcPr>
          <w:p w:rsidR="000E2ECA" w:rsidRPr="005820A9" w:rsidRDefault="000E2ECA" w:rsidP="005820A9">
            <w:pPr>
              <w:pStyle w:val="TableHead"/>
              <w:spacing w:before="0" w:after="0" w:line="360" w:lineRule="auto"/>
              <w:jc w:val="both"/>
              <w:rPr>
                <w:szCs w:val="22"/>
              </w:rPr>
            </w:pPr>
            <w:r w:rsidRPr="005820A9">
              <w:rPr>
                <w:rFonts w:hint="cs"/>
                <w:szCs w:val="22"/>
                <w:rtl/>
              </w:rPr>
              <w:t>#</w:t>
            </w:r>
          </w:p>
        </w:tc>
        <w:tc>
          <w:tcPr>
            <w:tcW w:w="3589"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hideMark/>
          </w:tcPr>
          <w:p w:rsidR="000E2ECA" w:rsidRPr="005820A9" w:rsidRDefault="000E2ECA" w:rsidP="005820A9">
            <w:pPr>
              <w:pStyle w:val="TableHead"/>
              <w:spacing w:before="0" w:after="0" w:line="360" w:lineRule="auto"/>
              <w:jc w:val="both"/>
              <w:rPr>
                <w:szCs w:val="22"/>
              </w:rPr>
            </w:pPr>
            <w:r w:rsidRPr="005820A9">
              <w:rPr>
                <w:rFonts w:hint="cs"/>
                <w:szCs w:val="22"/>
                <w:rtl/>
              </w:rPr>
              <w:t>נושא</w:t>
            </w:r>
          </w:p>
        </w:tc>
        <w:tc>
          <w:tcPr>
            <w:tcW w:w="1465"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hideMark/>
          </w:tcPr>
          <w:p w:rsidR="000E2ECA" w:rsidRPr="005820A9" w:rsidRDefault="000E2ECA" w:rsidP="005820A9">
            <w:pPr>
              <w:pStyle w:val="TableHead"/>
              <w:spacing w:before="0" w:after="0" w:line="360" w:lineRule="auto"/>
              <w:jc w:val="both"/>
              <w:rPr>
                <w:szCs w:val="22"/>
              </w:rPr>
            </w:pPr>
            <w:r w:rsidRPr="005820A9">
              <w:rPr>
                <w:rFonts w:hint="cs"/>
                <w:szCs w:val="22"/>
                <w:rtl/>
              </w:rPr>
              <w:t>קיים במוצר</w:t>
            </w:r>
          </w:p>
        </w:tc>
        <w:tc>
          <w:tcPr>
            <w:tcW w:w="1465" w:type="dxa"/>
            <w:tcBorders>
              <w:top w:val="single" w:sz="8" w:space="0" w:color="auto"/>
              <w:left w:val="nil"/>
              <w:bottom w:val="single" w:sz="8" w:space="0" w:color="auto"/>
              <w:right w:val="single" w:sz="8" w:space="0" w:color="auto"/>
            </w:tcBorders>
            <w:shd w:val="clear" w:color="auto" w:fill="DFDFDF"/>
          </w:tcPr>
          <w:p w:rsidR="000E2ECA" w:rsidRPr="005820A9" w:rsidRDefault="000E2ECA" w:rsidP="005820A9">
            <w:pPr>
              <w:pStyle w:val="TableHead"/>
              <w:spacing w:before="0" w:after="0" w:line="360" w:lineRule="auto"/>
              <w:jc w:val="both"/>
              <w:rPr>
                <w:szCs w:val="22"/>
                <w:rtl/>
              </w:rPr>
            </w:pPr>
            <w:r w:rsidRPr="005820A9">
              <w:rPr>
                <w:rFonts w:hint="cs"/>
                <w:szCs w:val="22"/>
                <w:rtl/>
              </w:rPr>
              <w:t xml:space="preserve"> אפשרי  </w:t>
            </w:r>
            <w:r w:rsidRPr="005820A9">
              <w:rPr>
                <w:szCs w:val="22"/>
                <w:rtl/>
              </w:rPr>
              <w:br/>
            </w:r>
            <w:r w:rsidRPr="005820A9">
              <w:rPr>
                <w:rFonts w:hint="cs"/>
                <w:szCs w:val="22"/>
                <w:rtl/>
              </w:rPr>
              <w:t xml:space="preserve"> </w:t>
            </w:r>
            <w:proofErr w:type="spellStart"/>
            <w:r w:rsidRPr="005820A9">
              <w:rPr>
                <w:rFonts w:hint="cs"/>
                <w:szCs w:val="22"/>
                <w:rtl/>
              </w:rPr>
              <w:t>בקסטומיזציה</w:t>
            </w:r>
            <w:proofErr w:type="spellEnd"/>
          </w:p>
        </w:tc>
        <w:tc>
          <w:tcPr>
            <w:tcW w:w="1465" w:type="dxa"/>
            <w:tcBorders>
              <w:top w:val="single" w:sz="8" w:space="0" w:color="auto"/>
              <w:left w:val="nil"/>
              <w:bottom w:val="single" w:sz="8" w:space="0" w:color="auto"/>
              <w:right w:val="single" w:sz="8" w:space="0" w:color="auto"/>
            </w:tcBorders>
            <w:shd w:val="clear" w:color="auto" w:fill="DFDFDF"/>
          </w:tcPr>
          <w:p w:rsidR="000E2ECA" w:rsidRPr="005820A9" w:rsidRDefault="000E2ECA" w:rsidP="005820A9">
            <w:pPr>
              <w:pStyle w:val="TableHead"/>
              <w:spacing w:before="0" w:after="0" w:line="360" w:lineRule="auto"/>
              <w:jc w:val="both"/>
              <w:rPr>
                <w:szCs w:val="22"/>
                <w:rtl/>
              </w:rPr>
            </w:pPr>
            <w:r w:rsidRPr="005820A9">
              <w:rPr>
                <w:rFonts w:hint="cs"/>
                <w:szCs w:val="22"/>
                <w:rtl/>
              </w:rPr>
              <w:t xml:space="preserve"> דורש פיתוח</w:t>
            </w:r>
          </w:p>
        </w:tc>
      </w:tr>
      <w:tr w:rsidR="000E2ECA" w:rsidRPr="005820A9" w:rsidTr="002E07E5">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E2ECA" w:rsidRPr="005820A9" w:rsidRDefault="000E2ECA" w:rsidP="005820A9">
            <w:pPr>
              <w:pStyle w:val="TableText"/>
              <w:spacing w:before="0" w:line="360" w:lineRule="auto"/>
              <w:jc w:val="both"/>
              <w:rPr>
                <w:b/>
                <w:bCs/>
                <w:szCs w:val="22"/>
              </w:rPr>
            </w:pPr>
            <w:r w:rsidRPr="005820A9">
              <w:rPr>
                <w:rFonts w:hint="cs"/>
                <w:b/>
                <w:bCs/>
                <w:szCs w:val="22"/>
                <w:rtl/>
              </w:rPr>
              <w:t>1</w:t>
            </w:r>
          </w:p>
        </w:tc>
        <w:tc>
          <w:tcPr>
            <w:tcW w:w="3589" w:type="dxa"/>
            <w:tcBorders>
              <w:top w:val="nil"/>
              <w:left w:val="nil"/>
              <w:bottom w:val="single" w:sz="8" w:space="0" w:color="auto"/>
              <w:right w:val="single" w:sz="8" w:space="0" w:color="auto"/>
            </w:tcBorders>
            <w:tcMar>
              <w:top w:w="0" w:type="dxa"/>
              <w:left w:w="108" w:type="dxa"/>
              <w:bottom w:w="0" w:type="dxa"/>
              <w:right w:w="108" w:type="dxa"/>
            </w:tcMar>
            <w:hideMark/>
          </w:tcPr>
          <w:p w:rsidR="000E2ECA" w:rsidRPr="005820A9" w:rsidRDefault="000E2ECA" w:rsidP="005820A9">
            <w:pPr>
              <w:pStyle w:val="TableText"/>
              <w:spacing w:before="0" w:line="360" w:lineRule="auto"/>
              <w:jc w:val="both"/>
              <w:rPr>
                <w:szCs w:val="22"/>
                <w:rtl/>
              </w:rPr>
            </w:pPr>
            <w:r w:rsidRPr="005820A9">
              <w:rPr>
                <w:rFonts w:hint="cs"/>
                <w:szCs w:val="22"/>
                <w:rtl/>
              </w:rPr>
              <w:t xml:space="preserve">תיעוד הליקויים </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0E2ECA" w:rsidRPr="005820A9" w:rsidRDefault="000E2ECA"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0E2ECA" w:rsidRPr="005820A9" w:rsidRDefault="000E2ECA"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0E2ECA" w:rsidRPr="005820A9" w:rsidRDefault="000E2ECA" w:rsidP="005820A9">
            <w:pPr>
              <w:pStyle w:val="TableText"/>
              <w:spacing w:before="0" w:line="360" w:lineRule="auto"/>
              <w:ind w:left="360"/>
              <w:jc w:val="both"/>
              <w:rPr>
                <w:szCs w:val="22"/>
              </w:rPr>
            </w:pPr>
          </w:p>
        </w:tc>
      </w:tr>
      <w:tr w:rsidR="000E2ECA" w:rsidRPr="005820A9" w:rsidTr="002E07E5">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E2ECA" w:rsidRPr="005820A9" w:rsidRDefault="000E2ECA" w:rsidP="005820A9">
            <w:pPr>
              <w:pStyle w:val="TableText"/>
              <w:spacing w:before="0" w:line="360" w:lineRule="auto"/>
              <w:jc w:val="both"/>
              <w:rPr>
                <w:b/>
                <w:bCs/>
                <w:szCs w:val="22"/>
                <w:rtl/>
              </w:rPr>
            </w:pPr>
            <w:r w:rsidRPr="005820A9">
              <w:rPr>
                <w:rFonts w:hint="cs"/>
                <w:b/>
                <w:bCs/>
                <w:szCs w:val="22"/>
                <w:rtl/>
              </w:rPr>
              <w:t>2</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0E2ECA" w:rsidRPr="005820A9" w:rsidRDefault="000E2ECA" w:rsidP="005820A9">
            <w:pPr>
              <w:spacing w:before="0" w:line="360" w:lineRule="auto"/>
              <w:rPr>
                <w:spacing w:val="22"/>
                <w:szCs w:val="22"/>
                <w:rtl/>
              </w:rPr>
            </w:pPr>
            <w:r w:rsidRPr="005820A9">
              <w:rPr>
                <w:rFonts w:hint="cs"/>
                <w:spacing w:val="22"/>
                <w:szCs w:val="22"/>
                <w:rtl/>
              </w:rPr>
              <w:t>תכנית עבודה למעקב אחר תיקון הליקויים</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0E2ECA" w:rsidRPr="005820A9" w:rsidRDefault="000E2ECA"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0E2ECA" w:rsidRPr="005820A9" w:rsidRDefault="000E2ECA"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0E2ECA" w:rsidRPr="005820A9" w:rsidRDefault="000E2ECA" w:rsidP="005820A9">
            <w:pPr>
              <w:pStyle w:val="TableText"/>
              <w:spacing w:before="0" w:line="360" w:lineRule="auto"/>
              <w:ind w:left="360"/>
              <w:jc w:val="both"/>
              <w:rPr>
                <w:szCs w:val="22"/>
              </w:rPr>
            </w:pPr>
          </w:p>
        </w:tc>
      </w:tr>
      <w:tr w:rsidR="000E2ECA" w:rsidRPr="005820A9" w:rsidTr="000E2ECA">
        <w:trPr>
          <w:trHeight w:val="355"/>
        </w:trPr>
        <w:tc>
          <w:tcPr>
            <w:tcW w:w="663" w:type="dxa"/>
            <w:tcBorders>
              <w:top w:val="nil"/>
              <w:left w:val="single" w:sz="8" w:space="0" w:color="auto"/>
              <w:bottom w:val="nil"/>
              <w:right w:val="single" w:sz="8" w:space="0" w:color="auto"/>
            </w:tcBorders>
            <w:tcMar>
              <w:top w:w="0" w:type="dxa"/>
              <w:left w:w="108" w:type="dxa"/>
              <w:bottom w:w="0" w:type="dxa"/>
              <w:right w:w="108" w:type="dxa"/>
            </w:tcMar>
          </w:tcPr>
          <w:p w:rsidR="000E2ECA" w:rsidRPr="005820A9" w:rsidRDefault="000E2ECA" w:rsidP="005820A9">
            <w:pPr>
              <w:pStyle w:val="TableText"/>
              <w:spacing w:before="0" w:line="360" w:lineRule="auto"/>
              <w:jc w:val="both"/>
              <w:rPr>
                <w:b/>
                <w:bCs/>
                <w:szCs w:val="22"/>
                <w:rtl/>
              </w:rPr>
            </w:pPr>
            <w:r w:rsidRPr="005820A9">
              <w:rPr>
                <w:rFonts w:hint="cs"/>
                <w:b/>
                <w:bCs/>
                <w:szCs w:val="22"/>
                <w:rtl/>
              </w:rPr>
              <w:t>3</w:t>
            </w:r>
          </w:p>
        </w:tc>
        <w:tc>
          <w:tcPr>
            <w:tcW w:w="3589" w:type="dxa"/>
            <w:tcBorders>
              <w:top w:val="nil"/>
              <w:left w:val="nil"/>
              <w:bottom w:val="nil"/>
              <w:right w:val="single" w:sz="8" w:space="0" w:color="auto"/>
            </w:tcBorders>
            <w:tcMar>
              <w:top w:w="0" w:type="dxa"/>
              <w:left w:w="108" w:type="dxa"/>
              <w:bottom w:w="0" w:type="dxa"/>
              <w:right w:w="108" w:type="dxa"/>
            </w:tcMar>
          </w:tcPr>
          <w:p w:rsidR="000E2ECA" w:rsidRPr="005820A9" w:rsidRDefault="000E2ECA" w:rsidP="005820A9">
            <w:pPr>
              <w:spacing w:before="0" w:line="360" w:lineRule="auto"/>
              <w:rPr>
                <w:spacing w:val="22"/>
                <w:szCs w:val="22"/>
                <w:rtl/>
              </w:rPr>
            </w:pPr>
            <w:r w:rsidRPr="005820A9">
              <w:rPr>
                <w:rFonts w:hint="cs"/>
                <w:spacing w:val="22"/>
                <w:szCs w:val="22"/>
                <w:rtl/>
              </w:rPr>
              <w:t>יכולת יצירת בקרה חדשה, כך שתכלול את הסעיפים הדורשים תיקון בלבד</w:t>
            </w:r>
          </w:p>
        </w:tc>
        <w:tc>
          <w:tcPr>
            <w:tcW w:w="1465" w:type="dxa"/>
            <w:tcBorders>
              <w:top w:val="nil"/>
              <w:left w:val="nil"/>
              <w:bottom w:val="nil"/>
              <w:right w:val="single" w:sz="8" w:space="0" w:color="auto"/>
            </w:tcBorders>
            <w:tcMar>
              <w:top w:w="0" w:type="dxa"/>
              <w:left w:w="108" w:type="dxa"/>
              <w:bottom w:w="0" w:type="dxa"/>
              <w:right w:w="108" w:type="dxa"/>
            </w:tcMar>
          </w:tcPr>
          <w:p w:rsidR="000E2ECA" w:rsidRPr="005820A9" w:rsidRDefault="000E2ECA" w:rsidP="005820A9">
            <w:pPr>
              <w:pStyle w:val="TableText"/>
              <w:spacing w:before="0" w:line="360" w:lineRule="auto"/>
              <w:ind w:left="360"/>
              <w:jc w:val="both"/>
              <w:rPr>
                <w:szCs w:val="22"/>
              </w:rPr>
            </w:pPr>
          </w:p>
        </w:tc>
        <w:tc>
          <w:tcPr>
            <w:tcW w:w="1465" w:type="dxa"/>
            <w:tcBorders>
              <w:top w:val="nil"/>
              <w:left w:val="nil"/>
              <w:bottom w:val="nil"/>
              <w:right w:val="single" w:sz="8" w:space="0" w:color="auto"/>
            </w:tcBorders>
          </w:tcPr>
          <w:p w:rsidR="000E2ECA" w:rsidRPr="005820A9" w:rsidRDefault="000E2ECA" w:rsidP="005820A9">
            <w:pPr>
              <w:pStyle w:val="TableText"/>
              <w:spacing w:before="0" w:line="360" w:lineRule="auto"/>
              <w:ind w:left="360"/>
              <w:jc w:val="both"/>
              <w:rPr>
                <w:szCs w:val="22"/>
              </w:rPr>
            </w:pPr>
          </w:p>
        </w:tc>
        <w:tc>
          <w:tcPr>
            <w:tcW w:w="1465" w:type="dxa"/>
            <w:tcBorders>
              <w:top w:val="nil"/>
              <w:left w:val="nil"/>
              <w:bottom w:val="nil"/>
              <w:right w:val="single" w:sz="8" w:space="0" w:color="auto"/>
            </w:tcBorders>
          </w:tcPr>
          <w:p w:rsidR="000E2ECA" w:rsidRPr="005820A9" w:rsidRDefault="000E2ECA" w:rsidP="005820A9">
            <w:pPr>
              <w:pStyle w:val="TableText"/>
              <w:spacing w:before="0" w:line="360" w:lineRule="auto"/>
              <w:ind w:left="360"/>
              <w:jc w:val="both"/>
              <w:rPr>
                <w:szCs w:val="22"/>
              </w:rPr>
            </w:pPr>
          </w:p>
        </w:tc>
      </w:tr>
      <w:tr w:rsidR="000E2ECA" w:rsidRPr="005820A9" w:rsidTr="002E07E5">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E2ECA" w:rsidRPr="005820A9" w:rsidRDefault="000E2ECA" w:rsidP="005820A9">
            <w:pPr>
              <w:pStyle w:val="TableText"/>
              <w:spacing w:before="0" w:line="360" w:lineRule="auto"/>
              <w:jc w:val="both"/>
              <w:rPr>
                <w:b/>
                <w:bCs/>
                <w:szCs w:val="22"/>
                <w:rtl/>
              </w:rPr>
            </w:pPr>
            <w:r w:rsidRPr="005820A9">
              <w:rPr>
                <w:rFonts w:hint="cs"/>
                <w:b/>
                <w:bCs/>
                <w:szCs w:val="22"/>
                <w:rtl/>
              </w:rPr>
              <w:t>4</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0E2ECA" w:rsidRPr="005820A9" w:rsidRDefault="000E2ECA" w:rsidP="005820A9">
            <w:pPr>
              <w:spacing w:before="0" w:line="360" w:lineRule="auto"/>
              <w:rPr>
                <w:spacing w:val="22"/>
                <w:szCs w:val="22"/>
                <w:rtl/>
              </w:rPr>
            </w:pPr>
            <w:r w:rsidRPr="005820A9">
              <w:rPr>
                <w:rFonts w:hint="cs"/>
                <w:spacing w:val="22"/>
                <w:szCs w:val="22"/>
                <w:rtl/>
              </w:rPr>
              <w:t>תיעוד התייחסות הגוף המבוקר לדו"ח הבקרה, תוך שיוך ההתייחסות לסעיפים הספציפיים בדו"ח</w:t>
            </w:r>
            <w:r w:rsidR="005770FC" w:rsidRPr="005820A9">
              <w:rPr>
                <w:rFonts w:hint="cs"/>
                <w:spacing w:val="22"/>
                <w:szCs w:val="22"/>
                <w:rtl/>
              </w:rPr>
              <w:t>, לתוך יומן אירועים הקשורים לבקרה</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0E2ECA" w:rsidRPr="005820A9" w:rsidRDefault="000E2ECA"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0E2ECA" w:rsidRPr="005820A9" w:rsidRDefault="000E2ECA"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0E2ECA" w:rsidRPr="005820A9" w:rsidRDefault="000E2ECA" w:rsidP="005820A9">
            <w:pPr>
              <w:pStyle w:val="TableText"/>
              <w:spacing w:before="0" w:line="360" w:lineRule="auto"/>
              <w:ind w:left="360"/>
              <w:jc w:val="both"/>
              <w:rPr>
                <w:szCs w:val="22"/>
              </w:rPr>
            </w:pPr>
          </w:p>
        </w:tc>
      </w:tr>
    </w:tbl>
    <w:p w:rsidR="000E2ECA" w:rsidRPr="005820A9" w:rsidRDefault="000E2ECA" w:rsidP="005820A9">
      <w:pPr>
        <w:pStyle w:val="Normal1"/>
        <w:spacing w:before="0" w:line="360" w:lineRule="auto"/>
        <w:ind w:left="1721"/>
        <w:rPr>
          <w:b/>
          <w:bCs/>
          <w:szCs w:val="22"/>
          <w:rtl/>
        </w:rPr>
      </w:pPr>
    </w:p>
    <w:p w:rsidR="00B11881" w:rsidRPr="005820A9" w:rsidRDefault="00B11881" w:rsidP="005820A9">
      <w:pPr>
        <w:pStyle w:val="Normal1"/>
        <w:numPr>
          <w:ilvl w:val="2"/>
          <w:numId w:val="126"/>
        </w:numPr>
        <w:spacing w:before="0" w:line="360" w:lineRule="auto"/>
        <w:rPr>
          <w:b/>
          <w:bCs/>
          <w:szCs w:val="22"/>
        </w:rPr>
      </w:pPr>
      <w:r w:rsidRPr="005820A9">
        <w:rPr>
          <w:rFonts w:hint="cs"/>
          <w:b/>
          <w:bCs/>
          <w:szCs w:val="22"/>
          <w:rtl/>
        </w:rPr>
        <w:t xml:space="preserve">ניהול דוחות </w:t>
      </w:r>
    </w:p>
    <w:bookmarkEnd w:id="139"/>
    <w:p w:rsidR="00B11881" w:rsidRPr="005820A9" w:rsidRDefault="00B11881" w:rsidP="005820A9">
      <w:pPr>
        <w:pStyle w:val="Normal1"/>
        <w:spacing w:before="0" w:line="360" w:lineRule="auto"/>
        <w:rPr>
          <w:szCs w:val="22"/>
          <w:rtl/>
        </w:rPr>
      </w:pPr>
    </w:p>
    <w:p w:rsidR="00C45013" w:rsidRPr="005820A9" w:rsidRDefault="00C45013" w:rsidP="005820A9">
      <w:pPr>
        <w:pStyle w:val="Normal1"/>
        <w:spacing w:before="0" w:line="360" w:lineRule="auto"/>
        <w:rPr>
          <w:szCs w:val="22"/>
        </w:rPr>
      </w:pPr>
    </w:p>
    <w:tbl>
      <w:tblPr>
        <w:bidiVisual/>
        <w:tblW w:w="8647" w:type="dxa"/>
        <w:tblInd w:w="815" w:type="dxa"/>
        <w:tblCellMar>
          <w:left w:w="0" w:type="dxa"/>
          <w:right w:w="0" w:type="dxa"/>
        </w:tblCellMar>
        <w:tblLook w:val="04A0" w:firstRow="1" w:lastRow="0" w:firstColumn="1" w:lastColumn="0" w:noHBand="0" w:noVBand="1"/>
      </w:tblPr>
      <w:tblGrid>
        <w:gridCol w:w="663"/>
        <w:gridCol w:w="3589"/>
        <w:gridCol w:w="1465"/>
        <w:gridCol w:w="1465"/>
        <w:gridCol w:w="1465"/>
      </w:tblGrid>
      <w:tr w:rsidR="00B11881" w:rsidRPr="005820A9" w:rsidTr="006249B2">
        <w:trPr>
          <w:trHeight w:val="440"/>
          <w:tblHeader/>
        </w:trPr>
        <w:tc>
          <w:tcPr>
            <w:tcW w:w="663" w:type="dxa"/>
            <w:tcBorders>
              <w:top w:val="single" w:sz="8" w:space="0" w:color="auto"/>
              <w:left w:val="single" w:sz="8" w:space="0" w:color="auto"/>
              <w:bottom w:val="single" w:sz="8" w:space="0" w:color="auto"/>
              <w:right w:val="single" w:sz="8" w:space="0" w:color="auto"/>
            </w:tcBorders>
            <w:shd w:val="clear" w:color="auto" w:fill="DFDFDF"/>
            <w:tcMar>
              <w:top w:w="0" w:type="dxa"/>
              <w:left w:w="108" w:type="dxa"/>
              <w:bottom w:w="0" w:type="dxa"/>
              <w:right w:w="108" w:type="dxa"/>
            </w:tcMar>
            <w:hideMark/>
          </w:tcPr>
          <w:p w:rsidR="00B11881" w:rsidRPr="005820A9" w:rsidRDefault="00B11881" w:rsidP="005820A9">
            <w:pPr>
              <w:pStyle w:val="TableHead"/>
              <w:spacing w:before="0" w:after="0" w:line="360" w:lineRule="auto"/>
              <w:jc w:val="both"/>
              <w:rPr>
                <w:szCs w:val="22"/>
              </w:rPr>
            </w:pPr>
            <w:r w:rsidRPr="005820A9">
              <w:rPr>
                <w:rFonts w:hint="cs"/>
                <w:szCs w:val="22"/>
                <w:rtl/>
              </w:rPr>
              <w:t>#</w:t>
            </w:r>
          </w:p>
        </w:tc>
        <w:tc>
          <w:tcPr>
            <w:tcW w:w="3589"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hideMark/>
          </w:tcPr>
          <w:p w:rsidR="00B11881" w:rsidRPr="005820A9" w:rsidRDefault="00B11881" w:rsidP="005820A9">
            <w:pPr>
              <w:pStyle w:val="TableHead"/>
              <w:spacing w:before="0" w:after="0" w:line="360" w:lineRule="auto"/>
              <w:jc w:val="both"/>
              <w:rPr>
                <w:szCs w:val="22"/>
                <w:rtl/>
              </w:rPr>
            </w:pPr>
            <w:r w:rsidRPr="005820A9">
              <w:rPr>
                <w:rFonts w:hint="cs"/>
                <w:szCs w:val="22"/>
                <w:rtl/>
              </w:rPr>
              <w:t>נושא</w:t>
            </w:r>
          </w:p>
        </w:tc>
        <w:tc>
          <w:tcPr>
            <w:tcW w:w="1465"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hideMark/>
          </w:tcPr>
          <w:p w:rsidR="00B11881" w:rsidRPr="005820A9" w:rsidRDefault="00B11881" w:rsidP="005820A9">
            <w:pPr>
              <w:pStyle w:val="TableHead"/>
              <w:spacing w:before="0" w:after="0" w:line="360" w:lineRule="auto"/>
              <w:jc w:val="both"/>
              <w:rPr>
                <w:szCs w:val="22"/>
              </w:rPr>
            </w:pPr>
            <w:r w:rsidRPr="005820A9">
              <w:rPr>
                <w:rFonts w:hint="cs"/>
                <w:szCs w:val="22"/>
                <w:rtl/>
              </w:rPr>
              <w:t>קיים במוצר</w:t>
            </w:r>
          </w:p>
        </w:tc>
        <w:tc>
          <w:tcPr>
            <w:tcW w:w="1465" w:type="dxa"/>
            <w:tcBorders>
              <w:top w:val="single" w:sz="8" w:space="0" w:color="auto"/>
              <w:left w:val="nil"/>
              <w:bottom w:val="single" w:sz="8" w:space="0" w:color="auto"/>
              <w:right w:val="single" w:sz="8" w:space="0" w:color="auto"/>
            </w:tcBorders>
            <w:shd w:val="clear" w:color="auto" w:fill="DFDFDF"/>
          </w:tcPr>
          <w:p w:rsidR="00B11881" w:rsidRPr="005820A9" w:rsidRDefault="00B11881" w:rsidP="005820A9">
            <w:pPr>
              <w:pStyle w:val="TableHead"/>
              <w:spacing w:before="0" w:after="0" w:line="360" w:lineRule="auto"/>
              <w:jc w:val="both"/>
              <w:rPr>
                <w:szCs w:val="22"/>
                <w:rtl/>
              </w:rPr>
            </w:pPr>
            <w:r w:rsidRPr="005820A9">
              <w:rPr>
                <w:rFonts w:hint="cs"/>
                <w:szCs w:val="22"/>
                <w:rtl/>
              </w:rPr>
              <w:t xml:space="preserve"> אפשרי  </w:t>
            </w:r>
            <w:r w:rsidRPr="005820A9">
              <w:rPr>
                <w:szCs w:val="22"/>
                <w:rtl/>
              </w:rPr>
              <w:br/>
            </w:r>
            <w:r w:rsidRPr="005820A9">
              <w:rPr>
                <w:rFonts w:hint="cs"/>
                <w:szCs w:val="22"/>
                <w:rtl/>
              </w:rPr>
              <w:t xml:space="preserve"> </w:t>
            </w:r>
            <w:proofErr w:type="spellStart"/>
            <w:r w:rsidRPr="005820A9">
              <w:rPr>
                <w:rFonts w:hint="cs"/>
                <w:szCs w:val="22"/>
                <w:rtl/>
              </w:rPr>
              <w:t>בקסטומיזציה</w:t>
            </w:r>
            <w:proofErr w:type="spellEnd"/>
          </w:p>
        </w:tc>
        <w:tc>
          <w:tcPr>
            <w:tcW w:w="1465" w:type="dxa"/>
            <w:tcBorders>
              <w:top w:val="single" w:sz="8" w:space="0" w:color="auto"/>
              <w:left w:val="nil"/>
              <w:bottom w:val="single" w:sz="8" w:space="0" w:color="auto"/>
              <w:right w:val="single" w:sz="8" w:space="0" w:color="auto"/>
            </w:tcBorders>
            <w:shd w:val="clear" w:color="auto" w:fill="DFDFDF"/>
          </w:tcPr>
          <w:p w:rsidR="00B11881" w:rsidRPr="005820A9" w:rsidRDefault="00B11881" w:rsidP="005820A9">
            <w:pPr>
              <w:pStyle w:val="TableHead"/>
              <w:spacing w:before="0" w:after="0" w:line="360" w:lineRule="auto"/>
              <w:jc w:val="both"/>
              <w:rPr>
                <w:szCs w:val="22"/>
                <w:rtl/>
              </w:rPr>
            </w:pPr>
            <w:r w:rsidRPr="005820A9">
              <w:rPr>
                <w:rFonts w:hint="cs"/>
                <w:szCs w:val="22"/>
                <w:rtl/>
              </w:rPr>
              <w:t xml:space="preserve"> דורש פיתוח</w:t>
            </w:r>
          </w:p>
        </w:tc>
      </w:tr>
      <w:tr w:rsidR="00B11881"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b/>
                <w:bCs/>
                <w:szCs w:val="22"/>
                <w:rtl/>
              </w:rPr>
            </w:pPr>
            <w:r w:rsidRPr="005820A9">
              <w:rPr>
                <w:rFonts w:hint="cs"/>
                <w:b/>
                <w:bCs/>
                <w:szCs w:val="22"/>
                <w:rtl/>
              </w:rPr>
              <w:t>1</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FE5BA7" w:rsidRPr="005820A9" w:rsidRDefault="00B11881" w:rsidP="005820A9">
            <w:pPr>
              <w:pStyle w:val="TableText"/>
              <w:spacing w:before="0" w:line="360" w:lineRule="auto"/>
              <w:jc w:val="both"/>
              <w:rPr>
                <w:szCs w:val="22"/>
                <w:rtl/>
              </w:rPr>
            </w:pPr>
            <w:r w:rsidRPr="005820A9">
              <w:rPr>
                <w:rFonts w:hint="cs"/>
                <w:szCs w:val="22"/>
                <w:rtl/>
              </w:rPr>
              <w:t xml:space="preserve">הפקת דוחות מובנים, </w:t>
            </w:r>
            <w:r w:rsidR="007207E2" w:rsidRPr="005820A9">
              <w:rPr>
                <w:rFonts w:hint="cs"/>
                <w:szCs w:val="22"/>
                <w:rtl/>
              </w:rPr>
              <w:t xml:space="preserve">נדרשים כ-30 דוחות שיוגדרו בשלב </w:t>
            </w:r>
            <w:proofErr w:type="spellStart"/>
            <w:r w:rsidR="007207E2" w:rsidRPr="005820A9">
              <w:rPr>
                <w:rFonts w:hint="cs"/>
                <w:szCs w:val="22"/>
                <w:rtl/>
              </w:rPr>
              <w:t>האיפיון</w:t>
            </w:r>
            <w:proofErr w:type="spellEnd"/>
            <w:r w:rsidR="007207E2" w:rsidRPr="005820A9">
              <w:rPr>
                <w:rFonts w:hint="cs"/>
                <w:szCs w:val="22"/>
                <w:rtl/>
              </w:rPr>
              <w:t xml:space="preserve"> המפורט</w:t>
            </w:r>
          </w:p>
          <w:p w:rsidR="007207E2" w:rsidRPr="005820A9" w:rsidRDefault="007207E2" w:rsidP="005820A9">
            <w:pPr>
              <w:pStyle w:val="TableText"/>
              <w:spacing w:before="0" w:line="360" w:lineRule="auto"/>
              <w:jc w:val="both"/>
              <w:rPr>
                <w:szCs w:val="22"/>
              </w:rPr>
            </w:pPr>
            <w:r w:rsidRPr="005820A9">
              <w:rPr>
                <w:rFonts w:hint="cs"/>
                <w:szCs w:val="22"/>
                <w:rtl/>
              </w:rPr>
              <w:t>בין היתר:</w:t>
            </w:r>
          </w:p>
          <w:p w:rsidR="008D5F33" w:rsidRPr="005820A9" w:rsidRDefault="008D5F33" w:rsidP="005820A9">
            <w:pPr>
              <w:pStyle w:val="TableText"/>
              <w:numPr>
                <w:ilvl w:val="3"/>
                <w:numId w:val="64"/>
              </w:numPr>
              <w:spacing w:before="0" w:line="360" w:lineRule="auto"/>
              <w:ind w:left="942" w:hanging="371"/>
              <w:jc w:val="both"/>
              <w:rPr>
                <w:szCs w:val="22"/>
              </w:rPr>
            </w:pPr>
            <w:r w:rsidRPr="005820A9">
              <w:rPr>
                <w:rFonts w:hint="cs"/>
                <w:szCs w:val="22"/>
                <w:rtl/>
              </w:rPr>
              <w:t>רשימת ליקויים לפי גופים מבוקרים ותאריך לתיקון</w:t>
            </w:r>
          </w:p>
          <w:p w:rsidR="00ED4AD9" w:rsidRPr="005820A9" w:rsidRDefault="007207E2" w:rsidP="005820A9">
            <w:pPr>
              <w:pStyle w:val="TableText"/>
              <w:numPr>
                <w:ilvl w:val="3"/>
                <w:numId w:val="64"/>
              </w:numPr>
              <w:spacing w:before="0" w:line="360" w:lineRule="auto"/>
              <w:ind w:left="942" w:hanging="371"/>
              <w:jc w:val="both"/>
              <w:rPr>
                <w:szCs w:val="22"/>
                <w:rtl/>
              </w:rPr>
            </w:pPr>
            <w:r w:rsidRPr="005820A9">
              <w:rPr>
                <w:rFonts w:hint="cs"/>
                <w:szCs w:val="22"/>
                <w:rtl/>
              </w:rPr>
              <w:t>דוח תכנון מול ביצוע</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r>
      <w:tr w:rsidR="00FD6681"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D6681" w:rsidRPr="005820A9" w:rsidRDefault="00FD6681" w:rsidP="005820A9">
            <w:pPr>
              <w:pStyle w:val="TableText"/>
              <w:spacing w:before="0" w:line="360" w:lineRule="auto"/>
              <w:jc w:val="both"/>
              <w:rPr>
                <w:b/>
                <w:bCs/>
                <w:szCs w:val="22"/>
                <w:rtl/>
              </w:rPr>
            </w:pPr>
            <w:r w:rsidRPr="005820A9">
              <w:rPr>
                <w:rFonts w:hint="cs"/>
                <w:b/>
                <w:bCs/>
                <w:szCs w:val="22"/>
                <w:rtl/>
              </w:rPr>
              <w:t>2</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FD6681" w:rsidRPr="005820A9" w:rsidRDefault="00FD6681" w:rsidP="005820A9">
            <w:pPr>
              <w:pStyle w:val="TableText"/>
              <w:spacing w:before="0" w:line="360" w:lineRule="auto"/>
              <w:jc w:val="both"/>
              <w:rPr>
                <w:szCs w:val="22"/>
                <w:rtl/>
              </w:rPr>
            </w:pPr>
            <w:r w:rsidRPr="005820A9">
              <w:rPr>
                <w:rFonts w:hint="cs"/>
                <w:szCs w:val="22"/>
                <w:rtl/>
              </w:rPr>
              <w:t>הפקת דוחות דינמיים, הגוזרים נתונים מהבקרות, בעלי מבנה משתנה בהתאם לסוג הבקרה ולנתונים הספציפיים</w:t>
            </w:r>
          </w:p>
          <w:p w:rsidR="00FD6681" w:rsidRPr="005820A9" w:rsidRDefault="00FD6681" w:rsidP="005820A9">
            <w:pPr>
              <w:pStyle w:val="TableText"/>
              <w:spacing w:before="0" w:line="360" w:lineRule="auto"/>
              <w:jc w:val="both"/>
              <w:rPr>
                <w:szCs w:val="22"/>
                <w:rtl/>
              </w:rPr>
            </w:pPr>
            <w:r w:rsidRPr="005820A9">
              <w:rPr>
                <w:rFonts w:hint="cs"/>
                <w:szCs w:val="22"/>
                <w:rtl/>
              </w:rPr>
              <w:t>לדוגמא: דוח סיכום (בפורמטים שונים לכל יחידה ארגונית)</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FD6681" w:rsidRPr="005820A9" w:rsidRDefault="00FD66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FD6681" w:rsidRPr="005820A9" w:rsidRDefault="00FD66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FD6681" w:rsidRPr="005820A9" w:rsidRDefault="00FD6681" w:rsidP="005820A9">
            <w:pPr>
              <w:pStyle w:val="TableText"/>
              <w:spacing w:before="0" w:line="360" w:lineRule="auto"/>
              <w:ind w:left="360"/>
              <w:jc w:val="both"/>
              <w:rPr>
                <w:szCs w:val="22"/>
              </w:rPr>
            </w:pPr>
          </w:p>
        </w:tc>
      </w:tr>
      <w:tr w:rsidR="00FD6681"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D6681" w:rsidRPr="005820A9" w:rsidRDefault="00FD6681" w:rsidP="005820A9">
            <w:pPr>
              <w:pStyle w:val="TableText"/>
              <w:spacing w:before="0" w:line="360" w:lineRule="auto"/>
              <w:jc w:val="both"/>
              <w:rPr>
                <w:b/>
                <w:bCs/>
                <w:szCs w:val="22"/>
                <w:rtl/>
              </w:rPr>
            </w:pPr>
            <w:r w:rsidRPr="005820A9">
              <w:rPr>
                <w:rFonts w:hint="cs"/>
                <w:b/>
                <w:bCs/>
                <w:szCs w:val="22"/>
                <w:rtl/>
              </w:rPr>
              <w:t>3</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FD6681" w:rsidRPr="005820A9" w:rsidRDefault="00FD6681" w:rsidP="005820A9">
            <w:pPr>
              <w:pStyle w:val="TableText"/>
              <w:spacing w:before="0" w:line="360" w:lineRule="auto"/>
              <w:jc w:val="both"/>
              <w:rPr>
                <w:szCs w:val="22"/>
                <w:rtl/>
              </w:rPr>
            </w:pPr>
            <w:r w:rsidRPr="005820A9">
              <w:rPr>
                <w:rFonts w:hint="cs"/>
                <w:szCs w:val="22"/>
                <w:rtl/>
              </w:rPr>
              <w:t>אפשרות לשמירת גרסאות של דוחות</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FD6681" w:rsidRPr="005820A9" w:rsidRDefault="00FD66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FD6681" w:rsidRPr="005820A9" w:rsidRDefault="00FD66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FD6681" w:rsidRPr="005820A9" w:rsidRDefault="00FD6681" w:rsidP="005820A9">
            <w:pPr>
              <w:pStyle w:val="TableText"/>
              <w:spacing w:before="0" w:line="360" w:lineRule="auto"/>
              <w:ind w:left="360"/>
              <w:jc w:val="both"/>
              <w:rPr>
                <w:szCs w:val="22"/>
              </w:rPr>
            </w:pPr>
          </w:p>
        </w:tc>
      </w:tr>
      <w:tr w:rsidR="00FD6681"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D6681" w:rsidRPr="005820A9" w:rsidRDefault="00FD6681" w:rsidP="005820A9">
            <w:pPr>
              <w:pStyle w:val="TableText"/>
              <w:spacing w:before="0" w:line="360" w:lineRule="auto"/>
              <w:jc w:val="both"/>
              <w:rPr>
                <w:b/>
                <w:bCs/>
                <w:szCs w:val="22"/>
                <w:rtl/>
              </w:rPr>
            </w:pPr>
            <w:r w:rsidRPr="005820A9">
              <w:rPr>
                <w:rFonts w:hint="cs"/>
                <w:b/>
                <w:bCs/>
                <w:szCs w:val="22"/>
                <w:rtl/>
              </w:rPr>
              <w:t>4</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FD6681" w:rsidRPr="005820A9" w:rsidRDefault="00FD6681" w:rsidP="005820A9">
            <w:pPr>
              <w:pStyle w:val="TableText"/>
              <w:spacing w:before="0" w:line="360" w:lineRule="auto"/>
              <w:jc w:val="both"/>
              <w:rPr>
                <w:szCs w:val="22"/>
                <w:rtl/>
              </w:rPr>
            </w:pPr>
            <w:r w:rsidRPr="005820A9">
              <w:rPr>
                <w:rFonts w:hint="cs"/>
                <w:szCs w:val="22"/>
                <w:rtl/>
              </w:rPr>
              <w:t xml:space="preserve">שמירת דוחות </w:t>
            </w:r>
            <w:proofErr w:type="spellStart"/>
            <w:r w:rsidRPr="005820A9">
              <w:rPr>
                <w:rFonts w:hint="cs"/>
                <w:szCs w:val="22"/>
                <w:rtl/>
              </w:rPr>
              <w:t>כקבצי</w:t>
            </w:r>
            <w:proofErr w:type="spellEnd"/>
            <w:r w:rsidRPr="005820A9">
              <w:rPr>
                <w:rFonts w:hint="cs"/>
                <w:szCs w:val="22"/>
                <w:rtl/>
              </w:rPr>
              <w:t xml:space="preserve"> </w:t>
            </w:r>
            <w:r w:rsidRPr="005820A9">
              <w:rPr>
                <w:szCs w:val="22"/>
              </w:rPr>
              <w:t>PDF</w:t>
            </w:r>
            <w:r w:rsidRPr="005820A9">
              <w:rPr>
                <w:rFonts w:hint="cs"/>
                <w:szCs w:val="22"/>
                <w:rtl/>
              </w:rPr>
              <w:t xml:space="preserve"> וקישורם לבקרות הספציפיות</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FD6681" w:rsidRPr="005820A9" w:rsidRDefault="00FD66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FD6681" w:rsidRPr="005820A9" w:rsidRDefault="00FD66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FD6681" w:rsidRPr="005820A9" w:rsidRDefault="00FD6681" w:rsidP="005820A9">
            <w:pPr>
              <w:pStyle w:val="TableText"/>
              <w:spacing w:before="0" w:line="360" w:lineRule="auto"/>
              <w:ind w:left="360"/>
              <w:jc w:val="both"/>
              <w:rPr>
                <w:szCs w:val="22"/>
              </w:rPr>
            </w:pPr>
          </w:p>
        </w:tc>
      </w:tr>
      <w:tr w:rsidR="00B11881"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11881" w:rsidRPr="005820A9" w:rsidRDefault="008D5F33" w:rsidP="005820A9">
            <w:pPr>
              <w:pStyle w:val="TableText"/>
              <w:spacing w:before="0" w:line="360" w:lineRule="auto"/>
              <w:jc w:val="both"/>
              <w:rPr>
                <w:b/>
                <w:bCs/>
                <w:szCs w:val="22"/>
                <w:rtl/>
              </w:rPr>
            </w:pPr>
            <w:r w:rsidRPr="005820A9">
              <w:rPr>
                <w:rFonts w:hint="cs"/>
                <w:b/>
                <w:bCs/>
                <w:szCs w:val="22"/>
                <w:rtl/>
              </w:rPr>
              <w:t>5</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szCs w:val="22"/>
                <w:rtl/>
              </w:rPr>
            </w:pPr>
            <w:r w:rsidRPr="005820A9">
              <w:rPr>
                <w:rFonts w:hint="cs"/>
                <w:szCs w:val="22"/>
                <w:rtl/>
              </w:rPr>
              <w:t>הפקת דוחות של קובצי לוגים</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r>
      <w:tr w:rsidR="00B11881"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11881" w:rsidRPr="005820A9" w:rsidRDefault="008D5F33" w:rsidP="005820A9">
            <w:pPr>
              <w:pStyle w:val="TableText"/>
              <w:spacing w:before="0" w:line="360" w:lineRule="auto"/>
              <w:jc w:val="both"/>
              <w:rPr>
                <w:b/>
                <w:bCs/>
                <w:szCs w:val="22"/>
                <w:rtl/>
              </w:rPr>
            </w:pPr>
            <w:r w:rsidRPr="005820A9">
              <w:rPr>
                <w:rFonts w:hint="cs"/>
                <w:b/>
                <w:bCs/>
                <w:szCs w:val="22"/>
                <w:rtl/>
              </w:rPr>
              <w:t>6</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szCs w:val="22"/>
                <w:rtl/>
              </w:rPr>
            </w:pPr>
            <w:r w:rsidRPr="005820A9">
              <w:rPr>
                <w:rFonts w:hint="cs"/>
                <w:szCs w:val="22"/>
                <w:rtl/>
              </w:rPr>
              <w:t>מחולל דוחות להפקת דוחות אד-הוק</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r>
      <w:tr w:rsidR="00B11881"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11881" w:rsidRPr="005820A9" w:rsidRDefault="008D5F33" w:rsidP="005820A9">
            <w:pPr>
              <w:pStyle w:val="TableText"/>
              <w:spacing w:before="0" w:line="360" w:lineRule="auto"/>
              <w:jc w:val="both"/>
              <w:rPr>
                <w:b/>
                <w:bCs/>
                <w:szCs w:val="22"/>
              </w:rPr>
            </w:pPr>
            <w:r w:rsidRPr="005820A9">
              <w:rPr>
                <w:rFonts w:hint="cs"/>
                <w:b/>
                <w:bCs/>
                <w:szCs w:val="22"/>
                <w:rtl/>
              </w:rPr>
              <w:t>7</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FD6681" w:rsidP="005820A9">
            <w:pPr>
              <w:pStyle w:val="TableText"/>
              <w:spacing w:before="0" w:line="360" w:lineRule="auto"/>
              <w:jc w:val="both"/>
              <w:rPr>
                <w:szCs w:val="22"/>
              </w:rPr>
            </w:pPr>
            <w:r w:rsidRPr="005820A9">
              <w:rPr>
                <w:rFonts w:hint="cs"/>
                <w:szCs w:val="22"/>
                <w:rtl/>
              </w:rPr>
              <w:t>י</w:t>
            </w:r>
            <w:r w:rsidR="00B11881" w:rsidRPr="005820A9">
              <w:rPr>
                <w:rFonts w:hint="cs"/>
                <w:szCs w:val="22"/>
                <w:rtl/>
              </w:rPr>
              <w:t xml:space="preserve">יצוא של נתונים בפורמט  </w:t>
            </w:r>
            <w:r w:rsidR="00B11881" w:rsidRPr="005820A9">
              <w:rPr>
                <w:spacing w:val="22"/>
                <w:szCs w:val="22"/>
              </w:rPr>
              <w:t>Microsoft Office Excel</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r>
      <w:tr w:rsidR="00B11881"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11881" w:rsidRPr="005820A9" w:rsidRDefault="008D5F33" w:rsidP="005820A9">
            <w:pPr>
              <w:pStyle w:val="TableText"/>
              <w:spacing w:before="0" w:line="360" w:lineRule="auto"/>
              <w:jc w:val="both"/>
              <w:rPr>
                <w:b/>
                <w:bCs/>
                <w:szCs w:val="22"/>
              </w:rPr>
            </w:pPr>
            <w:r w:rsidRPr="005820A9">
              <w:rPr>
                <w:rFonts w:hint="cs"/>
                <w:b/>
                <w:bCs/>
                <w:szCs w:val="22"/>
                <w:rtl/>
              </w:rPr>
              <w:t>8</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szCs w:val="22"/>
              </w:rPr>
            </w:pPr>
            <w:r w:rsidRPr="005820A9">
              <w:rPr>
                <w:rFonts w:hint="cs"/>
                <w:szCs w:val="22"/>
                <w:rtl/>
              </w:rPr>
              <w:t xml:space="preserve">ייצוא של נתונים בפורמט  </w:t>
            </w:r>
            <w:r w:rsidRPr="005820A9">
              <w:rPr>
                <w:spacing w:val="22"/>
                <w:szCs w:val="22"/>
              </w:rPr>
              <w:t>XML</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r>
      <w:tr w:rsidR="00B11881"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11881" w:rsidRPr="005820A9" w:rsidRDefault="008D5F33" w:rsidP="005820A9">
            <w:pPr>
              <w:pStyle w:val="TableText"/>
              <w:spacing w:before="0" w:line="360" w:lineRule="auto"/>
              <w:jc w:val="both"/>
              <w:rPr>
                <w:b/>
                <w:bCs/>
                <w:szCs w:val="22"/>
                <w:rtl/>
              </w:rPr>
            </w:pPr>
            <w:r w:rsidRPr="005820A9">
              <w:rPr>
                <w:rFonts w:hint="cs"/>
                <w:b/>
                <w:bCs/>
                <w:szCs w:val="22"/>
                <w:rtl/>
              </w:rPr>
              <w:t>9</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127215" w:rsidRPr="005820A9" w:rsidRDefault="007207E2" w:rsidP="005820A9">
            <w:pPr>
              <w:pStyle w:val="TableText"/>
              <w:spacing w:before="0" w:line="360" w:lineRule="auto"/>
              <w:jc w:val="both"/>
              <w:rPr>
                <w:szCs w:val="22"/>
                <w:rtl/>
              </w:rPr>
            </w:pPr>
            <w:r w:rsidRPr="005820A9">
              <w:rPr>
                <w:rFonts w:hint="cs"/>
                <w:szCs w:val="22"/>
                <w:rtl/>
              </w:rPr>
              <w:t>בעת תצוגת דו"ח על המסך, אפשרות לביצוע שינוי נתונים בדו"ח אשר יועבר אוטומטית לרשומה רלוונטית במערכת</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r>
      <w:tr w:rsidR="00B11881"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11881" w:rsidRPr="005820A9" w:rsidRDefault="008D5F33" w:rsidP="005820A9">
            <w:pPr>
              <w:pStyle w:val="TableText"/>
              <w:spacing w:before="0" w:line="360" w:lineRule="auto"/>
              <w:jc w:val="both"/>
              <w:rPr>
                <w:b/>
                <w:bCs/>
                <w:szCs w:val="22"/>
                <w:rtl/>
              </w:rPr>
            </w:pPr>
            <w:r w:rsidRPr="005820A9">
              <w:rPr>
                <w:rFonts w:hint="cs"/>
                <w:b/>
                <w:bCs/>
                <w:szCs w:val="22"/>
                <w:rtl/>
              </w:rPr>
              <w:t>10</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szCs w:val="22"/>
                <w:rtl/>
              </w:rPr>
            </w:pPr>
            <w:r w:rsidRPr="005820A9">
              <w:rPr>
                <w:rFonts w:hint="cs"/>
                <w:szCs w:val="22"/>
                <w:rtl/>
              </w:rPr>
              <w:t>יכולת הצגת תרשימים במסגרת הדוח</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r>
      <w:tr w:rsidR="00B11881"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11881" w:rsidRPr="005820A9" w:rsidRDefault="008D5F33" w:rsidP="005820A9">
            <w:pPr>
              <w:pStyle w:val="TableText"/>
              <w:spacing w:before="0" w:line="360" w:lineRule="auto"/>
              <w:jc w:val="both"/>
              <w:rPr>
                <w:b/>
                <w:bCs/>
                <w:szCs w:val="22"/>
              </w:rPr>
            </w:pPr>
            <w:r w:rsidRPr="005820A9">
              <w:rPr>
                <w:rFonts w:hint="cs"/>
                <w:b/>
                <w:bCs/>
                <w:szCs w:val="22"/>
                <w:rtl/>
              </w:rPr>
              <w:t>11</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szCs w:val="22"/>
                <w:rtl/>
              </w:rPr>
            </w:pPr>
            <w:r w:rsidRPr="005820A9">
              <w:rPr>
                <w:rFonts w:hint="cs"/>
                <w:szCs w:val="22"/>
                <w:rtl/>
              </w:rPr>
              <w:t>אחר</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r>
    </w:tbl>
    <w:p w:rsidR="00B11881" w:rsidRPr="005820A9" w:rsidRDefault="00B11881" w:rsidP="005820A9">
      <w:pPr>
        <w:pStyle w:val="Normal1"/>
        <w:spacing w:before="0" w:line="360" w:lineRule="auto"/>
        <w:ind w:left="1224"/>
        <w:rPr>
          <w:szCs w:val="22"/>
          <w:rtl/>
        </w:rPr>
      </w:pPr>
    </w:p>
    <w:p w:rsidR="00B11881" w:rsidRPr="005820A9" w:rsidRDefault="00B11881" w:rsidP="005820A9">
      <w:pPr>
        <w:pStyle w:val="Normal1"/>
        <w:numPr>
          <w:ilvl w:val="2"/>
          <w:numId w:val="126"/>
        </w:numPr>
        <w:spacing w:before="0" w:line="360" w:lineRule="auto"/>
        <w:rPr>
          <w:b/>
          <w:bCs/>
          <w:szCs w:val="22"/>
        </w:rPr>
      </w:pPr>
      <w:bookmarkStart w:id="140" w:name="ניהול_ממשקים"/>
      <w:r w:rsidRPr="005820A9">
        <w:rPr>
          <w:rFonts w:hint="cs"/>
          <w:b/>
          <w:bCs/>
          <w:szCs w:val="22"/>
          <w:rtl/>
        </w:rPr>
        <w:t>ניהול ממשקים</w:t>
      </w:r>
    </w:p>
    <w:bookmarkEnd w:id="140"/>
    <w:p w:rsidR="00B11881" w:rsidRPr="005820A9" w:rsidRDefault="00B11881" w:rsidP="005820A9">
      <w:pPr>
        <w:pStyle w:val="Normal1"/>
        <w:spacing w:before="0" w:line="360" w:lineRule="auto"/>
        <w:ind w:left="1361"/>
        <w:rPr>
          <w:b/>
          <w:bCs/>
          <w:szCs w:val="22"/>
        </w:rPr>
      </w:pPr>
    </w:p>
    <w:tbl>
      <w:tblPr>
        <w:bidiVisual/>
        <w:tblW w:w="8647" w:type="dxa"/>
        <w:tblInd w:w="815" w:type="dxa"/>
        <w:tblCellMar>
          <w:left w:w="0" w:type="dxa"/>
          <w:right w:w="0" w:type="dxa"/>
        </w:tblCellMar>
        <w:tblLook w:val="04A0" w:firstRow="1" w:lastRow="0" w:firstColumn="1" w:lastColumn="0" w:noHBand="0" w:noVBand="1"/>
      </w:tblPr>
      <w:tblGrid>
        <w:gridCol w:w="663"/>
        <w:gridCol w:w="3589"/>
        <w:gridCol w:w="1465"/>
        <w:gridCol w:w="1465"/>
        <w:gridCol w:w="1465"/>
      </w:tblGrid>
      <w:tr w:rsidR="00B11881" w:rsidRPr="005820A9" w:rsidTr="006249B2">
        <w:trPr>
          <w:trHeight w:val="440"/>
          <w:tblHeader/>
        </w:trPr>
        <w:tc>
          <w:tcPr>
            <w:tcW w:w="663" w:type="dxa"/>
            <w:tcBorders>
              <w:top w:val="single" w:sz="8" w:space="0" w:color="auto"/>
              <w:left w:val="single" w:sz="8" w:space="0" w:color="auto"/>
              <w:bottom w:val="single" w:sz="8" w:space="0" w:color="auto"/>
              <w:right w:val="single" w:sz="8" w:space="0" w:color="auto"/>
            </w:tcBorders>
            <w:shd w:val="clear" w:color="auto" w:fill="DFDFDF"/>
            <w:tcMar>
              <w:top w:w="0" w:type="dxa"/>
              <w:left w:w="108" w:type="dxa"/>
              <w:bottom w:w="0" w:type="dxa"/>
              <w:right w:w="108" w:type="dxa"/>
            </w:tcMar>
            <w:hideMark/>
          </w:tcPr>
          <w:p w:rsidR="00B11881" w:rsidRPr="005820A9" w:rsidRDefault="00B11881" w:rsidP="005820A9">
            <w:pPr>
              <w:pStyle w:val="TableHead"/>
              <w:spacing w:before="0" w:after="0" w:line="360" w:lineRule="auto"/>
              <w:jc w:val="both"/>
              <w:rPr>
                <w:szCs w:val="22"/>
              </w:rPr>
            </w:pPr>
            <w:r w:rsidRPr="005820A9">
              <w:rPr>
                <w:rFonts w:hint="cs"/>
                <w:szCs w:val="22"/>
                <w:rtl/>
              </w:rPr>
              <w:t>#</w:t>
            </w:r>
          </w:p>
        </w:tc>
        <w:tc>
          <w:tcPr>
            <w:tcW w:w="3589"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hideMark/>
          </w:tcPr>
          <w:p w:rsidR="00B11881" w:rsidRPr="005820A9" w:rsidRDefault="00B11881" w:rsidP="005820A9">
            <w:pPr>
              <w:pStyle w:val="TableHead"/>
              <w:spacing w:before="0" w:after="0" w:line="360" w:lineRule="auto"/>
              <w:jc w:val="both"/>
              <w:rPr>
                <w:szCs w:val="22"/>
                <w:rtl/>
              </w:rPr>
            </w:pPr>
            <w:r w:rsidRPr="005820A9">
              <w:rPr>
                <w:rFonts w:hint="cs"/>
                <w:szCs w:val="22"/>
                <w:rtl/>
              </w:rPr>
              <w:t>נושא</w:t>
            </w:r>
          </w:p>
        </w:tc>
        <w:tc>
          <w:tcPr>
            <w:tcW w:w="1465"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hideMark/>
          </w:tcPr>
          <w:p w:rsidR="00B11881" w:rsidRPr="005820A9" w:rsidRDefault="00B11881" w:rsidP="005820A9">
            <w:pPr>
              <w:pStyle w:val="TableHead"/>
              <w:spacing w:before="0" w:after="0" w:line="360" w:lineRule="auto"/>
              <w:jc w:val="both"/>
              <w:rPr>
                <w:szCs w:val="22"/>
              </w:rPr>
            </w:pPr>
            <w:r w:rsidRPr="005820A9">
              <w:rPr>
                <w:rFonts w:hint="cs"/>
                <w:szCs w:val="22"/>
                <w:rtl/>
              </w:rPr>
              <w:t>קיים במוצר</w:t>
            </w:r>
          </w:p>
        </w:tc>
        <w:tc>
          <w:tcPr>
            <w:tcW w:w="1465" w:type="dxa"/>
            <w:tcBorders>
              <w:top w:val="single" w:sz="8" w:space="0" w:color="auto"/>
              <w:left w:val="nil"/>
              <w:bottom w:val="single" w:sz="8" w:space="0" w:color="auto"/>
              <w:right w:val="single" w:sz="8" w:space="0" w:color="auto"/>
            </w:tcBorders>
            <w:shd w:val="clear" w:color="auto" w:fill="DFDFDF"/>
          </w:tcPr>
          <w:p w:rsidR="00B11881" w:rsidRPr="005820A9" w:rsidRDefault="00B11881" w:rsidP="005820A9">
            <w:pPr>
              <w:pStyle w:val="TableHead"/>
              <w:spacing w:before="0" w:after="0" w:line="360" w:lineRule="auto"/>
              <w:jc w:val="both"/>
              <w:rPr>
                <w:szCs w:val="22"/>
                <w:rtl/>
              </w:rPr>
            </w:pPr>
            <w:r w:rsidRPr="005820A9">
              <w:rPr>
                <w:rFonts w:hint="cs"/>
                <w:szCs w:val="22"/>
                <w:rtl/>
              </w:rPr>
              <w:t xml:space="preserve"> אפשרי  </w:t>
            </w:r>
            <w:r w:rsidRPr="005820A9">
              <w:rPr>
                <w:szCs w:val="22"/>
                <w:rtl/>
              </w:rPr>
              <w:br/>
            </w:r>
            <w:r w:rsidRPr="005820A9">
              <w:rPr>
                <w:rFonts w:hint="cs"/>
                <w:szCs w:val="22"/>
                <w:rtl/>
              </w:rPr>
              <w:t xml:space="preserve"> </w:t>
            </w:r>
            <w:proofErr w:type="spellStart"/>
            <w:r w:rsidRPr="005820A9">
              <w:rPr>
                <w:rFonts w:hint="cs"/>
                <w:szCs w:val="22"/>
                <w:rtl/>
              </w:rPr>
              <w:t>בקסטומיזציה</w:t>
            </w:r>
            <w:proofErr w:type="spellEnd"/>
          </w:p>
        </w:tc>
        <w:tc>
          <w:tcPr>
            <w:tcW w:w="1465" w:type="dxa"/>
            <w:tcBorders>
              <w:top w:val="single" w:sz="8" w:space="0" w:color="auto"/>
              <w:left w:val="nil"/>
              <w:bottom w:val="single" w:sz="8" w:space="0" w:color="auto"/>
              <w:right w:val="single" w:sz="8" w:space="0" w:color="auto"/>
            </w:tcBorders>
            <w:shd w:val="clear" w:color="auto" w:fill="DFDFDF"/>
          </w:tcPr>
          <w:p w:rsidR="00B11881" w:rsidRPr="005820A9" w:rsidRDefault="00B11881" w:rsidP="005820A9">
            <w:pPr>
              <w:pStyle w:val="TableHead"/>
              <w:spacing w:before="0" w:after="0" w:line="360" w:lineRule="auto"/>
              <w:jc w:val="both"/>
              <w:rPr>
                <w:szCs w:val="22"/>
                <w:rtl/>
              </w:rPr>
            </w:pPr>
            <w:r w:rsidRPr="005820A9">
              <w:rPr>
                <w:rFonts w:hint="cs"/>
                <w:szCs w:val="22"/>
                <w:rtl/>
              </w:rPr>
              <w:t xml:space="preserve"> דורש פיתוח</w:t>
            </w:r>
          </w:p>
        </w:tc>
      </w:tr>
      <w:tr w:rsidR="00B11881"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b/>
                <w:bCs/>
                <w:szCs w:val="22"/>
                <w:rtl/>
              </w:rPr>
            </w:pPr>
            <w:r w:rsidRPr="005820A9">
              <w:rPr>
                <w:rFonts w:hint="cs"/>
                <w:b/>
                <w:bCs/>
                <w:szCs w:val="22"/>
                <w:rtl/>
              </w:rPr>
              <w:t>1</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szCs w:val="22"/>
                <w:rtl/>
              </w:rPr>
            </w:pPr>
            <w:r w:rsidRPr="005820A9">
              <w:rPr>
                <w:rFonts w:hint="cs"/>
                <w:szCs w:val="22"/>
                <w:rtl/>
              </w:rPr>
              <w:t xml:space="preserve">ניהול </w:t>
            </w:r>
            <w:r w:rsidRPr="005820A9">
              <w:rPr>
                <w:spacing w:val="22"/>
                <w:szCs w:val="22"/>
              </w:rPr>
              <w:t xml:space="preserve">API / Web Services / </w:t>
            </w:r>
            <w:r w:rsidR="00C00156" w:rsidRPr="005820A9">
              <w:rPr>
                <w:szCs w:val="22"/>
              </w:rPr>
              <w:t xml:space="preserve"> </w:t>
            </w:r>
            <w:r w:rsidR="00C00156" w:rsidRPr="005820A9">
              <w:rPr>
                <w:rFonts w:hint="cs"/>
                <w:szCs w:val="22"/>
                <w:rtl/>
              </w:rPr>
              <w:t xml:space="preserve">וכו' </w:t>
            </w:r>
            <w:r w:rsidRPr="005820A9">
              <w:rPr>
                <w:rFonts w:hint="cs"/>
                <w:szCs w:val="22"/>
                <w:rtl/>
              </w:rPr>
              <w:t xml:space="preserve">עבור ממשקים </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r>
      <w:tr w:rsidR="00B11881"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b/>
                <w:bCs/>
                <w:szCs w:val="22"/>
                <w:rtl/>
              </w:rPr>
            </w:pPr>
            <w:r w:rsidRPr="005820A9">
              <w:rPr>
                <w:rFonts w:hint="cs"/>
                <w:b/>
                <w:bCs/>
                <w:szCs w:val="22"/>
                <w:rtl/>
              </w:rPr>
              <w:t>2</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szCs w:val="22"/>
                <w:rtl/>
              </w:rPr>
            </w:pPr>
            <w:r w:rsidRPr="005820A9">
              <w:rPr>
                <w:rFonts w:hint="cs"/>
                <w:szCs w:val="22"/>
                <w:rtl/>
              </w:rPr>
              <w:t xml:space="preserve">ייבוא וייצוא נתונים באמצעות </w:t>
            </w:r>
            <w:r w:rsidRPr="005820A9">
              <w:rPr>
                <w:szCs w:val="22"/>
              </w:rPr>
              <w:t>XML</w:t>
            </w:r>
          </w:p>
          <w:p w:rsidR="003A0309" w:rsidRPr="005820A9" w:rsidRDefault="003A0309" w:rsidP="005820A9">
            <w:pPr>
              <w:pStyle w:val="TableText"/>
              <w:spacing w:before="0" w:line="360" w:lineRule="auto"/>
              <w:jc w:val="both"/>
              <w:rPr>
                <w:szCs w:val="22"/>
                <w:rtl/>
              </w:rPr>
            </w:pP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r>
      <w:tr w:rsidR="00106A4D"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06A4D" w:rsidRPr="005820A9" w:rsidRDefault="00C00156" w:rsidP="005820A9">
            <w:pPr>
              <w:pStyle w:val="TableText"/>
              <w:spacing w:before="0" w:line="360" w:lineRule="auto"/>
              <w:jc w:val="both"/>
              <w:rPr>
                <w:b/>
                <w:bCs/>
                <w:szCs w:val="22"/>
                <w:rtl/>
              </w:rPr>
            </w:pPr>
            <w:r w:rsidRPr="005820A9">
              <w:rPr>
                <w:rFonts w:hint="cs"/>
                <w:b/>
                <w:bCs/>
                <w:szCs w:val="22"/>
                <w:rtl/>
              </w:rPr>
              <w:t>3</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E2470E" w:rsidRPr="005820A9" w:rsidRDefault="00106A4D" w:rsidP="005820A9">
            <w:pPr>
              <w:pStyle w:val="TableText"/>
              <w:spacing w:before="0" w:line="360" w:lineRule="auto"/>
              <w:jc w:val="both"/>
              <w:rPr>
                <w:szCs w:val="22"/>
                <w:rtl/>
              </w:rPr>
            </w:pPr>
            <w:r w:rsidRPr="005820A9">
              <w:rPr>
                <w:rFonts w:hint="cs"/>
                <w:szCs w:val="22"/>
                <w:rtl/>
              </w:rPr>
              <w:t xml:space="preserve">ייבוא וייצוא נתונים באמצעות </w:t>
            </w:r>
            <w:r w:rsidRPr="005820A9">
              <w:rPr>
                <w:szCs w:val="22"/>
              </w:rPr>
              <w:t>Microsoft Office Excel</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106A4D" w:rsidRPr="005820A9" w:rsidRDefault="00106A4D"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106A4D" w:rsidRPr="005820A9" w:rsidRDefault="00106A4D"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106A4D" w:rsidRPr="005820A9" w:rsidRDefault="00106A4D" w:rsidP="005820A9">
            <w:pPr>
              <w:pStyle w:val="TableText"/>
              <w:spacing w:before="0" w:line="360" w:lineRule="auto"/>
              <w:ind w:left="360"/>
              <w:jc w:val="both"/>
              <w:rPr>
                <w:szCs w:val="22"/>
              </w:rPr>
            </w:pPr>
          </w:p>
        </w:tc>
      </w:tr>
      <w:tr w:rsidR="006E38F3"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E38F3" w:rsidRPr="005820A9" w:rsidRDefault="006E38F3" w:rsidP="005820A9">
            <w:pPr>
              <w:pStyle w:val="TableText"/>
              <w:spacing w:before="0" w:line="360" w:lineRule="auto"/>
              <w:jc w:val="both"/>
              <w:rPr>
                <w:b/>
                <w:bCs/>
                <w:szCs w:val="22"/>
                <w:rtl/>
              </w:rPr>
            </w:pPr>
            <w:r w:rsidRPr="005820A9">
              <w:rPr>
                <w:rFonts w:hint="cs"/>
                <w:b/>
                <w:bCs/>
                <w:szCs w:val="22"/>
                <w:rtl/>
              </w:rPr>
              <w:t>4</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6E38F3" w:rsidRPr="005820A9" w:rsidRDefault="006E38F3" w:rsidP="005820A9">
            <w:pPr>
              <w:pStyle w:val="TableText"/>
              <w:spacing w:before="0" w:line="360" w:lineRule="auto"/>
              <w:jc w:val="both"/>
              <w:rPr>
                <w:szCs w:val="22"/>
                <w:rtl/>
              </w:rPr>
            </w:pPr>
            <w:r w:rsidRPr="005820A9">
              <w:rPr>
                <w:rFonts w:hint="cs"/>
                <w:szCs w:val="22"/>
                <w:rtl/>
              </w:rPr>
              <w:t>יכולת התממשקות לכלי לניהול ממשקים</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6E38F3" w:rsidRPr="005820A9" w:rsidRDefault="006E38F3"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6E38F3" w:rsidRPr="005820A9" w:rsidRDefault="006E38F3"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6E38F3" w:rsidRPr="005820A9" w:rsidRDefault="006E38F3" w:rsidP="005820A9">
            <w:pPr>
              <w:pStyle w:val="TableText"/>
              <w:spacing w:before="0" w:line="360" w:lineRule="auto"/>
              <w:ind w:left="360"/>
              <w:jc w:val="both"/>
              <w:rPr>
                <w:szCs w:val="22"/>
              </w:rPr>
            </w:pPr>
          </w:p>
        </w:tc>
      </w:tr>
      <w:tr w:rsidR="00B11881"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11881" w:rsidRPr="005820A9" w:rsidRDefault="006E38F3" w:rsidP="005820A9">
            <w:pPr>
              <w:pStyle w:val="TableText"/>
              <w:spacing w:before="0" w:line="360" w:lineRule="auto"/>
              <w:jc w:val="both"/>
              <w:rPr>
                <w:b/>
                <w:bCs/>
                <w:szCs w:val="22"/>
                <w:rtl/>
              </w:rPr>
            </w:pPr>
            <w:r w:rsidRPr="005820A9">
              <w:rPr>
                <w:rFonts w:hint="cs"/>
                <w:b/>
                <w:bCs/>
                <w:szCs w:val="22"/>
                <w:rtl/>
              </w:rPr>
              <w:t>5</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szCs w:val="22"/>
                <w:rtl/>
              </w:rPr>
            </w:pPr>
            <w:r w:rsidRPr="005820A9">
              <w:rPr>
                <w:rFonts w:hint="cs"/>
                <w:szCs w:val="22"/>
                <w:rtl/>
              </w:rPr>
              <w:t xml:space="preserve">יכולת התממשקות מול </w:t>
            </w:r>
            <w:r w:rsidR="00C00156" w:rsidRPr="005820A9">
              <w:rPr>
                <w:rFonts w:hint="cs"/>
                <w:szCs w:val="22"/>
                <w:rtl/>
              </w:rPr>
              <w:t xml:space="preserve">מערכת לניהול מסמכים (כגון </w:t>
            </w:r>
            <w:proofErr w:type="spellStart"/>
            <w:r w:rsidR="00C00156" w:rsidRPr="005820A9">
              <w:rPr>
                <w:szCs w:val="22"/>
              </w:rPr>
              <w:t>ShareDocs</w:t>
            </w:r>
            <w:proofErr w:type="spellEnd"/>
            <w:r w:rsidR="00C00156" w:rsidRPr="005820A9">
              <w:rPr>
                <w:rFonts w:hint="cs"/>
                <w:szCs w:val="22"/>
                <w:rtl/>
              </w:rPr>
              <w:t>)</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r>
      <w:tr w:rsidR="00B11881"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11881" w:rsidRPr="005820A9" w:rsidRDefault="006E38F3" w:rsidP="005820A9">
            <w:pPr>
              <w:pStyle w:val="TableText"/>
              <w:spacing w:before="0" w:line="360" w:lineRule="auto"/>
              <w:jc w:val="both"/>
              <w:rPr>
                <w:b/>
                <w:bCs/>
                <w:szCs w:val="22"/>
                <w:rtl/>
              </w:rPr>
            </w:pPr>
            <w:r w:rsidRPr="005820A9">
              <w:rPr>
                <w:rFonts w:hint="cs"/>
                <w:b/>
                <w:bCs/>
                <w:szCs w:val="22"/>
                <w:rtl/>
              </w:rPr>
              <w:t>6</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szCs w:val="22"/>
                <w:rtl/>
              </w:rPr>
            </w:pPr>
            <w:r w:rsidRPr="005820A9">
              <w:rPr>
                <w:rFonts w:hint="cs"/>
                <w:szCs w:val="22"/>
                <w:rtl/>
              </w:rPr>
              <w:t xml:space="preserve">תמיכה </w:t>
            </w:r>
            <w:r w:rsidR="00FC2573" w:rsidRPr="005820A9">
              <w:rPr>
                <w:rFonts w:hint="cs"/>
                <w:szCs w:val="22"/>
                <w:rtl/>
              </w:rPr>
              <w:t xml:space="preserve">בשליחת הודעות באמצעות </w:t>
            </w:r>
            <w:r w:rsidRPr="005820A9">
              <w:rPr>
                <w:rFonts w:hint="cs"/>
                <w:szCs w:val="22"/>
                <w:rtl/>
              </w:rPr>
              <w:t>דואר אלקטרוני</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r>
      <w:tr w:rsidR="00B11881"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11881" w:rsidRPr="005820A9" w:rsidRDefault="006E38F3" w:rsidP="005820A9">
            <w:pPr>
              <w:pStyle w:val="TableText"/>
              <w:spacing w:before="0" w:line="360" w:lineRule="auto"/>
              <w:jc w:val="both"/>
              <w:rPr>
                <w:b/>
                <w:bCs/>
                <w:szCs w:val="22"/>
                <w:rtl/>
              </w:rPr>
            </w:pPr>
            <w:r w:rsidRPr="005820A9">
              <w:rPr>
                <w:rFonts w:hint="cs"/>
                <w:b/>
                <w:bCs/>
                <w:szCs w:val="22"/>
                <w:rtl/>
              </w:rPr>
              <w:t>7</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szCs w:val="22"/>
                <w:rtl/>
              </w:rPr>
            </w:pPr>
            <w:r w:rsidRPr="005820A9">
              <w:rPr>
                <w:rFonts w:hint="cs"/>
                <w:szCs w:val="22"/>
                <w:rtl/>
              </w:rPr>
              <w:t>תמיכה ב</w:t>
            </w:r>
            <w:r w:rsidR="00FC2573" w:rsidRPr="005820A9">
              <w:rPr>
                <w:rFonts w:hint="cs"/>
                <w:szCs w:val="22"/>
                <w:rtl/>
              </w:rPr>
              <w:t>שליחת מסרון (</w:t>
            </w:r>
            <w:proofErr w:type="spellStart"/>
            <w:r w:rsidR="00FC2573" w:rsidRPr="005820A9">
              <w:rPr>
                <w:szCs w:val="22"/>
              </w:rPr>
              <w:t>sms</w:t>
            </w:r>
            <w:proofErr w:type="spellEnd"/>
            <w:r w:rsidR="00FC2573" w:rsidRPr="005820A9">
              <w:rPr>
                <w:rFonts w:hint="cs"/>
                <w:szCs w:val="22"/>
                <w:rtl/>
              </w:rPr>
              <w:t xml:space="preserve">ׂׂ) </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r>
      <w:tr w:rsidR="00B11881"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11881" w:rsidRPr="005820A9" w:rsidRDefault="006E38F3" w:rsidP="005820A9">
            <w:pPr>
              <w:pStyle w:val="TableText"/>
              <w:spacing w:before="0" w:line="360" w:lineRule="auto"/>
              <w:jc w:val="both"/>
              <w:rPr>
                <w:b/>
                <w:bCs/>
                <w:szCs w:val="22"/>
                <w:rtl/>
              </w:rPr>
            </w:pPr>
            <w:r w:rsidRPr="005820A9">
              <w:rPr>
                <w:rFonts w:hint="cs"/>
                <w:b/>
                <w:bCs/>
                <w:szCs w:val="22"/>
                <w:rtl/>
              </w:rPr>
              <w:t>8</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szCs w:val="22"/>
              </w:rPr>
            </w:pPr>
            <w:r w:rsidRPr="005820A9">
              <w:rPr>
                <w:rFonts w:hint="cs"/>
                <w:szCs w:val="22"/>
                <w:rtl/>
              </w:rPr>
              <w:t xml:space="preserve">יכולת </w:t>
            </w:r>
            <w:r w:rsidRPr="005820A9">
              <w:rPr>
                <w:szCs w:val="22"/>
              </w:rPr>
              <w:t>SSO</w:t>
            </w:r>
            <w:r w:rsidRPr="005820A9">
              <w:rPr>
                <w:rFonts w:hint="cs"/>
                <w:szCs w:val="22"/>
                <w:rtl/>
              </w:rPr>
              <w:t xml:space="preserve"> מול </w:t>
            </w:r>
            <w:r w:rsidRPr="005820A9">
              <w:rPr>
                <w:szCs w:val="22"/>
              </w:rPr>
              <w:t>Active Directory</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r>
      <w:tr w:rsidR="00B11881"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11881" w:rsidRPr="005820A9" w:rsidRDefault="006E38F3" w:rsidP="005820A9">
            <w:pPr>
              <w:pStyle w:val="TableText"/>
              <w:spacing w:before="0" w:line="360" w:lineRule="auto"/>
              <w:jc w:val="both"/>
              <w:rPr>
                <w:b/>
                <w:bCs/>
                <w:szCs w:val="22"/>
                <w:rtl/>
              </w:rPr>
            </w:pPr>
            <w:r w:rsidRPr="005820A9">
              <w:rPr>
                <w:rFonts w:hint="cs"/>
                <w:b/>
                <w:bCs/>
                <w:szCs w:val="22"/>
                <w:rtl/>
              </w:rPr>
              <w:t>9</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szCs w:val="22"/>
                <w:rtl/>
              </w:rPr>
            </w:pPr>
            <w:r w:rsidRPr="005820A9">
              <w:rPr>
                <w:rFonts w:hint="cs"/>
                <w:szCs w:val="22"/>
                <w:rtl/>
              </w:rPr>
              <w:t xml:space="preserve">תמיכה בקישור מול מערכות </w:t>
            </w:r>
            <w:r w:rsidRPr="005820A9">
              <w:rPr>
                <w:szCs w:val="22"/>
              </w:rPr>
              <w:t>IDM</w:t>
            </w:r>
            <w:r w:rsidRPr="005820A9">
              <w:rPr>
                <w:rFonts w:hint="cs"/>
                <w:szCs w:val="22"/>
                <w:rtl/>
              </w:rPr>
              <w:t xml:space="preserve"> (ניהול זהויות)</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r>
      <w:tr w:rsidR="009D30DB"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D30DB" w:rsidRPr="005820A9" w:rsidRDefault="00B05204" w:rsidP="005820A9">
            <w:pPr>
              <w:pStyle w:val="TableText"/>
              <w:spacing w:before="0" w:line="360" w:lineRule="auto"/>
              <w:jc w:val="both"/>
              <w:rPr>
                <w:b/>
                <w:bCs/>
                <w:szCs w:val="22"/>
                <w:rtl/>
              </w:rPr>
            </w:pPr>
            <w:r w:rsidRPr="005820A9">
              <w:rPr>
                <w:rFonts w:hint="cs"/>
                <w:b/>
                <w:bCs/>
                <w:szCs w:val="22"/>
                <w:rtl/>
              </w:rPr>
              <w:t>1</w:t>
            </w:r>
            <w:r w:rsidR="006E38F3" w:rsidRPr="005820A9">
              <w:rPr>
                <w:rFonts w:hint="cs"/>
                <w:b/>
                <w:bCs/>
                <w:szCs w:val="22"/>
                <w:rtl/>
              </w:rPr>
              <w:t>0</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9D30DB" w:rsidRPr="005820A9" w:rsidRDefault="009D30DB" w:rsidP="005820A9">
            <w:pPr>
              <w:pStyle w:val="TableText"/>
              <w:spacing w:before="0" w:line="360" w:lineRule="auto"/>
              <w:jc w:val="both"/>
              <w:rPr>
                <w:szCs w:val="22"/>
              </w:rPr>
            </w:pPr>
            <w:r w:rsidRPr="005820A9">
              <w:rPr>
                <w:rFonts w:hint="cs"/>
                <w:szCs w:val="22"/>
                <w:rtl/>
              </w:rPr>
              <w:t xml:space="preserve">השתלבות במערכות שו"ב של </w:t>
            </w:r>
            <w:r w:rsidRPr="005820A9">
              <w:rPr>
                <w:szCs w:val="22"/>
              </w:rPr>
              <w:t>IBM</w:t>
            </w:r>
            <w:r w:rsidRPr="005820A9">
              <w:rPr>
                <w:rFonts w:hint="cs"/>
                <w:szCs w:val="22"/>
                <w:rtl/>
              </w:rPr>
              <w:t xml:space="preserve"> (טיבולי) באמצעות </w:t>
            </w:r>
            <w:r w:rsidRPr="005820A9">
              <w:rPr>
                <w:szCs w:val="22"/>
              </w:rPr>
              <w:t>Agent</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9D30DB" w:rsidRPr="005820A9" w:rsidRDefault="009D30DB"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9D30DB" w:rsidRPr="005820A9" w:rsidRDefault="009D30DB"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9D30DB" w:rsidRPr="005820A9" w:rsidRDefault="009D30DB" w:rsidP="005820A9">
            <w:pPr>
              <w:pStyle w:val="TableText"/>
              <w:spacing w:before="0" w:line="360" w:lineRule="auto"/>
              <w:ind w:left="360"/>
              <w:jc w:val="both"/>
              <w:rPr>
                <w:szCs w:val="22"/>
              </w:rPr>
            </w:pPr>
          </w:p>
        </w:tc>
      </w:tr>
      <w:tr w:rsidR="006E38F3"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E38F3" w:rsidRPr="005820A9" w:rsidRDefault="006E38F3" w:rsidP="005820A9">
            <w:pPr>
              <w:pStyle w:val="TableText"/>
              <w:spacing w:before="0" w:line="360" w:lineRule="auto"/>
              <w:jc w:val="both"/>
              <w:rPr>
                <w:b/>
                <w:bCs/>
                <w:szCs w:val="22"/>
                <w:rtl/>
              </w:rPr>
            </w:pPr>
            <w:r w:rsidRPr="005820A9">
              <w:rPr>
                <w:rFonts w:hint="cs"/>
                <w:b/>
                <w:bCs/>
                <w:szCs w:val="22"/>
                <w:rtl/>
              </w:rPr>
              <w:t>11</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6E38F3" w:rsidRPr="005820A9" w:rsidRDefault="006E38F3" w:rsidP="005820A9">
            <w:pPr>
              <w:pStyle w:val="TableText"/>
              <w:spacing w:before="0" w:line="360" w:lineRule="auto"/>
              <w:jc w:val="both"/>
              <w:rPr>
                <w:szCs w:val="22"/>
                <w:rtl/>
              </w:rPr>
            </w:pPr>
            <w:r w:rsidRPr="005820A9">
              <w:rPr>
                <w:rFonts w:hint="cs"/>
                <w:szCs w:val="22"/>
                <w:rtl/>
              </w:rPr>
              <w:t xml:space="preserve">ממשק למערכות תפעוליות לצורך תזמון בקרה: </w:t>
            </w:r>
          </w:p>
          <w:p w:rsidR="006E38F3" w:rsidRPr="005820A9" w:rsidRDefault="006E38F3" w:rsidP="005820A9">
            <w:pPr>
              <w:pStyle w:val="TableText"/>
              <w:spacing w:before="0" w:line="360" w:lineRule="auto"/>
              <w:jc w:val="both"/>
              <w:rPr>
                <w:szCs w:val="22"/>
                <w:rtl/>
              </w:rPr>
            </w:pPr>
            <w:r w:rsidRPr="005820A9">
              <w:rPr>
                <w:rFonts w:hint="cs"/>
                <w:szCs w:val="22"/>
                <w:rtl/>
              </w:rPr>
              <w:t>קליטת נתונים מהמערכת התפעולית:</w:t>
            </w:r>
          </w:p>
          <w:p w:rsidR="006E38F3" w:rsidRPr="005820A9" w:rsidRDefault="006E38F3" w:rsidP="005820A9">
            <w:pPr>
              <w:pStyle w:val="TableText"/>
              <w:numPr>
                <w:ilvl w:val="3"/>
                <w:numId w:val="64"/>
              </w:numPr>
              <w:spacing w:before="0" w:line="360" w:lineRule="auto"/>
              <w:ind w:left="329" w:hanging="316"/>
              <w:jc w:val="both"/>
              <w:rPr>
                <w:szCs w:val="22"/>
              </w:rPr>
            </w:pPr>
            <w:r w:rsidRPr="005820A9">
              <w:rPr>
                <w:rFonts w:hint="cs"/>
                <w:szCs w:val="22"/>
                <w:rtl/>
              </w:rPr>
              <w:t>הגוף המבוקר</w:t>
            </w:r>
          </w:p>
          <w:p w:rsidR="006E38F3" w:rsidRPr="005820A9" w:rsidRDefault="006E38F3" w:rsidP="005820A9">
            <w:pPr>
              <w:pStyle w:val="af0"/>
              <w:numPr>
                <w:ilvl w:val="3"/>
                <w:numId w:val="64"/>
              </w:numPr>
              <w:ind w:left="299" w:hanging="253"/>
              <w:rPr>
                <w:spacing w:val="22"/>
                <w:sz w:val="22"/>
                <w:szCs w:val="22"/>
              </w:rPr>
            </w:pPr>
            <w:r w:rsidRPr="005820A9">
              <w:rPr>
                <w:rFonts w:hint="cs"/>
                <w:sz w:val="22"/>
                <w:szCs w:val="22"/>
                <w:rtl/>
              </w:rPr>
              <w:t xml:space="preserve">המועדים הרצויים </w:t>
            </w:r>
            <w:r w:rsidRPr="005820A9">
              <w:rPr>
                <w:rFonts w:hint="cs"/>
                <w:spacing w:val="22"/>
                <w:sz w:val="22"/>
                <w:szCs w:val="22"/>
                <w:rtl/>
              </w:rPr>
              <w:t xml:space="preserve">לבקרה (למשל: חודש לפני תום </w:t>
            </w:r>
            <w:proofErr w:type="spellStart"/>
            <w:r w:rsidRPr="005820A9">
              <w:rPr>
                <w:rFonts w:hint="cs"/>
                <w:spacing w:val="22"/>
                <w:sz w:val="22"/>
                <w:szCs w:val="22"/>
                <w:rtl/>
              </w:rPr>
              <w:t>הרשיון</w:t>
            </w:r>
            <w:proofErr w:type="spellEnd"/>
            <w:r w:rsidRPr="005820A9">
              <w:rPr>
                <w:rFonts w:hint="cs"/>
                <w:spacing w:val="22"/>
                <w:sz w:val="22"/>
                <w:szCs w:val="22"/>
                <w:rtl/>
              </w:rPr>
              <w:t xml:space="preserve">, באמצע תקופת </w:t>
            </w:r>
            <w:proofErr w:type="spellStart"/>
            <w:r w:rsidRPr="005820A9">
              <w:rPr>
                <w:rFonts w:hint="cs"/>
                <w:spacing w:val="22"/>
                <w:sz w:val="22"/>
                <w:szCs w:val="22"/>
                <w:rtl/>
              </w:rPr>
              <w:t>הרשיון</w:t>
            </w:r>
            <w:proofErr w:type="spellEnd"/>
            <w:r w:rsidRPr="005820A9">
              <w:rPr>
                <w:rFonts w:hint="cs"/>
                <w:spacing w:val="22"/>
                <w:sz w:val="22"/>
                <w:szCs w:val="22"/>
                <w:rtl/>
              </w:rPr>
              <w:t>, או אד-הוק)</w:t>
            </w:r>
          </w:p>
          <w:p w:rsidR="006E38F3" w:rsidRPr="005820A9" w:rsidRDefault="006E38F3" w:rsidP="005820A9">
            <w:pPr>
              <w:pStyle w:val="TableText"/>
              <w:numPr>
                <w:ilvl w:val="3"/>
                <w:numId w:val="64"/>
              </w:numPr>
              <w:spacing w:before="0" w:line="360" w:lineRule="auto"/>
              <w:ind w:left="329" w:hanging="316"/>
              <w:jc w:val="both"/>
              <w:rPr>
                <w:szCs w:val="22"/>
              </w:rPr>
            </w:pPr>
            <w:r w:rsidRPr="005820A9">
              <w:rPr>
                <w:rFonts w:hint="cs"/>
                <w:szCs w:val="22"/>
                <w:rtl/>
              </w:rPr>
              <w:t>יום בשבוע</w:t>
            </w:r>
          </w:p>
          <w:p w:rsidR="006E38F3" w:rsidRPr="005820A9" w:rsidRDefault="006E38F3" w:rsidP="005820A9">
            <w:pPr>
              <w:pStyle w:val="TableText"/>
              <w:spacing w:before="0" w:line="360" w:lineRule="auto"/>
              <w:jc w:val="both"/>
              <w:rPr>
                <w:szCs w:val="22"/>
                <w:rtl/>
              </w:rPr>
            </w:pPr>
            <w:r w:rsidRPr="005820A9">
              <w:rPr>
                <w:rFonts w:hint="cs"/>
                <w:szCs w:val="22"/>
                <w:rtl/>
              </w:rPr>
              <w:t>סוג בקרה</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6E38F3" w:rsidRPr="005820A9" w:rsidRDefault="006E38F3" w:rsidP="005820A9">
            <w:pPr>
              <w:pStyle w:val="TableText"/>
              <w:spacing w:before="0" w:line="360" w:lineRule="auto"/>
              <w:jc w:val="both"/>
              <w:rPr>
                <w:szCs w:val="22"/>
              </w:rPr>
            </w:pPr>
          </w:p>
        </w:tc>
        <w:tc>
          <w:tcPr>
            <w:tcW w:w="1465" w:type="dxa"/>
            <w:tcBorders>
              <w:top w:val="nil"/>
              <w:left w:val="nil"/>
              <w:bottom w:val="single" w:sz="8" w:space="0" w:color="auto"/>
              <w:right w:val="single" w:sz="8" w:space="0" w:color="auto"/>
            </w:tcBorders>
          </w:tcPr>
          <w:p w:rsidR="006E38F3" w:rsidRPr="005820A9" w:rsidRDefault="006E38F3"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6E38F3" w:rsidRPr="005820A9" w:rsidRDefault="006E38F3" w:rsidP="005820A9">
            <w:pPr>
              <w:pStyle w:val="TableText"/>
              <w:spacing w:before="0" w:line="360" w:lineRule="auto"/>
              <w:ind w:left="360"/>
              <w:jc w:val="both"/>
              <w:rPr>
                <w:szCs w:val="22"/>
              </w:rPr>
            </w:pPr>
          </w:p>
        </w:tc>
      </w:tr>
      <w:tr w:rsidR="006E38F3"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E38F3" w:rsidRPr="005820A9" w:rsidRDefault="006E38F3" w:rsidP="005820A9">
            <w:pPr>
              <w:pStyle w:val="TableText"/>
              <w:spacing w:before="0" w:line="360" w:lineRule="auto"/>
              <w:jc w:val="both"/>
              <w:rPr>
                <w:b/>
                <w:bCs/>
                <w:szCs w:val="22"/>
                <w:rtl/>
              </w:rPr>
            </w:pPr>
            <w:r w:rsidRPr="005820A9">
              <w:rPr>
                <w:rFonts w:hint="cs"/>
                <w:b/>
                <w:bCs/>
                <w:szCs w:val="22"/>
                <w:rtl/>
              </w:rPr>
              <w:t>12</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6E38F3" w:rsidRPr="005820A9" w:rsidRDefault="006E38F3" w:rsidP="005820A9">
            <w:pPr>
              <w:pStyle w:val="TableText"/>
              <w:spacing w:before="0" w:line="360" w:lineRule="auto"/>
              <w:jc w:val="both"/>
              <w:rPr>
                <w:szCs w:val="22"/>
                <w:rtl/>
              </w:rPr>
            </w:pPr>
            <w:r w:rsidRPr="005820A9">
              <w:rPr>
                <w:rFonts w:hint="cs"/>
                <w:szCs w:val="22"/>
                <w:rtl/>
              </w:rPr>
              <w:t xml:space="preserve">העברת נתוני בקרות ממערכת הבקרות למערכת התפעולית  </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6E38F3" w:rsidRPr="005820A9" w:rsidRDefault="006E38F3" w:rsidP="005820A9">
            <w:pPr>
              <w:pStyle w:val="TableText"/>
              <w:spacing w:before="0" w:line="360" w:lineRule="auto"/>
              <w:jc w:val="both"/>
              <w:rPr>
                <w:szCs w:val="22"/>
              </w:rPr>
            </w:pPr>
          </w:p>
        </w:tc>
        <w:tc>
          <w:tcPr>
            <w:tcW w:w="1465" w:type="dxa"/>
            <w:tcBorders>
              <w:top w:val="nil"/>
              <w:left w:val="nil"/>
              <w:bottom w:val="single" w:sz="8" w:space="0" w:color="auto"/>
              <w:right w:val="single" w:sz="8" w:space="0" w:color="auto"/>
            </w:tcBorders>
          </w:tcPr>
          <w:p w:rsidR="006E38F3" w:rsidRPr="005820A9" w:rsidRDefault="006E38F3"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6E38F3" w:rsidRPr="005820A9" w:rsidRDefault="006E38F3" w:rsidP="005820A9">
            <w:pPr>
              <w:pStyle w:val="TableText"/>
              <w:spacing w:before="0" w:line="360" w:lineRule="auto"/>
              <w:ind w:left="360"/>
              <w:jc w:val="both"/>
              <w:rPr>
                <w:szCs w:val="22"/>
              </w:rPr>
            </w:pPr>
          </w:p>
        </w:tc>
      </w:tr>
      <w:tr w:rsidR="006E38F3"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E38F3" w:rsidRPr="005820A9" w:rsidRDefault="006E38F3" w:rsidP="005820A9">
            <w:pPr>
              <w:pStyle w:val="TableText"/>
              <w:spacing w:before="0" w:line="360" w:lineRule="auto"/>
              <w:jc w:val="both"/>
              <w:rPr>
                <w:b/>
                <w:bCs/>
                <w:szCs w:val="22"/>
                <w:rtl/>
              </w:rPr>
            </w:pPr>
            <w:r w:rsidRPr="005820A9">
              <w:rPr>
                <w:rFonts w:hint="cs"/>
                <w:b/>
                <w:bCs/>
                <w:szCs w:val="22"/>
                <w:rtl/>
              </w:rPr>
              <w:t>13</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6E38F3" w:rsidRPr="005820A9" w:rsidRDefault="006E38F3" w:rsidP="005820A9">
            <w:pPr>
              <w:pStyle w:val="TableText"/>
              <w:spacing w:before="0" w:line="360" w:lineRule="auto"/>
              <w:jc w:val="both"/>
              <w:rPr>
                <w:szCs w:val="22"/>
                <w:rtl/>
              </w:rPr>
            </w:pPr>
            <w:r w:rsidRPr="005820A9">
              <w:rPr>
                <w:rFonts w:hint="cs"/>
                <w:szCs w:val="22"/>
                <w:rtl/>
              </w:rPr>
              <w:t>ממשק ל-</w:t>
            </w:r>
            <w:r w:rsidRPr="005820A9">
              <w:rPr>
                <w:szCs w:val="22"/>
              </w:rPr>
              <w:t xml:space="preserve"> EDM </w:t>
            </w:r>
            <w:r w:rsidRPr="005820A9">
              <w:rPr>
                <w:rFonts w:hint="cs"/>
                <w:szCs w:val="22"/>
                <w:rtl/>
              </w:rPr>
              <w:t>של משרד הבריאות (</w:t>
            </w:r>
            <w:r w:rsidRPr="005820A9">
              <w:rPr>
                <w:szCs w:val="22"/>
              </w:rPr>
              <w:t xml:space="preserve">Enterprise Data </w:t>
            </w:r>
            <w:proofErr w:type="spellStart"/>
            <w:r w:rsidRPr="005820A9">
              <w:rPr>
                <w:szCs w:val="22"/>
              </w:rPr>
              <w:t>Manegment</w:t>
            </w:r>
            <w:proofErr w:type="spellEnd"/>
            <w:r w:rsidRPr="005820A9">
              <w:rPr>
                <w:rFonts w:hint="cs"/>
                <w:szCs w:val="22"/>
                <w:rtl/>
              </w:rPr>
              <w:t>) לצורך קבלת טבלאות קוד מרכזיות (לדוגמא: טבלת ישובים, טבלת ארצות וכד'), ועדכון שינויים בטבלאות קיימות</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6E38F3" w:rsidRPr="005820A9" w:rsidRDefault="006E38F3" w:rsidP="005820A9">
            <w:pPr>
              <w:pStyle w:val="TableText"/>
              <w:spacing w:before="0" w:line="360" w:lineRule="auto"/>
              <w:jc w:val="both"/>
              <w:rPr>
                <w:szCs w:val="22"/>
              </w:rPr>
            </w:pPr>
          </w:p>
        </w:tc>
        <w:tc>
          <w:tcPr>
            <w:tcW w:w="1465" w:type="dxa"/>
            <w:tcBorders>
              <w:top w:val="nil"/>
              <w:left w:val="nil"/>
              <w:bottom w:val="single" w:sz="8" w:space="0" w:color="auto"/>
              <w:right w:val="single" w:sz="8" w:space="0" w:color="auto"/>
            </w:tcBorders>
          </w:tcPr>
          <w:p w:rsidR="006E38F3" w:rsidRPr="005820A9" w:rsidRDefault="006E38F3"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6E38F3" w:rsidRPr="005820A9" w:rsidRDefault="006E38F3" w:rsidP="005820A9">
            <w:pPr>
              <w:pStyle w:val="TableText"/>
              <w:spacing w:before="0" w:line="360" w:lineRule="auto"/>
              <w:ind w:left="360"/>
              <w:jc w:val="both"/>
              <w:rPr>
                <w:szCs w:val="22"/>
              </w:rPr>
            </w:pPr>
          </w:p>
        </w:tc>
      </w:tr>
      <w:tr w:rsidR="006E38F3"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E38F3" w:rsidRPr="005820A9" w:rsidRDefault="006E38F3" w:rsidP="005820A9">
            <w:pPr>
              <w:pStyle w:val="TableText"/>
              <w:spacing w:before="0" w:line="360" w:lineRule="auto"/>
              <w:jc w:val="both"/>
              <w:rPr>
                <w:b/>
                <w:bCs/>
                <w:szCs w:val="22"/>
                <w:rtl/>
              </w:rPr>
            </w:pPr>
            <w:r w:rsidRPr="005820A9">
              <w:rPr>
                <w:rFonts w:hint="cs"/>
                <w:b/>
                <w:bCs/>
                <w:szCs w:val="22"/>
                <w:rtl/>
              </w:rPr>
              <w:t>14</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6E38F3" w:rsidRPr="005820A9" w:rsidRDefault="006E38F3" w:rsidP="005820A9">
            <w:pPr>
              <w:pStyle w:val="TableText"/>
              <w:spacing w:before="0" w:line="360" w:lineRule="auto"/>
              <w:jc w:val="both"/>
              <w:rPr>
                <w:szCs w:val="22"/>
                <w:rtl/>
              </w:rPr>
            </w:pPr>
            <w:r w:rsidRPr="005820A9">
              <w:rPr>
                <w:rFonts w:hint="cs"/>
                <w:szCs w:val="22"/>
                <w:rtl/>
              </w:rPr>
              <w:t>בקרת דיווחים: קליטת נתוני בקרות או/ו דיווחים אחרים שבוצעו ע"י גוף שלישי או ע"י הגוף המבוקר באופן תקופתי לתוך מערכת הבקרות</w:t>
            </w:r>
            <w:r w:rsidR="00557259" w:rsidRPr="005820A9">
              <w:rPr>
                <w:rFonts w:hint="cs"/>
                <w:szCs w:val="22"/>
                <w:rtl/>
              </w:rPr>
              <w:t xml:space="preserve"> מתוך קבצי </w:t>
            </w:r>
            <w:r w:rsidR="00557259" w:rsidRPr="005820A9">
              <w:rPr>
                <w:szCs w:val="22"/>
              </w:rPr>
              <w:t>Excel</w:t>
            </w:r>
            <w:r w:rsidRPr="005820A9">
              <w:rPr>
                <w:rFonts w:hint="cs"/>
                <w:szCs w:val="22"/>
                <w:rtl/>
              </w:rPr>
              <w:t>. נתונים אלו משתנים בהתאם לסוג הבקרה</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6E38F3" w:rsidRPr="005820A9" w:rsidRDefault="006E38F3" w:rsidP="005820A9">
            <w:pPr>
              <w:pStyle w:val="TableText"/>
              <w:spacing w:before="0" w:line="360" w:lineRule="auto"/>
              <w:jc w:val="both"/>
              <w:rPr>
                <w:szCs w:val="22"/>
              </w:rPr>
            </w:pPr>
          </w:p>
        </w:tc>
        <w:tc>
          <w:tcPr>
            <w:tcW w:w="1465" w:type="dxa"/>
            <w:tcBorders>
              <w:top w:val="nil"/>
              <w:left w:val="nil"/>
              <w:bottom w:val="single" w:sz="8" w:space="0" w:color="auto"/>
              <w:right w:val="single" w:sz="8" w:space="0" w:color="auto"/>
            </w:tcBorders>
          </w:tcPr>
          <w:p w:rsidR="006E38F3" w:rsidRPr="005820A9" w:rsidRDefault="006E38F3"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6E38F3" w:rsidRPr="005820A9" w:rsidRDefault="006E38F3" w:rsidP="005820A9">
            <w:pPr>
              <w:pStyle w:val="TableText"/>
              <w:spacing w:before="0" w:line="360" w:lineRule="auto"/>
              <w:ind w:left="360"/>
              <w:jc w:val="both"/>
              <w:rPr>
                <w:szCs w:val="22"/>
              </w:rPr>
            </w:pPr>
          </w:p>
        </w:tc>
      </w:tr>
      <w:tr w:rsidR="00557259"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57259" w:rsidRPr="005820A9" w:rsidRDefault="00557259" w:rsidP="005820A9">
            <w:pPr>
              <w:pStyle w:val="TableText"/>
              <w:spacing w:before="0" w:line="360" w:lineRule="auto"/>
              <w:jc w:val="both"/>
              <w:rPr>
                <w:b/>
                <w:bCs/>
                <w:szCs w:val="22"/>
                <w:rtl/>
              </w:rPr>
            </w:pPr>
            <w:r w:rsidRPr="005820A9">
              <w:rPr>
                <w:rFonts w:hint="cs"/>
                <w:b/>
                <w:bCs/>
                <w:szCs w:val="22"/>
                <w:rtl/>
              </w:rPr>
              <w:t>15</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557259" w:rsidRPr="005820A9" w:rsidRDefault="00557259" w:rsidP="005820A9">
            <w:pPr>
              <w:pStyle w:val="TableText"/>
              <w:spacing w:before="0" w:line="360" w:lineRule="auto"/>
              <w:jc w:val="both"/>
              <w:rPr>
                <w:szCs w:val="22"/>
                <w:rtl/>
              </w:rPr>
            </w:pPr>
            <w:r w:rsidRPr="005820A9">
              <w:rPr>
                <w:rFonts w:hint="cs"/>
                <w:szCs w:val="22"/>
                <w:rtl/>
              </w:rPr>
              <w:t xml:space="preserve">ייתכנו ממשקים נוספים אשר יוגדרו בשלב </w:t>
            </w:r>
            <w:proofErr w:type="spellStart"/>
            <w:r w:rsidRPr="005820A9">
              <w:rPr>
                <w:rFonts w:hint="cs"/>
                <w:szCs w:val="22"/>
                <w:rtl/>
              </w:rPr>
              <w:t>האיפיון</w:t>
            </w:r>
            <w:proofErr w:type="spellEnd"/>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557259" w:rsidRPr="005820A9" w:rsidRDefault="00557259" w:rsidP="005820A9">
            <w:pPr>
              <w:pStyle w:val="TableText"/>
              <w:spacing w:before="0" w:line="360" w:lineRule="auto"/>
              <w:jc w:val="both"/>
              <w:rPr>
                <w:szCs w:val="22"/>
              </w:rPr>
            </w:pPr>
          </w:p>
        </w:tc>
        <w:tc>
          <w:tcPr>
            <w:tcW w:w="1465" w:type="dxa"/>
            <w:tcBorders>
              <w:top w:val="nil"/>
              <w:left w:val="nil"/>
              <w:bottom w:val="single" w:sz="8" w:space="0" w:color="auto"/>
              <w:right w:val="single" w:sz="8" w:space="0" w:color="auto"/>
            </w:tcBorders>
          </w:tcPr>
          <w:p w:rsidR="00557259" w:rsidRPr="005820A9" w:rsidRDefault="00557259"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557259" w:rsidRPr="005820A9" w:rsidRDefault="00557259" w:rsidP="005820A9">
            <w:pPr>
              <w:pStyle w:val="TableText"/>
              <w:spacing w:before="0" w:line="360" w:lineRule="auto"/>
              <w:ind w:left="360"/>
              <w:jc w:val="both"/>
              <w:rPr>
                <w:szCs w:val="22"/>
              </w:rPr>
            </w:pPr>
          </w:p>
        </w:tc>
      </w:tr>
      <w:tr w:rsidR="00B11881"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1881" w:rsidRPr="005820A9" w:rsidRDefault="00557259" w:rsidP="005820A9">
            <w:pPr>
              <w:pStyle w:val="TableText"/>
              <w:spacing w:before="0" w:line="360" w:lineRule="auto"/>
              <w:jc w:val="both"/>
              <w:rPr>
                <w:b/>
                <w:bCs/>
                <w:szCs w:val="22"/>
              </w:rPr>
            </w:pPr>
            <w:r w:rsidRPr="005820A9">
              <w:rPr>
                <w:rFonts w:hint="cs"/>
                <w:b/>
                <w:bCs/>
                <w:szCs w:val="22"/>
                <w:rtl/>
              </w:rPr>
              <w:t>16</w:t>
            </w:r>
          </w:p>
        </w:tc>
        <w:tc>
          <w:tcPr>
            <w:tcW w:w="3589" w:type="dxa"/>
            <w:tcBorders>
              <w:top w:val="nil"/>
              <w:left w:val="nil"/>
              <w:bottom w:val="single" w:sz="8" w:space="0" w:color="auto"/>
              <w:right w:val="single" w:sz="8" w:space="0" w:color="auto"/>
            </w:tcBorders>
            <w:tcMar>
              <w:top w:w="0" w:type="dxa"/>
              <w:left w:w="108" w:type="dxa"/>
              <w:bottom w:w="0" w:type="dxa"/>
              <w:right w:w="108" w:type="dxa"/>
            </w:tcMar>
            <w:hideMark/>
          </w:tcPr>
          <w:p w:rsidR="00B11881" w:rsidRPr="005820A9" w:rsidRDefault="00B11881" w:rsidP="005820A9">
            <w:pPr>
              <w:pStyle w:val="TableText"/>
              <w:spacing w:before="0" w:line="360" w:lineRule="auto"/>
              <w:jc w:val="both"/>
              <w:rPr>
                <w:szCs w:val="22"/>
                <w:rtl/>
              </w:rPr>
            </w:pPr>
            <w:r w:rsidRPr="005820A9">
              <w:rPr>
                <w:rFonts w:hint="cs"/>
                <w:szCs w:val="22"/>
                <w:rtl/>
              </w:rPr>
              <w:t>אחר</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r>
    </w:tbl>
    <w:p w:rsidR="00B11881" w:rsidRPr="005820A9" w:rsidRDefault="00B11881" w:rsidP="005820A9">
      <w:pPr>
        <w:pStyle w:val="Normal1"/>
        <w:spacing w:before="0" w:line="360" w:lineRule="auto"/>
        <w:ind w:left="1224"/>
        <w:rPr>
          <w:szCs w:val="22"/>
          <w:rtl/>
        </w:rPr>
      </w:pPr>
    </w:p>
    <w:p w:rsidR="00B11881" w:rsidRPr="005820A9" w:rsidRDefault="00B11881" w:rsidP="005820A9">
      <w:pPr>
        <w:pStyle w:val="Normal1"/>
        <w:numPr>
          <w:ilvl w:val="2"/>
          <w:numId w:val="126"/>
        </w:numPr>
        <w:spacing w:before="0" w:line="360" w:lineRule="auto"/>
        <w:rPr>
          <w:b/>
          <w:bCs/>
          <w:szCs w:val="22"/>
        </w:rPr>
      </w:pPr>
      <w:bookmarkStart w:id="141" w:name="התאמות_אישיות"/>
      <w:bookmarkStart w:id="142" w:name="התאמות_ארגוניות"/>
      <w:r w:rsidRPr="005820A9">
        <w:rPr>
          <w:rFonts w:hint="cs"/>
          <w:b/>
          <w:bCs/>
          <w:szCs w:val="22"/>
          <w:rtl/>
        </w:rPr>
        <w:t xml:space="preserve">התאמות </w:t>
      </w:r>
      <w:r w:rsidR="00564C38" w:rsidRPr="005820A9">
        <w:rPr>
          <w:rFonts w:hint="cs"/>
          <w:b/>
          <w:bCs/>
          <w:szCs w:val="22"/>
          <w:rtl/>
        </w:rPr>
        <w:t>ליחידות ה</w:t>
      </w:r>
      <w:r w:rsidR="00342D64" w:rsidRPr="005820A9">
        <w:rPr>
          <w:rFonts w:hint="cs"/>
          <w:b/>
          <w:bCs/>
          <w:szCs w:val="22"/>
          <w:rtl/>
        </w:rPr>
        <w:t>ארגוניות</w:t>
      </w:r>
    </w:p>
    <w:bookmarkEnd w:id="141"/>
    <w:bookmarkEnd w:id="142"/>
    <w:p w:rsidR="00B11881" w:rsidRPr="005820A9" w:rsidRDefault="00B11881" w:rsidP="005820A9">
      <w:pPr>
        <w:pStyle w:val="Normal1"/>
        <w:spacing w:before="0" w:line="360" w:lineRule="auto"/>
        <w:ind w:left="1361"/>
        <w:rPr>
          <w:b/>
          <w:bCs/>
          <w:szCs w:val="22"/>
        </w:rPr>
      </w:pPr>
    </w:p>
    <w:tbl>
      <w:tblPr>
        <w:bidiVisual/>
        <w:tblW w:w="8647" w:type="dxa"/>
        <w:tblInd w:w="815" w:type="dxa"/>
        <w:tblCellMar>
          <w:left w:w="0" w:type="dxa"/>
          <w:right w:w="0" w:type="dxa"/>
        </w:tblCellMar>
        <w:tblLook w:val="04A0" w:firstRow="1" w:lastRow="0" w:firstColumn="1" w:lastColumn="0" w:noHBand="0" w:noVBand="1"/>
      </w:tblPr>
      <w:tblGrid>
        <w:gridCol w:w="663"/>
        <w:gridCol w:w="3589"/>
        <w:gridCol w:w="1465"/>
        <w:gridCol w:w="1465"/>
        <w:gridCol w:w="1465"/>
      </w:tblGrid>
      <w:tr w:rsidR="00B11881" w:rsidRPr="005820A9" w:rsidTr="006249B2">
        <w:trPr>
          <w:trHeight w:val="440"/>
          <w:tblHeader/>
        </w:trPr>
        <w:tc>
          <w:tcPr>
            <w:tcW w:w="663" w:type="dxa"/>
            <w:tcBorders>
              <w:top w:val="single" w:sz="8" w:space="0" w:color="auto"/>
              <w:left w:val="single" w:sz="8" w:space="0" w:color="auto"/>
              <w:bottom w:val="single" w:sz="8" w:space="0" w:color="auto"/>
              <w:right w:val="single" w:sz="8" w:space="0" w:color="auto"/>
            </w:tcBorders>
            <w:shd w:val="clear" w:color="auto" w:fill="DFDFDF"/>
            <w:tcMar>
              <w:top w:w="0" w:type="dxa"/>
              <w:left w:w="108" w:type="dxa"/>
              <w:bottom w:w="0" w:type="dxa"/>
              <w:right w:w="108" w:type="dxa"/>
            </w:tcMar>
            <w:hideMark/>
          </w:tcPr>
          <w:p w:rsidR="00B11881" w:rsidRPr="005820A9" w:rsidRDefault="00B11881" w:rsidP="005820A9">
            <w:pPr>
              <w:pStyle w:val="TableHead"/>
              <w:spacing w:before="0" w:after="0" w:line="360" w:lineRule="auto"/>
              <w:jc w:val="both"/>
              <w:rPr>
                <w:szCs w:val="22"/>
              </w:rPr>
            </w:pPr>
            <w:r w:rsidRPr="005820A9">
              <w:rPr>
                <w:rFonts w:hint="cs"/>
                <w:szCs w:val="22"/>
                <w:rtl/>
              </w:rPr>
              <w:t>#</w:t>
            </w:r>
          </w:p>
        </w:tc>
        <w:tc>
          <w:tcPr>
            <w:tcW w:w="3589"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hideMark/>
          </w:tcPr>
          <w:p w:rsidR="00B11881" w:rsidRPr="005820A9" w:rsidRDefault="00B11881" w:rsidP="005820A9">
            <w:pPr>
              <w:pStyle w:val="TableHead"/>
              <w:spacing w:before="0" w:after="0" w:line="360" w:lineRule="auto"/>
              <w:jc w:val="both"/>
              <w:rPr>
                <w:szCs w:val="22"/>
                <w:rtl/>
              </w:rPr>
            </w:pPr>
            <w:r w:rsidRPr="005820A9">
              <w:rPr>
                <w:rFonts w:hint="cs"/>
                <w:szCs w:val="22"/>
                <w:rtl/>
              </w:rPr>
              <w:t>נושא</w:t>
            </w:r>
          </w:p>
        </w:tc>
        <w:tc>
          <w:tcPr>
            <w:tcW w:w="1465"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hideMark/>
          </w:tcPr>
          <w:p w:rsidR="00B11881" w:rsidRPr="005820A9" w:rsidRDefault="00B11881" w:rsidP="005820A9">
            <w:pPr>
              <w:pStyle w:val="TableHead"/>
              <w:spacing w:before="0" w:after="0" w:line="360" w:lineRule="auto"/>
              <w:jc w:val="both"/>
              <w:rPr>
                <w:szCs w:val="22"/>
              </w:rPr>
            </w:pPr>
            <w:r w:rsidRPr="005820A9">
              <w:rPr>
                <w:rFonts w:hint="cs"/>
                <w:szCs w:val="22"/>
                <w:rtl/>
              </w:rPr>
              <w:t>קיים במוצר</w:t>
            </w:r>
          </w:p>
        </w:tc>
        <w:tc>
          <w:tcPr>
            <w:tcW w:w="1465" w:type="dxa"/>
            <w:tcBorders>
              <w:top w:val="single" w:sz="8" w:space="0" w:color="auto"/>
              <w:left w:val="nil"/>
              <w:bottom w:val="single" w:sz="8" w:space="0" w:color="auto"/>
              <w:right w:val="single" w:sz="8" w:space="0" w:color="auto"/>
            </w:tcBorders>
            <w:shd w:val="clear" w:color="auto" w:fill="DFDFDF"/>
          </w:tcPr>
          <w:p w:rsidR="00B11881" w:rsidRPr="005820A9" w:rsidRDefault="00B11881" w:rsidP="005820A9">
            <w:pPr>
              <w:pStyle w:val="TableHead"/>
              <w:spacing w:before="0" w:after="0" w:line="360" w:lineRule="auto"/>
              <w:jc w:val="both"/>
              <w:rPr>
                <w:szCs w:val="22"/>
                <w:rtl/>
              </w:rPr>
            </w:pPr>
            <w:r w:rsidRPr="005820A9">
              <w:rPr>
                <w:rFonts w:hint="cs"/>
                <w:szCs w:val="22"/>
                <w:rtl/>
              </w:rPr>
              <w:t xml:space="preserve"> אפשרי  </w:t>
            </w:r>
            <w:r w:rsidRPr="005820A9">
              <w:rPr>
                <w:szCs w:val="22"/>
                <w:rtl/>
              </w:rPr>
              <w:br/>
            </w:r>
            <w:r w:rsidRPr="005820A9">
              <w:rPr>
                <w:rFonts w:hint="cs"/>
                <w:szCs w:val="22"/>
                <w:rtl/>
              </w:rPr>
              <w:t xml:space="preserve"> </w:t>
            </w:r>
            <w:proofErr w:type="spellStart"/>
            <w:r w:rsidRPr="005820A9">
              <w:rPr>
                <w:rFonts w:hint="cs"/>
                <w:szCs w:val="22"/>
                <w:rtl/>
              </w:rPr>
              <w:t>בקסטומיזציה</w:t>
            </w:r>
            <w:proofErr w:type="spellEnd"/>
          </w:p>
        </w:tc>
        <w:tc>
          <w:tcPr>
            <w:tcW w:w="1465" w:type="dxa"/>
            <w:tcBorders>
              <w:top w:val="single" w:sz="8" w:space="0" w:color="auto"/>
              <w:left w:val="nil"/>
              <w:bottom w:val="single" w:sz="8" w:space="0" w:color="auto"/>
              <w:right w:val="single" w:sz="8" w:space="0" w:color="auto"/>
            </w:tcBorders>
            <w:shd w:val="clear" w:color="auto" w:fill="DFDFDF"/>
          </w:tcPr>
          <w:p w:rsidR="00B11881" w:rsidRPr="005820A9" w:rsidRDefault="00B11881" w:rsidP="005820A9">
            <w:pPr>
              <w:pStyle w:val="TableHead"/>
              <w:spacing w:before="0" w:after="0" w:line="360" w:lineRule="auto"/>
              <w:jc w:val="both"/>
              <w:rPr>
                <w:szCs w:val="22"/>
                <w:rtl/>
              </w:rPr>
            </w:pPr>
            <w:r w:rsidRPr="005820A9">
              <w:rPr>
                <w:rFonts w:hint="cs"/>
                <w:szCs w:val="22"/>
                <w:rtl/>
              </w:rPr>
              <w:t xml:space="preserve"> דורש פיתוח</w:t>
            </w:r>
          </w:p>
        </w:tc>
      </w:tr>
      <w:tr w:rsidR="00B11881"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b/>
                <w:bCs/>
                <w:szCs w:val="22"/>
                <w:rtl/>
              </w:rPr>
            </w:pPr>
            <w:r w:rsidRPr="005820A9">
              <w:rPr>
                <w:rFonts w:hint="cs"/>
                <w:b/>
                <w:bCs/>
                <w:szCs w:val="22"/>
                <w:rtl/>
              </w:rPr>
              <w:t>1</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szCs w:val="22"/>
                <w:rtl/>
              </w:rPr>
            </w:pPr>
            <w:r w:rsidRPr="005820A9">
              <w:rPr>
                <w:rFonts w:hint="cs"/>
                <w:szCs w:val="22"/>
                <w:rtl/>
              </w:rPr>
              <w:t>התאמות של מאפייני שדות וערכיהם</w:t>
            </w:r>
          </w:p>
          <w:p w:rsidR="006A62F9" w:rsidRPr="005820A9" w:rsidRDefault="006A62F9" w:rsidP="005820A9">
            <w:pPr>
              <w:pStyle w:val="TableText"/>
              <w:numPr>
                <w:ilvl w:val="0"/>
                <w:numId w:val="75"/>
              </w:numPr>
              <w:spacing w:before="0" w:line="360" w:lineRule="auto"/>
              <w:jc w:val="both"/>
              <w:rPr>
                <w:szCs w:val="22"/>
                <w:rtl/>
              </w:rPr>
            </w:pPr>
            <w:r w:rsidRPr="005820A9">
              <w:rPr>
                <w:rFonts w:hint="cs"/>
                <w:szCs w:val="22"/>
                <w:rtl/>
              </w:rPr>
              <w:t>כגון הוספת שדות מותאמים אישית לישויות השונות. יש לפרט ישויות רלוונטיות.</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r>
      <w:tr w:rsidR="00B11881"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b/>
                <w:bCs/>
                <w:szCs w:val="22"/>
                <w:rtl/>
              </w:rPr>
            </w:pPr>
            <w:r w:rsidRPr="005820A9">
              <w:rPr>
                <w:rFonts w:hint="cs"/>
                <w:b/>
                <w:bCs/>
                <w:szCs w:val="22"/>
                <w:rtl/>
              </w:rPr>
              <w:t>2</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szCs w:val="22"/>
                <w:rtl/>
              </w:rPr>
            </w:pPr>
            <w:r w:rsidRPr="005820A9">
              <w:rPr>
                <w:rFonts w:hint="cs"/>
                <w:szCs w:val="22"/>
                <w:rtl/>
              </w:rPr>
              <w:t xml:space="preserve">התאמות של </w:t>
            </w:r>
            <w:r w:rsidR="00564C38" w:rsidRPr="005820A9">
              <w:rPr>
                <w:rFonts w:hint="cs"/>
                <w:szCs w:val="22"/>
                <w:rtl/>
              </w:rPr>
              <w:t xml:space="preserve">טפסים: לוגו, </w:t>
            </w:r>
            <w:r w:rsidRPr="005820A9">
              <w:rPr>
                <w:rFonts w:hint="cs"/>
                <w:szCs w:val="22"/>
                <w:rtl/>
              </w:rPr>
              <w:t>מיקום שדות בטפסים</w:t>
            </w:r>
            <w:r w:rsidR="00564C38" w:rsidRPr="005820A9">
              <w:rPr>
                <w:rFonts w:hint="cs"/>
                <w:szCs w:val="22"/>
                <w:rtl/>
              </w:rPr>
              <w:t xml:space="preserve"> וכד'</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r>
      <w:tr w:rsidR="006A62F9"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A62F9" w:rsidRPr="005820A9" w:rsidRDefault="00281B65" w:rsidP="005820A9">
            <w:pPr>
              <w:pStyle w:val="TableText"/>
              <w:spacing w:before="0" w:line="360" w:lineRule="auto"/>
              <w:jc w:val="both"/>
              <w:rPr>
                <w:b/>
                <w:bCs/>
                <w:szCs w:val="22"/>
                <w:rtl/>
              </w:rPr>
            </w:pPr>
            <w:r w:rsidRPr="005820A9">
              <w:rPr>
                <w:rFonts w:hint="cs"/>
                <w:b/>
                <w:bCs/>
                <w:szCs w:val="22"/>
                <w:rtl/>
              </w:rPr>
              <w:t>3</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6A62F9" w:rsidRPr="005820A9" w:rsidRDefault="006A62F9" w:rsidP="005820A9">
            <w:pPr>
              <w:pStyle w:val="TableText"/>
              <w:spacing w:before="0" w:line="360" w:lineRule="auto"/>
              <w:jc w:val="both"/>
              <w:rPr>
                <w:szCs w:val="22"/>
                <w:rtl/>
              </w:rPr>
            </w:pPr>
            <w:r w:rsidRPr="005820A9">
              <w:rPr>
                <w:rFonts w:hint="cs"/>
                <w:szCs w:val="22"/>
                <w:rtl/>
              </w:rPr>
              <w:t>התאמות של ישויות וקשרים</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6A62F9" w:rsidRPr="005820A9" w:rsidRDefault="006A62F9"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6A62F9" w:rsidRPr="005820A9" w:rsidRDefault="006A62F9"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6A62F9" w:rsidRPr="005820A9" w:rsidRDefault="006A62F9" w:rsidP="005820A9">
            <w:pPr>
              <w:pStyle w:val="TableText"/>
              <w:spacing w:before="0" w:line="360" w:lineRule="auto"/>
              <w:ind w:left="360"/>
              <w:jc w:val="both"/>
              <w:rPr>
                <w:szCs w:val="22"/>
              </w:rPr>
            </w:pPr>
          </w:p>
        </w:tc>
      </w:tr>
      <w:tr w:rsidR="00B11881"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11881" w:rsidRPr="005820A9" w:rsidRDefault="004D1D03" w:rsidP="005820A9">
            <w:pPr>
              <w:pStyle w:val="TableText"/>
              <w:spacing w:before="0" w:line="360" w:lineRule="auto"/>
              <w:jc w:val="both"/>
              <w:rPr>
                <w:b/>
                <w:bCs/>
                <w:szCs w:val="22"/>
                <w:rtl/>
              </w:rPr>
            </w:pPr>
            <w:r w:rsidRPr="005820A9">
              <w:rPr>
                <w:rFonts w:hint="cs"/>
                <w:b/>
                <w:bCs/>
                <w:szCs w:val="22"/>
                <w:rtl/>
              </w:rPr>
              <w:t>4</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szCs w:val="22"/>
                <w:rtl/>
              </w:rPr>
            </w:pPr>
            <w:r w:rsidRPr="005820A9">
              <w:rPr>
                <w:rFonts w:hint="cs"/>
                <w:szCs w:val="22"/>
                <w:rtl/>
              </w:rPr>
              <w:t>התאמות של ניהול משתמשים והרשאות:</w:t>
            </w:r>
          </w:p>
          <w:p w:rsidR="008D4BE5" w:rsidRPr="005820A9" w:rsidRDefault="00B11881" w:rsidP="005820A9">
            <w:pPr>
              <w:pStyle w:val="TableText"/>
              <w:numPr>
                <w:ilvl w:val="0"/>
                <w:numId w:val="77"/>
              </w:numPr>
              <w:spacing w:before="0" w:line="360" w:lineRule="auto"/>
              <w:jc w:val="both"/>
              <w:rPr>
                <w:szCs w:val="22"/>
              </w:rPr>
            </w:pPr>
            <w:r w:rsidRPr="005820A9">
              <w:rPr>
                <w:rFonts w:hint="cs"/>
                <w:szCs w:val="22"/>
                <w:rtl/>
              </w:rPr>
              <w:t xml:space="preserve">יצירה, </w:t>
            </w:r>
            <w:proofErr w:type="spellStart"/>
            <w:r w:rsidR="00000625" w:rsidRPr="005820A9">
              <w:rPr>
                <w:rFonts w:hint="cs"/>
                <w:szCs w:val="22"/>
                <w:rtl/>
              </w:rPr>
              <w:t>צפיה</w:t>
            </w:r>
            <w:proofErr w:type="spellEnd"/>
            <w:r w:rsidR="00000625" w:rsidRPr="005820A9">
              <w:rPr>
                <w:rFonts w:hint="cs"/>
                <w:szCs w:val="22"/>
                <w:rtl/>
              </w:rPr>
              <w:t xml:space="preserve">, </w:t>
            </w:r>
            <w:r w:rsidRPr="005820A9">
              <w:rPr>
                <w:rFonts w:hint="cs"/>
                <w:szCs w:val="22"/>
                <w:rtl/>
              </w:rPr>
              <w:t xml:space="preserve">עדכון ומחיקה של משתמשים, </w:t>
            </w:r>
            <w:r w:rsidR="00000625" w:rsidRPr="005820A9">
              <w:rPr>
                <w:rFonts w:hint="cs"/>
                <w:szCs w:val="22"/>
                <w:rtl/>
              </w:rPr>
              <w:t xml:space="preserve">וכן </w:t>
            </w:r>
            <w:r w:rsidRPr="005820A9">
              <w:rPr>
                <w:rFonts w:hint="cs"/>
                <w:szCs w:val="22"/>
                <w:rtl/>
              </w:rPr>
              <w:t>מתן והסרה של הרשאות.</w:t>
            </w:r>
          </w:p>
          <w:p w:rsidR="00B11881" w:rsidRPr="005820A9" w:rsidRDefault="008D4BE5" w:rsidP="005820A9">
            <w:pPr>
              <w:pStyle w:val="TableText"/>
              <w:numPr>
                <w:ilvl w:val="0"/>
                <w:numId w:val="77"/>
              </w:numPr>
              <w:spacing w:before="0" w:line="360" w:lineRule="auto"/>
              <w:jc w:val="both"/>
              <w:rPr>
                <w:szCs w:val="22"/>
                <w:rtl/>
              </w:rPr>
            </w:pPr>
            <w:r w:rsidRPr="005820A9">
              <w:rPr>
                <w:rFonts w:hint="cs"/>
                <w:szCs w:val="22"/>
                <w:rtl/>
              </w:rPr>
              <w:t xml:space="preserve">הרשאה ע"י בעלות על רשומות. לדוגמא: מפקח בלשכת בריאות חיפה יראה נתונים של בקרות שלו בלבד, מנהל לשכת בריאות חיפה יראה את כל הבקרות של כל המפקחים בלשכת בריאות חיפה, מנהל אגף לבריאות הציבור יוכל לראות נתונים מכלל הבקרות של לשכות הבריאות, אך לא לעדכן או למחוק אותן. </w:t>
            </w:r>
            <w:r w:rsidR="004D1D03" w:rsidRPr="005820A9">
              <w:rPr>
                <w:rFonts w:hint="cs"/>
                <w:szCs w:val="22"/>
                <w:rtl/>
              </w:rPr>
              <w:t>בקרות הקשורות לאגף בתי חולים לא יהיו נגישים לשום משתמש מלשכות הבריאות</w:t>
            </w:r>
            <w:r w:rsidRPr="005820A9">
              <w:rPr>
                <w:rFonts w:hint="cs"/>
                <w:szCs w:val="22"/>
                <w:rtl/>
              </w:rPr>
              <w:t xml:space="preserve"> </w:t>
            </w:r>
            <w:r w:rsidR="00B11881" w:rsidRPr="005820A9">
              <w:rPr>
                <w:rFonts w:hint="cs"/>
                <w:szCs w:val="22"/>
                <w:rtl/>
              </w:rPr>
              <w:t xml:space="preserve"> </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r>
      <w:tr w:rsidR="00B11881"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1881" w:rsidRPr="005820A9" w:rsidRDefault="004D1D03" w:rsidP="005820A9">
            <w:pPr>
              <w:pStyle w:val="TableText"/>
              <w:spacing w:before="0" w:line="360" w:lineRule="auto"/>
              <w:jc w:val="both"/>
              <w:rPr>
                <w:b/>
                <w:bCs/>
                <w:szCs w:val="22"/>
              </w:rPr>
            </w:pPr>
            <w:r w:rsidRPr="005820A9">
              <w:rPr>
                <w:rFonts w:hint="cs"/>
                <w:b/>
                <w:bCs/>
                <w:szCs w:val="22"/>
                <w:rtl/>
              </w:rPr>
              <w:t>5</w:t>
            </w:r>
          </w:p>
        </w:tc>
        <w:tc>
          <w:tcPr>
            <w:tcW w:w="3589" w:type="dxa"/>
            <w:tcBorders>
              <w:top w:val="nil"/>
              <w:left w:val="nil"/>
              <w:bottom w:val="single" w:sz="8" w:space="0" w:color="auto"/>
              <w:right w:val="single" w:sz="8" w:space="0" w:color="auto"/>
            </w:tcBorders>
            <w:tcMar>
              <w:top w:w="0" w:type="dxa"/>
              <w:left w:w="108" w:type="dxa"/>
              <w:bottom w:w="0" w:type="dxa"/>
              <w:right w:w="108" w:type="dxa"/>
            </w:tcMar>
            <w:hideMark/>
          </w:tcPr>
          <w:p w:rsidR="008703F2" w:rsidRPr="005820A9" w:rsidRDefault="008703F2" w:rsidP="005820A9">
            <w:pPr>
              <w:pStyle w:val="af2"/>
              <w:spacing w:before="0" w:line="360" w:lineRule="auto"/>
              <w:rPr>
                <w:sz w:val="22"/>
                <w:szCs w:val="22"/>
              </w:rPr>
            </w:pPr>
            <w:r w:rsidRPr="005820A9">
              <w:rPr>
                <w:rFonts w:hint="cs"/>
                <w:sz w:val="22"/>
                <w:szCs w:val="22"/>
                <w:rtl/>
              </w:rPr>
              <w:t>יכולת ביצוע קסטומיזציות אלה ע"י משתמש עסקי מטעם כל יחידה</w:t>
            </w:r>
          </w:p>
          <w:p w:rsidR="00B11881" w:rsidRPr="005820A9" w:rsidRDefault="00B11881" w:rsidP="005820A9">
            <w:pPr>
              <w:pStyle w:val="TableText"/>
              <w:spacing w:before="0" w:line="360" w:lineRule="auto"/>
              <w:jc w:val="both"/>
              <w:rPr>
                <w:szCs w:val="22"/>
                <w:rtl/>
              </w:rPr>
            </w:pP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r>
    </w:tbl>
    <w:p w:rsidR="00B11881" w:rsidRPr="005820A9" w:rsidRDefault="00B11881" w:rsidP="005820A9">
      <w:pPr>
        <w:pStyle w:val="Normal1"/>
        <w:spacing w:before="0" w:line="360" w:lineRule="auto"/>
        <w:rPr>
          <w:b/>
          <w:bCs/>
          <w:szCs w:val="22"/>
          <w:rtl/>
        </w:rPr>
      </w:pPr>
    </w:p>
    <w:p w:rsidR="00B11881" w:rsidRPr="005820A9" w:rsidRDefault="00B11881" w:rsidP="005820A9">
      <w:pPr>
        <w:pStyle w:val="Normal1"/>
        <w:numPr>
          <w:ilvl w:val="2"/>
          <w:numId w:val="126"/>
        </w:numPr>
        <w:spacing w:before="0" w:line="360" w:lineRule="auto"/>
        <w:rPr>
          <w:b/>
          <w:bCs/>
          <w:szCs w:val="22"/>
        </w:rPr>
      </w:pPr>
      <w:bookmarkStart w:id="143" w:name="ניהול_משתמשים_והרשאות"/>
      <w:r w:rsidRPr="005820A9">
        <w:rPr>
          <w:rFonts w:hint="cs"/>
          <w:b/>
          <w:bCs/>
          <w:szCs w:val="22"/>
          <w:rtl/>
        </w:rPr>
        <w:t>ניהול משתמשים והרשאות</w:t>
      </w:r>
    </w:p>
    <w:bookmarkEnd w:id="143"/>
    <w:p w:rsidR="00B11881" w:rsidRPr="005820A9" w:rsidRDefault="00B11881" w:rsidP="005820A9">
      <w:pPr>
        <w:pStyle w:val="Normal1"/>
        <w:spacing w:before="0" w:line="360" w:lineRule="auto"/>
        <w:ind w:left="1361"/>
        <w:rPr>
          <w:b/>
          <w:bCs/>
          <w:szCs w:val="22"/>
        </w:rPr>
      </w:pPr>
    </w:p>
    <w:tbl>
      <w:tblPr>
        <w:bidiVisual/>
        <w:tblW w:w="8647" w:type="dxa"/>
        <w:tblInd w:w="815" w:type="dxa"/>
        <w:tblCellMar>
          <w:left w:w="0" w:type="dxa"/>
          <w:right w:w="0" w:type="dxa"/>
        </w:tblCellMar>
        <w:tblLook w:val="04A0" w:firstRow="1" w:lastRow="0" w:firstColumn="1" w:lastColumn="0" w:noHBand="0" w:noVBand="1"/>
      </w:tblPr>
      <w:tblGrid>
        <w:gridCol w:w="663"/>
        <w:gridCol w:w="3589"/>
        <w:gridCol w:w="1465"/>
        <w:gridCol w:w="1465"/>
        <w:gridCol w:w="1465"/>
      </w:tblGrid>
      <w:tr w:rsidR="00B11881" w:rsidRPr="005820A9" w:rsidTr="006249B2">
        <w:trPr>
          <w:trHeight w:val="440"/>
          <w:tblHeader/>
        </w:trPr>
        <w:tc>
          <w:tcPr>
            <w:tcW w:w="663" w:type="dxa"/>
            <w:tcBorders>
              <w:top w:val="single" w:sz="8" w:space="0" w:color="auto"/>
              <w:left w:val="single" w:sz="8" w:space="0" w:color="auto"/>
              <w:bottom w:val="single" w:sz="8" w:space="0" w:color="auto"/>
              <w:right w:val="single" w:sz="8" w:space="0" w:color="auto"/>
            </w:tcBorders>
            <w:shd w:val="clear" w:color="auto" w:fill="DFDFDF"/>
            <w:tcMar>
              <w:top w:w="0" w:type="dxa"/>
              <w:left w:w="108" w:type="dxa"/>
              <w:bottom w:w="0" w:type="dxa"/>
              <w:right w:w="108" w:type="dxa"/>
            </w:tcMar>
            <w:hideMark/>
          </w:tcPr>
          <w:p w:rsidR="00B11881" w:rsidRPr="005820A9" w:rsidRDefault="00B11881" w:rsidP="005820A9">
            <w:pPr>
              <w:pStyle w:val="TableHead"/>
              <w:spacing w:before="0" w:after="0" w:line="360" w:lineRule="auto"/>
              <w:jc w:val="both"/>
              <w:rPr>
                <w:szCs w:val="22"/>
              </w:rPr>
            </w:pPr>
            <w:r w:rsidRPr="005820A9">
              <w:rPr>
                <w:rFonts w:hint="cs"/>
                <w:szCs w:val="22"/>
                <w:rtl/>
              </w:rPr>
              <w:t>#</w:t>
            </w:r>
          </w:p>
        </w:tc>
        <w:tc>
          <w:tcPr>
            <w:tcW w:w="3589"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hideMark/>
          </w:tcPr>
          <w:p w:rsidR="00B11881" w:rsidRPr="005820A9" w:rsidRDefault="00B11881" w:rsidP="005820A9">
            <w:pPr>
              <w:pStyle w:val="TableHead"/>
              <w:spacing w:before="0" w:after="0" w:line="360" w:lineRule="auto"/>
              <w:jc w:val="both"/>
              <w:rPr>
                <w:szCs w:val="22"/>
              </w:rPr>
            </w:pPr>
            <w:r w:rsidRPr="005820A9">
              <w:rPr>
                <w:rFonts w:hint="cs"/>
                <w:szCs w:val="22"/>
                <w:rtl/>
              </w:rPr>
              <w:t>נושא</w:t>
            </w:r>
          </w:p>
        </w:tc>
        <w:tc>
          <w:tcPr>
            <w:tcW w:w="1465"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hideMark/>
          </w:tcPr>
          <w:p w:rsidR="00B11881" w:rsidRPr="005820A9" w:rsidRDefault="00B11881" w:rsidP="005820A9">
            <w:pPr>
              <w:pStyle w:val="TableHead"/>
              <w:spacing w:before="0" w:after="0" w:line="360" w:lineRule="auto"/>
              <w:jc w:val="both"/>
              <w:rPr>
                <w:szCs w:val="22"/>
              </w:rPr>
            </w:pPr>
            <w:r w:rsidRPr="005820A9">
              <w:rPr>
                <w:rFonts w:hint="cs"/>
                <w:szCs w:val="22"/>
                <w:rtl/>
              </w:rPr>
              <w:t>קיים במוצר</w:t>
            </w:r>
          </w:p>
        </w:tc>
        <w:tc>
          <w:tcPr>
            <w:tcW w:w="1465" w:type="dxa"/>
            <w:tcBorders>
              <w:top w:val="single" w:sz="8" w:space="0" w:color="auto"/>
              <w:left w:val="nil"/>
              <w:bottom w:val="single" w:sz="8" w:space="0" w:color="auto"/>
              <w:right w:val="single" w:sz="8" w:space="0" w:color="auto"/>
            </w:tcBorders>
            <w:shd w:val="clear" w:color="auto" w:fill="DFDFDF"/>
          </w:tcPr>
          <w:p w:rsidR="00B11881" w:rsidRPr="005820A9" w:rsidRDefault="00B11881" w:rsidP="005820A9">
            <w:pPr>
              <w:pStyle w:val="TableHead"/>
              <w:spacing w:before="0" w:after="0" w:line="360" w:lineRule="auto"/>
              <w:jc w:val="both"/>
              <w:rPr>
                <w:szCs w:val="22"/>
                <w:rtl/>
              </w:rPr>
            </w:pPr>
            <w:r w:rsidRPr="005820A9">
              <w:rPr>
                <w:rFonts w:hint="cs"/>
                <w:szCs w:val="22"/>
                <w:rtl/>
              </w:rPr>
              <w:t xml:space="preserve"> אפשרי  </w:t>
            </w:r>
            <w:r w:rsidRPr="005820A9">
              <w:rPr>
                <w:szCs w:val="22"/>
                <w:rtl/>
              </w:rPr>
              <w:br/>
            </w:r>
            <w:r w:rsidRPr="005820A9">
              <w:rPr>
                <w:rFonts w:hint="cs"/>
                <w:szCs w:val="22"/>
                <w:rtl/>
              </w:rPr>
              <w:t xml:space="preserve"> </w:t>
            </w:r>
            <w:proofErr w:type="spellStart"/>
            <w:r w:rsidRPr="005820A9">
              <w:rPr>
                <w:rFonts w:hint="cs"/>
                <w:szCs w:val="22"/>
                <w:rtl/>
              </w:rPr>
              <w:t>בקסטומיזציה</w:t>
            </w:r>
            <w:proofErr w:type="spellEnd"/>
          </w:p>
        </w:tc>
        <w:tc>
          <w:tcPr>
            <w:tcW w:w="1465" w:type="dxa"/>
            <w:tcBorders>
              <w:top w:val="single" w:sz="8" w:space="0" w:color="auto"/>
              <w:left w:val="nil"/>
              <w:bottom w:val="single" w:sz="8" w:space="0" w:color="auto"/>
              <w:right w:val="single" w:sz="8" w:space="0" w:color="auto"/>
            </w:tcBorders>
            <w:shd w:val="clear" w:color="auto" w:fill="DFDFDF"/>
          </w:tcPr>
          <w:p w:rsidR="00B11881" w:rsidRPr="005820A9" w:rsidRDefault="00B11881" w:rsidP="005820A9">
            <w:pPr>
              <w:pStyle w:val="TableHead"/>
              <w:spacing w:before="0" w:after="0" w:line="360" w:lineRule="auto"/>
              <w:jc w:val="both"/>
              <w:rPr>
                <w:szCs w:val="22"/>
                <w:rtl/>
              </w:rPr>
            </w:pPr>
            <w:r w:rsidRPr="005820A9">
              <w:rPr>
                <w:rFonts w:hint="cs"/>
                <w:szCs w:val="22"/>
                <w:rtl/>
              </w:rPr>
              <w:t xml:space="preserve"> דורש פיתוח</w:t>
            </w:r>
          </w:p>
        </w:tc>
      </w:tr>
      <w:tr w:rsidR="00B11881"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1881" w:rsidRPr="005820A9" w:rsidRDefault="00B11881" w:rsidP="005820A9">
            <w:pPr>
              <w:pStyle w:val="TableText"/>
              <w:spacing w:before="0" w:line="360" w:lineRule="auto"/>
              <w:jc w:val="both"/>
              <w:rPr>
                <w:b/>
                <w:bCs/>
                <w:szCs w:val="22"/>
              </w:rPr>
            </w:pPr>
            <w:r w:rsidRPr="005820A9">
              <w:rPr>
                <w:rFonts w:hint="cs"/>
                <w:b/>
                <w:bCs/>
                <w:szCs w:val="22"/>
                <w:rtl/>
              </w:rPr>
              <w:t>1</w:t>
            </w:r>
          </w:p>
        </w:tc>
        <w:tc>
          <w:tcPr>
            <w:tcW w:w="3589" w:type="dxa"/>
            <w:tcBorders>
              <w:top w:val="nil"/>
              <w:left w:val="nil"/>
              <w:bottom w:val="single" w:sz="8" w:space="0" w:color="auto"/>
              <w:right w:val="single" w:sz="8" w:space="0" w:color="auto"/>
            </w:tcBorders>
            <w:tcMar>
              <w:top w:w="0" w:type="dxa"/>
              <w:left w:w="108" w:type="dxa"/>
              <w:bottom w:w="0" w:type="dxa"/>
              <w:right w:w="108" w:type="dxa"/>
            </w:tcMar>
            <w:hideMark/>
          </w:tcPr>
          <w:p w:rsidR="00B11881" w:rsidRPr="005820A9" w:rsidRDefault="00B11881" w:rsidP="005820A9">
            <w:pPr>
              <w:pStyle w:val="TableText"/>
              <w:spacing w:before="0" w:line="360" w:lineRule="auto"/>
              <w:jc w:val="both"/>
              <w:rPr>
                <w:szCs w:val="22"/>
                <w:rtl/>
              </w:rPr>
            </w:pPr>
            <w:r w:rsidRPr="005820A9">
              <w:rPr>
                <w:rFonts w:hint="cs"/>
                <w:szCs w:val="22"/>
                <w:rtl/>
              </w:rPr>
              <w:t xml:space="preserve">יצירה, </w:t>
            </w:r>
            <w:proofErr w:type="spellStart"/>
            <w:r w:rsidR="00DC10F2" w:rsidRPr="005820A9">
              <w:rPr>
                <w:rFonts w:hint="cs"/>
                <w:szCs w:val="22"/>
                <w:rtl/>
              </w:rPr>
              <w:t>צפיה</w:t>
            </w:r>
            <w:proofErr w:type="spellEnd"/>
            <w:r w:rsidR="00DC10F2" w:rsidRPr="005820A9">
              <w:rPr>
                <w:rFonts w:hint="cs"/>
                <w:szCs w:val="22"/>
                <w:rtl/>
              </w:rPr>
              <w:t xml:space="preserve">, </w:t>
            </w:r>
            <w:r w:rsidRPr="005820A9">
              <w:rPr>
                <w:rFonts w:hint="cs"/>
                <w:szCs w:val="22"/>
                <w:rtl/>
              </w:rPr>
              <w:t>עדכון ומחיקה של משתמשים</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r>
      <w:tr w:rsidR="00564C38"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64C38" w:rsidRPr="005820A9" w:rsidRDefault="00564C38" w:rsidP="005820A9">
            <w:pPr>
              <w:pStyle w:val="TableText"/>
              <w:spacing w:before="0" w:line="360" w:lineRule="auto"/>
              <w:jc w:val="both"/>
              <w:rPr>
                <w:b/>
                <w:bCs/>
                <w:szCs w:val="22"/>
                <w:rtl/>
              </w:rPr>
            </w:pPr>
            <w:r w:rsidRPr="005820A9">
              <w:rPr>
                <w:rFonts w:hint="cs"/>
                <w:b/>
                <w:bCs/>
                <w:szCs w:val="22"/>
                <w:rtl/>
              </w:rPr>
              <w:t>2</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564C38" w:rsidRPr="005820A9" w:rsidRDefault="00564C38" w:rsidP="005820A9">
            <w:pPr>
              <w:pStyle w:val="TableText"/>
              <w:spacing w:before="0" w:line="360" w:lineRule="auto"/>
              <w:jc w:val="both"/>
              <w:rPr>
                <w:szCs w:val="22"/>
                <w:rtl/>
              </w:rPr>
            </w:pPr>
            <w:r w:rsidRPr="005820A9">
              <w:rPr>
                <w:rFonts w:hint="cs"/>
                <w:szCs w:val="22"/>
                <w:rtl/>
              </w:rPr>
              <w:t>ניהול משתמשים</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564C38" w:rsidRPr="005820A9" w:rsidRDefault="00564C38" w:rsidP="005820A9">
            <w:pPr>
              <w:pStyle w:val="TableText"/>
              <w:spacing w:before="0" w:line="360" w:lineRule="auto"/>
              <w:jc w:val="both"/>
              <w:rPr>
                <w:szCs w:val="22"/>
              </w:rPr>
            </w:pPr>
          </w:p>
        </w:tc>
        <w:tc>
          <w:tcPr>
            <w:tcW w:w="1465" w:type="dxa"/>
            <w:tcBorders>
              <w:top w:val="nil"/>
              <w:left w:val="nil"/>
              <w:bottom w:val="single" w:sz="8" w:space="0" w:color="auto"/>
              <w:right w:val="single" w:sz="8" w:space="0" w:color="auto"/>
            </w:tcBorders>
          </w:tcPr>
          <w:p w:rsidR="00564C38" w:rsidRPr="005820A9" w:rsidRDefault="00564C38"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564C38" w:rsidRPr="005820A9" w:rsidRDefault="00564C38" w:rsidP="005820A9">
            <w:pPr>
              <w:pStyle w:val="TableText"/>
              <w:spacing w:before="0" w:line="360" w:lineRule="auto"/>
              <w:ind w:left="360"/>
              <w:jc w:val="both"/>
              <w:rPr>
                <w:szCs w:val="22"/>
              </w:rPr>
            </w:pPr>
          </w:p>
        </w:tc>
      </w:tr>
      <w:tr w:rsidR="00B11881"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1881" w:rsidRPr="005820A9" w:rsidRDefault="00564C38" w:rsidP="005820A9">
            <w:pPr>
              <w:pStyle w:val="TableText"/>
              <w:spacing w:before="0" w:line="360" w:lineRule="auto"/>
              <w:jc w:val="both"/>
              <w:rPr>
                <w:b/>
                <w:bCs/>
                <w:szCs w:val="22"/>
              </w:rPr>
            </w:pPr>
            <w:r w:rsidRPr="005820A9">
              <w:rPr>
                <w:rFonts w:hint="cs"/>
                <w:b/>
                <w:bCs/>
                <w:szCs w:val="22"/>
                <w:rtl/>
              </w:rPr>
              <w:t>3</w:t>
            </w:r>
          </w:p>
        </w:tc>
        <w:tc>
          <w:tcPr>
            <w:tcW w:w="3589" w:type="dxa"/>
            <w:tcBorders>
              <w:top w:val="nil"/>
              <w:left w:val="nil"/>
              <w:bottom w:val="single" w:sz="8" w:space="0" w:color="auto"/>
              <w:right w:val="single" w:sz="8" w:space="0" w:color="auto"/>
            </w:tcBorders>
            <w:tcMar>
              <w:top w:w="0" w:type="dxa"/>
              <w:left w:w="108" w:type="dxa"/>
              <w:bottom w:w="0" w:type="dxa"/>
              <w:right w:w="108" w:type="dxa"/>
            </w:tcMar>
            <w:hideMark/>
          </w:tcPr>
          <w:p w:rsidR="00B11881" w:rsidRPr="005820A9" w:rsidRDefault="00B11881" w:rsidP="005820A9">
            <w:pPr>
              <w:pStyle w:val="TableText"/>
              <w:spacing w:before="0" w:line="360" w:lineRule="auto"/>
              <w:jc w:val="both"/>
              <w:rPr>
                <w:szCs w:val="22"/>
                <w:rtl/>
              </w:rPr>
            </w:pPr>
            <w:r w:rsidRPr="005820A9">
              <w:rPr>
                <w:rFonts w:hint="cs"/>
                <w:szCs w:val="22"/>
                <w:rtl/>
              </w:rPr>
              <w:t>ניהול קבוצות משתמשים</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r>
      <w:tr w:rsidR="00830AE1"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30AE1" w:rsidRPr="005820A9" w:rsidRDefault="00564C38" w:rsidP="005820A9">
            <w:pPr>
              <w:pStyle w:val="TableText"/>
              <w:spacing w:before="0" w:line="360" w:lineRule="auto"/>
              <w:jc w:val="both"/>
              <w:rPr>
                <w:b/>
                <w:bCs/>
                <w:szCs w:val="22"/>
                <w:rtl/>
              </w:rPr>
            </w:pPr>
            <w:r w:rsidRPr="005820A9">
              <w:rPr>
                <w:rFonts w:hint="cs"/>
                <w:b/>
                <w:bCs/>
                <w:szCs w:val="22"/>
                <w:rtl/>
              </w:rPr>
              <w:t>4</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830AE1" w:rsidRPr="005820A9" w:rsidRDefault="00830AE1" w:rsidP="005820A9">
            <w:pPr>
              <w:pStyle w:val="TableText"/>
              <w:spacing w:before="0" w:line="360" w:lineRule="auto"/>
              <w:jc w:val="both"/>
              <w:rPr>
                <w:szCs w:val="22"/>
                <w:rtl/>
              </w:rPr>
            </w:pPr>
            <w:r w:rsidRPr="005820A9">
              <w:rPr>
                <w:rFonts w:hint="cs"/>
                <w:szCs w:val="22"/>
                <w:rtl/>
              </w:rPr>
              <w:t>ניהול יחידות ארגוניות</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830AE1" w:rsidRPr="005820A9" w:rsidRDefault="00830AE1" w:rsidP="005820A9">
            <w:pPr>
              <w:pStyle w:val="TableText"/>
              <w:spacing w:before="0" w:line="360" w:lineRule="auto"/>
              <w:jc w:val="both"/>
              <w:rPr>
                <w:szCs w:val="22"/>
              </w:rPr>
            </w:pPr>
          </w:p>
        </w:tc>
        <w:tc>
          <w:tcPr>
            <w:tcW w:w="1465" w:type="dxa"/>
            <w:tcBorders>
              <w:top w:val="nil"/>
              <w:left w:val="nil"/>
              <w:bottom w:val="single" w:sz="8" w:space="0" w:color="auto"/>
              <w:right w:val="single" w:sz="8" w:space="0" w:color="auto"/>
            </w:tcBorders>
          </w:tcPr>
          <w:p w:rsidR="00830AE1" w:rsidRPr="005820A9" w:rsidRDefault="00830AE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830AE1" w:rsidRPr="005820A9" w:rsidRDefault="00830AE1" w:rsidP="005820A9">
            <w:pPr>
              <w:pStyle w:val="TableText"/>
              <w:spacing w:before="0" w:line="360" w:lineRule="auto"/>
              <w:ind w:left="360"/>
              <w:jc w:val="both"/>
              <w:rPr>
                <w:szCs w:val="22"/>
              </w:rPr>
            </w:pPr>
          </w:p>
        </w:tc>
      </w:tr>
      <w:tr w:rsidR="00B11881"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11881" w:rsidRPr="005820A9" w:rsidRDefault="00564C38" w:rsidP="005820A9">
            <w:pPr>
              <w:pStyle w:val="TableText"/>
              <w:spacing w:before="0" w:line="360" w:lineRule="auto"/>
              <w:jc w:val="both"/>
              <w:rPr>
                <w:b/>
                <w:bCs/>
                <w:szCs w:val="22"/>
                <w:rtl/>
              </w:rPr>
            </w:pPr>
            <w:r w:rsidRPr="005820A9">
              <w:rPr>
                <w:rFonts w:hint="cs"/>
                <w:b/>
                <w:bCs/>
                <w:szCs w:val="22"/>
                <w:rtl/>
              </w:rPr>
              <w:t>5</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szCs w:val="22"/>
                <w:rtl/>
              </w:rPr>
            </w:pPr>
            <w:r w:rsidRPr="005820A9">
              <w:rPr>
                <w:rFonts w:hint="cs"/>
                <w:szCs w:val="22"/>
                <w:rtl/>
              </w:rPr>
              <w:t>שיוך משתמשים לקבוצות משתמשים</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r>
      <w:tr w:rsidR="00B11881"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11881" w:rsidRPr="005820A9" w:rsidRDefault="00564C38" w:rsidP="005820A9">
            <w:pPr>
              <w:pStyle w:val="TableText"/>
              <w:spacing w:before="0" w:line="360" w:lineRule="auto"/>
              <w:jc w:val="both"/>
              <w:rPr>
                <w:b/>
                <w:bCs/>
                <w:szCs w:val="22"/>
                <w:rtl/>
              </w:rPr>
            </w:pPr>
            <w:r w:rsidRPr="005820A9">
              <w:rPr>
                <w:rFonts w:hint="cs"/>
                <w:b/>
                <w:bCs/>
                <w:szCs w:val="22"/>
                <w:rtl/>
              </w:rPr>
              <w:t>6</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szCs w:val="22"/>
                <w:rtl/>
              </w:rPr>
            </w:pPr>
            <w:r w:rsidRPr="005820A9">
              <w:rPr>
                <w:rFonts w:hint="cs"/>
                <w:szCs w:val="22"/>
                <w:rtl/>
              </w:rPr>
              <w:t>ניהול תפקידים (</w:t>
            </w:r>
            <w:r w:rsidRPr="005820A9">
              <w:rPr>
                <w:szCs w:val="22"/>
              </w:rPr>
              <w:t>Roles</w:t>
            </w:r>
            <w:r w:rsidRPr="005820A9">
              <w:rPr>
                <w:rFonts w:hint="cs"/>
                <w:szCs w:val="22"/>
                <w:rtl/>
              </w:rPr>
              <w:t>) למשתמשים</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r>
      <w:tr w:rsidR="00B11881"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1881" w:rsidRPr="005820A9" w:rsidRDefault="00564C38" w:rsidP="005820A9">
            <w:pPr>
              <w:pStyle w:val="TableText"/>
              <w:spacing w:before="0" w:line="360" w:lineRule="auto"/>
              <w:jc w:val="both"/>
              <w:rPr>
                <w:b/>
                <w:bCs/>
                <w:szCs w:val="22"/>
              </w:rPr>
            </w:pPr>
            <w:r w:rsidRPr="005820A9">
              <w:rPr>
                <w:rFonts w:hint="cs"/>
                <w:b/>
                <w:bCs/>
                <w:szCs w:val="22"/>
                <w:rtl/>
              </w:rPr>
              <w:t>7</w:t>
            </w:r>
          </w:p>
        </w:tc>
        <w:tc>
          <w:tcPr>
            <w:tcW w:w="3589" w:type="dxa"/>
            <w:tcBorders>
              <w:top w:val="nil"/>
              <w:left w:val="nil"/>
              <w:bottom w:val="single" w:sz="8" w:space="0" w:color="auto"/>
              <w:right w:val="single" w:sz="8" w:space="0" w:color="auto"/>
            </w:tcBorders>
            <w:tcMar>
              <w:top w:w="0" w:type="dxa"/>
              <w:left w:w="108" w:type="dxa"/>
              <w:bottom w:w="0" w:type="dxa"/>
              <w:right w:w="108" w:type="dxa"/>
            </w:tcMar>
            <w:hideMark/>
          </w:tcPr>
          <w:p w:rsidR="00B11881" w:rsidRPr="005820A9" w:rsidRDefault="00B11881" w:rsidP="005820A9">
            <w:pPr>
              <w:pStyle w:val="TableText"/>
              <w:spacing w:before="0" w:line="360" w:lineRule="auto"/>
              <w:jc w:val="both"/>
              <w:rPr>
                <w:szCs w:val="22"/>
                <w:rtl/>
              </w:rPr>
            </w:pPr>
            <w:r w:rsidRPr="005820A9">
              <w:rPr>
                <w:rFonts w:hint="cs"/>
                <w:szCs w:val="22"/>
                <w:rtl/>
              </w:rPr>
              <w:t xml:space="preserve">ניהול הרשאות </w:t>
            </w:r>
            <w:r w:rsidRPr="005820A9">
              <w:rPr>
                <w:szCs w:val="22"/>
              </w:rPr>
              <w:t>CRUD</w:t>
            </w:r>
            <w:r w:rsidR="00564C38" w:rsidRPr="005820A9">
              <w:rPr>
                <w:rFonts w:hint="cs"/>
                <w:szCs w:val="22"/>
                <w:rtl/>
              </w:rPr>
              <w:t xml:space="preserve"> ל</w:t>
            </w:r>
            <w:r w:rsidRPr="005820A9">
              <w:rPr>
                <w:rFonts w:hint="cs"/>
                <w:szCs w:val="22"/>
                <w:rtl/>
              </w:rPr>
              <w:t>משתמש</w:t>
            </w:r>
            <w:r w:rsidR="00830AE1" w:rsidRPr="005820A9">
              <w:rPr>
                <w:rFonts w:hint="cs"/>
                <w:szCs w:val="22"/>
                <w:rtl/>
              </w:rPr>
              <w:t xml:space="preserve"> / תפקיד / קבוצת משתמשים / יחידה ארגונית</w:t>
            </w:r>
            <w:r w:rsidR="00564C38" w:rsidRPr="005820A9">
              <w:rPr>
                <w:rFonts w:hint="cs"/>
                <w:szCs w:val="22"/>
                <w:rtl/>
              </w:rPr>
              <w:t xml:space="preserve"> פר ישות / מסך / פעילות / שדה</w:t>
            </w:r>
            <w:r w:rsidR="00C00156" w:rsidRPr="005820A9">
              <w:rPr>
                <w:rFonts w:hint="cs"/>
                <w:szCs w:val="22"/>
                <w:rtl/>
              </w:rPr>
              <w:t xml:space="preserve"> / ערך</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r>
      <w:tr w:rsidR="004D1D03" w:rsidRPr="005820A9" w:rsidTr="00396EF3">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D1D03" w:rsidRPr="005820A9" w:rsidRDefault="004D1D03" w:rsidP="005820A9">
            <w:pPr>
              <w:pStyle w:val="TableText"/>
              <w:spacing w:before="0" w:line="360" w:lineRule="auto"/>
              <w:jc w:val="both"/>
              <w:rPr>
                <w:b/>
                <w:bCs/>
                <w:szCs w:val="22"/>
                <w:rtl/>
              </w:rPr>
            </w:pPr>
            <w:r w:rsidRPr="005820A9">
              <w:rPr>
                <w:rFonts w:hint="cs"/>
                <w:b/>
                <w:bCs/>
                <w:szCs w:val="22"/>
                <w:rtl/>
              </w:rPr>
              <w:t>8</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4D1D03" w:rsidRPr="005820A9" w:rsidRDefault="004D1D03" w:rsidP="005820A9">
            <w:pPr>
              <w:pStyle w:val="TableText"/>
              <w:spacing w:before="0" w:line="360" w:lineRule="auto"/>
              <w:jc w:val="both"/>
              <w:rPr>
                <w:szCs w:val="22"/>
                <w:rtl/>
              </w:rPr>
            </w:pPr>
            <w:r w:rsidRPr="005820A9">
              <w:rPr>
                <w:rFonts w:hint="cs"/>
                <w:szCs w:val="22"/>
                <w:rtl/>
              </w:rPr>
              <w:t>הרשאה ע"</w:t>
            </w:r>
            <w:r w:rsidR="00C00156" w:rsidRPr="005820A9">
              <w:rPr>
                <w:rFonts w:hint="cs"/>
                <w:szCs w:val="22"/>
                <w:rtl/>
              </w:rPr>
              <w:t>פ</w:t>
            </w:r>
            <w:r w:rsidRPr="005820A9">
              <w:rPr>
                <w:rFonts w:hint="cs"/>
                <w:szCs w:val="22"/>
                <w:rtl/>
              </w:rPr>
              <w:t xml:space="preserve"> בעלות על רשומות על פי יחידה ארגונית. </w:t>
            </w:r>
          </w:p>
          <w:p w:rsidR="004D1D03" w:rsidRPr="005820A9" w:rsidRDefault="004D1D03" w:rsidP="005820A9">
            <w:pPr>
              <w:pStyle w:val="TableText"/>
              <w:spacing w:before="0" w:line="360" w:lineRule="auto"/>
              <w:jc w:val="both"/>
              <w:rPr>
                <w:szCs w:val="22"/>
                <w:rtl/>
              </w:rPr>
            </w:pPr>
            <w:r w:rsidRPr="005820A9">
              <w:rPr>
                <w:rFonts w:hint="cs"/>
                <w:szCs w:val="22"/>
                <w:rtl/>
              </w:rPr>
              <w:t xml:space="preserve">לדוגמא: </w:t>
            </w:r>
          </w:p>
          <w:p w:rsidR="004D1D03" w:rsidRPr="005820A9" w:rsidRDefault="004D1D03" w:rsidP="005820A9">
            <w:pPr>
              <w:pStyle w:val="TableText"/>
              <w:numPr>
                <w:ilvl w:val="3"/>
                <w:numId w:val="64"/>
              </w:numPr>
              <w:spacing w:before="0" w:line="360" w:lineRule="auto"/>
              <w:ind w:left="350" w:hanging="244"/>
              <w:jc w:val="both"/>
              <w:rPr>
                <w:szCs w:val="22"/>
              </w:rPr>
            </w:pPr>
            <w:r w:rsidRPr="005820A9">
              <w:rPr>
                <w:rFonts w:hint="cs"/>
                <w:szCs w:val="22"/>
                <w:rtl/>
              </w:rPr>
              <w:t>מפקח בלשכת בריאות חיפה יראה נתונים של בקרות שלו בלבד</w:t>
            </w:r>
          </w:p>
          <w:p w:rsidR="004D1D03" w:rsidRPr="005820A9" w:rsidRDefault="004D1D03" w:rsidP="005820A9">
            <w:pPr>
              <w:pStyle w:val="TableText"/>
              <w:numPr>
                <w:ilvl w:val="3"/>
                <w:numId w:val="64"/>
              </w:numPr>
              <w:spacing w:before="0" w:line="360" w:lineRule="auto"/>
              <w:ind w:left="350" w:hanging="244"/>
              <w:jc w:val="both"/>
              <w:rPr>
                <w:szCs w:val="22"/>
              </w:rPr>
            </w:pPr>
            <w:r w:rsidRPr="005820A9">
              <w:rPr>
                <w:rFonts w:hint="cs"/>
                <w:szCs w:val="22"/>
                <w:rtl/>
              </w:rPr>
              <w:t xml:space="preserve">מנהל לשכת בריאות חיפה יראה את כל הבקרות של כל </w:t>
            </w:r>
            <w:r w:rsidR="00C00156" w:rsidRPr="005820A9">
              <w:rPr>
                <w:rFonts w:hint="cs"/>
                <w:szCs w:val="22"/>
                <w:rtl/>
              </w:rPr>
              <w:t>הגופים המבוקרים שבאחריותו</w:t>
            </w:r>
          </w:p>
          <w:p w:rsidR="004D1D03" w:rsidRPr="005820A9" w:rsidRDefault="004D1D03" w:rsidP="005820A9">
            <w:pPr>
              <w:pStyle w:val="TableText"/>
              <w:numPr>
                <w:ilvl w:val="3"/>
                <w:numId w:val="64"/>
              </w:numPr>
              <w:spacing w:before="0" w:line="360" w:lineRule="auto"/>
              <w:ind w:left="350" w:hanging="244"/>
              <w:jc w:val="both"/>
              <w:rPr>
                <w:szCs w:val="22"/>
              </w:rPr>
            </w:pPr>
            <w:r w:rsidRPr="005820A9">
              <w:rPr>
                <w:rFonts w:hint="cs"/>
                <w:szCs w:val="22"/>
                <w:rtl/>
              </w:rPr>
              <w:t>מנהל אגף לבריאות הציבור יוכל לראות נתונים מכלל הבקרות של לשכות הבריאות, אך לא לעדכן או למחוק אותן</w:t>
            </w:r>
          </w:p>
          <w:p w:rsidR="004D1D03" w:rsidRPr="005820A9" w:rsidRDefault="004D1D03" w:rsidP="005820A9">
            <w:pPr>
              <w:pStyle w:val="TableText"/>
              <w:numPr>
                <w:ilvl w:val="3"/>
                <w:numId w:val="64"/>
              </w:numPr>
              <w:spacing w:before="0" w:line="360" w:lineRule="auto"/>
              <w:ind w:left="350" w:hanging="244"/>
              <w:jc w:val="both"/>
              <w:rPr>
                <w:szCs w:val="22"/>
                <w:rtl/>
              </w:rPr>
            </w:pPr>
            <w:r w:rsidRPr="005820A9">
              <w:rPr>
                <w:rFonts w:hint="cs"/>
                <w:szCs w:val="22"/>
                <w:rtl/>
              </w:rPr>
              <w:t xml:space="preserve">בקרות הקשורות לאגף בתי חולים לא יהיו נגישים לשום משתמש מלשכות הבריאות  </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4D1D03" w:rsidRPr="005820A9" w:rsidRDefault="004D1D03" w:rsidP="005820A9">
            <w:pPr>
              <w:pStyle w:val="TableText"/>
              <w:spacing w:before="0" w:line="360" w:lineRule="auto"/>
              <w:jc w:val="both"/>
              <w:rPr>
                <w:szCs w:val="22"/>
              </w:rPr>
            </w:pPr>
          </w:p>
        </w:tc>
        <w:tc>
          <w:tcPr>
            <w:tcW w:w="1465" w:type="dxa"/>
            <w:tcBorders>
              <w:top w:val="nil"/>
              <w:left w:val="nil"/>
              <w:bottom w:val="single" w:sz="8" w:space="0" w:color="auto"/>
              <w:right w:val="single" w:sz="8" w:space="0" w:color="auto"/>
            </w:tcBorders>
          </w:tcPr>
          <w:p w:rsidR="004D1D03" w:rsidRPr="005820A9" w:rsidRDefault="004D1D03"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4D1D03" w:rsidRPr="005820A9" w:rsidRDefault="004D1D03" w:rsidP="005820A9">
            <w:pPr>
              <w:pStyle w:val="TableText"/>
              <w:spacing w:before="0" w:line="360" w:lineRule="auto"/>
              <w:ind w:left="360"/>
              <w:jc w:val="both"/>
              <w:rPr>
                <w:szCs w:val="22"/>
              </w:rPr>
            </w:pPr>
          </w:p>
        </w:tc>
      </w:tr>
      <w:tr w:rsidR="00396EF3" w:rsidRPr="005820A9" w:rsidTr="00396EF3">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96EF3" w:rsidRPr="005820A9" w:rsidRDefault="00C00156" w:rsidP="005820A9">
            <w:pPr>
              <w:pStyle w:val="TableText"/>
              <w:spacing w:before="0" w:line="360" w:lineRule="auto"/>
              <w:jc w:val="both"/>
              <w:rPr>
                <w:b/>
                <w:bCs/>
                <w:szCs w:val="22"/>
              </w:rPr>
            </w:pPr>
            <w:r w:rsidRPr="005820A9">
              <w:rPr>
                <w:rFonts w:hint="cs"/>
                <w:b/>
                <w:bCs/>
                <w:szCs w:val="22"/>
                <w:rtl/>
              </w:rPr>
              <w:t>9</w:t>
            </w:r>
          </w:p>
        </w:tc>
        <w:tc>
          <w:tcPr>
            <w:tcW w:w="3589" w:type="dxa"/>
            <w:tcBorders>
              <w:top w:val="nil"/>
              <w:left w:val="nil"/>
              <w:bottom w:val="single" w:sz="8" w:space="0" w:color="auto"/>
              <w:right w:val="single" w:sz="8" w:space="0" w:color="auto"/>
            </w:tcBorders>
            <w:tcMar>
              <w:top w:w="0" w:type="dxa"/>
              <w:left w:w="108" w:type="dxa"/>
              <w:bottom w:w="0" w:type="dxa"/>
              <w:right w:w="108" w:type="dxa"/>
            </w:tcMar>
            <w:hideMark/>
          </w:tcPr>
          <w:p w:rsidR="00396EF3" w:rsidRPr="005820A9" w:rsidRDefault="00396EF3" w:rsidP="005820A9">
            <w:pPr>
              <w:pStyle w:val="TableText"/>
              <w:spacing w:before="0" w:line="360" w:lineRule="auto"/>
              <w:jc w:val="both"/>
              <w:rPr>
                <w:szCs w:val="22"/>
                <w:rtl/>
              </w:rPr>
            </w:pPr>
            <w:r w:rsidRPr="005820A9">
              <w:rPr>
                <w:rFonts w:hint="cs"/>
                <w:szCs w:val="22"/>
                <w:rtl/>
              </w:rPr>
              <w:t>אחר</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396EF3" w:rsidRPr="005820A9" w:rsidRDefault="00396EF3" w:rsidP="005820A9">
            <w:pPr>
              <w:pStyle w:val="TableText"/>
              <w:spacing w:before="0" w:line="360" w:lineRule="auto"/>
              <w:jc w:val="both"/>
              <w:rPr>
                <w:szCs w:val="22"/>
              </w:rPr>
            </w:pPr>
          </w:p>
        </w:tc>
        <w:tc>
          <w:tcPr>
            <w:tcW w:w="1465" w:type="dxa"/>
            <w:tcBorders>
              <w:top w:val="nil"/>
              <w:left w:val="nil"/>
              <w:bottom w:val="single" w:sz="8" w:space="0" w:color="auto"/>
              <w:right w:val="single" w:sz="8" w:space="0" w:color="auto"/>
            </w:tcBorders>
          </w:tcPr>
          <w:p w:rsidR="00396EF3" w:rsidRPr="005820A9" w:rsidRDefault="00396EF3"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396EF3" w:rsidRPr="005820A9" w:rsidRDefault="00396EF3" w:rsidP="005820A9">
            <w:pPr>
              <w:pStyle w:val="TableText"/>
              <w:spacing w:before="0" w:line="360" w:lineRule="auto"/>
              <w:ind w:left="360"/>
              <w:jc w:val="both"/>
              <w:rPr>
                <w:szCs w:val="22"/>
              </w:rPr>
            </w:pPr>
          </w:p>
        </w:tc>
      </w:tr>
    </w:tbl>
    <w:p w:rsidR="00B11881" w:rsidRPr="005820A9" w:rsidRDefault="00B11881" w:rsidP="005820A9">
      <w:pPr>
        <w:pStyle w:val="Normal1"/>
        <w:spacing w:before="0" w:line="360" w:lineRule="auto"/>
        <w:rPr>
          <w:b/>
          <w:bCs/>
          <w:szCs w:val="22"/>
          <w:rtl/>
        </w:rPr>
      </w:pPr>
    </w:p>
    <w:p w:rsidR="00B11881" w:rsidRPr="005820A9" w:rsidRDefault="00B11881" w:rsidP="005820A9">
      <w:pPr>
        <w:pStyle w:val="Normal1"/>
        <w:numPr>
          <w:ilvl w:val="2"/>
          <w:numId w:val="126"/>
        </w:numPr>
        <w:spacing w:before="0" w:line="360" w:lineRule="auto"/>
        <w:rPr>
          <w:b/>
          <w:bCs/>
          <w:szCs w:val="22"/>
        </w:rPr>
      </w:pPr>
      <w:bookmarkStart w:id="144" w:name="אחר"/>
      <w:r w:rsidRPr="005820A9">
        <w:rPr>
          <w:rFonts w:hint="cs"/>
          <w:b/>
          <w:bCs/>
          <w:szCs w:val="22"/>
          <w:rtl/>
        </w:rPr>
        <w:t>אחר</w:t>
      </w:r>
    </w:p>
    <w:bookmarkEnd w:id="144"/>
    <w:p w:rsidR="00B11881" w:rsidRPr="005820A9" w:rsidRDefault="00B11881" w:rsidP="005820A9">
      <w:pPr>
        <w:pStyle w:val="Normal1"/>
        <w:spacing w:before="0" w:line="360" w:lineRule="auto"/>
        <w:ind w:left="1361"/>
        <w:rPr>
          <w:b/>
          <w:bCs/>
          <w:szCs w:val="22"/>
        </w:rPr>
      </w:pPr>
    </w:p>
    <w:tbl>
      <w:tblPr>
        <w:bidiVisual/>
        <w:tblW w:w="8647" w:type="dxa"/>
        <w:tblInd w:w="815" w:type="dxa"/>
        <w:tblCellMar>
          <w:left w:w="0" w:type="dxa"/>
          <w:right w:w="0" w:type="dxa"/>
        </w:tblCellMar>
        <w:tblLook w:val="04A0" w:firstRow="1" w:lastRow="0" w:firstColumn="1" w:lastColumn="0" w:noHBand="0" w:noVBand="1"/>
      </w:tblPr>
      <w:tblGrid>
        <w:gridCol w:w="663"/>
        <w:gridCol w:w="3589"/>
        <w:gridCol w:w="1465"/>
        <w:gridCol w:w="1465"/>
        <w:gridCol w:w="1465"/>
      </w:tblGrid>
      <w:tr w:rsidR="00B11881" w:rsidRPr="005820A9" w:rsidTr="006249B2">
        <w:trPr>
          <w:trHeight w:val="440"/>
          <w:tblHeader/>
        </w:trPr>
        <w:tc>
          <w:tcPr>
            <w:tcW w:w="663" w:type="dxa"/>
            <w:tcBorders>
              <w:top w:val="single" w:sz="8" w:space="0" w:color="auto"/>
              <w:left w:val="single" w:sz="8" w:space="0" w:color="auto"/>
              <w:bottom w:val="single" w:sz="8" w:space="0" w:color="auto"/>
              <w:right w:val="single" w:sz="8" w:space="0" w:color="auto"/>
            </w:tcBorders>
            <w:shd w:val="clear" w:color="auto" w:fill="DFDFDF"/>
            <w:tcMar>
              <w:top w:w="0" w:type="dxa"/>
              <w:left w:w="108" w:type="dxa"/>
              <w:bottom w:w="0" w:type="dxa"/>
              <w:right w:w="108" w:type="dxa"/>
            </w:tcMar>
            <w:hideMark/>
          </w:tcPr>
          <w:p w:rsidR="00B11881" w:rsidRPr="005820A9" w:rsidRDefault="00B11881" w:rsidP="005820A9">
            <w:pPr>
              <w:pStyle w:val="TableHead"/>
              <w:spacing w:before="0" w:after="0" w:line="360" w:lineRule="auto"/>
              <w:jc w:val="both"/>
              <w:rPr>
                <w:szCs w:val="22"/>
              </w:rPr>
            </w:pPr>
            <w:r w:rsidRPr="005820A9">
              <w:rPr>
                <w:rFonts w:hint="cs"/>
                <w:szCs w:val="22"/>
                <w:rtl/>
              </w:rPr>
              <w:t>#</w:t>
            </w:r>
          </w:p>
        </w:tc>
        <w:tc>
          <w:tcPr>
            <w:tcW w:w="3589"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hideMark/>
          </w:tcPr>
          <w:p w:rsidR="00B11881" w:rsidRPr="005820A9" w:rsidRDefault="00B11881" w:rsidP="005820A9">
            <w:pPr>
              <w:pStyle w:val="TableHead"/>
              <w:spacing w:before="0" w:after="0" w:line="360" w:lineRule="auto"/>
              <w:jc w:val="both"/>
              <w:rPr>
                <w:szCs w:val="22"/>
              </w:rPr>
            </w:pPr>
            <w:r w:rsidRPr="005820A9">
              <w:rPr>
                <w:rFonts w:hint="cs"/>
                <w:szCs w:val="22"/>
                <w:rtl/>
              </w:rPr>
              <w:t>נושא</w:t>
            </w:r>
          </w:p>
        </w:tc>
        <w:tc>
          <w:tcPr>
            <w:tcW w:w="1465"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hideMark/>
          </w:tcPr>
          <w:p w:rsidR="00B11881" w:rsidRPr="005820A9" w:rsidRDefault="00B11881" w:rsidP="005820A9">
            <w:pPr>
              <w:pStyle w:val="TableHead"/>
              <w:spacing w:before="0" w:after="0" w:line="360" w:lineRule="auto"/>
              <w:jc w:val="both"/>
              <w:rPr>
                <w:szCs w:val="22"/>
              </w:rPr>
            </w:pPr>
            <w:r w:rsidRPr="005820A9">
              <w:rPr>
                <w:rFonts w:hint="cs"/>
                <w:szCs w:val="22"/>
                <w:rtl/>
              </w:rPr>
              <w:t>קיים במוצר</w:t>
            </w:r>
          </w:p>
        </w:tc>
        <w:tc>
          <w:tcPr>
            <w:tcW w:w="1465" w:type="dxa"/>
            <w:tcBorders>
              <w:top w:val="single" w:sz="8" w:space="0" w:color="auto"/>
              <w:left w:val="nil"/>
              <w:bottom w:val="single" w:sz="8" w:space="0" w:color="auto"/>
              <w:right w:val="single" w:sz="8" w:space="0" w:color="auto"/>
            </w:tcBorders>
            <w:shd w:val="clear" w:color="auto" w:fill="DFDFDF"/>
          </w:tcPr>
          <w:p w:rsidR="00B11881" w:rsidRPr="005820A9" w:rsidRDefault="00B11881" w:rsidP="005820A9">
            <w:pPr>
              <w:pStyle w:val="TableHead"/>
              <w:spacing w:before="0" w:after="0" w:line="360" w:lineRule="auto"/>
              <w:jc w:val="both"/>
              <w:rPr>
                <w:szCs w:val="22"/>
                <w:rtl/>
              </w:rPr>
            </w:pPr>
            <w:r w:rsidRPr="005820A9">
              <w:rPr>
                <w:rFonts w:hint="cs"/>
                <w:szCs w:val="22"/>
                <w:rtl/>
              </w:rPr>
              <w:t xml:space="preserve"> אפשרי  </w:t>
            </w:r>
            <w:r w:rsidRPr="005820A9">
              <w:rPr>
                <w:szCs w:val="22"/>
                <w:rtl/>
              </w:rPr>
              <w:br/>
            </w:r>
            <w:r w:rsidRPr="005820A9">
              <w:rPr>
                <w:rFonts w:hint="cs"/>
                <w:szCs w:val="22"/>
                <w:rtl/>
              </w:rPr>
              <w:t xml:space="preserve"> </w:t>
            </w:r>
            <w:proofErr w:type="spellStart"/>
            <w:r w:rsidRPr="005820A9">
              <w:rPr>
                <w:rFonts w:hint="cs"/>
                <w:szCs w:val="22"/>
                <w:rtl/>
              </w:rPr>
              <w:t>בקסטומיזציה</w:t>
            </w:r>
            <w:proofErr w:type="spellEnd"/>
          </w:p>
        </w:tc>
        <w:tc>
          <w:tcPr>
            <w:tcW w:w="1465" w:type="dxa"/>
            <w:tcBorders>
              <w:top w:val="single" w:sz="8" w:space="0" w:color="auto"/>
              <w:left w:val="nil"/>
              <w:bottom w:val="single" w:sz="8" w:space="0" w:color="auto"/>
              <w:right w:val="single" w:sz="8" w:space="0" w:color="auto"/>
            </w:tcBorders>
            <w:shd w:val="clear" w:color="auto" w:fill="DFDFDF"/>
          </w:tcPr>
          <w:p w:rsidR="00B11881" w:rsidRPr="005820A9" w:rsidRDefault="00B11881" w:rsidP="005820A9">
            <w:pPr>
              <w:pStyle w:val="TableHead"/>
              <w:spacing w:before="0" w:after="0" w:line="360" w:lineRule="auto"/>
              <w:jc w:val="both"/>
              <w:rPr>
                <w:szCs w:val="22"/>
                <w:rtl/>
              </w:rPr>
            </w:pPr>
            <w:r w:rsidRPr="005820A9">
              <w:rPr>
                <w:rFonts w:hint="cs"/>
                <w:szCs w:val="22"/>
                <w:rtl/>
              </w:rPr>
              <w:t xml:space="preserve"> דורש פיתוח</w:t>
            </w:r>
          </w:p>
        </w:tc>
      </w:tr>
      <w:tr w:rsidR="001B5BEF"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B5BEF" w:rsidRPr="005820A9" w:rsidRDefault="001B5BEF" w:rsidP="005820A9">
            <w:pPr>
              <w:pStyle w:val="TableText"/>
              <w:spacing w:before="0" w:line="360" w:lineRule="auto"/>
              <w:jc w:val="both"/>
              <w:rPr>
                <w:b/>
                <w:bCs/>
                <w:szCs w:val="22"/>
                <w:rtl/>
              </w:rPr>
            </w:pPr>
            <w:r w:rsidRPr="005820A9">
              <w:rPr>
                <w:rFonts w:hint="cs"/>
                <w:b/>
                <w:bCs/>
                <w:szCs w:val="22"/>
                <w:rtl/>
              </w:rPr>
              <w:t>1</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1B5BEF" w:rsidRPr="005820A9" w:rsidRDefault="001B5BEF" w:rsidP="005820A9">
            <w:pPr>
              <w:pStyle w:val="TableText"/>
              <w:spacing w:before="0" w:line="360" w:lineRule="auto"/>
              <w:jc w:val="both"/>
              <w:rPr>
                <w:szCs w:val="22"/>
                <w:rtl/>
              </w:rPr>
            </w:pPr>
            <w:r w:rsidRPr="005820A9">
              <w:rPr>
                <w:rFonts w:hint="cs"/>
                <w:szCs w:val="22"/>
                <w:rtl/>
              </w:rPr>
              <w:t>שמירת היסטוריה (גרסאות, משתמש מעדכן, סיבת השינוי וטווח תאריכי התוקף) של כל רכיבי המערכת: שאלות, שאלונים, בקרות, תזמונים, תכניות עבודה וכו'</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1B5BEF" w:rsidRPr="005820A9" w:rsidRDefault="001B5BEF" w:rsidP="005820A9">
            <w:pPr>
              <w:pStyle w:val="TableText"/>
              <w:spacing w:before="0" w:line="360" w:lineRule="auto"/>
              <w:jc w:val="both"/>
              <w:rPr>
                <w:szCs w:val="22"/>
              </w:rPr>
            </w:pPr>
          </w:p>
        </w:tc>
        <w:tc>
          <w:tcPr>
            <w:tcW w:w="1465" w:type="dxa"/>
            <w:tcBorders>
              <w:top w:val="nil"/>
              <w:left w:val="nil"/>
              <w:bottom w:val="single" w:sz="8" w:space="0" w:color="auto"/>
              <w:right w:val="single" w:sz="8" w:space="0" w:color="auto"/>
            </w:tcBorders>
          </w:tcPr>
          <w:p w:rsidR="001B5BEF" w:rsidRPr="005820A9" w:rsidRDefault="001B5BEF"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1B5BEF" w:rsidRPr="005820A9" w:rsidRDefault="001B5BEF" w:rsidP="005820A9">
            <w:pPr>
              <w:pStyle w:val="TableText"/>
              <w:spacing w:before="0" w:line="360" w:lineRule="auto"/>
              <w:ind w:left="360"/>
              <w:jc w:val="both"/>
              <w:rPr>
                <w:szCs w:val="22"/>
              </w:rPr>
            </w:pPr>
          </w:p>
        </w:tc>
      </w:tr>
      <w:tr w:rsidR="00B11881"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1881" w:rsidRPr="005820A9" w:rsidRDefault="001B5BEF" w:rsidP="005820A9">
            <w:pPr>
              <w:pStyle w:val="TableText"/>
              <w:spacing w:before="0" w:line="360" w:lineRule="auto"/>
              <w:jc w:val="both"/>
              <w:rPr>
                <w:b/>
                <w:bCs/>
                <w:szCs w:val="22"/>
              </w:rPr>
            </w:pPr>
            <w:r w:rsidRPr="005820A9">
              <w:rPr>
                <w:rFonts w:hint="cs"/>
                <w:b/>
                <w:bCs/>
                <w:szCs w:val="22"/>
                <w:rtl/>
              </w:rPr>
              <w:t>2</w:t>
            </w:r>
          </w:p>
        </w:tc>
        <w:tc>
          <w:tcPr>
            <w:tcW w:w="3589" w:type="dxa"/>
            <w:tcBorders>
              <w:top w:val="nil"/>
              <w:left w:val="nil"/>
              <w:bottom w:val="single" w:sz="8" w:space="0" w:color="auto"/>
              <w:right w:val="single" w:sz="8" w:space="0" w:color="auto"/>
            </w:tcBorders>
            <w:tcMar>
              <w:top w:w="0" w:type="dxa"/>
              <w:left w:w="108" w:type="dxa"/>
              <w:bottom w:w="0" w:type="dxa"/>
              <w:right w:w="108" w:type="dxa"/>
            </w:tcMar>
            <w:hideMark/>
          </w:tcPr>
          <w:p w:rsidR="00B11881" w:rsidRPr="005820A9" w:rsidRDefault="00557259" w:rsidP="005820A9">
            <w:pPr>
              <w:pStyle w:val="TableText"/>
              <w:spacing w:before="0" w:line="360" w:lineRule="auto"/>
              <w:jc w:val="both"/>
              <w:rPr>
                <w:szCs w:val="22"/>
                <w:rtl/>
              </w:rPr>
            </w:pPr>
            <w:r w:rsidRPr="005820A9">
              <w:rPr>
                <w:rFonts w:hint="cs"/>
                <w:szCs w:val="22"/>
                <w:rtl/>
              </w:rPr>
              <w:t xml:space="preserve">אפשרות לעבוד בהתקנים ניידים </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r>
      <w:tr w:rsidR="00B11881"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1881" w:rsidRPr="005820A9" w:rsidRDefault="001B5BEF" w:rsidP="005820A9">
            <w:pPr>
              <w:pStyle w:val="TableText"/>
              <w:spacing w:before="0" w:line="360" w:lineRule="auto"/>
              <w:jc w:val="both"/>
              <w:rPr>
                <w:b/>
                <w:bCs/>
                <w:szCs w:val="22"/>
              </w:rPr>
            </w:pPr>
            <w:r w:rsidRPr="005820A9">
              <w:rPr>
                <w:rFonts w:hint="cs"/>
                <w:b/>
                <w:bCs/>
                <w:szCs w:val="22"/>
                <w:rtl/>
              </w:rPr>
              <w:t>3</w:t>
            </w:r>
          </w:p>
        </w:tc>
        <w:tc>
          <w:tcPr>
            <w:tcW w:w="3589" w:type="dxa"/>
            <w:tcBorders>
              <w:top w:val="nil"/>
              <w:left w:val="nil"/>
              <w:bottom w:val="single" w:sz="8" w:space="0" w:color="auto"/>
              <w:right w:val="single" w:sz="8" w:space="0" w:color="auto"/>
            </w:tcBorders>
            <w:tcMar>
              <w:top w:w="0" w:type="dxa"/>
              <w:left w:w="108" w:type="dxa"/>
              <w:bottom w:w="0" w:type="dxa"/>
              <w:right w:w="108" w:type="dxa"/>
            </w:tcMar>
            <w:hideMark/>
          </w:tcPr>
          <w:p w:rsidR="00B11881" w:rsidRPr="005820A9" w:rsidRDefault="00B11881" w:rsidP="005820A9">
            <w:pPr>
              <w:pStyle w:val="TableText"/>
              <w:spacing w:before="0" w:line="360" w:lineRule="auto"/>
              <w:jc w:val="both"/>
              <w:rPr>
                <w:szCs w:val="22"/>
                <w:rtl/>
              </w:rPr>
            </w:pPr>
            <w:r w:rsidRPr="005820A9">
              <w:rPr>
                <w:rFonts w:hint="cs"/>
                <w:szCs w:val="22"/>
                <w:rtl/>
              </w:rPr>
              <w:t xml:space="preserve">תמיכה </w:t>
            </w:r>
            <w:proofErr w:type="spellStart"/>
            <w:r w:rsidRPr="005820A9">
              <w:rPr>
                <w:rFonts w:hint="cs"/>
                <w:szCs w:val="22"/>
                <w:rtl/>
              </w:rPr>
              <w:t>בולידציות</w:t>
            </w:r>
            <w:proofErr w:type="spellEnd"/>
            <w:r w:rsidRPr="005820A9">
              <w:rPr>
                <w:rFonts w:hint="cs"/>
                <w:szCs w:val="22"/>
                <w:rtl/>
              </w:rPr>
              <w:t xml:space="preserve"> מקובלות, כמו </w:t>
            </w:r>
            <w:proofErr w:type="spellStart"/>
            <w:r w:rsidRPr="005820A9">
              <w:rPr>
                <w:rFonts w:hint="cs"/>
                <w:szCs w:val="22"/>
                <w:rtl/>
              </w:rPr>
              <w:t>ולידציית</w:t>
            </w:r>
            <w:proofErr w:type="spellEnd"/>
            <w:r w:rsidRPr="005820A9">
              <w:rPr>
                <w:rFonts w:hint="cs"/>
                <w:szCs w:val="22"/>
                <w:rtl/>
              </w:rPr>
              <w:t xml:space="preserve"> תאריכים. </w:t>
            </w:r>
          </w:p>
          <w:p w:rsidR="00B11881" w:rsidRPr="005820A9" w:rsidRDefault="00B11881" w:rsidP="005820A9">
            <w:pPr>
              <w:pStyle w:val="TableText"/>
              <w:numPr>
                <w:ilvl w:val="0"/>
                <w:numId w:val="76"/>
              </w:numPr>
              <w:spacing w:before="0" w:line="360" w:lineRule="auto"/>
              <w:jc w:val="both"/>
              <w:rPr>
                <w:szCs w:val="22"/>
                <w:rtl/>
              </w:rPr>
            </w:pPr>
            <w:r w:rsidRPr="005820A9">
              <w:rPr>
                <w:rFonts w:hint="cs"/>
                <w:szCs w:val="22"/>
                <w:rtl/>
              </w:rPr>
              <w:t>כגון: תאריך אחרון &gt; תאריך ראשון</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r>
    </w:tbl>
    <w:p w:rsidR="00B11881" w:rsidRDefault="00B11881" w:rsidP="005820A9">
      <w:pPr>
        <w:pStyle w:val="Normal1"/>
        <w:spacing w:before="0" w:line="360" w:lineRule="auto"/>
        <w:ind w:firstLine="323"/>
        <w:rPr>
          <w:b/>
          <w:bCs/>
          <w:szCs w:val="22"/>
          <w:rtl/>
        </w:rPr>
      </w:pPr>
    </w:p>
    <w:p w:rsidR="0055608B" w:rsidRPr="005820A9" w:rsidRDefault="0055608B" w:rsidP="0055608B">
      <w:pPr>
        <w:pStyle w:val="Normal1"/>
        <w:numPr>
          <w:ilvl w:val="2"/>
          <w:numId w:val="126"/>
        </w:numPr>
        <w:spacing w:before="0" w:line="360" w:lineRule="auto"/>
        <w:rPr>
          <w:b/>
          <w:bCs/>
          <w:szCs w:val="22"/>
        </w:rPr>
      </w:pPr>
      <w:r>
        <w:rPr>
          <w:rFonts w:hint="cs"/>
          <w:b/>
          <w:bCs/>
          <w:szCs w:val="22"/>
          <w:rtl/>
        </w:rPr>
        <w:t xml:space="preserve">ניהול מסמכים/נהלים </w:t>
      </w:r>
    </w:p>
    <w:p w:rsidR="0055608B" w:rsidRPr="001E07D3" w:rsidRDefault="0055608B" w:rsidP="0055608B">
      <w:pPr>
        <w:pStyle w:val="Normal1"/>
        <w:spacing w:before="0" w:line="360" w:lineRule="auto"/>
        <w:ind w:left="1361"/>
        <w:rPr>
          <w:b/>
          <w:bCs/>
          <w:sz w:val="12"/>
          <w:szCs w:val="12"/>
        </w:rPr>
      </w:pPr>
    </w:p>
    <w:tbl>
      <w:tblPr>
        <w:bidiVisual/>
        <w:tblW w:w="8647" w:type="dxa"/>
        <w:tblInd w:w="8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63"/>
        <w:gridCol w:w="3589"/>
        <w:gridCol w:w="1465"/>
        <w:gridCol w:w="1465"/>
        <w:gridCol w:w="1465"/>
      </w:tblGrid>
      <w:tr w:rsidR="0055608B" w:rsidRPr="005820A9" w:rsidTr="008A2717">
        <w:trPr>
          <w:trHeight w:val="440"/>
          <w:tblHeader/>
        </w:trPr>
        <w:tc>
          <w:tcPr>
            <w:tcW w:w="663" w:type="dxa"/>
            <w:shd w:val="clear" w:color="auto" w:fill="DFDFDF"/>
            <w:tcMar>
              <w:top w:w="0" w:type="dxa"/>
              <w:left w:w="108" w:type="dxa"/>
              <w:bottom w:w="0" w:type="dxa"/>
              <w:right w:w="108" w:type="dxa"/>
            </w:tcMar>
            <w:hideMark/>
          </w:tcPr>
          <w:p w:rsidR="0055608B" w:rsidRPr="005820A9" w:rsidRDefault="0055608B" w:rsidP="008A2717">
            <w:pPr>
              <w:pStyle w:val="TableHead"/>
              <w:spacing w:before="0" w:after="0" w:line="360" w:lineRule="auto"/>
              <w:jc w:val="both"/>
              <w:rPr>
                <w:szCs w:val="22"/>
              </w:rPr>
            </w:pPr>
            <w:r w:rsidRPr="005820A9">
              <w:rPr>
                <w:rFonts w:hint="cs"/>
                <w:szCs w:val="22"/>
                <w:rtl/>
              </w:rPr>
              <w:t>#</w:t>
            </w:r>
          </w:p>
        </w:tc>
        <w:tc>
          <w:tcPr>
            <w:tcW w:w="3589" w:type="dxa"/>
            <w:shd w:val="clear" w:color="auto" w:fill="DFDFDF"/>
            <w:tcMar>
              <w:top w:w="0" w:type="dxa"/>
              <w:left w:w="108" w:type="dxa"/>
              <w:bottom w:w="0" w:type="dxa"/>
              <w:right w:w="108" w:type="dxa"/>
            </w:tcMar>
            <w:hideMark/>
          </w:tcPr>
          <w:p w:rsidR="0055608B" w:rsidRPr="005820A9" w:rsidRDefault="0055608B" w:rsidP="008A2717">
            <w:pPr>
              <w:pStyle w:val="TableHead"/>
              <w:spacing w:before="0" w:after="0" w:line="360" w:lineRule="auto"/>
              <w:jc w:val="both"/>
              <w:rPr>
                <w:szCs w:val="22"/>
              </w:rPr>
            </w:pPr>
            <w:r w:rsidRPr="005820A9">
              <w:rPr>
                <w:rFonts w:hint="cs"/>
                <w:szCs w:val="22"/>
                <w:rtl/>
              </w:rPr>
              <w:t>נושא</w:t>
            </w:r>
          </w:p>
        </w:tc>
        <w:tc>
          <w:tcPr>
            <w:tcW w:w="1465" w:type="dxa"/>
            <w:shd w:val="clear" w:color="auto" w:fill="DFDFDF"/>
            <w:tcMar>
              <w:top w:w="0" w:type="dxa"/>
              <w:left w:w="108" w:type="dxa"/>
              <w:bottom w:w="0" w:type="dxa"/>
              <w:right w:w="108" w:type="dxa"/>
            </w:tcMar>
            <w:hideMark/>
          </w:tcPr>
          <w:p w:rsidR="0055608B" w:rsidRPr="005820A9" w:rsidRDefault="0055608B" w:rsidP="008A2717">
            <w:pPr>
              <w:pStyle w:val="TableHead"/>
              <w:spacing w:before="0" w:after="0" w:line="360" w:lineRule="auto"/>
              <w:jc w:val="both"/>
              <w:rPr>
                <w:szCs w:val="22"/>
              </w:rPr>
            </w:pPr>
            <w:r w:rsidRPr="005820A9">
              <w:rPr>
                <w:rFonts w:hint="cs"/>
                <w:szCs w:val="22"/>
                <w:rtl/>
              </w:rPr>
              <w:t>קיים במוצר</w:t>
            </w:r>
          </w:p>
        </w:tc>
        <w:tc>
          <w:tcPr>
            <w:tcW w:w="1465" w:type="dxa"/>
            <w:shd w:val="clear" w:color="auto" w:fill="DFDFDF"/>
          </w:tcPr>
          <w:p w:rsidR="0055608B" w:rsidRPr="005820A9" w:rsidRDefault="0055608B" w:rsidP="008A2717">
            <w:pPr>
              <w:pStyle w:val="TableHead"/>
              <w:spacing w:before="0" w:after="0" w:line="360" w:lineRule="auto"/>
              <w:jc w:val="both"/>
              <w:rPr>
                <w:szCs w:val="22"/>
                <w:rtl/>
              </w:rPr>
            </w:pPr>
            <w:r w:rsidRPr="005820A9">
              <w:rPr>
                <w:rFonts w:hint="cs"/>
                <w:szCs w:val="22"/>
                <w:rtl/>
              </w:rPr>
              <w:t xml:space="preserve"> אפשרי  </w:t>
            </w:r>
            <w:r w:rsidRPr="005820A9">
              <w:rPr>
                <w:szCs w:val="22"/>
                <w:rtl/>
              </w:rPr>
              <w:br/>
            </w:r>
            <w:r w:rsidRPr="005820A9">
              <w:rPr>
                <w:rFonts w:hint="cs"/>
                <w:szCs w:val="22"/>
                <w:rtl/>
              </w:rPr>
              <w:t xml:space="preserve"> </w:t>
            </w:r>
            <w:proofErr w:type="spellStart"/>
            <w:r w:rsidRPr="005820A9">
              <w:rPr>
                <w:rFonts w:hint="cs"/>
                <w:szCs w:val="22"/>
                <w:rtl/>
              </w:rPr>
              <w:t>בקסטומיזציה</w:t>
            </w:r>
            <w:proofErr w:type="spellEnd"/>
          </w:p>
        </w:tc>
        <w:tc>
          <w:tcPr>
            <w:tcW w:w="1465" w:type="dxa"/>
            <w:shd w:val="clear" w:color="auto" w:fill="DFDFDF"/>
          </w:tcPr>
          <w:p w:rsidR="0055608B" w:rsidRPr="005820A9" w:rsidRDefault="0055608B" w:rsidP="008A2717">
            <w:pPr>
              <w:pStyle w:val="TableHead"/>
              <w:spacing w:before="0" w:after="0" w:line="360" w:lineRule="auto"/>
              <w:jc w:val="both"/>
              <w:rPr>
                <w:szCs w:val="22"/>
                <w:rtl/>
              </w:rPr>
            </w:pPr>
            <w:r w:rsidRPr="005820A9">
              <w:rPr>
                <w:rFonts w:hint="cs"/>
                <w:szCs w:val="22"/>
                <w:rtl/>
              </w:rPr>
              <w:t xml:space="preserve"> דורש פיתוח</w:t>
            </w:r>
          </w:p>
        </w:tc>
      </w:tr>
      <w:tr w:rsidR="0055608B" w:rsidRPr="005820A9" w:rsidTr="008A2717">
        <w:trPr>
          <w:trHeight w:val="355"/>
        </w:trPr>
        <w:tc>
          <w:tcPr>
            <w:tcW w:w="663" w:type="dxa"/>
            <w:tcMar>
              <w:top w:w="0" w:type="dxa"/>
              <w:left w:w="108" w:type="dxa"/>
              <w:bottom w:w="0" w:type="dxa"/>
              <w:right w:w="108" w:type="dxa"/>
            </w:tcMar>
          </w:tcPr>
          <w:p w:rsidR="0055608B" w:rsidRPr="001E07D3" w:rsidRDefault="0055608B" w:rsidP="0055608B">
            <w:pPr>
              <w:pStyle w:val="TableText"/>
              <w:numPr>
                <w:ilvl w:val="0"/>
                <w:numId w:val="136"/>
              </w:numPr>
              <w:spacing w:before="0" w:line="360" w:lineRule="auto"/>
              <w:rPr>
                <w:b/>
                <w:bCs/>
                <w:szCs w:val="22"/>
              </w:rPr>
            </w:pPr>
          </w:p>
        </w:tc>
        <w:tc>
          <w:tcPr>
            <w:tcW w:w="3589" w:type="dxa"/>
            <w:tcMar>
              <w:top w:w="0" w:type="dxa"/>
              <w:left w:w="108" w:type="dxa"/>
              <w:bottom w:w="0" w:type="dxa"/>
              <w:right w:w="108" w:type="dxa"/>
            </w:tcMar>
          </w:tcPr>
          <w:p w:rsidR="0055608B" w:rsidRPr="00B04E9B" w:rsidRDefault="0055608B" w:rsidP="008A2717">
            <w:pPr>
              <w:spacing w:line="360" w:lineRule="auto"/>
              <w:rPr>
                <w:rFonts w:ascii="Calibri" w:eastAsia="Calibri" w:hAnsi="Calibri"/>
                <w:rtl/>
              </w:rPr>
            </w:pPr>
            <w:r>
              <w:rPr>
                <w:rFonts w:ascii="Calibri" w:eastAsia="Calibri" w:hAnsi="Calibri" w:hint="cs"/>
                <w:rtl/>
              </w:rPr>
              <w:t>המערכת ת</w:t>
            </w:r>
            <w:r w:rsidRPr="00B04E9B">
              <w:rPr>
                <w:rFonts w:ascii="Calibri" w:eastAsia="Calibri" w:hAnsi="Calibri" w:hint="cs"/>
                <w:rtl/>
              </w:rPr>
              <w:t xml:space="preserve">אפשר הגדרת סוגי מסמכים </w:t>
            </w:r>
            <w:r>
              <w:rPr>
                <w:rFonts w:ascii="Calibri" w:eastAsia="Calibri" w:hAnsi="Calibri" w:hint="cs"/>
                <w:rtl/>
              </w:rPr>
              <w:t>מנוהלים. לכל סוג מסמך תתאפשר הגדרה של מאפיינים רלבנטיים (מאפייני מסמך יכללו חיווי עם הנו פינמי או חיצוני).</w:t>
            </w:r>
          </w:p>
        </w:tc>
        <w:tc>
          <w:tcPr>
            <w:tcW w:w="1465" w:type="dxa"/>
            <w:tcMar>
              <w:top w:w="0" w:type="dxa"/>
              <w:left w:w="108" w:type="dxa"/>
              <w:bottom w:w="0" w:type="dxa"/>
              <w:right w:w="108" w:type="dxa"/>
            </w:tcMar>
          </w:tcPr>
          <w:p w:rsidR="0055608B" w:rsidRPr="005820A9" w:rsidRDefault="0055608B" w:rsidP="008A2717">
            <w:pPr>
              <w:pStyle w:val="TableText"/>
              <w:spacing w:before="0" w:line="360" w:lineRule="auto"/>
              <w:jc w:val="both"/>
              <w:rPr>
                <w:szCs w:val="22"/>
              </w:rPr>
            </w:pPr>
          </w:p>
        </w:tc>
        <w:tc>
          <w:tcPr>
            <w:tcW w:w="1465" w:type="dxa"/>
          </w:tcPr>
          <w:p w:rsidR="0055608B" w:rsidRPr="005820A9" w:rsidRDefault="0055608B" w:rsidP="008A2717">
            <w:pPr>
              <w:pStyle w:val="TableText"/>
              <w:spacing w:before="0" w:line="360" w:lineRule="auto"/>
              <w:ind w:left="360"/>
              <w:jc w:val="both"/>
              <w:rPr>
                <w:szCs w:val="22"/>
              </w:rPr>
            </w:pPr>
          </w:p>
        </w:tc>
        <w:tc>
          <w:tcPr>
            <w:tcW w:w="1465" w:type="dxa"/>
          </w:tcPr>
          <w:p w:rsidR="0055608B" w:rsidRPr="005820A9" w:rsidRDefault="0055608B" w:rsidP="008A2717">
            <w:pPr>
              <w:pStyle w:val="TableText"/>
              <w:spacing w:before="0" w:line="360" w:lineRule="auto"/>
              <w:ind w:left="360"/>
              <w:jc w:val="both"/>
              <w:rPr>
                <w:szCs w:val="22"/>
              </w:rPr>
            </w:pPr>
          </w:p>
        </w:tc>
      </w:tr>
      <w:tr w:rsidR="0055608B" w:rsidRPr="005820A9" w:rsidTr="008A2717">
        <w:trPr>
          <w:trHeight w:val="355"/>
        </w:trPr>
        <w:tc>
          <w:tcPr>
            <w:tcW w:w="663" w:type="dxa"/>
            <w:tcMar>
              <w:top w:w="0" w:type="dxa"/>
              <w:left w:w="108" w:type="dxa"/>
              <w:bottom w:w="0" w:type="dxa"/>
              <w:right w:w="108" w:type="dxa"/>
            </w:tcMar>
          </w:tcPr>
          <w:p w:rsidR="0055608B" w:rsidRPr="001E07D3" w:rsidRDefault="0055608B" w:rsidP="0055608B">
            <w:pPr>
              <w:pStyle w:val="TableText"/>
              <w:numPr>
                <w:ilvl w:val="0"/>
                <w:numId w:val="136"/>
              </w:numPr>
              <w:spacing w:before="0" w:line="360" w:lineRule="auto"/>
              <w:rPr>
                <w:rFonts w:ascii="Calibri" w:eastAsia="Calibri" w:hAnsi="Calibri"/>
                <w:b/>
                <w:bCs/>
                <w:szCs w:val="22"/>
                <w:rtl/>
              </w:rPr>
            </w:pPr>
          </w:p>
        </w:tc>
        <w:tc>
          <w:tcPr>
            <w:tcW w:w="3589" w:type="dxa"/>
            <w:tcMar>
              <w:top w:w="0" w:type="dxa"/>
              <w:left w:w="108" w:type="dxa"/>
              <w:bottom w:w="0" w:type="dxa"/>
              <w:right w:w="108" w:type="dxa"/>
            </w:tcMar>
          </w:tcPr>
          <w:p w:rsidR="0055608B" w:rsidRPr="00645C51" w:rsidRDefault="0055608B" w:rsidP="008A2717">
            <w:pPr>
              <w:spacing w:line="360" w:lineRule="auto"/>
              <w:rPr>
                <w:rFonts w:ascii="Calibri" w:eastAsia="Calibri" w:hAnsi="Calibri"/>
                <w:rtl/>
              </w:rPr>
            </w:pPr>
            <w:r>
              <w:rPr>
                <w:rFonts w:ascii="Calibri" w:eastAsia="Calibri" w:hAnsi="Calibri" w:hint="cs"/>
                <w:rtl/>
              </w:rPr>
              <w:t>המערכת תציג רשימת תוכן עניינים וכן תאפשר חיפוש מסמכים עפ"י המאפיינים השונים.</w:t>
            </w:r>
          </w:p>
        </w:tc>
        <w:tc>
          <w:tcPr>
            <w:tcW w:w="1465" w:type="dxa"/>
            <w:tcMar>
              <w:top w:w="0" w:type="dxa"/>
              <w:left w:w="108" w:type="dxa"/>
              <w:bottom w:w="0" w:type="dxa"/>
              <w:right w:w="108" w:type="dxa"/>
            </w:tcMar>
          </w:tcPr>
          <w:p w:rsidR="0055608B" w:rsidRPr="005820A9" w:rsidRDefault="0055608B" w:rsidP="008A2717">
            <w:pPr>
              <w:pStyle w:val="TableText"/>
              <w:spacing w:before="0" w:line="360" w:lineRule="auto"/>
              <w:jc w:val="both"/>
              <w:rPr>
                <w:szCs w:val="22"/>
              </w:rPr>
            </w:pPr>
          </w:p>
        </w:tc>
        <w:tc>
          <w:tcPr>
            <w:tcW w:w="1465" w:type="dxa"/>
          </w:tcPr>
          <w:p w:rsidR="0055608B" w:rsidRPr="005820A9" w:rsidRDefault="0055608B" w:rsidP="008A2717">
            <w:pPr>
              <w:pStyle w:val="TableText"/>
              <w:spacing w:before="0" w:line="360" w:lineRule="auto"/>
              <w:ind w:left="360"/>
              <w:jc w:val="both"/>
              <w:rPr>
                <w:szCs w:val="22"/>
              </w:rPr>
            </w:pPr>
          </w:p>
        </w:tc>
        <w:tc>
          <w:tcPr>
            <w:tcW w:w="1465" w:type="dxa"/>
          </w:tcPr>
          <w:p w:rsidR="0055608B" w:rsidRPr="005820A9" w:rsidRDefault="0055608B" w:rsidP="008A2717">
            <w:pPr>
              <w:pStyle w:val="TableText"/>
              <w:spacing w:before="0" w:line="360" w:lineRule="auto"/>
              <w:ind w:left="360"/>
              <w:jc w:val="both"/>
              <w:rPr>
                <w:szCs w:val="22"/>
              </w:rPr>
            </w:pPr>
          </w:p>
        </w:tc>
      </w:tr>
      <w:tr w:rsidR="0055608B" w:rsidRPr="005820A9" w:rsidTr="008A2717">
        <w:trPr>
          <w:trHeight w:val="355"/>
        </w:trPr>
        <w:tc>
          <w:tcPr>
            <w:tcW w:w="663" w:type="dxa"/>
            <w:tcMar>
              <w:top w:w="0" w:type="dxa"/>
              <w:left w:w="108" w:type="dxa"/>
              <w:bottom w:w="0" w:type="dxa"/>
              <w:right w:w="108" w:type="dxa"/>
            </w:tcMar>
          </w:tcPr>
          <w:p w:rsidR="0055608B" w:rsidRPr="001E07D3" w:rsidRDefault="0055608B" w:rsidP="0055608B">
            <w:pPr>
              <w:pStyle w:val="TableText"/>
              <w:numPr>
                <w:ilvl w:val="0"/>
                <w:numId w:val="136"/>
              </w:numPr>
              <w:spacing w:before="0" w:line="360" w:lineRule="auto"/>
              <w:rPr>
                <w:b/>
                <w:bCs/>
                <w:szCs w:val="22"/>
                <w:rtl/>
              </w:rPr>
            </w:pPr>
          </w:p>
        </w:tc>
        <w:tc>
          <w:tcPr>
            <w:tcW w:w="3589" w:type="dxa"/>
            <w:tcMar>
              <w:top w:w="0" w:type="dxa"/>
              <w:left w:w="108" w:type="dxa"/>
              <w:bottom w:w="0" w:type="dxa"/>
              <w:right w:w="108" w:type="dxa"/>
            </w:tcMar>
          </w:tcPr>
          <w:p w:rsidR="0055608B" w:rsidRPr="00645C51" w:rsidRDefault="0055608B" w:rsidP="008A2717">
            <w:pPr>
              <w:spacing w:line="360" w:lineRule="auto"/>
              <w:rPr>
                <w:rFonts w:ascii="Calibri" w:eastAsia="Calibri" w:hAnsi="Calibri"/>
                <w:rtl/>
              </w:rPr>
            </w:pPr>
            <w:r>
              <w:rPr>
                <w:rFonts w:ascii="Calibri" w:eastAsia="Calibri" w:hAnsi="Calibri" w:hint="cs"/>
                <w:rtl/>
              </w:rPr>
              <w:t xml:space="preserve">לכל מסמך יוגדר סטטוס, </w:t>
            </w:r>
            <w:r w:rsidRPr="00645C51">
              <w:rPr>
                <w:rFonts w:ascii="Calibri" w:eastAsia="Calibri" w:hAnsi="Calibri" w:hint="cs"/>
                <w:rtl/>
              </w:rPr>
              <w:t>דוגמת: "הוצא לעריכה", "בתהליך אישור", "פג תוקף", "פעיל" וכיו"ב.</w:t>
            </w:r>
          </w:p>
        </w:tc>
        <w:tc>
          <w:tcPr>
            <w:tcW w:w="1465" w:type="dxa"/>
            <w:tcMar>
              <w:top w:w="0" w:type="dxa"/>
              <w:left w:w="108" w:type="dxa"/>
              <w:bottom w:w="0" w:type="dxa"/>
              <w:right w:w="108" w:type="dxa"/>
            </w:tcMar>
          </w:tcPr>
          <w:p w:rsidR="0055608B" w:rsidRPr="005820A9" w:rsidRDefault="0055608B" w:rsidP="008A2717">
            <w:pPr>
              <w:pStyle w:val="TableText"/>
              <w:spacing w:before="0" w:line="360" w:lineRule="auto"/>
              <w:jc w:val="both"/>
              <w:rPr>
                <w:szCs w:val="22"/>
              </w:rPr>
            </w:pPr>
          </w:p>
        </w:tc>
        <w:tc>
          <w:tcPr>
            <w:tcW w:w="1465" w:type="dxa"/>
          </w:tcPr>
          <w:p w:rsidR="0055608B" w:rsidRPr="005820A9" w:rsidRDefault="0055608B" w:rsidP="008A2717">
            <w:pPr>
              <w:pStyle w:val="TableText"/>
              <w:spacing w:before="0" w:line="360" w:lineRule="auto"/>
              <w:ind w:left="360"/>
              <w:jc w:val="both"/>
              <w:rPr>
                <w:szCs w:val="22"/>
              </w:rPr>
            </w:pPr>
          </w:p>
        </w:tc>
        <w:tc>
          <w:tcPr>
            <w:tcW w:w="1465" w:type="dxa"/>
          </w:tcPr>
          <w:p w:rsidR="0055608B" w:rsidRPr="005820A9" w:rsidRDefault="0055608B" w:rsidP="008A2717">
            <w:pPr>
              <w:pStyle w:val="TableText"/>
              <w:spacing w:before="0" w:line="360" w:lineRule="auto"/>
              <w:ind w:left="360"/>
              <w:jc w:val="both"/>
              <w:rPr>
                <w:szCs w:val="22"/>
              </w:rPr>
            </w:pPr>
          </w:p>
        </w:tc>
      </w:tr>
      <w:tr w:rsidR="0055608B" w:rsidRPr="005820A9" w:rsidTr="008A2717">
        <w:trPr>
          <w:trHeight w:val="355"/>
        </w:trPr>
        <w:tc>
          <w:tcPr>
            <w:tcW w:w="663" w:type="dxa"/>
            <w:tcMar>
              <w:top w:w="0" w:type="dxa"/>
              <w:left w:w="108" w:type="dxa"/>
              <w:bottom w:w="0" w:type="dxa"/>
              <w:right w:w="108" w:type="dxa"/>
            </w:tcMar>
          </w:tcPr>
          <w:p w:rsidR="0055608B" w:rsidRPr="005820A9" w:rsidRDefault="0055608B" w:rsidP="0055608B">
            <w:pPr>
              <w:pStyle w:val="TableText"/>
              <w:numPr>
                <w:ilvl w:val="0"/>
                <w:numId w:val="136"/>
              </w:numPr>
              <w:spacing w:before="0" w:line="360" w:lineRule="auto"/>
              <w:rPr>
                <w:b/>
                <w:bCs/>
                <w:szCs w:val="22"/>
                <w:rtl/>
              </w:rPr>
            </w:pPr>
          </w:p>
        </w:tc>
        <w:tc>
          <w:tcPr>
            <w:tcW w:w="3589" w:type="dxa"/>
            <w:tcMar>
              <w:top w:w="0" w:type="dxa"/>
              <w:left w:w="108" w:type="dxa"/>
              <w:bottom w:w="0" w:type="dxa"/>
              <w:right w:w="108" w:type="dxa"/>
            </w:tcMar>
          </w:tcPr>
          <w:p w:rsidR="0055608B" w:rsidRPr="00645C51" w:rsidRDefault="0055608B" w:rsidP="008A2717">
            <w:pPr>
              <w:spacing w:line="360" w:lineRule="auto"/>
              <w:rPr>
                <w:rFonts w:ascii="Calibri" w:eastAsia="Calibri" w:hAnsi="Calibri"/>
                <w:rtl/>
              </w:rPr>
            </w:pPr>
            <w:r>
              <w:rPr>
                <w:rFonts w:ascii="Calibri" w:eastAsia="Calibri" w:hAnsi="Calibri" w:hint="cs"/>
                <w:rtl/>
              </w:rPr>
              <w:t>המערכת תאפשר מעקב ו</w:t>
            </w:r>
            <w:r w:rsidRPr="00645C51">
              <w:rPr>
                <w:rFonts w:ascii="Calibri" w:eastAsia="Calibri" w:hAnsi="Calibri" w:hint="cs"/>
                <w:rtl/>
              </w:rPr>
              <w:t>ניהול שינויים ותיעוד הסברים עבור כל שינוי</w:t>
            </w:r>
            <w:r>
              <w:rPr>
                <w:rFonts w:ascii="Calibri" w:eastAsia="Calibri" w:hAnsi="Calibri" w:hint="cs"/>
                <w:rtl/>
              </w:rPr>
              <w:t xml:space="preserve"> (נדרש </w:t>
            </w:r>
            <w:r w:rsidRPr="00351009">
              <w:rPr>
                <w:rFonts w:ascii="Calibri" w:eastAsia="Calibri" w:hAnsi="Calibri" w:hint="cs"/>
                <w:rtl/>
              </w:rPr>
              <w:t>מעקב יעיל אחר גרסאות מסמכים מבוקרים</w:t>
            </w:r>
            <w:r>
              <w:rPr>
                <w:rFonts w:ascii="Calibri" w:eastAsia="Calibri" w:hAnsi="Calibri" w:hint="cs"/>
                <w:rtl/>
              </w:rPr>
              <w:t>)</w:t>
            </w:r>
          </w:p>
        </w:tc>
        <w:tc>
          <w:tcPr>
            <w:tcW w:w="1465" w:type="dxa"/>
            <w:tcMar>
              <w:top w:w="0" w:type="dxa"/>
              <w:left w:w="108" w:type="dxa"/>
              <w:bottom w:w="0" w:type="dxa"/>
              <w:right w:w="108" w:type="dxa"/>
            </w:tcMar>
          </w:tcPr>
          <w:p w:rsidR="0055608B" w:rsidRPr="005820A9" w:rsidRDefault="0055608B" w:rsidP="008A2717">
            <w:pPr>
              <w:pStyle w:val="TableText"/>
              <w:spacing w:before="0" w:line="360" w:lineRule="auto"/>
              <w:ind w:left="360"/>
              <w:jc w:val="both"/>
              <w:rPr>
                <w:szCs w:val="22"/>
              </w:rPr>
            </w:pPr>
          </w:p>
        </w:tc>
        <w:tc>
          <w:tcPr>
            <w:tcW w:w="1465" w:type="dxa"/>
          </w:tcPr>
          <w:p w:rsidR="0055608B" w:rsidRPr="005820A9" w:rsidRDefault="0055608B" w:rsidP="008A2717">
            <w:pPr>
              <w:pStyle w:val="TableText"/>
              <w:spacing w:before="0" w:line="360" w:lineRule="auto"/>
              <w:ind w:left="360"/>
              <w:jc w:val="both"/>
              <w:rPr>
                <w:szCs w:val="22"/>
              </w:rPr>
            </w:pPr>
          </w:p>
        </w:tc>
        <w:tc>
          <w:tcPr>
            <w:tcW w:w="1465" w:type="dxa"/>
          </w:tcPr>
          <w:p w:rsidR="0055608B" w:rsidRPr="005820A9" w:rsidRDefault="0055608B" w:rsidP="008A2717">
            <w:pPr>
              <w:pStyle w:val="TableText"/>
              <w:spacing w:before="0" w:line="360" w:lineRule="auto"/>
              <w:ind w:left="360"/>
              <w:jc w:val="both"/>
              <w:rPr>
                <w:szCs w:val="22"/>
              </w:rPr>
            </w:pPr>
          </w:p>
        </w:tc>
      </w:tr>
      <w:tr w:rsidR="0055608B" w:rsidRPr="005820A9" w:rsidTr="008A2717">
        <w:trPr>
          <w:trHeight w:val="355"/>
        </w:trPr>
        <w:tc>
          <w:tcPr>
            <w:tcW w:w="663" w:type="dxa"/>
            <w:tcMar>
              <w:top w:w="0" w:type="dxa"/>
              <w:left w:w="108" w:type="dxa"/>
              <w:bottom w:w="0" w:type="dxa"/>
              <w:right w:w="108" w:type="dxa"/>
            </w:tcMar>
          </w:tcPr>
          <w:p w:rsidR="0055608B" w:rsidRPr="005820A9" w:rsidRDefault="0055608B" w:rsidP="0055608B">
            <w:pPr>
              <w:pStyle w:val="TableText"/>
              <w:numPr>
                <w:ilvl w:val="0"/>
                <w:numId w:val="136"/>
              </w:numPr>
              <w:spacing w:before="0" w:line="360" w:lineRule="auto"/>
              <w:rPr>
                <w:b/>
                <w:bCs/>
                <w:szCs w:val="22"/>
                <w:rtl/>
              </w:rPr>
            </w:pPr>
          </w:p>
        </w:tc>
        <w:tc>
          <w:tcPr>
            <w:tcW w:w="3589" w:type="dxa"/>
            <w:tcMar>
              <w:top w:w="0" w:type="dxa"/>
              <w:left w:w="108" w:type="dxa"/>
              <w:bottom w:w="0" w:type="dxa"/>
              <w:right w:w="108" w:type="dxa"/>
            </w:tcMar>
          </w:tcPr>
          <w:p w:rsidR="0055608B" w:rsidRDefault="0055608B" w:rsidP="008A2717">
            <w:pPr>
              <w:spacing w:line="360" w:lineRule="auto"/>
              <w:rPr>
                <w:rFonts w:ascii="Calibri" w:eastAsia="Calibri" w:hAnsi="Calibri"/>
                <w:rtl/>
              </w:rPr>
            </w:pPr>
            <w:r>
              <w:rPr>
                <w:rFonts w:ascii="Calibri" w:eastAsia="Calibri" w:hAnsi="Calibri" w:hint="cs"/>
                <w:rtl/>
              </w:rPr>
              <w:t>המערכת תמנהל הפצת מסמכים במייל (כולל שימוש ברשימות תפוצה)</w:t>
            </w:r>
          </w:p>
        </w:tc>
        <w:tc>
          <w:tcPr>
            <w:tcW w:w="1465" w:type="dxa"/>
            <w:tcMar>
              <w:top w:w="0" w:type="dxa"/>
              <w:left w:w="108" w:type="dxa"/>
              <w:bottom w:w="0" w:type="dxa"/>
              <w:right w:w="108" w:type="dxa"/>
            </w:tcMar>
          </w:tcPr>
          <w:p w:rsidR="0055608B" w:rsidRPr="005820A9" w:rsidRDefault="0055608B" w:rsidP="008A2717">
            <w:pPr>
              <w:pStyle w:val="TableText"/>
              <w:spacing w:before="0" w:line="360" w:lineRule="auto"/>
              <w:ind w:left="360"/>
              <w:jc w:val="both"/>
              <w:rPr>
                <w:szCs w:val="22"/>
              </w:rPr>
            </w:pPr>
          </w:p>
        </w:tc>
        <w:tc>
          <w:tcPr>
            <w:tcW w:w="1465" w:type="dxa"/>
          </w:tcPr>
          <w:p w:rsidR="0055608B" w:rsidRPr="005820A9" w:rsidRDefault="0055608B" w:rsidP="008A2717">
            <w:pPr>
              <w:pStyle w:val="TableText"/>
              <w:spacing w:before="0" w:line="360" w:lineRule="auto"/>
              <w:ind w:left="360"/>
              <w:jc w:val="both"/>
              <w:rPr>
                <w:szCs w:val="22"/>
              </w:rPr>
            </w:pPr>
          </w:p>
        </w:tc>
        <w:tc>
          <w:tcPr>
            <w:tcW w:w="1465" w:type="dxa"/>
          </w:tcPr>
          <w:p w:rsidR="0055608B" w:rsidRPr="005820A9" w:rsidRDefault="0055608B" w:rsidP="008A2717">
            <w:pPr>
              <w:pStyle w:val="TableText"/>
              <w:spacing w:before="0" w:line="360" w:lineRule="auto"/>
              <w:ind w:left="360"/>
              <w:jc w:val="both"/>
              <w:rPr>
                <w:szCs w:val="22"/>
              </w:rPr>
            </w:pPr>
          </w:p>
        </w:tc>
      </w:tr>
      <w:tr w:rsidR="0055608B" w:rsidRPr="005820A9" w:rsidTr="008A2717">
        <w:trPr>
          <w:trHeight w:val="355"/>
        </w:trPr>
        <w:tc>
          <w:tcPr>
            <w:tcW w:w="663" w:type="dxa"/>
            <w:tcMar>
              <w:top w:w="0" w:type="dxa"/>
              <w:left w:w="108" w:type="dxa"/>
              <w:bottom w:w="0" w:type="dxa"/>
              <w:right w:w="108" w:type="dxa"/>
            </w:tcMar>
          </w:tcPr>
          <w:p w:rsidR="0055608B" w:rsidRPr="005820A9" w:rsidRDefault="0055608B" w:rsidP="0055608B">
            <w:pPr>
              <w:pStyle w:val="TableText"/>
              <w:numPr>
                <w:ilvl w:val="0"/>
                <w:numId w:val="136"/>
              </w:numPr>
              <w:spacing w:before="0" w:line="360" w:lineRule="auto"/>
              <w:rPr>
                <w:b/>
                <w:bCs/>
                <w:szCs w:val="22"/>
                <w:rtl/>
              </w:rPr>
            </w:pPr>
          </w:p>
        </w:tc>
        <w:tc>
          <w:tcPr>
            <w:tcW w:w="3589" w:type="dxa"/>
            <w:tcMar>
              <w:top w:w="0" w:type="dxa"/>
              <w:left w:w="108" w:type="dxa"/>
              <w:bottom w:w="0" w:type="dxa"/>
              <w:right w:w="108" w:type="dxa"/>
            </w:tcMar>
          </w:tcPr>
          <w:p w:rsidR="0055608B" w:rsidRDefault="0055608B" w:rsidP="008A2717">
            <w:pPr>
              <w:spacing w:line="360" w:lineRule="auto"/>
              <w:rPr>
                <w:rFonts w:ascii="Calibri" w:eastAsia="Calibri" w:hAnsi="Calibri"/>
                <w:rtl/>
              </w:rPr>
            </w:pPr>
            <w:r>
              <w:rPr>
                <w:rFonts w:ascii="Calibri" w:eastAsia="Calibri" w:hAnsi="Calibri" w:hint="cs"/>
                <w:rtl/>
              </w:rPr>
              <w:t>חתימה/אישור קריאת נהלים בידי עובדים</w:t>
            </w:r>
            <w:r w:rsidRPr="00351009">
              <w:rPr>
                <w:rFonts w:ascii="Calibri" w:eastAsia="Calibri" w:hAnsi="Calibri" w:hint="cs"/>
                <w:rtl/>
              </w:rPr>
              <w:t>.</w:t>
            </w:r>
          </w:p>
        </w:tc>
        <w:tc>
          <w:tcPr>
            <w:tcW w:w="1465" w:type="dxa"/>
            <w:tcMar>
              <w:top w:w="0" w:type="dxa"/>
              <w:left w:w="108" w:type="dxa"/>
              <w:bottom w:w="0" w:type="dxa"/>
              <w:right w:w="108" w:type="dxa"/>
            </w:tcMar>
          </w:tcPr>
          <w:p w:rsidR="0055608B" w:rsidRPr="005820A9" w:rsidRDefault="0055608B" w:rsidP="008A2717">
            <w:pPr>
              <w:pStyle w:val="TableText"/>
              <w:spacing w:before="0" w:line="360" w:lineRule="auto"/>
              <w:ind w:left="360"/>
              <w:jc w:val="both"/>
              <w:rPr>
                <w:szCs w:val="22"/>
              </w:rPr>
            </w:pPr>
          </w:p>
        </w:tc>
        <w:tc>
          <w:tcPr>
            <w:tcW w:w="1465" w:type="dxa"/>
          </w:tcPr>
          <w:p w:rsidR="0055608B" w:rsidRPr="005820A9" w:rsidRDefault="0055608B" w:rsidP="008A2717">
            <w:pPr>
              <w:pStyle w:val="TableText"/>
              <w:spacing w:before="0" w:line="360" w:lineRule="auto"/>
              <w:ind w:left="360"/>
              <w:jc w:val="both"/>
              <w:rPr>
                <w:szCs w:val="22"/>
              </w:rPr>
            </w:pPr>
          </w:p>
        </w:tc>
        <w:tc>
          <w:tcPr>
            <w:tcW w:w="1465" w:type="dxa"/>
          </w:tcPr>
          <w:p w:rsidR="0055608B" w:rsidRPr="005820A9" w:rsidRDefault="0055608B" w:rsidP="008A2717">
            <w:pPr>
              <w:pStyle w:val="TableText"/>
              <w:spacing w:before="0" w:line="360" w:lineRule="auto"/>
              <w:ind w:left="360"/>
              <w:jc w:val="both"/>
              <w:rPr>
                <w:szCs w:val="22"/>
              </w:rPr>
            </w:pPr>
          </w:p>
        </w:tc>
      </w:tr>
    </w:tbl>
    <w:p w:rsidR="0055608B" w:rsidRPr="0055608B" w:rsidRDefault="0055608B" w:rsidP="0055608B">
      <w:pPr>
        <w:pStyle w:val="Normal1"/>
        <w:numPr>
          <w:ilvl w:val="2"/>
          <w:numId w:val="126"/>
        </w:numPr>
        <w:spacing w:before="0" w:line="360" w:lineRule="auto"/>
        <w:rPr>
          <w:b/>
          <w:bCs/>
          <w:szCs w:val="22"/>
          <w:rtl/>
        </w:rPr>
      </w:pPr>
      <w:r w:rsidRPr="0055608B">
        <w:rPr>
          <w:rFonts w:hint="cs"/>
          <w:b/>
          <w:bCs/>
          <w:szCs w:val="22"/>
          <w:rtl/>
        </w:rPr>
        <w:t>ניהול עובדים</w:t>
      </w:r>
    </w:p>
    <w:tbl>
      <w:tblPr>
        <w:bidiVisual/>
        <w:tblW w:w="8647" w:type="dxa"/>
        <w:tblInd w:w="8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63"/>
        <w:gridCol w:w="3589"/>
        <w:gridCol w:w="1465"/>
        <w:gridCol w:w="1465"/>
        <w:gridCol w:w="1465"/>
      </w:tblGrid>
      <w:tr w:rsidR="0055608B" w:rsidRPr="005820A9" w:rsidTr="008A2717">
        <w:trPr>
          <w:trHeight w:val="440"/>
          <w:tblHeader/>
        </w:trPr>
        <w:tc>
          <w:tcPr>
            <w:tcW w:w="663" w:type="dxa"/>
            <w:shd w:val="clear" w:color="auto" w:fill="DFDFDF"/>
            <w:tcMar>
              <w:top w:w="0" w:type="dxa"/>
              <w:left w:w="108" w:type="dxa"/>
              <w:bottom w:w="0" w:type="dxa"/>
              <w:right w:w="108" w:type="dxa"/>
            </w:tcMar>
            <w:hideMark/>
          </w:tcPr>
          <w:p w:rsidR="0055608B" w:rsidRPr="005820A9" w:rsidRDefault="0055608B" w:rsidP="008A2717">
            <w:pPr>
              <w:pStyle w:val="TableHead"/>
              <w:spacing w:before="0" w:after="0" w:line="360" w:lineRule="auto"/>
              <w:jc w:val="both"/>
              <w:rPr>
                <w:szCs w:val="22"/>
              </w:rPr>
            </w:pPr>
            <w:r w:rsidRPr="005820A9">
              <w:rPr>
                <w:rFonts w:hint="cs"/>
                <w:szCs w:val="22"/>
                <w:rtl/>
              </w:rPr>
              <w:t>#</w:t>
            </w:r>
          </w:p>
        </w:tc>
        <w:tc>
          <w:tcPr>
            <w:tcW w:w="3589" w:type="dxa"/>
            <w:shd w:val="clear" w:color="auto" w:fill="DFDFDF"/>
            <w:tcMar>
              <w:top w:w="0" w:type="dxa"/>
              <w:left w:w="108" w:type="dxa"/>
              <w:bottom w:w="0" w:type="dxa"/>
              <w:right w:w="108" w:type="dxa"/>
            </w:tcMar>
            <w:hideMark/>
          </w:tcPr>
          <w:p w:rsidR="0055608B" w:rsidRPr="005820A9" w:rsidRDefault="0055608B" w:rsidP="008A2717">
            <w:pPr>
              <w:pStyle w:val="TableHead"/>
              <w:spacing w:before="0" w:after="0" w:line="360" w:lineRule="auto"/>
              <w:jc w:val="both"/>
              <w:rPr>
                <w:szCs w:val="22"/>
              </w:rPr>
            </w:pPr>
            <w:r w:rsidRPr="005820A9">
              <w:rPr>
                <w:rFonts w:hint="cs"/>
                <w:szCs w:val="22"/>
                <w:rtl/>
              </w:rPr>
              <w:t>נושא</w:t>
            </w:r>
          </w:p>
        </w:tc>
        <w:tc>
          <w:tcPr>
            <w:tcW w:w="1465" w:type="dxa"/>
            <w:shd w:val="clear" w:color="auto" w:fill="DFDFDF"/>
            <w:tcMar>
              <w:top w:w="0" w:type="dxa"/>
              <w:left w:w="108" w:type="dxa"/>
              <w:bottom w:w="0" w:type="dxa"/>
              <w:right w:w="108" w:type="dxa"/>
            </w:tcMar>
            <w:hideMark/>
          </w:tcPr>
          <w:p w:rsidR="0055608B" w:rsidRPr="005820A9" w:rsidRDefault="0055608B" w:rsidP="008A2717">
            <w:pPr>
              <w:pStyle w:val="TableHead"/>
              <w:spacing w:before="0" w:after="0" w:line="360" w:lineRule="auto"/>
              <w:jc w:val="both"/>
              <w:rPr>
                <w:szCs w:val="22"/>
              </w:rPr>
            </w:pPr>
            <w:r w:rsidRPr="005820A9">
              <w:rPr>
                <w:rFonts w:hint="cs"/>
                <w:szCs w:val="22"/>
                <w:rtl/>
              </w:rPr>
              <w:t>קיים במוצר</w:t>
            </w:r>
          </w:p>
        </w:tc>
        <w:tc>
          <w:tcPr>
            <w:tcW w:w="1465" w:type="dxa"/>
            <w:shd w:val="clear" w:color="auto" w:fill="DFDFDF"/>
          </w:tcPr>
          <w:p w:rsidR="0055608B" w:rsidRPr="005820A9" w:rsidRDefault="0055608B" w:rsidP="008A2717">
            <w:pPr>
              <w:pStyle w:val="TableHead"/>
              <w:spacing w:before="0" w:after="0" w:line="360" w:lineRule="auto"/>
              <w:jc w:val="both"/>
              <w:rPr>
                <w:szCs w:val="22"/>
                <w:rtl/>
              </w:rPr>
            </w:pPr>
            <w:r w:rsidRPr="005820A9">
              <w:rPr>
                <w:rFonts w:hint="cs"/>
                <w:szCs w:val="22"/>
                <w:rtl/>
              </w:rPr>
              <w:t xml:space="preserve"> אפשרי  </w:t>
            </w:r>
            <w:r w:rsidRPr="005820A9">
              <w:rPr>
                <w:szCs w:val="22"/>
                <w:rtl/>
              </w:rPr>
              <w:br/>
            </w:r>
            <w:r w:rsidRPr="005820A9">
              <w:rPr>
                <w:rFonts w:hint="cs"/>
                <w:szCs w:val="22"/>
                <w:rtl/>
              </w:rPr>
              <w:t xml:space="preserve"> </w:t>
            </w:r>
            <w:proofErr w:type="spellStart"/>
            <w:r w:rsidRPr="005820A9">
              <w:rPr>
                <w:rFonts w:hint="cs"/>
                <w:szCs w:val="22"/>
                <w:rtl/>
              </w:rPr>
              <w:t>בקסטומיזציה</w:t>
            </w:r>
            <w:proofErr w:type="spellEnd"/>
          </w:p>
        </w:tc>
        <w:tc>
          <w:tcPr>
            <w:tcW w:w="1465" w:type="dxa"/>
            <w:shd w:val="clear" w:color="auto" w:fill="DFDFDF"/>
          </w:tcPr>
          <w:p w:rsidR="0055608B" w:rsidRPr="005820A9" w:rsidRDefault="0055608B" w:rsidP="008A2717">
            <w:pPr>
              <w:pStyle w:val="TableHead"/>
              <w:spacing w:before="0" w:after="0" w:line="360" w:lineRule="auto"/>
              <w:jc w:val="both"/>
              <w:rPr>
                <w:szCs w:val="22"/>
                <w:rtl/>
              </w:rPr>
            </w:pPr>
            <w:r w:rsidRPr="005820A9">
              <w:rPr>
                <w:rFonts w:hint="cs"/>
                <w:szCs w:val="22"/>
                <w:rtl/>
              </w:rPr>
              <w:t xml:space="preserve"> דורש פיתוח</w:t>
            </w:r>
          </w:p>
        </w:tc>
      </w:tr>
      <w:tr w:rsidR="0055608B" w:rsidRPr="005820A9" w:rsidTr="008A2717">
        <w:trPr>
          <w:trHeight w:val="355"/>
        </w:trPr>
        <w:tc>
          <w:tcPr>
            <w:tcW w:w="663" w:type="dxa"/>
            <w:tcMar>
              <w:top w:w="0" w:type="dxa"/>
              <w:left w:w="108" w:type="dxa"/>
              <w:bottom w:w="0" w:type="dxa"/>
              <w:right w:w="108" w:type="dxa"/>
            </w:tcMar>
          </w:tcPr>
          <w:p w:rsidR="0055608B" w:rsidRPr="005820A9" w:rsidRDefault="0055608B" w:rsidP="0055608B">
            <w:pPr>
              <w:pStyle w:val="TableText"/>
              <w:numPr>
                <w:ilvl w:val="0"/>
                <w:numId w:val="136"/>
              </w:numPr>
              <w:spacing w:before="0" w:line="360" w:lineRule="auto"/>
              <w:rPr>
                <w:b/>
                <w:bCs/>
                <w:szCs w:val="22"/>
              </w:rPr>
            </w:pPr>
          </w:p>
        </w:tc>
        <w:tc>
          <w:tcPr>
            <w:tcW w:w="3589" w:type="dxa"/>
            <w:tcMar>
              <w:top w:w="0" w:type="dxa"/>
              <w:left w:w="108" w:type="dxa"/>
              <w:bottom w:w="0" w:type="dxa"/>
              <w:right w:w="108" w:type="dxa"/>
            </w:tcMar>
          </w:tcPr>
          <w:p w:rsidR="0055608B" w:rsidRPr="00B04E9B" w:rsidRDefault="0055608B" w:rsidP="008A2717">
            <w:pPr>
              <w:spacing w:line="360" w:lineRule="auto"/>
              <w:rPr>
                <w:rFonts w:ascii="Calibri" w:eastAsia="Calibri" w:hAnsi="Calibri"/>
                <w:rtl/>
              </w:rPr>
            </w:pPr>
            <w:r w:rsidRPr="00351009">
              <w:rPr>
                <w:rFonts w:ascii="Calibri" w:eastAsia="Calibri" w:hAnsi="Calibri" w:hint="cs"/>
                <w:rtl/>
              </w:rPr>
              <w:t>תיק עובד (פרטים אישיים, היסטוריה, תפקיד וכפיפות).</w:t>
            </w:r>
          </w:p>
        </w:tc>
        <w:tc>
          <w:tcPr>
            <w:tcW w:w="1465" w:type="dxa"/>
            <w:tcMar>
              <w:top w:w="0" w:type="dxa"/>
              <w:left w:w="108" w:type="dxa"/>
              <w:bottom w:w="0" w:type="dxa"/>
              <w:right w:w="108" w:type="dxa"/>
            </w:tcMar>
          </w:tcPr>
          <w:p w:rsidR="0055608B" w:rsidRPr="005820A9" w:rsidRDefault="0055608B" w:rsidP="008A2717">
            <w:pPr>
              <w:pStyle w:val="TableText"/>
              <w:spacing w:before="0" w:line="360" w:lineRule="auto"/>
              <w:jc w:val="both"/>
              <w:rPr>
                <w:szCs w:val="22"/>
              </w:rPr>
            </w:pPr>
          </w:p>
        </w:tc>
        <w:tc>
          <w:tcPr>
            <w:tcW w:w="1465" w:type="dxa"/>
          </w:tcPr>
          <w:p w:rsidR="0055608B" w:rsidRPr="005820A9" w:rsidRDefault="0055608B" w:rsidP="008A2717">
            <w:pPr>
              <w:pStyle w:val="TableText"/>
              <w:spacing w:before="0" w:line="360" w:lineRule="auto"/>
              <w:ind w:left="360"/>
              <w:jc w:val="both"/>
              <w:rPr>
                <w:szCs w:val="22"/>
              </w:rPr>
            </w:pPr>
          </w:p>
        </w:tc>
        <w:tc>
          <w:tcPr>
            <w:tcW w:w="1465" w:type="dxa"/>
          </w:tcPr>
          <w:p w:rsidR="0055608B" w:rsidRPr="005820A9" w:rsidRDefault="0055608B" w:rsidP="008A2717">
            <w:pPr>
              <w:pStyle w:val="TableText"/>
              <w:spacing w:before="0" w:line="360" w:lineRule="auto"/>
              <w:ind w:left="360"/>
              <w:jc w:val="both"/>
              <w:rPr>
                <w:szCs w:val="22"/>
              </w:rPr>
            </w:pPr>
          </w:p>
        </w:tc>
      </w:tr>
      <w:tr w:rsidR="0055608B" w:rsidRPr="005820A9" w:rsidTr="008A2717">
        <w:trPr>
          <w:trHeight w:val="355"/>
        </w:trPr>
        <w:tc>
          <w:tcPr>
            <w:tcW w:w="663" w:type="dxa"/>
            <w:tcMar>
              <w:top w:w="0" w:type="dxa"/>
              <w:left w:w="108" w:type="dxa"/>
              <w:bottom w:w="0" w:type="dxa"/>
              <w:right w:w="108" w:type="dxa"/>
            </w:tcMar>
          </w:tcPr>
          <w:p w:rsidR="0055608B" w:rsidRPr="001E07D3" w:rsidRDefault="0055608B" w:rsidP="0055608B">
            <w:pPr>
              <w:pStyle w:val="TableText"/>
              <w:numPr>
                <w:ilvl w:val="0"/>
                <w:numId w:val="136"/>
              </w:numPr>
              <w:spacing w:before="0" w:line="360" w:lineRule="auto"/>
              <w:rPr>
                <w:b/>
                <w:bCs/>
                <w:szCs w:val="22"/>
                <w:rtl/>
              </w:rPr>
            </w:pPr>
          </w:p>
        </w:tc>
        <w:tc>
          <w:tcPr>
            <w:tcW w:w="3589" w:type="dxa"/>
            <w:tcMar>
              <w:top w:w="0" w:type="dxa"/>
              <w:left w:w="108" w:type="dxa"/>
              <w:bottom w:w="0" w:type="dxa"/>
              <w:right w:w="108" w:type="dxa"/>
            </w:tcMar>
          </w:tcPr>
          <w:p w:rsidR="0055608B" w:rsidRPr="00645C51" w:rsidRDefault="0055608B" w:rsidP="008A2717">
            <w:pPr>
              <w:spacing w:line="360" w:lineRule="auto"/>
              <w:rPr>
                <w:rFonts w:ascii="Calibri" w:eastAsia="Calibri" w:hAnsi="Calibri"/>
                <w:rtl/>
              </w:rPr>
            </w:pPr>
            <w:r w:rsidRPr="00351009">
              <w:rPr>
                <w:rFonts w:ascii="Calibri" w:eastAsia="Calibri" w:hAnsi="Calibri" w:hint="cs"/>
                <w:rtl/>
              </w:rPr>
              <w:t xml:space="preserve">רשימות הסמכות/הדרכות ומבדקים אחרים </w:t>
            </w:r>
            <w:r w:rsidRPr="000961FA">
              <w:rPr>
                <w:rFonts w:ascii="Calibri" w:eastAsia="Calibri" w:hAnsi="Calibri" w:hint="cs"/>
                <w:b/>
                <w:bCs/>
                <w:rtl/>
              </w:rPr>
              <w:t>שעבר</w:t>
            </w:r>
            <w:r>
              <w:rPr>
                <w:rFonts w:ascii="Calibri" w:eastAsia="Calibri" w:hAnsi="Calibri" w:hint="cs"/>
                <w:rtl/>
              </w:rPr>
              <w:t xml:space="preserve"> (כולל תאריך, ציון ומאפיינים נוספים)</w:t>
            </w:r>
          </w:p>
        </w:tc>
        <w:tc>
          <w:tcPr>
            <w:tcW w:w="1465" w:type="dxa"/>
            <w:tcMar>
              <w:top w:w="0" w:type="dxa"/>
              <w:left w:w="108" w:type="dxa"/>
              <w:bottom w:w="0" w:type="dxa"/>
              <w:right w:w="108" w:type="dxa"/>
            </w:tcMar>
          </w:tcPr>
          <w:p w:rsidR="0055608B" w:rsidRPr="005820A9" w:rsidRDefault="0055608B" w:rsidP="008A2717">
            <w:pPr>
              <w:pStyle w:val="TableText"/>
              <w:spacing w:before="0" w:line="360" w:lineRule="auto"/>
              <w:jc w:val="both"/>
              <w:rPr>
                <w:szCs w:val="22"/>
              </w:rPr>
            </w:pPr>
          </w:p>
        </w:tc>
        <w:tc>
          <w:tcPr>
            <w:tcW w:w="1465" w:type="dxa"/>
          </w:tcPr>
          <w:p w:rsidR="0055608B" w:rsidRPr="005820A9" w:rsidRDefault="0055608B" w:rsidP="008A2717">
            <w:pPr>
              <w:pStyle w:val="TableText"/>
              <w:spacing w:before="0" w:line="360" w:lineRule="auto"/>
              <w:ind w:left="360"/>
              <w:jc w:val="both"/>
              <w:rPr>
                <w:szCs w:val="22"/>
              </w:rPr>
            </w:pPr>
          </w:p>
        </w:tc>
        <w:tc>
          <w:tcPr>
            <w:tcW w:w="1465" w:type="dxa"/>
          </w:tcPr>
          <w:p w:rsidR="0055608B" w:rsidRPr="005820A9" w:rsidRDefault="0055608B" w:rsidP="008A2717">
            <w:pPr>
              <w:pStyle w:val="TableText"/>
              <w:spacing w:before="0" w:line="360" w:lineRule="auto"/>
              <w:ind w:left="360"/>
              <w:jc w:val="both"/>
              <w:rPr>
                <w:szCs w:val="22"/>
              </w:rPr>
            </w:pPr>
          </w:p>
        </w:tc>
      </w:tr>
      <w:tr w:rsidR="0055608B" w:rsidRPr="005820A9" w:rsidTr="008A2717">
        <w:trPr>
          <w:trHeight w:val="355"/>
        </w:trPr>
        <w:tc>
          <w:tcPr>
            <w:tcW w:w="663" w:type="dxa"/>
            <w:tcMar>
              <w:top w:w="0" w:type="dxa"/>
              <w:left w:w="108" w:type="dxa"/>
              <w:bottom w:w="0" w:type="dxa"/>
              <w:right w:w="108" w:type="dxa"/>
            </w:tcMar>
          </w:tcPr>
          <w:p w:rsidR="0055608B" w:rsidRPr="005820A9" w:rsidRDefault="0055608B" w:rsidP="0055608B">
            <w:pPr>
              <w:pStyle w:val="TableText"/>
              <w:numPr>
                <w:ilvl w:val="0"/>
                <w:numId w:val="136"/>
              </w:numPr>
              <w:spacing w:before="0" w:line="360" w:lineRule="auto"/>
              <w:rPr>
                <w:b/>
                <w:bCs/>
                <w:szCs w:val="22"/>
                <w:rtl/>
              </w:rPr>
            </w:pPr>
          </w:p>
        </w:tc>
        <w:tc>
          <w:tcPr>
            <w:tcW w:w="3589" w:type="dxa"/>
            <w:tcMar>
              <w:top w:w="0" w:type="dxa"/>
              <w:left w:w="108" w:type="dxa"/>
              <w:bottom w:w="0" w:type="dxa"/>
              <w:right w:w="108" w:type="dxa"/>
            </w:tcMar>
          </w:tcPr>
          <w:p w:rsidR="0055608B" w:rsidRPr="00645C51" w:rsidRDefault="0055608B" w:rsidP="008A2717">
            <w:pPr>
              <w:spacing w:line="360" w:lineRule="auto"/>
              <w:rPr>
                <w:rFonts w:ascii="Calibri" w:eastAsia="Calibri" w:hAnsi="Calibri"/>
                <w:rtl/>
              </w:rPr>
            </w:pPr>
            <w:r>
              <w:rPr>
                <w:rFonts w:ascii="Calibri" w:eastAsia="Calibri" w:hAnsi="Calibri" w:hint="cs"/>
                <w:rtl/>
              </w:rPr>
              <w:t xml:space="preserve">תיכנון שנתי של הסמכות/הדרכות ומבדקים עתידיים  </w:t>
            </w:r>
            <w:r>
              <w:rPr>
                <w:rFonts w:ascii="Calibri" w:eastAsia="Calibri" w:hAnsi="Calibri"/>
                <w:rtl/>
              </w:rPr>
              <w:t>–</w:t>
            </w:r>
            <w:r>
              <w:rPr>
                <w:rFonts w:ascii="Calibri" w:eastAsia="Calibri" w:hAnsi="Calibri" w:hint="cs"/>
                <w:rtl/>
              </w:rPr>
              <w:t xml:space="preserve"> כולל התראות לפני מועד מתוכנן או על חריגה מהמועד.</w:t>
            </w:r>
          </w:p>
        </w:tc>
        <w:tc>
          <w:tcPr>
            <w:tcW w:w="1465" w:type="dxa"/>
            <w:tcMar>
              <w:top w:w="0" w:type="dxa"/>
              <w:left w:w="108" w:type="dxa"/>
              <w:bottom w:w="0" w:type="dxa"/>
              <w:right w:w="108" w:type="dxa"/>
            </w:tcMar>
          </w:tcPr>
          <w:p w:rsidR="0055608B" w:rsidRPr="005820A9" w:rsidRDefault="0055608B" w:rsidP="008A2717">
            <w:pPr>
              <w:pStyle w:val="TableText"/>
              <w:spacing w:before="0" w:line="360" w:lineRule="auto"/>
              <w:jc w:val="both"/>
              <w:rPr>
                <w:szCs w:val="22"/>
              </w:rPr>
            </w:pPr>
          </w:p>
        </w:tc>
        <w:tc>
          <w:tcPr>
            <w:tcW w:w="1465" w:type="dxa"/>
          </w:tcPr>
          <w:p w:rsidR="0055608B" w:rsidRPr="005820A9" w:rsidRDefault="0055608B" w:rsidP="008A2717">
            <w:pPr>
              <w:pStyle w:val="TableText"/>
              <w:spacing w:before="0" w:line="360" w:lineRule="auto"/>
              <w:ind w:left="360"/>
              <w:jc w:val="both"/>
              <w:rPr>
                <w:szCs w:val="22"/>
              </w:rPr>
            </w:pPr>
          </w:p>
        </w:tc>
        <w:tc>
          <w:tcPr>
            <w:tcW w:w="1465" w:type="dxa"/>
          </w:tcPr>
          <w:p w:rsidR="0055608B" w:rsidRPr="005820A9" w:rsidRDefault="0055608B" w:rsidP="008A2717">
            <w:pPr>
              <w:pStyle w:val="TableText"/>
              <w:spacing w:before="0" w:line="360" w:lineRule="auto"/>
              <w:ind w:left="360"/>
              <w:jc w:val="both"/>
              <w:rPr>
                <w:szCs w:val="22"/>
              </w:rPr>
            </w:pPr>
          </w:p>
        </w:tc>
      </w:tr>
      <w:tr w:rsidR="0055608B" w:rsidRPr="005820A9" w:rsidTr="008A2717">
        <w:trPr>
          <w:trHeight w:val="355"/>
        </w:trPr>
        <w:tc>
          <w:tcPr>
            <w:tcW w:w="663" w:type="dxa"/>
            <w:tcMar>
              <w:top w:w="0" w:type="dxa"/>
              <w:left w:w="108" w:type="dxa"/>
              <w:bottom w:w="0" w:type="dxa"/>
              <w:right w:w="108" w:type="dxa"/>
            </w:tcMar>
          </w:tcPr>
          <w:p w:rsidR="0055608B" w:rsidRPr="005820A9" w:rsidRDefault="0055608B" w:rsidP="0055608B">
            <w:pPr>
              <w:pStyle w:val="TableText"/>
              <w:numPr>
                <w:ilvl w:val="0"/>
                <w:numId w:val="136"/>
              </w:numPr>
              <w:spacing w:before="0" w:line="360" w:lineRule="auto"/>
              <w:rPr>
                <w:b/>
                <w:bCs/>
                <w:szCs w:val="22"/>
                <w:rtl/>
              </w:rPr>
            </w:pPr>
          </w:p>
        </w:tc>
        <w:tc>
          <w:tcPr>
            <w:tcW w:w="3589" w:type="dxa"/>
            <w:tcMar>
              <w:top w:w="0" w:type="dxa"/>
              <w:left w:w="108" w:type="dxa"/>
              <w:bottom w:w="0" w:type="dxa"/>
              <w:right w:w="108" w:type="dxa"/>
            </w:tcMar>
          </w:tcPr>
          <w:p w:rsidR="0055608B" w:rsidRDefault="0055608B" w:rsidP="008A2717">
            <w:pPr>
              <w:spacing w:line="360" w:lineRule="auto"/>
              <w:rPr>
                <w:rFonts w:ascii="Calibri" w:eastAsia="Calibri" w:hAnsi="Calibri"/>
                <w:rtl/>
              </w:rPr>
            </w:pPr>
            <w:r w:rsidRPr="00351009">
              <w:rPr>
                <w:rFonts w:ascii="Calibri" w:eastAsia="Calibri" w:hAnsi="Calibri" w:hint="cs"/>
                <w:rtl/>
              </w:rPr>
              <w:t xml:space="preserve">קביעת יעדים לבעלי התפקידים ומעקב אחר עמידה </w:t>
            </w:r>
            <w:r>
              <w:rPr>
                <w:rFonts w:ascii="Calibri" w:eastAsia="Calibri" w:hAnsi="Calibri" w:hint="cs"/>
                <w:rtl/>
              </w:rPr>
              <w:t>ביעדים</w:t>
            </w:r>
            <w:r w:rsidRPr="00351009">
              <w:rPr>
                <w:rFonts w:ascii="Calibri" w:eastAsia="Calibri" w:hAnsi="Calibri" w:hint="cs"/>
                <w:rtl/>
              </w:rPr>
              <w:t>.</w:t>
            </w:r>
          </w:p>
        </w:tc>
        <w:tc>
          <w:tcPr>
            <w:tcW w:w="1465" w:type="dxa"/>
            <w:tcMar>
              <w:top w:w="0" w:type="dxa"/>
              <w:left w:w="108" w:type="dxa"/>
              <w:bottom w:w="0" w:type="dxa"/>
              <w:right w:w="108" w:type="dxa"/>
            </w:tcMar>
          </w:tcPr>
          <w:p w:rsidR="0055608B" w:rsidRPr="005820A9" w:rsidRDefault="0055608B" w:rsidP="008A2717">
            <w:pPr>
              <w:pStyle w:val="TableText"/>
              <w:spacing w:before="0" w:line="360" w:lineRule="auto"/>
              <w:ind w:left="360"/>
              <w:jc w:val="both"/>
              <w:rPr>
                <w:szCs w:val="22"/>
              </w:rPr>
            </w:pPr>
          </w:p>
        </w:tc>
        <w:tc>
          <w:tcPr>
            <w:tcW w:w="1465" w:type="dxa"/>
          </w:tcPr>
          <w:p w:rsidR="0055608B" w:rsidRPr="005820A9" w:rsidRDefault="0055608B" w:rsidP="008A2717">
            <w:pPr>
              <w:pStyle w:val="TableText"/>
              <w:spacing w:before="0" w:line="360" w:lineRule="auto"/>
              <w:ind w:left="360"/>
              <w:jc w:val="both"/>
              <w:rPr>
                <w:szCs w:val="22"/>
              </w:rPr>
            </w:pPr>
          </w:p>
        </w:tc>
        <w:tc>
          <w:tcPr>
            <w:tcW w:w="1465" w:type="dxa"/>
          </w:tcPr>
          <w:p w:rsidR="0055608B" w:rsidRPr="005820A9" w:rsidRDefault="0055608B" w:rsidP="008A2717">
            <w:pPr>
              <w:pStyle w:val="TableText"/>
              <w:spacing w:before="0" w:line="360" w:lineRule="auto"/>
              <w:ind w:left="360"/>
              <w:jc w:val="both"/>
              <w:rPr>
                <w:szCs w:val="22"/>
              </w:rPr>
            </w:pPr>
          </w:p>
        </w:tc>
      </w:tr>
    </w:tbl>
    <w:p w:rsidR="0055608B" w:rsidRPr="0087118E" w:rsidRDefault="0055608B" w:rsidP="0055608B">
      <w:pPr>
        <w:pStyle w:val="af0"/>
        <w:spacing w:before="120" w:after="240"/>
        <w:ind w:left="990"/>
        <w:rPr>
          <w:color w:val="000000" w:themeColor="text1"/>
          <w:spacing w:val="18"/>
          <w:rtl/>
        </w:rPr>
      </w:pPr>
    </w:p>
    <w:p w:rsidR="0055608B" w:rsidRPr="0055608B" w:rsidRDefault="0055608B" w:rsidP="0055608B">
      <w:pPr>
        <w:pStyle w:val="Normal1"/>
        <w:numPr>
          <w:ilvl w:val="2"/>
          <w:numId w:val="126"/>
        </w:numPr>
        <w:spacing w:before="0" w:line="360" w:lineRule="auto"/>
        <w:rPr>
          <w:b/>
          <w:bCs/>
          <w:szCs w:val="22"/>
          <w:rtl/>
        </w:rPr>
      </w:pPr>
      <w:r w:rsidRPr="0055608B">
        <w:rPr>
          <w:rFonts w:hint="cs"/>
          <w:b/>
          <w:bCs/>
          <w:szCs w:val="22"/>
          <w:rtl/>
        </w:rPr>
        <w:t>אירועים ופעולות מתקנות</w:t>
      </w:r>
    </w:p>
    <w:p w:rsidR="0055608B" w:rsidRPr="001E07D3" w:rsidRDefault="0055608B" w:rsidP="0055608B">
      <w:pPr>
        <w:pStyle w:val="af0"/>
        <w:spacing w:before="120" w:after="240"/>
        <w:ind w:left="990"/>
        <w:rPr>
          <w:b/>
          <w:bCs/>
          <w:color w:val="000000" w:themeColor="text1"/>
          <w:spacing w:val="18"/>
          <w:sz w:val="10"/>
          <w:szCs w:val="10"/>
          <w:u w:val="single"/>
          <w:rtl/>
        </w:rPr>
      </w:pPr>
    </w:p>
    <w:tbl>
      <w:tblPr>
        <w:bidiVisual/>
        <w:tblW w:w="8647" w:type="dxa"/>
        <w:tblInd w:w="8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63"/>
        <w:gridCol w:w="3589"/>
        <w:gridCol w:w="1465"/>
        <w:gridCol w:w="1465"/>
        <w:gridCol w:w="1465"/>
      </w:tblGrid>
      <w:tr w:rsidR="0055608B" w:rsidRPr="005820A9" w:rsidTr="008A2717">
        <w:trPr>
          <w:trHeight w:val="440"/>
          <w:tblHeader/>
        </w:trPr>
        <w:tc>
          <w:tcPr>
            <w:tcW w:w="663" w:type="dxa"/>
            <w:shd w:val="clear" w:color="auto" w:fill="DFDFDF"/>
            <w:tcMar>
              <w:top w:w="0" w:type="dxa"/>
              <w:left w:w="108" w:type="dxa"/>
              <w:bottom w:w="0" w:type="dxa"/>
              <w:right w:w="108" w:type="dxa"/>
            </w:tcMar>
            <w:hideMark/>
          </w:tcPr>
          <w:p w:rsidR="0055608B" w:rsidRPr="005820A9" w:rsidRDefault="0055608B" w:rsidP="008A2717">
            <w:pPr>
              <w:pStyle w:val="TableHead"/>
              <w:spacing w:before="0" w:after="0" w:line="360" w:lineRule="auto"/>
              <w:jc w:val="both"/>
              <w:rPr>
                <w:szCs w:val="22"/>
              </w:rPr>
            </w:pPr>
            <w:r w:rsidRPr="005820A9">
              <w:rPr>
                <w:rFonts w:hint="cs"/>
                <w:szCs w:val="22"/>
                <w:rtl/>
              </w:rPr>
              <w:t>#</w:t>
            </w:r>
          </w:p>
        </w:tc>
        <w:tc>
          <w:tcPr>
            <w:tcW w:w="3589" w:type="dxa"/>
            <w:shd w:val="clear" w:color="auto" w:fill="DFDFDF"/>
            <w:tcMar>
              <w:top w:w="0" w:type="dxa"/>
              <w:left w:w="108" w:type="dxa"/>
              <w:bottom w:w="0" w:type="dxa"/>
              <w:right w:w="108" w:type="dxa"/>
            </w:tcMar>
            <w:hideMark/>
          </w:tcPr>
          <w:p w:rsidR="0055608B" w:rsidRPr="005820A9" w:rsidRDefault="0055608B" w:rsidP="008A2717">
            <w:pPr>
              <w:pStyle w:val="TableHead"/>
              <w:spacing w:before="0" w:after="0" w:line="360" w:lineRule="auto"/>
              <w:jc w:val="both"/>
              <w:rPr>
                <w:szCs w:val="22"/>
              </w:rPr>
            </w:pPr>
            <w:r w:rsidRPr="005820A9">
              <w:rPr>
                <w:rFonts w:hint="cs"/>
                <w:szCs w:val="22"/>
                <w:rtl/>
              </w:rPr>
              <w:t>נושא</w:t>
            </w:r>
          </w:p>
        </w:tc>
        <w:tc>
          <w:tcPr>
            <w:tcW w:w="1465" w:type="dxa"/>
            <w:shd w:val="clear" w:color="auto" w:fill="DFDFDF"/>
            <w:tcMar>
              <w:top w:w="0" w:type="dxa"/>
              <w:left w:w="108" w:type="dxa"/>
              <w:bottom w:w="0" w:type="dxa"/>
              <w:right w:w="108" w:type="dxa"/>
            </w:tcMar>
            <w:hideMark/>
          </w:tcPr>
          <w:p w:rsidR="0055608B" w:rsidRPr="005820A9" w:rsidRDefault="0055608B" w:rsidP="008A2717">
            <w:pPr>
              <w:pStyle w:val="TableHead"/>
              <w:spacing w:before="0" w:after="0" w:line="360" w:lineRule="auto"/>
              <w:jc w:val="both"/>
              <w:rPr>
                <w:szCs w:val="22"/>
              </w:rPr>
            </w:pPr>
            <w:r w:rsidRPr="005820A9">
              <w:rPr>
                <w:rFonts w:hint="cs"/>
                <w:szCs w:val="22"/>
                <w:rtl/>
              </w:rPr>
              <w:t>קיים במוצר</w:t>
            </w:r>
          </w:p>
        </w:tc>
        <w:tc>
          <w:tcPr>
            <w:tcW w:w="1465" w:type="dxa"/>
            <w:shd w:val="clear" w:color="auto" w:fill="DFDFDF"/>
          </w:tcPr>
          <w:p w:rsidR="0055608B" w:rsidRPr="005820A9" w:rsidRDefault="0055608B" w:rsidP="008A2717">
            <w:pPr>
              <w:pStyle w:val="TableHead"/>
              <w:spacing w:before="0" w:after="0" w:line="360" w:lineRule="auto"/>
              <w:jc w:val="both"/>
              <w:rPr>
                <w:szCs w:val="22"/>
                <w:rtl/>
              </w:rPr>
            </w:pPr>
            <w:r w:rsidRPr="005820A9">
              <w:rPr>
                <w:rFonts w:hint="cs"/>
                <w:szCs w:val="22"/>
                <w:rtl/>
              </w:rPr>
              <w:t xml:space="preserve"> אפשרי  </w:t>
            </w:r>
            <w:r w:rsidRPr="005820A9">
              <w:rPr>
                <w:szCs w:val="22"/>
                <w:rtl/>
              </w:rPr>
              <w:br/>
            </w:r>
            <w:r w:rsidRPr="005820A9">
              <w:rPr>
                <w:rFonts w:hint="cs"/>
                <w:szCs w:val="22"/>
                <w:rtl/>
              </w:rPr>
              <w:t xml:space="preserve"> </w:t>
            </w:r>
            <w:proofErr w:type="spellStart"/>
            <w:r w:rsidRPr="005820A9">
              <w:rPr>
                <w:rFonts w:hint="cs"/>
                <w:szCs w:val="22"/>
                <w:rtl/>
              </w:rPr>
              <w:t>בקסטומיזציה</w:t>
            </w:r>
            <w:proofErr w:type="spellEnd"/>
          </w:p>
        </w:tc>
        <w:tc>
          <w:tcPr>
            <w:tcW w:w="1465" w:type="dxa"/>
            <w:shd w:val="clear" w:color="auto" w:fill="DFDFDF"/>
          </w:tcPr>
          <w:p w:rsidR="0055608B" w:rsidRPr="005820A9" w:rsidRDefault="0055608B" w:rsidP="008A2717">
            <w:pPr>
              <w:pStyle w:val="TableHead"/>
              <w:spacing w:before="0" w:after="0" w:line="360" w:lineRule="auto"/>
              <w:jc w:val="both"/>
              <w:rPr>
                <w:szCs w:val="22"/>
                <w:rtl/>
              </w:rPr>
            </w:pPr>
            <w:r w:rsidRPr="005820A9">
              <w:rPr>
                <w:rFonts w:hint="cs"/>
                <w:szCs w:val="22"/>
                <w:rtl/>
              </w:rPr>
              <w:t xml:space="preserve"> דורש פיתוח</w:t>
            </w:r>
          </w:p>
        </w:tc>
      </w:tr>
      <w:tr w:rsidR="0055608B" w:rsidRPr="005820A9" w:rsidTr="008A2717">
        <w:trPr>
          <w:trHeight w:val="355"/>
        </w:trPr>
        <w:tc>
          <w:tcPr>
            <w:tcW w:w="663" w:type="dxa"/>
            <w:tcMar>
              <w:top w:w="0" w:type="dxa"/>
              <w:left w:w="108" w:type="dxa"/>
              <w:bottom w:w="0" w:type="dxa"/>
              <w:right w:w="108" w:type="dxa"/>
            </w:tcMar>
          </w:tcPr>
          <w:p w:rsidR="0055608B" w:rsidRPr="005820A9" w:rsidRDefault="0055608B" w:rsidP="0055608B">
            <w:pPr>
              <w:pStyle w:val="TableText"/>
              <w:numPr>
                <w:ilvl w:val="0"/>
                <w:numId w:val="136"/>
              </w:numPr>
              <w:spacing w:before="0" w:line="360" w:lineRule="auto"/>
              <w:rPr>
                <w:b/>
                <w:bCs/>
                <w:szCs w:val="22"/>
              </w:rPr>
            </w:pPr>
          </w:p>
        </w:tc>
        <w:tc>
          <w:tcPr>
            <w:tcW w:w="3589" w:type="dxa"/>
            <w:tcMar>
              <w:top w:w="0" w:type="dxa"/>
              <w:left w:w="108" w:type="dxa"/>
              <w:bottom w:w="0" w:type="dxa"/>
              <w:right w:w="108" w:type="dxa"/>
            </w:tcMar>
          </w:tcPr>
          <w:p w:rsidR="0055608B" w:rsidRPr="00B04E9B" w:rsidRDefault="0055608B" w:rsidP="008A2717">
            <w:pPr>
              <w:spacing w:line="360" w:lineRule="auto"/>
              <w:rPr>
                <w:rFonts w:ascii="Calibri" w:eastAsia="Calibri" w:hAnsi="Calibri"/>
                <w:rtl/>
              </w:rPr>
            </w:pPr>
            <w:r>
              <w:rPr>
                <w:rFonts w:ascii="Calibri" w:eastAsia="Calibri" w:hAnsi="Calibri" w:hint="cs"/>
                <w:rtl/>
              </w:rPr>
              <w:t xml:space="preserve">המערכת תאפשר </w:t>
            </w:r>
            <w:r w:rsidRPr="00B92F94">
              <w:rPr>
                <w:rFonts w:ascii="Calibri" w:eastAsia="Calibri" w:hAnsi="Calibri" w:hint="cs"/>
                <w:rtl/>
              </w:rPr>
              <w:t xml:space="preserve">תיעוד </w:t>
            </w:r>
            <w:r>
              <w:rPr>
                <w:rFonts w:ascii="Calibri" w:eastAsia="Calibri" w:hAnsi="Calibri" w:hint="cs"/>
                <w:rtl/>
              </w:rPr>
              <w:t xml:space="preserve">מגוון סוגי אירועים, </w:t>
            </w:r>
            <w:r w:rsidRPr="008916B2">
              <w:rPr>
                <w:rFonts w:ascii="Calibri" w:eastAsia="Calibri" w:hAnsi="Calibri" w:hint="cs"/>
                <w:rtl/>
              </w:rPr>
              <w:t>לדוגמה: אירועי בטיחות, תלונות לקוחות, חריגים/אי התאמות, טיפול</w:t>
            </w:r>
            <w:r>
              <w:rPr>
                <w:rFonts w:ascii="Calibri" w:eastAsia="Calibri" w:hAnsi="Calibri" w:hint="cs"/>
                <w:rtl/>
              </w:rPr>
              <w:t xml:space="preserve"> לקוי</w:t>
            </w:r>
            <w:r w:rsidRPr="008916B2">
              <w:rPr>
                <w:rFonts w:ascii="Calibri" w:eastAsia="Calibri" w:hAnsi="Calibri" w:hint="cs"/>
                <w:rtl/>
              </w:rPr>
              <w:t>, אירועים מיוחדים וכו'</w:t>
            </w:r>
            <w:r>
              <w:rPr>
                <w:rFonts w:ascii="Calibri" w:eastAsia="Calibri" w:hAnsi="Calibri" w:hint="cs"/>
                <w:rtl/>
              </w:rPr>
              <w:t xml:space="preserve"> (לכל סוג אירוע יוגדרו מאפיינים שונים)</w:t>
            </w:r>
          </w:p>
        </w:tc>
        <w:tc>
          <w:tcPr>
            <w:tcW w:w="1465" w:type="dxa"/>
            <w:tcMar>
              <w:top w:w="0" w:type="dxa"/>
              <w:left w:w="108" w:type="dxa"/>
              <w:bottom w:w="0" w:type="dxa"/>
              <w:right w:w="108" w:type="dxa"/>
            </w:tcMar>
          </w:tcPr>
          <w:p w:rsidR="0055608B" w:rsidRPr="005820A9" w:rsidRDefault="0055608B" w:rsidP="008A2717">
            <w:pPr>
              <w:pStyle w:val="TableText"/>
              <w:spacing w:before="0" w:line="360" w:lineRule="auto"/>
              <w:jc w:val="both"/>
              <w:rPr>
                <w:szCs w:val="22"/>
              </w:rPr>
            </w:pPr>
          </w:p>
        </w:tc>
        <w:tc>
          <w:tcPr>
            <w:tcW w:w="1465" w:type="dxa"/>
          </w:tcPr>
          <w:p w:rsidR="0055608B" w:rsidRPr="005820A9" w:rsidRDefault="0055608B" w:rsidP="008A2717">
            <w:pPr>
              <w:pStyle w:val="TableText"/>
              <w:spacing w:before="0" w:line="360" w:lineRule="auto"/>
              <w:ind w:left="360"/>
              <w:jc w:val="both"/>
              <w:rPr>
                <w:szCs w:val="22"/>
              </w:rPr>
            </w:pPr>
          </w:p>
        </w:tc>
        <w:tc>
          <w:tcPr>
            <w:tcW w:w="1465" w:type="dxa"/>
          </w:tcPr>
          <w:p w:rsidR="0055608B" w:rsidRPr="005820A9" w:rsidRDefault="0055608B" w:rsidP="008A2717">
            <w:pPr>
              <w:pStyle w:val="TableText"/>
              <w:spacing w:before="0" w:line="360" w:lineRule="auto"/>
              <w:ind w:left="360"/>
              <w:jc w:val="both"/>
              <w:rPr>
                <w:szCs w:val="22"/>
              </w:rPr>
            </w:pPr>
          </w:p>
        </w:tc>
      </w:tr>
      <w:tr w:rsidR="0055608B" w:rsidRPr="005820A9" w:rsidTr="008A2717">
        <w:trPr>
          <w:trHeight w:val="355"/>
        </w:trPr>
        <w:tc>
          <w:tcPr>
            <w:tcW w:w="663" w:type="dxa"/>
            <w:tcMar>
              <w:top w:w="0" w:type="dxa"/>
              <w:left w:w="108" w:type="dxa"/>
              <w:bottom w:w="0" w:type="dxa"/>
              <w:right w:w="108" w:type="dxa"/>
            </w:tcMar>
          </w:tcPr>
          <w:p w:rsidR="0055608B" w:rsidRPr="001E07D3" w:rsidRDefault="0055608B" w:rsidP="0055608B">
            <w:pPr>
              <w:pStyle w:val="TableText"/>
              <w:numPr>
                <w:ilvl w:val="0"/>
                <w:numId w:val="136"/>
              </w:numPr>
              <w:spacing w:before="0" w:line="360" w:lineRule="auto"/>
              <w:rPr>
                <w:b/>
                <w:bCs/>
                <w:szCs w:val="22"/>
                <w:rtl/>
              </w:rPr>
            </w:pPr>
          </w:p>
        </w:tc>
        <w:tc>
          <w:tcPr>
            <w:tcW w:w="3589" w:type="dxa"/>
            <w:tcMar>
              <w:top w:w="0" w:type="dxa"/>
              <w:left w:w="108" w:type="dxa"/>
              <w:bottom w:w="0" w:type="dxa"/>
              <w:right w:w="108" w:type="dxa"/>
            </w:tcMar>
          </w:tcPr>
          <w:p w:rsidR="0055608B" w:rsidRPr="00645C51" w:rsidRDefault="0055608B" w:rsidP="008A2717">
            <w:pPr>
              <w:spacing w:line="360" w:lineRule="auto"/>
              <w:rPr>
                <w:rFonts w:ascii="Calibri" w:eastAsia="Calibri" w:hAnsi="Calibri"/>
                <w:rtl/>
              </w:rPr>
            </w:pPr>
            <w:r w:rsidRPr="008916B2">
              <w:rPr>
                <w:rFonts w:ascii="Calibri" w:eastAsia="Calibri" w:hAnsi="Calibri" w:hint="cs"/>
                <w:rtl/>
              </w:rPr>
              <w:t>הגדרה ש</w:t>
            </w:r>
            <w:r>
              <w:rPr>
                <w:rFonts w:ascii="Calibri" w:eastAsia="Calibri" w:hAnsi="Calibri" w:hint="cs"/>
                <w:rtl/>
              </w:rPr>
              <w:t xml:space="preserve">ל פעולות מתקנות/מונעות רלבנטיות </w:t>
            </w:r>
            <w:r w:rsidRPr="008916B2">
              <w:rPr>
                <w:rFonts w:ascii="Calibri" w:eastAsia="Calibri" w:hAnsi="Calibri" w:hint="cs"/>
                <w:rtl/>
              </w:rPr>
              <w:t>מתוך רשומ</w:t>
            </w:r>
            <w:r>
              <w:rPr>
                <w:rFonts w:ascii="Calibri" w:eastAsia="Calibri" w:hAnsi="Calibri" w:hint="cs"/>
                <w:rtl/>
              </w:rPr>
              <w:t xml:space="preserve">ת </w:t>
            </w:r>
            <w:r w:rsidRPr="008916B2">
              <w:rPr>
                <w:rFonts w:ascii="Calibri" w:eastAsia="Calibri" w:hAnsi="Calibri" w:hint="cs"/>
                <w:rtl/>
              </w:rPr>
              <w:t>אירוע</w:t>
            </w:r>
            <w:r>
              <w:rPr>
                <w:rFonts w:ascii="Calibri" w:eastAsia="Calibri" w:hAnsi="Calibri" w:hint="cs"/>
                <w:rtl/>
              </w:rPr>
              <w:t>,</w:t>
            </w:r>
            <w:r w:rsidRPr="008916B2">
              <w:rPr>
                <w:rFonts w:ascii="Calibri" w:eastAsia="Calibri" w:hAnsi="Calibri" w:hint="cs"/>
                <w:rtl/>
              </w:rPr>
              <w:t xml:space="preserve"> לדוגמה: </w:t>
            </w:r>
            <w:r>
              <w:rPr>
                <w:rFonts w:ascii="Calibri" w:eastAsia="Calibri" w:hAnsi="Calibri" w:hint="cs"/>
                <w:rtl/>
              </w:rPr>
              <w:t xml:space="preserve">ביצוע </w:t>
            </w:r>
            <w:r w:rsidRPr="008916B2">
              <w:rPr>
                <w:rFonts w:ascii="Calibri" w:eastAsia="Calibri" w:hAnsi="Calibri" w:hint="cs"/>
                <w:rtl/>
              </w:rPr>
              <w:t xml:space="preserve">הדרכות, תיקון נהלים, אימות </w:t>
            </w:r>
            <w:r>
              <w:rPr>
                <w:rFonts w:ascii="Calibri" w:eastAsia="Calibri" w:hAnsi="Calibri" w:hint="cs"/>
                <w:rtl/>
              </w:rPr>
              <w:t>לציוד</w:t>
            </w:r>
            <w:r w:rsidRPr="008916B2">
              <w:rPr>
                <w:rFonts w:ascii="Calibri" w:eastAsia="Calibri" w:hAnsi="Calibri" w:hint="cs"/>
                <w:rtl/>
              </w:rPr>
              <w:t xml:space="preserve">, הגדרת הליכים חריגים , בקשה ואישור </w:t>
            </w:r>
            <w:r>
              <w:rPr>
                <w:rFonts w:ascii="Calibri" w:eastAsia="Calibri" w:hAnsi="Calibri" w:hint="cs"/>
                <w:rtl/>
              </w:rPr>
              <w:t>לביצוע הליך חריג, תיעוד החריגות</w:t>
            </w:r>
            <w:r w:rsidRPr="008916B2">
              <w:rPr>
                <w:rFonts w:ascii="Calibri" w:eastAsia="Calibri" w:hAnsi="Calibri" w:hint="cs"/>
                <w:rtl/>
              </w:rPr>
              <w:t>.</w:t>
            </w:r>
          </w:p>
        </w:tc>
        <w:tc>
          <w:tcPr>
            <w:tcW w:w="1465" w:type="dxa"/>
            <w:tcMar>
              <w:top w:w="0" w:type="dxa"/>
              <w:left w:w="108" w:type="dxa"/>
              <w:bottom w:w="0" w:type="dxa"/>
              <w:right w:w="108" w:type="dxa"/>
            </w:tcMar>
          </w:tcPr>
          <w:p w:rsidR="0055608B" w:rsidRPr="005820A9" w:rsidRDefault="0055608B" w:rsidP="008A2717">
            <w:pPr>
              <w:pStyle w:val="TableText"/>
              <w:spacing w:before="0" w:line="360" w:lineRule="auto"/>
              <w:jc w:val="both"/>
              <w:rPr>
                <w:szCs w:val="22"/>
              </w:rPr>
            </w:pPr>
          </w:p>
        </w:tc>
        <w:tc>
          <w:tcPr>
            <w:tcW w:w="1465" w:type="dxa"/>
          </w:tcPr>
          <w:p w:rsidR="0055608B" w:rsidRPr="005820A9" w:rsidRDefault="0055608B" w:rsidP="008A2717">
            <w:pPr>
              <w:pStyle w:val="TableText"/>
              <w:spacing w:before="0" w:line="360" w:lineRule="auto"/>
              <w:ind w:left="360"/>
              <w:jc w:val="both"/>
              <w:rPr>
                <w:szCs w:val="22"/>
              </w:rPr>
            </w:pPr>
          </w:p>
        </w:tc>
        <w:tc>
          <w:tcPr>
            <w:tcW w:w="1465" w:type="dxa"/>
          </w:tcPr>
          <w:p w:rsidR="0055608B" w:rsidRPr="005820A9" w:rsidRDefault="0055608B" w:rsidP="008A2717">
            <w:pPr>
              <w:pStyle w:val="TableText"/>
              <w:spacing w:before="0" w:line="360" w:lineRule="auto"/>
              <w:ind w:left="360"/>
              <w:jc w:val="both"/>
              <w:rPr>
                <w:szCs w:val="22"/>
              </w:rPr>
            </w:pPr>
          </w:p>
        </w:tc>
      </w:tr>
      <w:tr w:rsidR="0055608B" w:rsidRPr="005820A9" w:rsidTr="008A2717">
        <w:trPr>
          <w:trHeight w:val="355"/>
        </w:trPr>
        <w:tc>
          <w:tcPr>
            <w:tcW w:w="663" w:type="dxa"/>
            <w:tcMar>
              <w:top w:w="0" w:type="dxa"/>
              <w:left w:w="108" w:type="dxa"/>
              <w:bottom w:w="0" w:type="dxa"/>
              <w:right w:w="108" w:type="dxa"/>
            </w:tcMar>
          </w:tcPr>
          <w:p w:rsidR="0055608B" w:rsidRPr="005820A9" w:rsidRDefault="0055608B" w:rsidP="0055608B">
            <w:pPr>
              <w:pStyle w:val="TableText"/>
              <w:numPr>
                <w:ilvl w:val="0"/>
                <w:numId w:val="136"/>
              </w:numPr>
              <w:spacing w:before="0" w:line="360" w:lineRule="auto"/>
              <w:rPr>
                <w:b/>
                <w:bCs/>
                <w:szCs w:val="22"/>
                <w:rtl/>
              </w:rPr>
            </w:pPr>
          </w:p>
        </w:tc>
        <w:tc>
          <w:tcPr>
            <w:tcW w:w="3589" w:type="dxa"/>
            <w:tcMar>
              <w:top w:w="0" w:type="dxa"/>
              <w:left w:w="108" w:type="dxa"/>
              <w:bottom w:w="0" w:type="dxa"/>
              <w:right w:w="108" w:type="dxa"/>
            </w:tcMar>
          </w:tcPr>
          <w:p w:rsidR="0055608B" w:rsidRPr="00645C51" w:rsidRDefault="0055608B" w:rsidP="008A2717">
            <w:pPr>
              <w:spacing w:line="360" w:lineRule="auto"/>
              <w:rPr>
                <w:rFonts w:ascii="Calibri" w:eastAsia="Calibri" w:hAnsi="Calibri"/>
                <w:rtl/>
              </w:rPr>
            </w:pPr>
            <w:r w:rsidRPr="008916B2">
              <w:rPr>
                <w:rFonts w:ascii="Calibri" w:eastAsia="Calibri" w:hAnsi="Calibri" w:hint="cs"/>
                <w:rtl/>
              </w:rPr>
              <w:t xml:space="preserve">מעקב </w:t>
            </w:r>
            <w:r>
              <w:rPr>
                <w:rFonts w:ascii="Calibri" w:eastAsia="Calibri" w:hAnsi="Calibri" w:hint="cs"/>
                <w:rtl/>
              </w:rPr>
              <w:t>אחר סטטוס אירוע</w:t>
            </w:r>
            <w:r w:rsidRPr="008916B2">
              <w:rPr>
                <w:rFonts w:ascii="Calibri" w:eastAsia="Calibri" w:hAnsi="Calibri" w:hint="cs"/>
                <w:rtl/>
              </w:rPr>
              <w:t xml:space="preserve"> </w:t>
            </w:r>
            <w:r>
              <w:rPr>
                <w:rFonts w:ascii="Calibri" w:eastAsia="Calibri" w:hAnsi="Calibri" w:hint="cs"/>
                <w:rtl/>
              </w:rPr>
              <w:t>.</w:t>
            </w:r>
          </w:p>
        </w:tc>
        <w:tc>
          <w:tcPr>
            <w:tcW w:w="1465" w:type="dxa"/>
            <w:tcMar>
              <w:top w:w="0" w:type="dxa"/>
              <w:left w:w="108" w:type="dxa"/>
              <w:bottom w:w="0" w:type="dxa"/>
              <w:right w:w="108" w:type="dxa"/>
            </w:tcMar>
          </w:tcPr>
          <w:p w:rsidR="0055608B" w:rsidRPr="005820A9" w:rsidRDefault="0055608B" w:rsidP="008A2717">
            <w:pPr>
              <w:pStyle w:val="TableText"/>
              <w:spacing w:before="0" w:line="360" w:lineRule="auto"/>
              <w:jc w:val="both"/>
              <w:rPr>
                <w:szCs w:val="22"/>
              </w:rPr>
            </w:pPr>
          </w:p>
        </w:tc>
        <w:tc>
          <w:tcPr>
            <w:tcW w:w="1465" w:type="dxa"/>
          </w:tcPr>
          <w:p w:rsidR="0055608B" w:rsidRPr="005820A9" w:rsidRDefault="0055608B" w:rsidP="008A2717">
            <w:pPr>
              <w:pStyle w:val="TableText"/>
              <w:spacing w:before="0" w:line="360" w:lineRule="auto"/>
              <w:ind w:left="360"/>
              <w:jc w:val="both"/>
              <w:rPr>
                <w:szCs w:val="22"/>
              </w:rPr>
            </w:pPr>
          </w:p>
        </w:tc>
        <w:tc>
          <w:tcPr>
            <w:tcW w:w="1465" w:type="dxa"/>
          </w:tcPr>
          <w:p w:rsidR="0055608B" w:rsidRPr="005820A9" w:rsidRDefault="0055608B" w:rsidP="008A2717">
            <w:pPr>
              <w:pStyle w:val="TableText"/>
              <w:spacing w:before="0" w:line="360" w:lineRule="auto"/>
              <w:ind w:left="360"/>
              <w:jc w:val="both"/>
              <w:rPr>
                <w:szCs w:val="22"/>
              </w:rPr>
            </w:pPr>
          </w:p>
        </w:tc>
      </w:tr>
      <w:tr w:rsidR="0055608B" w:rsidRPr="005820A9" w:rsidTr="008A2717">
        <w:trPr>
          <w:trHeight w:val="355"/>
        </w:trPr>
        <w:tc>
          <w:tcPr>
            <w:tcW w:w="663" w:type="dxa"/>
            <w:tcMar>
              <w:top w:w="0" w:type="dxa"/>
              <w:left w:w="108" w:type="dxa"/>
              <w:bottom w:w="0" w:type="dxa"/>
              <w:right w:w="108" w:type="dxa"/>
            </w:tcMar>
          </w:tcPr>
          <w:p w:rsidR="0055608B" w:rsidRPr="005820A9" w:rsidRDefault="0055608B" w:rsidP="0055608B">
            <w:pPr>
              <w:pStyle w:val="TableText"/>
              <w:numPr>
                <w:ilvl w:val="0"/>
                <w:numId w:val="136"/>
              </w:numPr>
              <w:spacing w:before="0" w:line="360" w:lineRule="auto"/>
              <w:rPr>
                <w:b/>
                <w:bCs/>
                <w:szCs w:val="22"/>
                <w:rtl/>
              </w:rPr>
            </w:pPr>
          </w:p>
        </w:tc>
        <w:tc>
          <w:tcPr>
            <w:tcW w:w="3589" w:type="dxa"/>
            <w:tcMar>
              <w:top w:w="0" w:type="dxa"/>
              <w:left w:w="108" w:type="dxa"/>
              <w:bottom w:w="0" w:type="dxa"/>
              <w:right w:w="108" w:type="dxa"/>
            </w:tcMar>
          </w:tcPr>
          <w:p w:rsidR="0055608B" w:rsidRPr="003261DA" w:rsidRDefault="0055608B" w:rsidP="008A2717">
            <w:pPr>
              <w:spacing w:line="360" w:lineRule="auto"/>
              <w:rPr>
                <w:rFonts w:ascii="Calibri" w:eastAsia="Calibri" w:hAnsi="Calibri"/>
                <w:rtl/>
              </w:rPr>
            </w:pPr>
            <w:r w:rsidRPr="00ED4263">
              <w:rPr>
                <w:rFonts w:ascii="Calibri" w:eastAsia="Calibri" w:hAnsi="Calibri"/>
                <w:rtl/>
              </w:rPr>
              <w:t xml:space="preserve">ייזום </w:t>
            </w:r>
            <w:r w:rsidRPr="00ED4263">
              <w:rPr>
                <w:rFonts w:ascii="Calibri" w:eastAsia="Calibri" w:hAnsi="Calibri" w:hint="cs"/>
                <w:rtl/>
              </w:rPr>
              <w:t xml:space="preserve">או סגירה של </w:t>
            </w:r>
            <w:r w:rsidRPr="00ED4263">
              <w:rPr>
                <w:rFonts w:ascii="Calibri" w:eastAsia="Calibri" w:hAnsi="Calibri"/>
                <w:rtl/>
              </w:rPr>
              <w:t xml:space="preserve">פעילות מתקנת </w:t>
            </w:r>
            <w:r w:rsidRPr="00ED4263">
              <w:rPr>
                <w:rFonts w:ascii="Calibri" w:eastAsia="Calibri" w:hAnsi="Calibri" w:hint="cs"/>
                <w:rtl/>
              </w:rPr>
              <w:t xml:space="preserve">יתאפשר </w:t>
            </w:r>
            <w:r>
              <w:rPr>
                <w:rFonts w:ascii="Calibri" w:eastAsia="Calibri" w:hAnsi="Calibri" w:hint="cs"/>
                <w:rtl/>
              </w:rPr>
              <w:t>לגורמים שונים עפ"י הרשאה</w:t>
            </w:r>
            <w:r w:rsidRPr="00ED4263">
              <w:rPr>
                <w:rFonts w:ascii="Calibri" w:eastAsia="Calibri" w:hAnsi="Calibri" w:hint="cs"/>
                <w:rtl/>
              </w:rPr>
              <w:t xml:space="preserve"> אך ידרוש אישור </w:t>
            </w:r>
            <w:r>
              <w:rPr>
                <w:rFonts w:ascii="Calibri" w:eastAsia="Calibri" w:hAnsi="Calibri" w:hint="cs"/>
                <w:rtl/>
              </w:rPr>
              <w:t xml:space="preserve">סופי </w:t>
            </w:r>
            <w:r w:rsidRPr="00ED4263">
              <w:rPr>
                <w:rFonts w:ascii="Calibri" w:eastAsia="Calibri" w:hAnsi="Calibri" w:hint="cs"/>
                <w:rtl/>
              </w:rPr>
              <w:t xml:space="preserve">של </w:t>
            </w:r>
            <w:r w:rsidRPr="00ED4263">
              <w:rPr>
                <w:rFonts w:ascii="Calibri" w:eastAsia="Calibri" w:hAnsi="Calibri"/>
                <w:rtl/>
              </w:rPr>
              <w:t>מנהל</w:t>
            </w:r>
            <w:r>
              <w:rPr>
                <w:rFonts w:ascii="Calibri" w:eastAsia="Calibri" w:hAnsi="Calibri" w:hint="cs"/>
                <w:rtl/>
              </w:rPr>
              <w:t>/</w:t>
            </w:r>
            <w:r w:rsidRPr="00ED4263">
              <w:rPr>
                <w:rFonts w:ascii="Calibri" w:eastAsia="Calibri" w:hAnsi="Calibri"/>
                <w:rtl/>
              </w:rPr>
              <w:t>ת האיכות</w:t>
            </w:r>
            <w:r>
              <w:rPr>
                <w:rFonts w:ascii="Calibri" w:eastAsia="Calibri" w:hAnsi="Calibri" w:hint="cs"/>
                <w:rtl/>
              </w:rPr>
              <w:t>.</w:t>
            </w:r>
            <w:r>
              <w:rPr>
                <w:rFonts w:ascii="Calibri" w:eastAsia="Calibri" w:hAnsi="Calibri"/>
                <w:rtl/>
              </w:rPr>
              <w:br/>
            </w:r>
            <w:r>
              <w:rPr>
                <w:rFonts w:ascii="Calibri" w:eastAsia="Calibri" w:hAnsi="Calibri" w:hint="cs"/>
                <w:rtl/>
              </w:rPr>
              <w:t>למנהל/ת האיכות י</w:t>
            </w:r>
            <w:r w:rsidRPr="008916B2">
              <w:rPr>
                <w:rFonts w:ascii="Calibri" w:eastAsia="Calibri" w:hAnsi="Calibri" w:hint="cs"/>
                <w:rtl/>
              </w:rPr>
              <w:t xml:space="preserve">תאפשר </w:t>
            </w:r>
            <w:r>
              <w:rPr>
                <w:rFonts w:ascii="Calibri" w:eastAsia="Calibri" w:hAnsi="Calibri" w:hint="cs"/>
                <w:rtl/>
              </w:rPr>
              <w:t xml:space="preserve">לפתוח </w:t>
            </w:r>
            <w:r w:rsidRPr="008916B2">
              <w:rPr>
                <w:rFonts w:ascii="Calibri" w:eastAsia="Calibri" w:hAnsi="Calibri" w:hint="cs"/>
                <w:rtl/>
              </w:rPr>
              <w:t>מחדש אירוע שנסגר</w:t>
            </w:r>
            <w:r w:rsidRPr="00ED4263">
              <w:rPr>
                <w:rFonts w:ascii="Calibri" w:eastAsia="Calibri" w:hAnsi="Calibri" w:hint="cs"/>
                <w:rtl/>
              </w:rPr>
              <w:t>.</w:t>
            </w:r>
          </w:p>
        </w:tc>
        <w:tc>
          <w:tcPr>
            <w:tcW w:w="1465" w:type="dxa"/>
            <w:tcMar>
              <w:top w:w="0" w:type="dxa"/>
              <w:left w:w="108" w:type="dxa"/>
              <w:bottom w:w="0" w:type="dxa"/>
              <w:right w:w="108" w:type="dxa"/>
            </w:tcMar>
          </w:tcPr>
          <w:p w:rsidR="0055608B" w:rsidRPr="005820A9" w:rsidRDefault="0055608B" w:rsidP="008A2717">
            <w:pPr>
              <w:pStyle w:val="TableText"/>
              <w:spacing w:before="0" w:line="360" w:lineRule="auto"/>
              <w:ind w:left="360"/>
              <w:jc w:val="both"/>
              <w:rPr>
                <w:szCs w:val="22"/>
              </w:rPr>
            </w:pPr>
          </w:p>
        </w:tc>
        <w:tc>
          <w:tcPr>
            <w:tcW w:w="1465" w:type="dxa"/>
          </w:tcPr>
          <w:p w:rsidR="0055608B" w:rsidRPr="005820A9" w:rsidRDefault="0055608B" w:rsidP="008A2717">
            <w:pPr>
              <w:pStyle w:val="TableText"/>
              <w:spacing w:before="0" w:line="360" w:lineRule="auto"/>
              <w:ind w:left="360"/>
              <w:jc w:val="both"/>
              <w:rPr>
                <w:szCs w:val="22"/>
              </w:rPr>
            </w:pPr>
          </w:p>
        </w:tc>
        <w:tc>
          <w:tcPr>
            <w:tcW w:w="1465" w:type="dxa"/>
          </w:tcPr>
          <w:p w:rsidR="0055608B" w:rsidRPr="005820A9" w:rsidRDefault="0055608B" w:rsidP="008A2717">
            <w:pPr>
              <w:pStyle w:val="TableText"/>
              <w:spacing w:before="0" w:line="360" w:lineRule="auto"/>
              <w:ind w:left="360"/>
              <w:jc w:val="both"/>
              <w:rPr>
                <w:szCs w:val="22"/>
              </w:rPr>
            </w:pPr>
          </w:p>
        </w:tc>
      </w:tr>
      <w:tr w:rsidR="0055608B" w:rsidRPr="005820A9" w:rsidTr="008A2717">
        <w:trPr>
          <w:trHeight w:val="355"/>
        </w:trPr>
        <w:tc>
          <w:tcPr>
            <w:tcW w:w="663" w:type="dxa"/>
            <w:tcMar>
              <w:top w:w="0" w:type="dxa"/>
              <w:left w:w="108" w:type="dxa"/>
              <w:bottom w:w="0" w:type="dxa"/>
              <w:right w:w="108" w:type="dxa"/>
            </w:tcMar>
          </w:tcPr>
          <w:p w:rsidR="0055608B" w:rsidRPr="005820A9" w:rsidRDefault="0055608B" w:rsidP="0055608B">
            <w:pPr>
              <w:pStyle w:val="TableText"/>
              <w:numPr>
                <w:ilvl w:val="0"/>
                <w:numId w:val="136"/>
              </w:numPr>
              <w:spacing w:before="0" w:line="360" w:lineRule="auto"/>
              <w:rPr>
                <w:b/>
                <w:bCs/>
                <w:szCs w:val="22"/>
                <w:rtl/>
              </w:rPr>
            </w:pPr>
          </w:p>
        </w:tc>
        <w:tc>
          <w:tcPr>
            <w:tcW w:w="3589" w:type="dxa"/>
            <w:tcMar>
              <w:top w:w="0" w:type="dxa"/>
              <w:left w:w="108" w:type="dxa"/>
              <w:bottom w:w="0" w:type="dxa"/>
              <w:right w:w="108" w:type="dxa"/>
            </w:tcMar>
          </w:tcPr>
          <w:p w:rsidR="0055608B" w:rsidRDefault="0055608B" w:rsidP="008A2717">
            <w:pPr>
              <w:spacing w:line="360" w:lineRule="auto"/>
              <w:rPr>
                <w:rFonts w:ascii="Calibri" w:eastAsia="Calibri" w:hAnsi="Calibri"/>
                <w:rtl/>
              </w:rPr>
            </w:pPr>
            <w:r>
              <w:rPr>
                <w:rFonts w:ascii="Calibri" w:eastAsia="Calibri" w:hAnsi="Calibri" w:hint="cs"/>
                <w:rtl/>
              </w:rPr>
              <w:t xml:space="preserve">פתיחת </w:t>
            </w:r>
            <w:r w:rsidRPr="003261DA">
              <w:rPr>
                <w:rFonts w:ascii="Calibri" w:eastAsia="Calibri" w:hAnsi="Calibri" w:hint="cs"/>
                <w:rtl/>
              </w:rPr>
              <w:t xml:space="preserve">רשומה של </w:t>
            </w:r>
            <w:r w:rsidRPr="003261DA">
              <w:rPr>
                <w:rFonts w:ascii="Calibri" w:eastAsia="Calibri" w:hAnsi="Calibri"/>
                <w:rtl/>
              </w:rPr>
              <w:t xml:space="preserve">פעילות מתקנת ו/או מונעת </w:t>
            </w:r>
            <w:r>
              <w:rPr>
                <w:rFonts w:ascii="Calibri" w:eastAsia="Calibri" w:hAnsi="Calibri" w:hint="cs"/>
                <w:rtl/>
              </w:rPr>
              <w:t xml:space="preserve">תתאפשר מרשומת אירוע וגם </w:t>
            </w:r>
            <w:r w:rsidRPr="003261DA">
              <w:rPr>
                <w:rFonts w:ascii="Calibri" w:eastAsia="Calibri" w:hAnsi="Calibri"/>
                <w:rtl/>
              </w:rPr>
              <w:t xml:space="preserve"> </w:t>
            </w:r>
            <w:r>
              <w:rPr>
                <w:rFonts w:ascii="Calibri" w:eastAsia="Calibri" w:hAnsi="Calibri" w:hint="cs"/>
                <w:rtl/>
              </w:rPr>
              <w:t>מתוך סיכומי</w:t>
            </w:r>
            <w:r w:rsidRPr="003261DA">
              <w:rPr>
                <w:rFonts w:ascii="Calibri" w:eastAsia="Calibri" w:hAnsi="Calibri"/>
                <w:rtl/>
              </w:rPr>
              <w:t xml:space="preserve"> מבדקים, </w:t>
            </w:r>
            <w:r>
              <w:rPr>
                <w:rFonts w:ascii="Calibri" w:eastAsia="Calibri" w:hAnsi="Calibri" w:hint="cs"/>
                <w:rtl/>
              </w:rPr>
              <w:t xml:space="preserve">מסמכי </w:t>
            </w:r>
            <w:r w:rsidRPr="003261DA">
              <w:rPr>
                <w:rFonts w:ascii="Calibri" w:eastAsia="Calibri" w:hAnsi="Calibri"/>
                <w:rtl/>
              </w:rPr>
              <w:t>סקר</w:t>
            </w:r>
            <w:r>
              <w:rPr>
                <w:rFonts w:ascii="Calibri" w:eastAsia="Calibri" w:hAnsi="Calibri"/>
                <w:rtl/>
              </w:rPr>
              <w:t xml:space="preserve"> הנהלה</w:t>
            </w:r>
            <w:r>
              <w:rPr>
                <w:rFonts w:ascii="Calibri" w:eastAsia="Calibri" w:hAnsi="Calibri" w:hint="cs"/>
                <w:rtl/>
              </w:rPr>
              <w:t xml:space="preserve"> ו</w:t>
            </w:r>
            <w:r w:rsidRPr="003261DA">
              <w:rPr>
                <w:rFonts w:ascii="Calibri" w:eastAsia="Calibri" w:hAnsi="Calibri" w:hint="cs"/>
                <w:rtl/>
              </w:rPr>
              <w:t xml:space="preserve">סיכומי </w:t>
            </w:r>
            <w:r w:rsidRPr="003261DA">
              <w:rPr>
                <w:rFonts w:ascii="Calibri" w:eastAsia="Calibri" w:hAnsi="Calibri"/>
                <w:rtl/>
              </w:rPr>
              <w:t xml:space="preserve">דיון </w:t>
            </w:r>
            <w:r w:rsidRPr="003261DA">
              <w:rPr>
                <w:rFonts w:ascii="Calibri" w:eastAsia="Calibri" w:hAnsi="Calibri" w:hint="cs"/>
                <w:rtl/>
              </w:rPr>
              <w:t xml:space="preserve">של </w:t>
            </w:r>
            <w:r w:rsidRPr="003261DA">
              <w:rPr>
                <w:rFonts w:ascii="Calibri" w:eastAsia="Calibri" w:hAnsi="Calibri"/>
                <w:rtl/>
              </w:rPr>
              <w:t xml:space="preserve">קבוצות עבודה, </w:t>
            </w:r>
            <w:r>
              <w:rPr>
                <w:rFonts w:ascii="Calibri" w:eastAsia="Calibri" w:hAnsi="Calibri" w:hint="cs"/>
                <w:rtl/>
              </w:rPr>
              <w:t>וכן מכל יישות המנוהלת במערכת הבטחת האיכות</w:t>
            </w:r>
            <w:r>
              <w:rPr>
                <w:rFonts w:ascii="Calibri" w:eastAsia="Calibri" w:hAnsi="Calibri"/>
                <w:rtl/>
              </w:rPr>
              <w:t xml:space="preserve">. </w:t>
            </w:r>
          </w:p>
        </w:tc>
        <w:tc>
          <w:tcPr>
            <w:tcW w:w="1465" w:type="dxa"/>
            <w:tcMar>
              <w:top w:w="0" w:type="dxa"/>
              <w:left w:w="108" w:type="dxa"/>
              <w:bottom w:w="0" w:type="dxa"/>
              <w:right w:w="108" w:type="dxa"/>
            </w:tcMar>
          </w:tcPr>
          <w:p w:rsidR="0055608B" w:rsidRPr="005820A9" w:rsidRDefault="0055608B" w:rsidP="008A2717">
            <w:pPr>
              <w:pStyle w:val="TableText"/>
              <w:spacing w:before="0" w:line="360" w:lineRule="auto"/>
              <w:ind w:left="360"/>
              <w:jc w:val="both"/>
              <w:rPr>
                <w:szCs w:val="22"/>
              </w:rPr>
            </w:pPr>
          </w:p>
        </w:tc>
        <w:tc>
          <w:tcPr>
            <w:tcW w:w="1465" w:type="dxa"/>
          </w:tcPr>
          <w:p w:rsidR="0055608B" w:rsidRPr="005820A9" w:rsidRDefault="0055608B" w:rsidP="008A2717">
            <w:pPr>
              <w:pStyle w:val="TableText"/>
              <w:spacing w:before="0" w:line="360" w:lineRule="auto"/>
              <w:ind w:left="360"/>
              <w:jc w:val="both"/>
              <w:rPr>
                <w:szCs w:val="22"/>
              </w:rPr>
            </w:pPr>
          </w:p>
        </w:tc>
        <w:tc>
          <w:tcPr>
            <w:tcW w:w="1465" w:type="dxa"/>
          </w:tcPr>
          <w:p w:rsidR="0055608B" w:rsidRPr="005820A9" w:rsidRDefault="0055608B" w:rsidP="008A2717">
            <w:pPr>
              <w:pStyle w:val="TableText"/>
              <w:spacing w:before="0" w:line="360" w:lineRule="auto"/>
              <w:ind w:left="360"/>
              <w:jc w:val="both"/>
              <w:rPr>
                <w:szCs w:val="22"/>
              </w:rPr>
            </w:pPr>
          </w:p>
        </w:tc>
      </w:tr>
      <w:tr w:rsidR="0055608B" w:rsidRPr="005820A9" w:rsidTr="008A2717">
        <w:trPr>
          <w:trHeight w:val="355"/>
        </w:trPr>
        <w:tc>
          <w:tcPr>
            <w:tcW w:w="663" w:type="dxa"/>
            <w:tcMar>
              <w:top w:w="0" w:type="dxa"/>
              <w:left w:w="108" w:type="dxa"/>
              <w:bottom w:w="0" w:type="dxa"/>
              <w:right w:w="108" w:type="dxa"/>
            </w:tcMar>
          </w:tcPr>
          <w:p w:rsidR="0055608B" w:rsidRPr="005820A9" w:rsidRDefault="0055608B" w:rsidP="0055608B">
            <w:pPr>
              <w:pStyle w:val="TableText"/>
              <w:numPr>
                <w:ilvl w:val="0"/>
                <w:numId w:val="136"/>
              </w:numPr>
              <w:spacing w:before="0" w:line="360" w:lineRule="auto"/>
              <w:rPr>
                <w:b/>
                <w:bCs/>
                <w:szCs w:val="22"/>
                <w:rtl/>
              </w:rPr>
            </w:pPr>
          </w:p>
        </w:tc>
        <w:tc>
          <w:tcPr>
            <w:tcW w:w="3589" w:type="dxa"/>
            <w:tcMar>
              <w:top w:w="0" w:type="dxa"/>
              <w:left w:w="108" w:type="dxa"/>
              <w:bottom w:w="0" w:type="dxa"/>
              <w:right w:w="108" w:type="dxa"/>
            </w:tcMar>
          </w:tcPr>
          <w:p w:rsidR="0055608B" w:rsidRPr="003261DA" w:rsidRDefault="0055608B" w:rsidP="008A2717">
            <w:pPr>
              <w:spacing w:line="360" w:lineRule="auto"/>
              <w:rPr>
                <w:rFonts w:ascii="Calibri" w:eastAsia="Calibri" w:hAnsi="Calibri"/>
                <w:rtl/>
              </w:rPr>
            </w:pPr>
            <w:r w:rsidRPr="003261DA">
              <w:rPr>
                <w:rFonts w:ascii="Calibri" w:eastAsia="Calibri" w:hAnsi="Calibri" w:hint="cs"/>
                <w:rtl/>
              </w:rPr>
              <w:t>בהגדרת רשומת פעילות מתקנת י</w:t>
            </w:r>
            <w:r>
              <w:rPr>
                <w:rFonts w:ascii="Calibri" w:eastAsia="Calibri" w:hAnsi="Calibri" w:hint="cs"/>
                <w:rtl/>
              </w:rPr>
              <w:t>ש ל</w:t>
            </w:r>
            <w:r w:rsidRPr="003261DA">
              <w:rPr>
                <w:rFonts w:ascii="Calibri" w:eastAsia="Calibri" w:hAnsi="Calibri" w:hint="cs"/>
                <w:rtl/>
              </w:rPr>
              <w:t xml:space="preserve">אפשר להקצות </w:t>
            </w:r>
            <w:r w:rsidRPr="003261DA">
              <w:rPr>
                <w:rFonts w:ascii="Calibri" w:eastAsia="Calibri" w:hAnsi="Calibri"/>
                <w:rtl/>
              </w:rPr>
              <w:t xml:space="preserve">אחראים </w:t>
            </w:r>
            <w:r w:rsidRPr="003261DA">
              <w:rPr>
                <w:rFonts w:ascii="Calibri" w:eastAsia="Calibri" w:hAnsi="Calibri" w:hint="cs"/>
                <w:rtl/>
              </w:rPr>
              <w:t xml:space="preserve">(משימות) </w:t>
            </w:r>
            <w:r w:rsidRPr="003261DA">
              <w:rPr>
                <w:rFonts w:ascii="Calibri" w:eastAsia="Calibri" w:hAnsi="Calibri"/>
                <w:rtl/>
              </w:rPr>
              <w:t>ולו</w:t>
            </w:r>
            <w:r w:rsidRPr="003261DA">
              <w:rPr>
                <w:rFonts w:ascii="Calibri" w:eastAsia="Calibri" w:hAnsi="Calibri" w:hint="cs"/>
                <w:rtl/>
              </w:rPr>
              <w:t xml:space="preserve">"ז </w:t>
            </w:r>
            <w:r w:rsidRPr="003261DA">
              <w:rPr>
                <w:rFonts w:ascii="Calibri" w:eastAsia="Calibri" w:hAnsi="Calibri"/>
                <w:rtl/>
              </w:rPr>
              <w:t>לביצוע</w:t>
            </w:r>
            <w:r>
              <w:rPr>
                <w:rFonts w:ascii="Calibri" w:eastAsia="Calibri" w:hAnsi="Calibri" w:hint="cs"/>
                <w:rtl/>
              </w:rPr>
              <w:t>.</w:t>
            </w:r>
            <w:r w:rsidRPr="003261DA">
              <w:rPr>
                <w:rFonts w:ascii="Calibri" w:eastAsia="Calibri" w:hAnsi="Calibri" w:hint="cs"/>
                <w:rtl/>
              </w:rPr>
              <w:t xml:space="preserve"> </w:t>
            </w:r>
          </w:p>
        </w:tc>
        <w:tc>
          <w:tcPr>
            <w:tcW w:w="1465" w:type="dxa"/>
            <w:tcMar>
              <w:top w:w="0" w:type="dxa"/>
              <w:left w:w="108" w:type="dxa"/>
              <w:bottom w:w="0" w:type="dxa"/>
              <w:right w:w="108" w:type="dxa"/>
            </w:tcMar>
          </w:tcPr>
          <w:p w:rsidR="0055608B" w:rsidRPr="005820A9" w:rsidRDefault="0055608B" w:rsidP="008A2717">
            <w:pPr>
              <w:pStyle w:val="TableText"/>
              <w:spacing w:before="0" w:line="360" w:lineRule="auto"/>
              <w:ind w:left="360"/>
              <w:jc w:val="both"/>
              <w:rPr>
                <w:szCs w:val="22"/>
              </w:rPr>
            </w:pPr>
          </w:p>
        </w:tc>
        <w:tc>
          <w:tcPr>
            <w:tcW w:w="1465" w:type="dxa"/>
          </w:tcPr>
          <w:p w:rsidR="0055608B" w:rsidRPr="005820A9" w:rsidRDefault="0055608B" w:rsidP="008A2717">
            <w:pPr>
              <w:pStyle w:val="TableText"/>
              <w:spacing w:before="0" w:line="360" w:lineRule="auto"/>
              <w:ind w:left="360"/>
              <w:jc w:val="both"/>
              <w:rPr>
                <w:szCs w:val="22"/>
              </w:rPr>
            </w:pPr>
          </w:p>
        </w:tc>
        <w:tc>
          <w:tcPr>
            <w:tcW w:w="1465" w:type="dxa"/>
          </w:tcPr>
          <w:p w:rsidR="0055608B" w:rsidRPr="005820A9" w:rsidRDefault="0055608B" w:rsidP="008A2717">
            <w:pPr>
              <w:pStyle w:val="TableText"/>
              <w:spacing w:before="0" w:line="360" w:lineRule="auto"/>
              <w:ind w:left="360"/>
              <w:jc w:val="both"/>
              <w:rPr>
                <w:szCs w:val="22"/>
              </w:rPr>
            </w:pPr>
          </w:p>
        </w:tc>
      </w:tr>
      <w:tr w:rsidR="0055608B" w:rsidRPr="005820A9" w:rsidTr="008A2717">
        <w:trPr>
          <w:trHeight w:val="355"/>
        </w:trPr>
        <w:tc>
          <w:tcPr>
            <w:tcW w:w="663" w:type="dxa"/>
            <w:tcMar>
              <w:top w:w="0" w:type="dxa"/>
              <w:left w:w="108" w:type="dxa"/>
              <w:bottom w:w="0" w:type="dxa"/>
              <w:right w:w="108" w:type="dxa"/>
            </w:tcMar>
          </w:tcPr>
          <w:p w:rsidR="0055608B" w:rsidRPr="005820A9" w:rsidRDefault="0055608B" w:rsidP="0055608B">
            <w:pPr>
              <w:pStyle w:val="TableText"/>
              <w:numPr>
                <w:ilvl w:val="0"/>
                <w:numId w:val="136"/>
              </w:numPr>
              <w:spacing w:before="0" w:line="360" w:lineRule="auto"/>
              <w:rPr>
                <w:b/>
                <w:bCs/>
                <w:szCs w:val="22"/>
                <w:rtl/>
              </w:rPr>
            </w:pPr>
          </w:p>
        </w:tc>
        <w:tc>
          <w:tcPr>
            <w:tcW w:w="3589" w:type="dxa"/>
            <w:tcMar>
              <w:top w:w="0" w:type="dxa"/>
              <w:left w:w="108" w:type="dxa"/>
              <w:bottom w:w="0" w:type="dxa"/>
              <w:right w:w="108" w:type="dxa"/>
            </w:tcMar>
          </w:tcPr>
          <w:p w:rsidR="0055608B" w:rsidRPr="003261DA" w:rsidRDefault="0055608B" w:rsidP="008A2717">
            <w:pPr>
              <w:spacing w:line="360" w:lineRule="auto"/>
              <w:rPr>
                <w:rFonts w:ascii="Calibri" w:eastAsia="Calibri" w:hAnsi="Calibri"/>
                <w:rtl/>
              </w:rPr>
            </w:pPr>
            <w:r>
              <w:rPr>
                <w:rFonts w:ascii="Calibri" w:eastAsia="Calibri" w:hAnsi="Calibri" w:hint="cs"/>
                <w:rtl/>
              </w:rPr>
              <w:t>בהגדרת רשומת פעילות מתקנת נדרשת תמיכה ב</w:t>
            </w:r>
            <w:r w:rsidRPr="003261DA">
              <w:rPr>
                <w:rFonts w:ascii="Calibri" w:eastAsia="Calibri" w:hAnsi="Calibri" w:hint="cs"/>
                <w:rtl/>
              </w:rPr>
              <w:t>שליחת עדכונים בדוא"ל, הפצ</w:t>
            </w:r>
            <w:r>
              <w:rPr>
                <w:rFonts w:ascii="Calibri" w:eastAsia="Calibri" w:hAnsi="Calibri" w:hint="cs"/>
                <w:rtl/>
              </w:rPr>
              <w:t>ה עם חיווי "לביצוע" או "לידיעה".</w:t>
            </w:r>
          </w:p>
        </w:tc>
        <w:tc>
          <w:tcPr>
            <w:tcW w:w="1465" w:type="dxa"/>
            <w:tcMar>
              <w:top w:w="0" w:type="dxa"/>
              <w:left w:w="108" w:type="dxa"/>
              <w:bottom w:w="0" w:type="dxa"/>
              <w:right w:w="108" w:type="dxa"/>
            </w:tcMar>
          </w:tcPr>
          <w:p w:rsidR="0055608B" w:rsidRPr="005820A9" w:rsidRDefault="0055608B" w:rsidP="008A2717">
            <w:pPr>
              <w:pStyle w:val="TableText"/>
              <w:spacing w:before="0" w:line="360" w:lineRule="auto"/>
              <w:ind w:left="360"/>
              <w:jc w:val="both"/>
              <w:rPr>
                <w:szCs w:val="22"/>
              </w:rPr>
            </w:pPr>
          </w:p>
        </w:tc>
        <w:tc>
          <w:tcPr>
            <w:tcW w:w="1465" w:type="dxa"/>
          </w:tcPr>
          <w:p w:rsidR="0055608B" w:rsidRPr="005820A9" w:rsidRDefault="0055608B" w:rsidP="008A2717">
            <w:pPr>
              <w:pStyle w:val="TableText"/>
              <w:spacing w:before="0" w:line="360" w:lineRule="auto"/>
              <w:ind w:left="360"/>
              <w:jc w:val="both"/>
              <w:rPr>
                <w:szCs w:val="22"/>
              </w:rPr>
            </w:pPr>
          </w:p>
        </w:tc>
        <w:tc>
          <w:tcPr>
            <w:tcW w:w="1465" w:type="dxa"/>
          </w:tcPr>
          <w:p w:rsidR="0055608B" w:rsidRPr="005820A9" w:rsidRDefault="0055608B" w:rsidP="008A2717">
            <w:pPr>
              <w:pStyle w:val="TableText"/>
              <w:spacing w:before="0" w:line="360" w:lineRule="auto"/>
              <w:ind w:left="360"/>
              <w:jc w:val="both"/>
              <w:rPr>
                <w:szCs w:val="22"/>
              </w:rPr>
            </w:pPr>
          </w:p>
        </w:tc>
      </w:tr>
      <w:tr w:rsidR="0055608B" w:rsidRPr="005820A9" w:rsidTr="008A2717">
        <w:trPr>
          <w:trHeight w:val="355"/>
        </w:trPr>
        <w:tc>
          <w:tcPr>
            <w:tcW w:w="663" w:type="dxa"/>
            <w:tcMar>
              <w:top w:w="0" w:type="dxa"/>
              <w:left w:w="108" w:type="dxa"/>
              <w:bottom w:w="0" w:type="dxa"/>
              <w:right w:w="108" w:type="dxa"/>
            </w:tcMar>
          </w:tcPr>
          <w:p w:rsidR="0055608B" w:rsidRPr="005820A9" w:rsidRDefault="0055608B" w:rsidP="0055608B">
            <w:pPr>
              <w:pStyle w:val="TableText"/>
              <w:numPr>
                <w:ilvl w:val="0"/>
                <w:numId w:val="136"/>
              </w:numPr>
              <w:spacing w:before="0" w:line="360" w:lineRule="auto"/>
              <w:rPr>
                <w:b/>
                <w:bCs/>
                <w:szCs w:val="22"/>
                <w:rtl/>
              </w:rPr>
            </w:pPr>
          </w:p>
        </w:tc>
        <w:tc>
          <w:tcPr>
            <w:tcW w:w="3589" w:type="dxa"/>
            <w:tcMar>
              <w:top w:w="0" w:type="dxa"/>
              <w:left w:w="108" w:type="dxa"/>
              <w:bottom w:w="0" w:type="dxa"/>
              <w:right w:w="108" w:type="dxa"/>
            </w:tcMar>
          </w:tcPr>
          <w:p w:rsidR="0055608B" w:rsidRDefault="0055608B" w:rsidP="008A2717">
            <w:pPr>
              <w:spacing w:line="360" w:lineRule="auto"/>
              <w:rPr>
                <w:rFonts w:ascii="Calibri" w:eastAsia="Calibri" w:hAnsi="Calibri"/>
                <w:rtl/>
              </w:rPr>
            </w:pPr>
            <w:r w:rsidRPr="00ED4263">
              <w:rPr>
                <w:rFonts w:ascii="Calibri" w:eastAsia="Calibri" w:hAnsi="Calibri" w:hint="cs"/>
                <w:rtl/>
              </w:rPr>
              <w:t>המערכת תאפשר דיווח ו</w:t>
            </w:r>
            <w:r w:rsidRPr="00ED4263">
              <w:rPr>
                <w:rFonts w:ascii="Calibri" w:eastAsia="Calibri" w:hAnsi="Calibri"/>
                <w:rtl/>
              </w:rPr>
              <w:t xml:space="preserve">מעקב התקדמות </w:t>
            </w:r>
            <w:r w:rsidRPr="00ED4263">
              <w:rPr>
                <w:rFonts w:ascii="Calibri" w:eastAsia="Calibri" w:hAnsi="Calibri" w:hint="cs"/>
                <w:rtl/>
              </w:rPr>
              <w:t>של הוראות מתקנות</w:t>
            </w:r>
            <w:r>
              <w:rPr>
                <w:rFonts w:ascii="Calibri" w:eastAsia="Calibri" w:hAnsi="Calibri" w:hint="cs"/>
                <w:rtl/>
              </w:rPr>
              <w:t>: רשומות  "</w:t>
            </w:r>
            <w:r w:rsidRPr="00ED4263">
              <w:rPr>
                <w:rFonts w:ascii="Calibri" w:eastAsia="Calibri" w:hAnsi="Calibri" w:hint="cs"/>
                <w:rtl/>
              </w:rPr>
              <w:t>פתוחות</w:t>
            </w:r>
            <w:r>
              <w:rPr>
                <w:rFonts w:ascii="Calibri" w:eastAsia="Calibri" w:hAnsi="Calibri" w:hint="cs"/>
                <w:rtl/>
              </w:rPr>
              <w:t xml:space="preserve">", "סגורות" וכו' (כולל </w:t>
            </w:r>
            <w:r w:rsidRPr="00ED4263">
              <w:rPr>
                <w:rFonts w:ascii="Calibri" w:eastAsia="Calibri" w:hAnsi="Calibri"/>
                <w:rtl/>
              </w:rPr>
              <w:t>דוחות ביצוע</w:t>
            </w:r>
            <w:r>
              <w:rPr>
                <w:rFonts w:ascii="Calibri" w:eastAsia="Calibri" w:hAnsi="Calibri" w:hint="cs"/>
                <w:rtl/>
              </w:rPr>
              <w:t>).</w:t>
            </w:r>
          </w:p>
        </w:tc>
        <w:tc>
          <w:tcPr>
            <w:tcW w:w="1465" w:type="dxa"/>
            <w:tcMar>
              <w:top w:w="0" w:type="dxa"/>
              <w:left w:w="108" w:type="dxa"/>
              <w:bottom w:w="0" w:type="dxa"/>
              <w:right w:w="108" w:type="dxa"/>
            </w:tcMar>
          </w:tcPr>
          <w:p w:rsidR="0055608B" w:rsidRPr="005820A9" w:rsidRDefault="0055608B" w:rsidP="008A2717">
            <w:pPr>
              <w:pStyle w:val="TableText"/>
              <w:spacing w:before="0" w:line="360" w:lineRule="auto"/>
              <w:ind w:left="360"/>
              <w:jc w:val="both"/>
              <w:rPr>
                <w:szCs w:val="22"/>
              </w:rPr>
            </w:pPr>
          </w:p>
        </w:tc>
        <w:tc>
          <w:tcPr>
            <w:tcW w:w="1465" w:type="dxa"/>
          </w:tcPr>
          <w:p w:rsidR="0055608B" w:rsidRPr="005820A9" w:rsidRDefault="0055608B" w:rsidP="008A2717">
            <w:pPr>
              <w:pStyle w:val="TableText"/>
              <w:spacing w:before="0" w:line="360" w:lineRule="auto"/>
              <w:ind w:left="360"/>
              <w:jc w:val="both"/>
              <w:rPr>
                <w:szCs w:val="22"/>
              </w:rPr>
            </w:pPr>
          </w:p>
        </w:tc>
        <w:tc>
          <w:tcPr>
            <w:tcW w:w="1465" w:type="dxa"/>
          </w:tcPr>
          <w:p w:rsidR="0055608B" w:rsidRPr="00ED4263" w:rsidRDefault="0055608B" w:rsidP="008A2717">
            <w:pPr>
              <w:pStyle w:val="TableText"/>
              <w:spacing w:before="0" w:line="360" w:lineRule="auto"/>
              <w:ind w:left="360"/>
              <w:jc w:val="both"/>
              <w:rPr>
                <w:szCs w:val="22"/>
              </w:rPr>
            </w:pPr>
          </w:p>
        </w:tc>
      </w:tr>
      <w:tr w:rsidR="0055608B" w:rsidRPr="005820A9" w:rsidTr="008A2717">
        <w:trPr>
          <w:trHeight w:val="355"/>
        </w:trPr>
        <w:tc>
          <w:tcPr>
            <w:tcW w:w="663" w:type="dxa"/>
            <w:tcMar>
              <w:top w:w="0" w:type="dxa"/>
              <w:left w:w="108" w:type="dxa"/>
              <w:bottom w:w="0" w:type="dxa"/>
              <w:right w:w="108" w:type="dxa"/>
            </w:tcMar>
          </w:tcPr>
          <w:p w:rsidR="0055608B" w:rsidRPr="005820A9" w:rsidRDefault="0055608B" w:rsidP="0055608B">
            <w:pPr>
              <w:pStyle w:val="TableText"/>
              <w:numPr>
                <w:ilvl w:val="0"/>
                <w:numId w:val="136"/>
              </w:numPr>
              <w:spacing w:before="0" w:line="360" w:lineRule="auto"/>
              <w:rPr>
                <w:b/>
                <w:bCs/>
                <w:szCs w:val="22"/>
                <w:rtl/>
              </w:rPr>
            </w:pPr>
          </w:p>
        </w:tc>
        <w:tc>
          <w:tcPr>
            <w:tcW w:w="3589" w:type="dxa"/>
            <w:tcMar>
              <w:top w:w="0" w:type="dxa"/>
              <w:left w:w="108" w:type="dxa"/>
              <w:bottom w:w="0" w:type="dxa"/>
              <w:right w:w="108" w:type="dxa"/>
            </w:tcMar>
          </w:tcPr>
          <w:p w:rsidR="0055608B" w:rsidRPr="00ED4263" w:rsidRDefault="0055608B" w:rsidP="008A2717">
            <w:pPr>
              <w:spacing w:line="360" w:lineRule="auto"/>
              <w:rPr>
                <w:rFonts w:ascii="Calibri" w:eastAsia="Calibri" w:hAnsi="Calibri"/>
                <w:rtl/>
              </w:rPr>
            </w:pPr>
            <w:r>
              <w:rPr>
                <w:rFonts w:ascii="Calibri" w:eastAsia="Calibri" w:hAnsi="Calibri" w:hint="cs"/>
                <w:rtl/>
              </w:rPr>
              <w:t xml:space="preserve">תזמון מועד משימה של </w:t>
            </w:r>
            <w:r w:rsidRPr="00ED4263">
              <w:rPr>
                <w:rFonts w:ascii="Calibri" w:eastAsia="Calibri" w:hAnsi="Calibri"/>
                <w:rtl/>
              </w:rPr>
              <w:t xml:space="preserve">וידוא </w:t>
            </w:r>
            <w:r>
              <w:rPr>
                <w:rFonts w:ascii="Calibri" w:eastAsia="Calibri" w:hAnsi="Calibri" w:hint="cs"/>
                <w:rtl/>
              </w:rPr>
              <w:t>ה</w:t>
            </w:r>
            <w:r w:rsidRPr="00ED4263">
              <w:rPr>
                <w:rFonts w:ascii="Calibri" w:eastAsia="Calibri" w:hAnsi="Calibri"/>
                <w:rtl/>
              </w:rPr>
              <w:t xml:space="preserve">אפקטיביות </w:t>
            </w:r>
            <w:r w:rsidRPr="00ED4263">
              <w:rPr>
                <w:rFonts w:ascii="Calibri" w:eastAsia="Calibri" w:hAnsi="Calibri" w:hint="cs"/>
                <w:rtl/>
              </w:rPr>
              <w:t xml:space="preserve">של </w:t>
            </w:r>
            <w:r w:rsidRPr="00ED4263">
              <w:rPr>
                <w:rFonts w:ascii="Calibri" w:eastAsia="Calibri" w:hAnsi="Calibri"/>
                <w:rtl/>
              </w:rPr>
              <w:t xml:space="preserve">פעילות </w:t>
            </w:r>
            <w:r w:rsidRPr="00ED4263">
              <w:rPr>
                <w:rFonts w:ascii="Calibri" w:eastAsia="Calibri" w:hAnsi="Calibri" w:hint="cs"/>
                <w:rtl/>
              </w:rPr>
              <w:t xml:space="preserve">מתקנת </w:t>
            </w:r>
            <w:r w:rsidRPr="00ED4263">
              <w:rPr>
                <w:rFonts w:ascii="Calibri" w:eastAsia="Calibri" w:hAnsi="Calibri"/>
                <w:rtl/>
              </w:rPr>
              <w:t>שנעשתה</w:t>
            </w:r>
            <w:r w:rsidRPr="00ED4263">
              <w:rPr>
                <w:rFonts w:ascii="Calibri" w:eastAsia="Calibri" w:hAnsi="Calibri" w:hint="cs"/>
                <w:rtl/>
              </w:rPr>
              <w:t>.</w:t>
            </w:r>
          </w:p>
        </w:tc>
        <w:tc>
          <w:tcPr>
            <w:tcW w:w="1465" w:type="dxa"/>
            <w:tcMar>
              <w:top w:w="0" w:type="dxa"/>
              <w:left w:w="108" w:type="dxa"/>
              <w:bottom w:w="0" w:type="dxa"/>
              <w:right w:w="108" w:type="dxa"/>
            </w:tcMar>
          </w:tcPr>
          <w:p w:rsidR="0055608B" w:rsidRPr="005820A9" w:rsidRDefault="0055608B" w:rsidP="008A2717">
            <w:pPr>
              <w:pStyle w:val="TableText"/>
              <w:spacing w:before="0" w:line="360" w:lineRule="auto"/>
              <w:ind w:left="360"/>
              <w:jc w:val="both"/>
              <w:rPr>
                <w:szCs w:val="22"/>
              </w:rPr>
            </w:pPr>
          </w:p>
        </w:tc>
        <w:tc>
          <w:tcPr>
            <w:tcW w:w="1465" w:type="dxa"/>
          </w:tcPr>
          <w:p w:rsidR="0055608B" w:rsidRPr="005820A9" w:rsidRDefault="0055608B" w:rsidP="008A2717">
            <w:pPr>
              <w:pStyle w:val="TableText"/>
              <w:spacing w:before="0" w:line="360" w:lineRule="auto"/>
              <w:ind w:left="360"/>
              <w:jc w:val="both"/>
              <w:rPr>
                <w:szCs w:val="22"/>
              </w:rPr>
            </w:pPr>
          </w:p>
        </w:tc>
        <w:tc>
          <w:tcPr>
            <w:tcW w:w="1465" w:type="dxa"/>
          </w:tcPr>
          <w:p w:rsidR="0055608B" w:rsidRPr="00ED4263" w:rsidRDefault="0055608B" w:rsidP="008A2717">
            <w:pPr>
              <w:pStyle w:val="TableText"/>
              <w:spacing w:before="0" w:line="360" w:lineRule="auto"/>
              <w:ind w:left="360"/>
              <w:jc w:val="both"/>
              <w:rPr>
                <w:szCs w:val="22"/>
              </w:rPr>
            </w:pPr>
          </w:p>
        </w:tc>
      </w:tr>
    </w:tbl>
    <w:p w:rsidR="0055608B" w:rsidRPr="0087118E" w:rsidRDefault="0055608B" w:rsidP="0055608B">
      <w:pPr>
        <w:pStyle w:val="af0"/>
        <w:spacing w:before="120" w:after="240"/>
        <w:ind w:left="1415"/>
        <w:rPr>
          <w:color w:val="000000" w:themeColor="text1"/>
          <w:spacing w:val="18"/>
          <w:rtl/>
        </w:rPr>
      </w:pPr>
    </w:p>
    <w:p w:rsidR="0055608B" w:rsidRPr="0055608B" w:rsidRDefault="0055608B" w:rsidP="0055608B">
      <w:pPr>
        <w:pStyle w:val="Normal1"/>
        <w:numPr>
          <w:ilvl w:val="2"/>
          <w:numId w:val="126"/>
        </w:numPr>
        <w:spacing w:before="0" w:line="360" w:lineRule="auto"/>
        <w:rPr>
          <w:b/>
          <w:bCs/>
          <w:szCs w:val="22"/>
          <w:rtl/>
        </w:rPr>
      </w:pPr>
      <w:r w:rsidRPr="0055608B">
        <w:rPr>
          <w:rFonts w:hint="cs"/>
          <w:b/>
          <w:bCs/>
          <w:szCs w:val="22"/>
          <w:rtl/>
        </w:rPr>
        <w:t>ציוד ותשתיות</w:t>
      </w:r>
    </w:p>
    <w:tbl>
      <w:tblPr>
        <w:bidiVisual/>
        <w:tblW w:w="8647" w:type="dxa"/>
        <w:tblInd w:w="8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63"/>
        <w:gridCol w:w="3589"/>
        <w:gridCol w:w="1465"/>
        <w:gridCol w:w="1465"/>
        <w:gridCol w:w="1465"/>
      </w:tblGrid>
      <w:tr w:rsidR="0055608B" w:rsidRPr="005820A9" w:rsidTr="008A2717">
        <w:trPr>
          <w:trHeight w:val="440"/>
          <w:tblHeader/>
        </w:trPr>
        <w:tc>
          <w:tcPr>
            <w:tcW w:w="663" w:type="dxa"/>
            <w:shd w:val="clear" w:color="auto" w:fill="DFDFDF"/>
            <w:tcMar>
              <w:top w:w="0" w:type="dxa"/>
              <w:left w:w="108" w:type="dxa"/>
              <w:bottom w:w="0" w:type="dxa"/>
              <w:right w:w="108" w:type="dxa"/>
            </w:tcMar>
            <w:hideMark/>
          </w:tcPr>
          <w:p w:rsidR="0055608B" w:rsidRPr="005820A9" w:rsidRDefault="0055608B" w:rsidP="008A2717">
            <w:pPr>
              <w:pStyle w:val="TableHead"/>
              <w:spacing w:before="0" w:after="0" w:line="360" w:lineRule="auto"/>
              <w:jc w:val="both"/>
              <w:rPr>
                <w:szCs w:val="22"/>
              </w:rPr>
            </w:pPr>
            <w:r w:rsidRPr="005820A9">
              <w:rPr>
                <w:rFonts w:hint="cs"/>
                <w:szCs w:val="22"/>
                <w:rtl/>
              </w:rPr>
              <w:t>#</w:t>
            </w:r>
          </w:p>
        </w:tc>
        <w:tc>
          <w:tcPr>
            <w:tcW w:w="3589" w:type="dxa"/>
            <w:shd w:val="clear" w:color="auto" w:fill="DFDFDF"/>
            <w:tcMar>
              <w:top w:w="0" w:type="dxa"/>
              <w:left w:w="108" w:type="dxa"/>
              <w:bottom w:w="0" w:type="dxa"/>
              <w:right w:w="108" w:type="dxa"/>
            </w:tcMar>
            <w:hideMark/>
          </w:tcPr>
          <w:p w:rsidR="0055608B" w:rsidRPr="005820A9" w:rsidRDefault="0055608B" w:rsidP="008A2717">
            <w:pPr>
              <w:pStyle w:val="TableHead"/>
              <w:spacing w:before="0" w:after="0" w:line="360" w:lineRule="auto"/>
              <w:jc w:val="both"/>
              <w:rPr>
                <w:szCs w:val="22"/>
              </w:rPr>
            </w:pPr>
            <w:r w:rsidRPr="005820A9">
              <w:rPr>
                <w:rFonts w:hint="cs"/>
                <w:szCs w:val="22"/>
                <w:rtl/>
              </w:rPr>
              <w:t>נושא</w:t>
            </w:r>
          </w:p>
        </w:tc>
        <w:tc>
          <w:tcPr>
            <w:tcW w:w="1465" w:type="dxa"/>
            <w:shd w:val="clear" w:color="auto" w:fill="DFDFDF"/>
            <w:tcMar>
              <w:top w:w="0" w:type="dxa"/>
              <w:left w:w="108" w:type="dxa"/>
              <w:bottom w:w="0" w:type="dxa"/>
              <w:right w:w="108" w:type="dxa"/>
            </w:tcMar>
            <w:hideMark/>
          </w:tcPr>
          <w:p w:rsidR="0055608B" w:rsidRPr="005820A9" w:rsidRDefault="0055608B" w:rsidP="008A2717">
            <w:pPr>
              <w:pStyle w:val="TableHead"/>
              <w:spacing w:before="0" w:after="0" w:line="360" w:lineRule="auto"/>
              <w:jc w:val="both"/>
              <w:rPr>
                <w:szCs w:val="22"/>
              </w:rPr>
            </w:pPr>
            <w:r w:rsidRPr="005820A9">
              <w:rPr>
                <w:rFonts w:hint="cs"/>
                <w:szCs w:val="22"/>
                <w:rtl/>
              </w:rPr>
              <w:t>קיים במוצר</w:t>
            </w:r>
          </w:p>
        </w:tc>
        <w:tc>
          <w:tcPr>
            <w:tcW w:w="1465" w:type="dxa"/>
            <w:shd w:val="clear" w:color="auto" w:fill="DFDFDF"/>
          </w:tcPr>
          <w:p w:rsidR="0055608B" w:rsidRPr="005820A9" w:rsidRDefault="0055608B" w:rsidP="008A2717">
            <w:pPr>
              <w:pStyle w:val="TableHead"/>
              <w:spacing w:before="0" w:after="0" w:line="360" w:lineRule="auto"/>
              <w:jc w:val="both"/>
              <w:rPr>
                <w:szCs w:val="22"/>
                <w:rtl/>
              </w:rPr>
            </w:pPr>
            <w:r w:rsidRPr="005820A9">
              <w:rPr>
                <w:rFonts w:hint="cs"/>
                <w:szCs w:val="22"/>
                <w:rtl/>
              </w:rPr>
              <w:t xml:space="preserve"> אפשרי  </w:t>
            </w:r>
            <w:r w:rsidRPr="005820A9">
              <w:rPr>
                <w:szCs w:val="22"/>
                <w:rtl/>
              </w:rPr>
              <w:br/>
            </w:r>
            <w:r w:rsidRPr="005820A9">
              <w:rPr>
                <w:rFonts w:hint="cs"/>
                <w:szCs w:val="22"/>
                <w:rtl/>
              </w:rPr>
              <w:t xml:space="preserve"> </w:t>
            </w:r>
            <w:proofErr w:type="spellStart"/>
            <w:r w:rsidRPr="005820A9">
              <w:rPr>
                <w:rFonts w:hint="cs"/>
                <w:szCs w:val="22"/>
                <w:rtl/>
              </w:rPr>
              <w:t>בקסטומיזציה</w:t>
            </w:r>
            <w:proofErr w:type="spellEnd"/>
          </w:p>
        </w:tc>
        <w:tc>
          <w:tcPr>
            <w:tcW w:w="1465" w:type="dxa"/>
            <w:shd w:val="clear" w:color="auto" w:fill="DFDFDF"/>
          </w:tcPr>
          <w:p w:rsidR="0055608B" w:rsidRPr="005820A9" w:rsidRDefault="0055608B" w:rsidP="008A2717">
            <w:pPr>
              <w:pStyle w:val="TableHead"/>
              <w:spacing w:before="0" w:after="0" w:line="360" w:lineRule="auto"/>
              <w:jc w:val="both"/>
              <w:rPr>
                <w:szCs w:val="22"/>
                <w:rtl/>
              </w:rPr>
            </w:pPr>
            <w:r w:rsidRPr="005820A9">
              <w:rPr>
                <w:rFonts w:hint="cs"/>
                <w:szCs w:val="22"/>
                <w:rtl/>
              </w:rPr>
              <w:t xml:space="preserve"> דורש פיתוח</w:t>
            </w:r>
          </w:p>
        </w:tc>
      </w:tr>
      <w:tr w:rsidR="0055608B" w:rsidRPr="005820A9" w:rsidTr="008A2717">
        <w:trPr>
          <w:trHeight w:val="355"/>
        </w:trPr>
        <w:tc>
          <w:tcPr>
            <w:tcW w:w="663" w:type="dxa"/>
            <w:tcMar>
              <w:top w:w="0" w:type="dxa"/>
              <w:left w:w="108" w:type="dxa"/>
              <w:bottom w:w="0" w:type="dxa"/>
              <w:right w:w="108" w:type="dxa"/>
            </w:tcMar>
          </w:tcPr>
          <w:p w:rsidR="0055608B" w:rsidRPr="005820A9" w:rsidRDefault="0055608B" w:rsidP="0055608B">
            <w:pPr>
              <w:pStyle w:val="TableText"/>
              <w:numPr>
                <w:ilvl w:val="0"/>
                <w:numId w:val="136"/>
              </w:numPr>
              <w:spacing w:before="0" w:line="360" w:lineRule="auto"/>
              <w:rPr>
                <w:b/>
                <w:bCs/>
                <w:szCs w:val="22"/>
                <w:rtl/>
              </w:rPr>
            </w:pPr>
          </w:p>
        </w:tc>
        <w:tc>
          <w:tcPr>
            <w:tcW w:w="3589" w:type="dxa"/>
            <w:tcMar>
              <w:top w:w="0" w:type="dxa"/>
              <w:left w:w="108" w:type="dxa"/>
              <w:bottom w:w="0" w:type="dxa"/>
              <w:right w:w="108" w:type="dxa"/>
            </w:tcMar>
          </w:tcPr>
          <w:p w:rsidR="0055608B" w:rsidRPr="008B17E5" w:rsidRDefault="0055608B" w:rsidP="008A2717">
            <w:pPr>
              <w:spacing w:line="360" w:lineRule="auto"/>
              <w:rPr>
                <w:color w:val="000000" w:themeColor="text1"/>
                <w:spacing w:val="18"/>
                <w:rtl/>
              </w:rPr>
            </w:pPr>
            <w:r>
              <w:rPr>
                <w:rFonts w:hint="cs"/>
                <w:color w:val="000000" w:themeColor="text1"/>
                <w:spacing w:val="18"/>
                <w:rtl/>
              </w:rPr>
              <w:t xml:space="preserve">רישום מפרט (שם, דגם, ספק, שימוש, מיקומו, </w:t>
            </w:r>
            <w:r w:rsidRPr="00354040">
              <w:rPr>
                <w:rFonts w:hint="cs"/>
                <w:color w:val="000000" w:themeColor="text1"/>
                <w:spacing w:val="18"/>
                <w:rtl/>
              </w:rPr>
              <w:t>טווח עבודה</w:t>
            </w:r>
            <w:r>
              <w:rPr>
                <w:rFonts w:hint="cs"/>
                <w:color w:val="000000" w:themeColor="text1"/>
                <w:spacing w:val="18"/>
                <w:rtl/>
              </w:rPr>
              <w:t>, רמת חשיבותו במידה והנו קריטי לפעילות הארגון וכו')</w:t>
            </w:r>
          </w:p>
        </w:tc>
        <w:tc>
          <w:tcPr>
            <w:tcW w:w="1465" w:type="dxa"/>
            <w:tcMar>
              <w:top w:w="0" w:type="dxa"/>
              <w:left w:w="108" w:type="dxa"/>
              <w:bottom w:w="0" w:type="dxa"/>
              <w:right w:w="108" w:type="dxa"/>
            </w:tcMar>
          </w:tcPr>
          <w:p w:rsidR="0055608B" w:rsidRPr="005820A9" w:rsidRDefault="0055608B" w:rsidP="008A2717">
            <w:pPr>
              <w:pStyle w:val="TableText"/>
              <w:spacing w:before="0" w:line="360" w:lineRule="auto"/>
              <w:jc w:val="both"/>
              <w:rPr>
                <w:szCs w:val="22"/>
              </w:rPr>
            </w:pPr>
          </w:p>
        </w:tc>
        <w:tc>
          <w:tcPr>
            <w:tcW w:w="1465" w:type="dxa"/>
          </w:tcPr>
          <w:p w:rsidR="0055608B" w:rsidRPr="005820A9" w:rsidRDefault="0055608B" w:rsidP="008A2717">
            <w:pPr>
              <w:pStyle w:val="TableText"/>
              <w:spacing w:before="0" w:line="360" w:lineRule="auto"/>
              <w:ind w:left="360"/>
              <w:jc w:val="both"/>
              <w:rPr>
                <w:szCs w:val="22"/>
              </w:rPr>
            </w:pPr>
          </w:p>
        </w:tc>
        <w:tc>
          <w:tcPr>
            <w:tcW w:w="1465" w:type="dxa"/>
          </w:tcPr>
          <w:p w:rsidR="0055608B" w:rsidRPr="005820A9" w:rsidRDefault="0055608B" w:rsidP="008A2717">
            <w:pPr>
              <w:pStyle w:val="TableText"/>
              <w:spacing w:before="0" w:line="360" w:lineRule="auto"/>
              <w:ind w:left="360"/>
              <w:jc w:val="both"/>
              <w:rPr>
                <w:szCs w:val="22"/>
              </w:rPr>
            </w:pPr>
          </w:p>
        </w:tc>
      </w:tr>
      <w:tr w:rsidR="0055608B" w:rsidRPr="005820A9" w:rsidTr="008A2717">
        <w:trPr>
          <w:trHeight w:val="355"/>
        </w:trPr>
        <w:tc>
          <w:tcPr>
            <w:tcW w:w="663" w:type="dxa"/>
            <w:tcMar>
              <w:top w:w="0" w:type="dxa"/>
              <w:left w:w="108" w:type="dxa"/>
              <w:bottom w:w="0" w:type="dxa"/>
              <w:right w:w="108" w:type="dxa"/>
            </w:tcMar>
          </w:tcPr>
          <w:p w:rsidR="0055608B" w:rsidRPr="005820A9" w:rsidRDefault="0055608B" w:rsidP="0055608B">
            <w:pPr>
              <w:pStyle w:val="TableText"/>
              <w:numPr>
                <w:ilvl w:val="0"/>
                <w:numId w:val="136"/>
              </w:numPr>
              <w:spacing w:before="0" w:line="360" w:lineRule="auto"/>
              <w:rPr>
                <w:b/>
                <w:bCs/>
                <w:szCs w:val="22"/>
              </w:rPr>
            </w:pPr>
          </w:p>
        </w:tc>
        <w:tc>
          <w:tcPr>
            <w:tcW w:w="3589" w:type="dxa"/>
            <w:tcMar>
              <w:top w:w="0" w:type="dxa"/>
              <w:left w:w="108" w:type="dxa"/>
              <w:bottom w:w="0" w:type="dxa"/>
              <w:right w:w="108" w:type="dxa"/>
            </w:tcMar>
          </w:tcPr>
          <w:p w:rsidR="0055608B" w:rsidRPr="00354040" w:rsidRDefault="0055608B" w:rsidP="008A2717">
            <w:pPr>
              <w:spacing w:line="360" w:lineRule="auto"/>
              <w:rPr>
                <w:color w:val="000000" w:themeColor="text1"/>
                <w:spacing w:val="18"/>
                <w:rtl/>
              </w:rPr>
            </w:pPr>
            <w:r w:rsidRPr="008B17E5">
              <w:rPr>
                <w:rFonts w:hint="cs"/>
                <w:color w:val="000000" w:themeColor="text1"/>
                <w:spacing w:val="18"/>
                <w:rtl/>
              </w:rPr>
              <w:t>תיעוד ביקורת קבלה</w:t>
            </w:r>
            <w:r w:rsidRPr="00354040">
              <w:rPr>
                <w:rFonts w:hint="cs"/>
                <w:color w:val="000000" w:themeColor="text1"/>
                <w:spacing w:val="18"/>
                <w:rtl/>
              </w:rPr>
              <w:t xml:space="preserve"> (טופס </w:t>
            </w:r>
            <w:r w:rsidRPr="00354040">
              <w:rPr>
                <w:color w:val="000000" w:themeColor="text1"/>
                <w:spacing w:val="18"/>
              </w:rPr>
              <w:t>check list</w:t>
            </w:r>
            <w:r w:rsidRPr="00354040">
              <w:rPr>
                <w:rFonts w:hint="cs"/>
                <w:color w:val="000000" w:themeColor="text1"/>
                <w:spacing w:val="18"/>
                <w:rtl/>
              </w:rPr>
              <w:t xml:space="preserve"> של דרישות סף להליך קבלה)</w:t>
            </w:r>
          </w:p>
        </w:tc>
        <w:tc>
          <w:tcPr>
            <w:tcW w:w="1465" w:type="dxa"/>
            <w:tcMar>
              <w:top w:w="0" w:type="dxa"/>
              <w:left w:w="108" w:type="dxa"/>
              <w:bottom w:w="0" w:type="dxa"/>
              <w:right w:w="108" w:type="dxa"/>
            </w:tcMar>
          </w:tcPr>
          <w:p w:rsidR="0055608B" w:rsidRPr="005820A9" w:rsidRDefault="0055608B" w:rsidP="008A2717">
            <w:pPr>
              <w:pStyle w:val="TableText"/>
              <w:spacing w:before="0" w:line="360" w:lineRule="auto"/>
              <w:jc w:val="both"/>
              <w:rPr>
                <w:szCs w:val="22"/>
              </w:rPr>
            </w:pPr>
          </w:p>
        </w:tc>
        <w:tc>
          <w:tcPr>
            <w:tcW w:w="1465" w:type="dxa"/>
          </w:tcPr>
          <w:p w:rsidR="0055608B" w:rsidRPr="005820A9" w:rsidRDefault="0055608B" w:rsidP="008A2717">
            <w:pPr>
              <w:pStyle w:val="TableText"/>
              <w:spacing w:before="0" w:line="360" w:lineRule="auto"/>
              <w:ind w:left="360"/>
              <w:jc w:val="both"/>
              <w:rPr>
                <w:szCs w:val="22"/>
              </w:rPr>
            </w:pPr>
          </w:p>
        </w:tc>
        <w:tc>
          <w:tcPr>
            <w:tcW w:w="1465" w:type="dxa"/>
          </w:tcPr>
          <w:p w:rsidR="0055608B" w:rsidRPr="005820A9" w:rsidRDefault="0055608B" w:rsidP="008A2717">
            <w:pPr>
              <w:pStyle w:val="TableText"/>
              <w:spacing w:before="0" w:line="360" w:lineRule="auto"/>
              <w:ind w:left="360"/>
              <w:jc w:val="both"/>
              <w:rPr>
                <w:szCs w:val="22"/>
              </w:rPr>
            </w:pPr>
          </w:p>
        </w:tc>
      </w:tr>
      <w:tr w:rsidR="0055608B" w:rsidRPr="005820A9" w:rsidTr="008A2717">
        <w:trPr>
          <w:trHeight w:val="355"/>
        </w:trPr>
        <w:tc>
          <w:tcPr>
            <w:tcW w:w="663" w:type="dxa"/>
            <w:tcMar>
              <w:top w:w="0" w:type="dxa"/>
              <w:left w:w="108" w:type="dxa"/>
              <w:bottom w:w="0" w:type="dxa"/>
              <w:right w:w="108" w:type="dxa"/>
            </w:tcMar>
          </w:tcPr>
          <w:p w:rsidR="0055608B" w:rsidRPr="005820A9" w:rsidRDefault="0055608B" w:rsidP="0055608B">
            <w:pPr>
              <w:pStyle w:val="TableText"/>
              <w:numPr>
                <w:ilvl w:val="0"/>
                <w:numId w:val="136"/>
              </w:numPr>
              <w:spacing w:before="0" w:line="360" w:lineRule="auto"/>
              <w:rPr>
                <w:b/>
                <w:bCs/>
                <w:szCs w:val="22"/>
                <w:rtl/>
              </w:rPr>
            </w:pPr>
          </w:p>
        </w:tc>
        <w:tc>
          <w:tcPr>
            <w:tcW w:w="3589" w:type="dxa"/>
            <w:tcMar>
              <w:top w:w="0" w:type="dxa"/>
              <w:left w:w="108" w:type="dxa"/>
              <w:bottom w:w="0" w:type="dxa"/>
              <w:right w:w="108" w:type="dxa"/>
            </w:tcMar>
          </w:tcPr>
          <w:p w:rsidR="0055608B" w:rsidRPr="008B17E5" w:rsidRDefault="0055608B" w:rsidP="008A2717">
            <w:pPr>
              <w:spacing w:line="360" w:lineRule="auto"/>
              <w:rPr>
                <w:color w:val="000000" w:themeColor="text1"/>
                <w:spacing w:val="18"/>
                <w:rtl/>
              </w:rPr>
            </w:pPr>
            <w:r>
              <w:rPr>
                <w:rFonts w:hint="cs"/>
                <w:color w:val="000000" w:themeColor="text1"/>
                <w:spacing w:val="18"/>
                <w:rtl/>
              </w:rPr>
              <w:t xml:space="preserve">שמירת מסמכים נלווים </w:t>
            </w:r>
          </w:p>
        </w:tc>
        <w:tc>
          <w:tcPr>
            <w:tcW w:w="1465" w:type="dxa"/>
            <w:tcMar>
              <w:top w:w="0" w:type="dxa"/>
              <w:left w:w="108" w:type="dxa"/>
              <w:bottom w:w="0" w:type="dxa"/>
              <w:right w:w="108" w:type="dxa"/>
            </w:tcMar>
          </w:tcPr>
          <w:p w:rsidR="0055608B" w:rsidRPr="005820A9" w:rsidRDefault="0055608B" w:rsidP="008A2717">
            <w:pPr>
              <w:pStyle w:val="TableText"/>
              <w:spacing w:before="0" w:line="360" w:lineRule="auto"/>
              <w:jc w:val="both"/>
              <w:rPr>
                <w:szCs w:val="22"/>
              </w:rPr>
            </w:pPr>
          </w:p>
        </w:tc>
        <w:tc>
          <w:tcPr>
            <w:tcW w:w="1465" w:type="dxa"/>
          </w:tcPr>
          <w:p w:rsidR="0055608B" w:rsidRPr="005820A9" w:rsidRDefault="0055608B" w:rsidP="008A2717">
            <w:pPr>
              <w:pStyle w:val="TableText"/>
              <w:spacing w:before="0" w:line="360" w:lineRule="auto"/>
              <w:ind w:left="360"/>
              <w:jc w:val="both"/>
              <w:rPr>
                <w:szCs w:val="22"/>
              </w:rPr>
            </w:pPr>
          </w:p>
        </w:tc>
        <w:tc>
          <w:tcPr>
            <w:tcW w:w="1465" w:type="dxa"/>
          </w:tcPr>
          <w:p w:rsidR="0055608B" w:rsidRPr="005820A9" w:rsidRDefault="0055608B" w:rsidP="008A2717">
            <w:pPr>
              <w:pStyle w:val="TableText"/>
              <w:spacing w:before="0" w:line="360" w:lineRule="auto"/>
              <w:ind w:left="360"/>
              <w:jc w:val="both"/>
              <w:rPr>
                <w:szCs w:val="22"/>
              </w:rPr>
            </w:pPr>
          </w:p>
        </w:tc>
      </w:tr>
      <w:tr w:rsidR="0055608B" w:rsidRPr="005820A9" w:rsidTr="008A2717">
        <w:trPr>
          <w:trHeight w:val="355"/>
        </w:trPr>
        <w:tc>
          <w:tcPr>
            <w:tcW w:w="663" w:type="dxa"/>
            <w:tcMar>
              <w:top w:w="0" w:type="dxa"/>
              <w:left w:w="108" w:type="dxa"/>
              <w:bottom w:w="0" w:type="dxa"/>
              <w:right w:w="108" w:type="dxa"/>
            </w:tcMar>
          </w:tcPr>
          <w:p w:rsidR="0055608B" w:rsidRPr="005820A9" w:rsidRDefault="0055608B" w:rsidP="0055608B">
            <w:pPr>
              <w:pStyle w:val="TableText"/>
              <w:numPr>
                <w:ilvl w:val="0"/>
                <w:numId w:val="136"/>
              </w:numPr>
              <w:spacing w:before="0" w:line="360" w:lineRule="auto"/>
              <w:rPr>
                <w:b/>
                <w:bCs/>
                <w:szCs w:val="22"/>
                <w:rtl/>
              </w:rPr>
            </w:pPr>
          </w:p>
        </w:tc>
        <w:tc>
          <w:tcPr>
            <w:tcW w:w="3589" w:type="dxa"/>
            <w:tcMar>
              <w:top w:w="0" w:type="dxa"/>
              <w:left w:w="108" w:type="dxa"/>
              <w:bottom w:w="0" w:type="dxa"/>
              <w:right w:w="108" w:type="dxa"/>
            </w:tcMar>
          </w:tcPr>
          <w:p w:rsidR="0055608B" w:rsidRDefault="0055608B" w:rsidP="008A2717">
            <w:pPr>
              <w:spacing w:line="360" w:lineRule="auto"/>
              <w:rPr>
                <w:color w:val="000000" w:themeColor="text1"/>
                <w:spacing w:val="18"/>
                <w:rtl/>
              </w:rPr>
            </w:pPr>
            <w:r>
              <w:rPr>
                <w:rFonts w:hint="cs"/>
                <w:color w:val="000000" w:themeColor="text1"/>
                <w:spacing w:val="18"/>
                <w:rtl/>
              </w:rPr>
              <w:t>ניהול אנשי קשר רלבנטיים</w:t>
            </w:r>
          </w:p>
        </w:tc>
        <w:tc>
          <w:tcPr>
            <w:tcW w:w="1465" w:type="dxa"/>
            <w:tcMar>
              <w:top w:w="0" w:type="dxa"/>
              <w:left w:w="108" w:type="dxa"/>
              <w:bottom w:w="0" w:type="dxa"/>
              <w:right w:w="108" w:type="dxa"/>
            </w:tcMar>
          </w:tcPr>
          <w:p w:rsidR="0055608B" w:rsidRPr="005820A9" w:rsidRDefault="0055608B" w:rsidP="008A2717">
            <w:pPr>
              <w:pStyle w:val="TableText"/>
              <w:spacing w:before="0" w:line="360" w:lineRule="auto"/>
              <w:jc w:val="both"/>
              <w:rPr>
                <w:szCs w:val="22"/>
              </w:rPr>
            </w:pPr>
          </w:p>
        </w:tc>
        <w:tc>
          <w:tcPr>
            <w:tcW w:w="1465" w:type="dxa"/>
          </w:tcPr>
          <w:p w:rsidR="0055608B" w:rsidRPr="005820A9" w:rsidRDefault="0055608B" w:rsidP="008A2717">
            <w:pPr>
              <w:pStyle w:val="TableText"/>
              <w:spacing w:before="0" w:line="360" w:lineRule="auto"/>
              <w:ind w:left="360"/>
              <w:jc w:val="both"/>
              <w:rPr>
                <w:szCs w:val="22"/>
              </w:rPr>
            </w:pPr>
          </w:p>
        </w:tc>
        <w:tc>
          <w:tcPr>
            <w:tcW w:w="1465" w:type="dxa"/>
          </w:tcPr>
          <w:p w:rsidR="0055608B" w:rsidRPr="005820A9" w:rsidRDefault="0055608B" w:rsidP="008A2717">
            <w:pPr>
              <w:pStyle w:val="TableText"/>
              <w:spacing w:before="0" w:line="360" w:lineRule="auto"/>
              <w:ind w:left="360"/>
              <w:jc w:val="both"/>
              <w:rPr>
                <w:szCs w:val="22"/>
              </w:rPr>
            </w:pPr>
          </w:p>
        </w:tc>
      </w:tr>
      <w:tr w:rsidR="0055608B" w:rsidRPr="005820A9" w:rsidTr="008A2717">
        <w:trPr>
          <w:trHeight w:val="355"/>
        </w:trPr>
        <w:tc>
          <w:tcPr>
            <w:tcW w:w="663" w:type="dxa"/>
            <w:tcMar>
              <w:top w:w="0" w:type="dxa"/>
              <w:left w:w="108" w:type="dxa"/>
              <w:bottom w:w="0" w:type="dxa"/>
              <w:right w:w="108" w:type="dxa"/>
            </w:tcMar>
          </w:tcPr>
          <w:p w:rsidR="0055608B" w:rsidRPr="005820A9" w:rsidRDefault="0055608B" w:rsidP="0055608B">
            <w:pPr>
              <w:pStyle w:val="TableText"/>
              <w:numPr>
                <w:ilvl w:val="0"/>
                <w:numId w:val="136"/>
              </w:numPr>
              <w:spacing w:before="0" w:line="360" w:lineRule="auto"/>
              <w:rPr>
                <w:b/>
                <w:bCs/>
                <w:szCs w:val="22"/>
                <w:rtl/>
              </w:rPr>
            </w:pPr>
          </w:p>
        </w:tc>
        <w:tc>
          <w:tcPr>
            <w:tcW w:w="3589" w:type="dxa"/>
            <w:tcMar>
              <w:top w:w="0" w:type="dxa"/>
              <w:left w:w="108" w:type="dxa"/>
              <w:bottom w:w="0" w:type="dxa"/>
              <w:right w:w="108" w:type="dxa"/>
            </w:tcMar>
          </w:tcPr>
          <w:p w:rsidR="0055608B" w:rsidRDefault="0055608B" w:rsidP="008A2717">
            <w:pPr>
              <w:spacing w:line="360" w:lineRule="auto"/>
              <w:rPr>
                <w:color w:val="000000" w:themeColor="text1"/>
                <w:spacing w:val="18"/>
                <w:rtl/>
              </w:rPr>
            </w:pPr>
            <w:r>
              <w:rPr>
                <w:rFonts w:hint="cs"/>
                <w:color w:val="000000" w:themeColor="text1"/>
                <w:spacing w:val="18"/>
                <w:rtl/>
              </w:rPr>
              <w:t>תיעוד ומעקב אחר משימות כיול ו\או תחזוקה מתוכננות ושאינם מתוכננות</w:t>
            </w:r>
          </w:p>
        </w:tc>
        <w:tc>
          <w:tcPr>
            <w:tcW w:w="1465" w:type="dxa"/>
            <w:tcMar>
              <w:top w:w="0" w:type="dxa"/>
              <w:left w:w="108" w:type="dxa"/>
              <w:bottom w:w="0" w:type="dxa"/>
              <w:right w:w="108" w:type="dxa"/>
            </w:tcMar>
          </w:tcPr>
          <w:p w:rsidR="0055608B" w:rsidRPr="005820A9" w:rsidRDefault="0055608B" w:rsidP="008A2717">
            <w:pPr>
              <w:pStyle w:val="TableText"/>
              <w:spacing w:before="0" w:line="360" w:lineRule="auto"/>
              <w:jc w:val="both"/>
              <w:rPr>
                <w:szCs w:val="22"/>
              </w:rPr>
            </w:pPr>
          </w:p>
        </w:tc>
        <w:tc>
          <w:tcPr>
            <w:tcW w:w="1465" w:type="dxa"/>
          </w:tcPr>
          <w:p w:rsidR="0055608B" w:rsidRPr="005820A9" w:rsidRDefault="0055608B" w:rsidP="008A2717">
            <w:pPr>
              <w:pStyle w:val="TableText"/>
              <w:spacing w:before="0" w:line="360" w:lineRule="auto"/>
              <w:ind w:left="360"/>
              <w:jc w:val="both"/>
              <w:rPr>
                <w:szCs w:val="22"/>
              </w:rPr>
            </w:pPr>
          </w:p>
        </w:tc>
        <w:tc>
          <w:tcPr>
            <w:tcW w:w="1465" w:type="dxa"/>
          </w:tcPr>
          <w:p w:rsidR="0055608B" w:rsidRPr="005820A9" w:rsidRDefault="0055608B" w:rsidP="008A2717">
            <w:pPr>
              <w:pStyle w:val="TableText"/>
              <w:spacing w:before="0" w:line="360" w:lineRule="auto"/>
              <w:ind w:left="360"/>
              <w:jc w:val="both"/>
              <w:rPr>
                <w:szCs w:val="22"/>
              </w:rPr>
            </w:pPr>
          </w:p>
        </w:tc>
      </w:tr>
      <w:tr w:rsidR="0055608B" w:rsidRPr="005820A9" w:rsidTr="008A2717">
        <w:trPr>
          <w:trHeight w:val="355"/>
        </w:trPr>
        <w:tc>
          <w:tcPr>
            <w:tcW w:w="663" w:type="dxa"/>
            <w:tcMar>
              <w:top w:w="0" w:type="dxa"/>
              <w:left w:w="108" w:type="dxa"/>
              <w:bottom w:w="0" w:type="dxa"/>
              <w:right w:w="108" w:type="dxa"/>
            </w:tcMar>
          </w:tcPr>
          <w:p w:rsidR="0055608B" w:rsidRPr="005820A9" w:rsidRDefault="0055608B" w:rsidP="0055608B">
            <w:pPr>
              <w:pStyle w:val="TableText"/>
              <w:numPr>
                <w:ilvl w:val="0"/>
                <w:numId w:val="136"/>
              </w:numPr>
              <w:spacing w:before="0" w:line="360" w:lineRule="auto"/>
              <w:rPr>
                <w:b/>
                <w:bCs/>
                <w:szCs w:val="22"/>
                <w:rtl/>
              </w:rPr>
            </w:pPr>
          </w:p>
        </w:tc>
        <w:tc>
          <w:tcPr>
            <w:tcW w:w="3589" w:type="dxa"/>
            <w:tcMar>
              <w:top w:w="0" w:type="dxa"/>
              <w:left w:w="108" w:type="dxa"/>
              <w:bottom w:w="0" w:type="dxa"/>
              <w:right w:w="108" w:type="dxa"/>
            </w:tcMar>
          </w:tcPr>
          <w:p w:rsidR="0055608B" w:rsidRDefault="0055608B" w:rsidP="008A2717">
            <w:pPr>
              <w:spacing w:line="360" w:lineRule="auto"/>
              <w:rPr>
                <w:color w:val="000000" w:themeColor="text1"/>
                <w:spacing w:val="18"/>
                <w:rtl/>
              </w:rPr>
            </w:pPr>
            <w:r w:rsidRPr="00354040">
              <w:rPr>
                <w:rFonts w:hint="cs"/>
                <w:color w:val="000000" w:themeColor="text1"/>
                <w:spacing w:val="18"/>
                <w:rtl/>
              </w:rPr>
              <w:t>התראות / תזכורות לביצוע משימות מתוכננות (אימות/כיול).</w:t>
            </w:r>
          </w:p>
        </w:tc>
        <w:tc>
          <w:tcPr>
            <w:tcW w:w="1465" w:type="dxa"/>
            <w:tcMar>
              <w:top w:w="0" w:type="dxa"/>
              <w:left w:w="108" w:type="dxa"/>
              <w:bottom w:w="0" w:type="dxa"/>
              <w:right w:w="108" w:type="dxa"/>
            </w:tcMar>
          </w:tcPr>
          <w:p w:rsidR="0055608B" w:rsidRPr="005820A9" w:rsidRDefault="0055608B" w:rsidP="008A2717">
            <w:pPr>
              <w:pStyle w:val="TableText"/>
              <w:spacing w:before="0" w:line="360" w:lineRule="auto"/>
              <w:jc w:val="both"/>
              <w:rPr>
                <w:szCs w:val="22"/>
              </w:rPr>
            </w:pPr>
          </w:p>
        </w:tc>
        <w:tc>
          <w:tcPr>
            <w:tcW w:w="1465" w:type="dxa"/>
          </w:tcPr>
          <w:p w:rsidR="0055608B" w:rsidRPr="005820A9" w:rsidRDefault="0055608B" w:rsidP="008A2717">
            <w:pPr>
              <w:pStyle w:val="TableText"/>
              <w:spacing w:before="0" w:line="360" w:lineRule="auto"/>
              <w:ind w:left="360"/>
              <w:jc w:val="both"/>
              <w:rPr>
                <w:szCs w:val="22"/>
              </w:rPr>
            </w:pPr>
          </w:p>
        </w:tc>
        <w:tc>
          <w:tcPr>
            <w:tcW w:w="1465" w:type="dxa"/>
          </w:tcPr>
          <w:p w:rsidR="0055608B" w:rsidRPr="005820A9" w:rsidRDefault="0055608B" w:rsidP="008A2717">
            <w:pPr>
              <w:pStyle w:val="TableText"/>
              <w:spacing w:before="0" w:line="360" w:lineRule="auto"/>
              <w:ind w:left="360"/>
              <w:jc w:val="both"/>
              <w:rPr>
                <w:szCs w:val="22"/>
              </w:rPr>
            </w:pPr>
          </w:p>
        </w:tc>
      </w:tr>
      <w:tr w:rsidR="0055608B" w:rsidRPr="005820A9" w:rsidTr="008A2717">
        <w:trPr>
          <w:trHeight w:val="355"/>
        </w:trPr>
        <w:tc>
          <w:tcPr>
            <w:tcW w:w="663" w:type="dxa"/>
            <w:tcMar>
              <w:top w:w="0" w:type="dxa"/>
              <w:left w:w="108" w:type="dxa"/>
              <w:bottom w:w="0" w:type="dxa"/>
              <w:right w:w="108" w:type="dxa"/>
            </w:tcMar>
          </w:tcPr>
          <w:p w:rsidR="0055608B" w:rsidRPr="005820A9" w:rsidRDefault="0055608B" w:rsidP="0055608B">
            <w:pPr>
              <w:pStyle w:val="TableText"/>
              <w:numPr>
                <w:ilvl w:val="0"/>
                <w:numId w:val="136"/>
              </w:numPr>
              <w:spacing w:before="0" w:line="360" w:lineRule="auto"/>
              <w:rPr>
                <w:b/>
                <w:bCs/>
                <w:szCs w:val="22"/>
                <w:rtl/>
              </w:rPr>
            </w:pPr>
          </w:p>
        </w:tc>
        <w:tc>
          <w:tcPr>
            <w:tcW w:w="3589" w:type="dxa"/>
            <w:tcMar>
              <w:top w:w="0" w:type="dxa"/>
              <w:left w:w="108" w:type="dxa"/>
              <w:bottom w:w="0" w:type="dxa"/>
              <w:right w:w="108" w:type="dxa"/>
            </w:tcMar>
          </w:tcPr>
          <w:p w:rsidR="0055608B" w:rsidRPr="00354040" w:rsidRDefault="0055608B" w:rsidP="008A2717">
            <w:pPr>
              <w:spacing w:line="360" w:lineRule="auto"/>
              <w:rPr>
                <w:color w:val="000000" w:themeColor="text1"/>
                <w:spacing w:val="18"/>
                <w:rtl/>
              </w:rPr>
            </w:pPr>
            <w:r w:rsidRPr="00354040">
              <w:rPr>
                <w:rFonts w:hint="cs"/>
                <w:color w:val="000000" w:themeColor="text1"/>
                <w:spacing w:val="18"/>
                <w:rtl/>
              </w:rPr>
              <w:t>תיעוד תקלות</w:t>
            </w:r>
          </w:p>
        </w:tc>
        <w:tc>
          <w:tcPr>
            <w:tcW w:w="1465" w:type="dxa"/>
            <w:tcMar>
              <w:top w:w="0" w:type="dxa"/>
              <w:left w:w="108" w:type="dxa"/>
              <w:bottom w:w="0" w:type="dxa"/>
              <w:right w:w="108" w:type="dxa"/>
            </w:tcMar>
          </w:tcPr>
          <w:p w:rsidR="0055608B" w:rsidRPr="005820A9" w:rsidRDefault="0055608B" w:rsidP="008A2717">
            <w:pPr>
              <w:pStyle w:val="TableText"/>
              <w:spacing w:before="0" w:line="360" w:lineRule="auto"/>
              <w:jc w:val="both"/>
              <w:rPr>
                <w:szCs w:val="22"/>
              </w:rPr>
            </w:pPr>
          </w:p>
        </w:tc>
        <w:tc>
          <w:tcPr>
            <w:tcW w:w="1465" w:type="dxa"/>
          </w:tcPr>
          <w:p w:rsidR="0055608B" w:rsidRPr="005820A9" w:rsidRDefault="0055608B" w:rsidP="008A2717">
            <w:pPr>
              <w:pStyle w:val="TableText"/>
              <w:spacing w:before="0" w:line="360" w:lineRule="auto"/>
              <w:ind w:left="360"/>
              <w:jc w:val="both"/>
              <w:rPr>
                <w:szCs w:val="22"/>
              </w:rPr>
            </w:pPr>
          </w:p>
        </w:tc>
        <w:tc>
          <w:tcPr>
            <w:tcW w:w="1465" w:type="dxa"/>
          </w:tcPr>
          <w:p w:rsidR="0055608B" w:rsidRPr="005820A9" w:rsidRDefault="0055608B" w:rsidP="008A2717">
            <w:pPr>
              <w:pStyle w:val="TableText"/>
              <w:spacing w:before="0" w:line="360" w:lineRule="auto"/>
              <w:ind w:left="360"/>
              <w:jc w:val="both"/>
              <w:rPr>
                <w:szCs w:val="22"/>
              </w:rPr>
            </w:pPr>
          </w:p>
        </w:tc>
      </w:tr>
    </w:tbl>
    <w:p w:rsidR="0055608B" w:rsidRPr="008B17E5" w:rsidRDefault="0055608B" w:rsidP="0055608B">
      <w:pPr>
        <w:pStyle w:val="af0"/>
        <w:tabs>
          <w:tab w:val="num" w:pos="0"/>
        </w:tabs>
        <w:spacing w:before="120" w:after="240"/>
        <w:ind w:left="990"/>
        <w:rPr>
          <w:color w:val="000000" w:themeColor="text1"/>
          <w:spacing w:val="18"/>
          <w:rtl/>
        </w:rPr>
      </w:pPr>
    </w:p>
    <w:p w:rsidR="0055608B" w:rsidRPr="0055608B" w:rsidRDefault="0055608B" w:rsidP="0055608B">
      <w:pPr>
        <w:pStyle w:val="Normal1"/>
        <w:numPr>
          <w:ilvl w:val="2"/>
          <w:numId w:val="126"/>
        </w:numPr>
        <w:spacing w:before="0" w:line="360" w:lineRule="auto"/>
        <w:rPr>
          <w:b/>
          <w:bCs/>
          <w:szCs w:val="22"/>
          <w:rtl/>
        </w:rPr>
      </w:pPr>
      <w:r w:rsidRPr="0055608B">
        <w:rPr>
          <w:rFonts w:hint="cs"/>
          <w:b/>
          <w:bCs/>
          <w:szCs w:val="22"/>
          <w:rtl/>
        </w:rPr>
        <w:t>ספקים</w:t>
      </w:r>
    </w:p>
    <w:tbl>
      <w:tblPr>
        <w:bidiVisual/>
        <w:tblW w:w="8647" w:type="dxa"/>
        <w:tblInd w:w="8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63"/>
        <w:gridCol w:w="3589"/>
        <w:gridCol w:w="1465"/>
        <w:gridCol w:w="1465"/>
        <w:gridCol w:w="1465"/>
      </w:tblGrid>
      <w:tr w:rsidR="0055608B" w:rsidRPr="005820A9" w:rsidTr="008A2717">
        <w:trPr>
          <w:trHeight w:val="440"/>
          <w:tblHeader/>
        </w:trPr>
        <w:tc>
          <w:tcPr>
            <w:tcW w:w="663" w:type="dxa"/>
            <w:shd w:val="clear" w:color="auto" w:fill="DFDFDF"/>
            <w:tcMar>
              <w:top w:w="0" w:type="dxa"/>
              <w:left w:w="108" w:type="dxa"/>
              <w:bottom w:w="0" w:type="dxa"/>
              <w:right w:w="108" w:type="dxa"/>
            </w:tcMar>
            <w:hideMark/>
          </w:tcPr>
          <w:p w:rsidR="0055608B" w:rsidRPr="005820A9" w:rsidRDefault="0055608B" w:rsidP="008A2717">
            <w:pPr>
              <w:pStyle w:val="TableHead"/>
              <w:spacing w:before="0" w:after="0" w:line="360" w:lineRule="auto"/>
              <w:jc w:val="both"/>
              <w:rPr>
                <w:szCs w:val="22"/>
              </w:rPr>
            </w:pPr>
            <w:r w:rsidRPr="005820A9">
              <w:rPr>
                <w:rFonts w:hint="cs"/>
                <w:szCs w:val="22"/>
                <w:rtl/>
              </w:rPr>
              <w:t>#</w:t>
            </w:r>
          </w:p>
        </w:tc>
        <w:tc>
          <w:tcPr>
            <w:tcW w:w="3589" w:type="dxa"/>
            <w:shd w:val="clear" w:color="auto" w:fill="DFDFDF"/>
            <w:tcMar>
              <w:top w:w="0" w:type="dxa"/>
              <w:left w:w="108" w:type="dxa"/>
              <w:bottom w:w="0" w:type="dxa"/>
              <w:right w:w="108" w:type="dxa"/>
            </w:tcMar>
            <w:hideMark/>
          </w:tcPr>
          <w:p w:rsidR="0055608B" w:rsidRPr="005820A9" w:rsidRDefault="0055608B" w:rsidP="008A2717">
            <w:pPr>
              <w:pStyle w:val="TableHead"/>
              <w:spacing w:before="0" w:after="0" w:line="360" w:lineRule="auto"/>
              <w:jc w:val="both"/>
              <w:rPr>
                <w:szCs w:val="22"/>
              </w:rPr>
            </w:pPr>
            <w:r w:rsidRPr="005820A9">
              <w:rPr>
                <w:rFonts w:hint="cs"/>
                <w:szCs w:val="22"/>
                <w:rtl/>
              </w:rPr>
              <w:t>נושא</w:t>
            </w:r>
          </w:p>
        </w:tc>
        <w:tc>
          <w:tcPr>
            <w:tcW w:w="1465" w:type="dxa"/>
            <w:shd w:val="clear" w:color="auto" w:fill="DFDFDF"/>
            <w:tcMar>
              <w:top w:w="0" w:type="dxa"/>
              <w:left w:w="108" w:type="dxa"/>
              <w:bottom w:w="0" w:type="dxa"/>
              <w:right w:w="108" w:type="dxa"/>
            </w:tcMar>
            <w:hideMark/>
          </w:tcPr>
          <w:p w:rsidR="0055608B" w:rsidRPr="005820A9" w:rsidRDefault="0055608B" w:rsidP="008A2717">
            <w:pPr>
              <w:pStyle w:val="TableHead"/>
              <w:spacing w:before="0" w:after="0" w:line="360" w:lineRule="auto"/>
              <w:jc w:val="both"/>
              <w:rPr>
                <w:szCs w:val="22"/>
              </w:rPr>
            </w:pPr>
            <w:r w:rsidRPr="005820A9">
              <w:rPr>
                <w:rFonts w:hint="cs"/>
                <w:szCs w:val="22"/>
                <w:rtl/>
              </w:rPr>
              <w:t>קיים במוצר</w:t>
            </w:r>
          </w:p>
        </w:tc>
        <w:tc>
          <w:tcPr>
            <w:tcW w:w="1465" w:type="dxa"/>
            <w:shd w:val="clear" w:color="auto" w:fill="DFDFDF"/>
          </w:tcPr>
          <w:p w:rsidR="0055608B" w:rsidRPr="005820A9" w:rsidRDefault="0055608B" w:rsidP="008A2717">
            <w:pPr>
              <w:pStyle w:val="TableHead"/>
              <w:spacing w:before="0" w:after="0" w:line="360" w:lineRule="auto"/>
              <w:jc w:val="both"/>
              <w:rPr>
                <w:szCs w:val="22"/>
                <w:rtl/>
              </w:rPr>
            </w:pPr>
            <w:r w:rsidRPr="005820A9">
              <w:rPr>
                <w:rFonts w:hint="cs"/>
                <w:szCs w:val="22"/>
                <w:rtl/>
              </w:rPr>
              <w:t xml:space="preserve"> אפשרי  </w:t>
            </w:r>
            <w:r w:rsidRPr="005820A9">
              <w:rPr>
                <w:szCs w:val="22"/>
                <w:rtl/>
              </w:rPr>
              <w:br/>
            </w:r>
            <w:r w:rsidRPr="005820A9">
              <w:rPr>
                <w:rFonts w:hint="cs"/>
                <w:szCs w:val="22"/>
                <w:rtl/>
              </w:rPr>
              <w:t xml:space="preserve"> </w:t>
            </w:r>
            <w:proofErr w:type="spellStart"/>
            <w:r w:rsidRPr="005820A9">
              <w:rPr>
                <w:rFonts w:hint="cs"/>
                <w:szCs w:val="22"/>
                <w:rtl/>
              </w:rPr>
              <w:t>בקסטומיזציה</w:t>
            </w:r>
            <w:proofErr w:type="spellEnd"/>
          </w:p>
        </w:tc>
        <w:tc>
          <w:tcPr>
            <w:tcW w:w="1465" w:type="dxa"/>
            <w:shd w:val="clear" w:color="auto" w:fill="DFDFDF"/>
          </w:tcPr>
          <w:p w:rsidR="0055608B" w:rsidRPr="005820A9" w:rsidRDefault="0055608B" w:rsidP="008A2717">
            <w:pPr>
              <w:pStyle w:val="TableHead"/>
              <w:spacing w:before="0" w:after="0" w:line="360" w:lineRule="auto"/>
              <w:jc w:val="both"/>
              <w:rPr>
                <w:szCs w:val="22"/>
                <w:rtl/>
              </w:rPr>
            </w:pPr>
            <w:r w:rsidRPr="005820A9">
              <w:rPr>
                <w:rFonts w:hint="cs"/>
                <w:szCs w:val="22"/>
                <w:rtl/>
              </w:rPr>
              <w:t xml:space="preserve"> דורש פיתוח</w:t>
            </w:r>
          </w:p>
        </w:tc>
      </w:tr>
      <w:tr w:rsidR="0055608B" w:rsidRPr="005820A9" w:rsidTr="008A2717">
        <w:trPr>
          <w:trHeight w:val="355"/>
        </w:trPr>
        <w:tc>
          <w:tcPr>
            <w:tcW w:w="663" w:type="dxa"/>
            <w:tcMar>
              <w:top w:w="0" w:type="dxa"/>
              <w:left w:w="108" w:type="dxa"/>
              <w:bottom w:w="0" w:type="dxa"/>
              <w:right w:w="108" w:type="dxa"/>
            </w:tcMar>
          </w:tcPr>
          <w:p w:rsidR="0055608B" w:rsidRPr="005820A9" w:rsidRDefault="0055608B" w:rsidP="0055608B">
            <w:pPr>
              <w:pStyle w:val="TableText"/>
              <w:numPr>
                <w:ilvl w:val="0"/>
                <w:numId w:val="136"/>
              </w:numPr>
              <w:spacing w:before="0" w:line="360" w:lineRule="auto"/>
              <w:rPr>
                <w:b/>
                <w:bCs/>
                <w:szCs w:val="22"/>
                <w:rtl/>
              </w:rPr>
            </w:pPr>
          </w:p>
        </w:tc>
        <w:tc>
          <w:tcPr>
            <w:tcW w:w="3589" w:type="dxa"/>
            <w:tcMar>
              <w:top w:w="0" w:type="dxa"/>
              <w:left w:w="108" w:type="dxa"/>
              <w:bottom w:w="0" w:type="dxa"/>
              <w:right w:w="108" w:type="dxa"/>
            </w:tcMar>
          </w:tcPr>
          <w:p w:rsidR="0055608B" w:rsidRPr="008B17E5" w:rsidRDefault="0055608B" w:rsidP="008A2717">
            <w:pPr>
              <w:spacing w:line="360" w:lineRule="auto"/>
              <w:rPr>
                <w:color w:val="000000" w:themeColor="text1"/>
                <w:spacing w:val="18"/>
                <w:rtl/>
              </w:rPr>
            </w:pPr>
            <w:r>
              <w:rPr>
                <w:rFonts w:hint="cs"/>
                <w:color w:val="000000" w:themeColor="text1"/>
                <w:spacing w:val="18"/>
                <w:rtl/>
              </w:rPr>
              <w:t>רישום ספק (שם, כתובת, ח.פ., השירות או הסחורה, וכו'</w:t>
            </w:r>
          </w:p>
        </w:tc>
        <w:tc>
          <w:tcPr>
            <w:tcW w:w="1465" w:type="dxa"/>
            <w:tcMar>
              <w:top w:w="0" w:type="dxa"/>
              <w:left w:w="108" w:type="dxa"/>
              <w:bottom w:w="0" w:type="dxa"/>
              <w:right w:w="108" w:type="dxa"/>
            </w:tcMar>
          </w:tcPr>
          <w:p w:rsidR="0055608B" w:rsidRPr="005820A9" w:rsidRDefault="0055608B" w:rsidP="008A2717">
            <w:pPr>
              <w:pStyle w:val="TableText"/>
              <w:spacing w:before="0" w:line="360" w:lineRule="auto"/>
              <w:jc w:val="both"/>
              <w:rPr>
                <w:szCs w:val="22"/>
              </w:rPr>
            </w:pPr>
          </w:p>
        </w:tc>
        <w:tc>
          <w:tcPr>
            <w:tcW w:w="1465" w:type="dxa"/>
          </w:tcPr>
          <w:p w:rsidR="0055608B" w:rsidRPr="005820A9" w:rsidRDefault="0055608B" w:rsidP="008A2717">
            <w:pPr>
              <w:pStyle w:val="TableText"/>
              <w:spacing w:before="0" w:line="360" w:lineRule="auto"/>
              <w:ind w:left="360"/>
              <w:jc w:val="both"/>
              <w:rPr>
                <w:szCs w:val="22"/>
              </w:rPr>
            </w:pPr>
          </w:p>
        </w:tc>
        <w:tc>
          <w:tcPr>
            <w:tcW w:w="1465" w:type="dxa"/>
          </w:tcPr>
          <w:p w:rsidR="0055608B" w:rsidRPr="005820A9" w:rsidRDefault="0055608B" w:rsidP="008A2717">
            <w:pPr>
              <w:pStyle w:val="TableText"/>
              <w:spacing w:before="0" w:line="360" w:lineRule="auto"/>
              <w:ind w:left="360"/>
              <w:jc w:val="both"/>
              <w:rPr>
                <w:szCs w:val="22"/>
              </w:rPr>
            </w:pPr>
          </w:p>
        </w:tc>
      </w:tr>
      <w:tr w:rsidR="0055608B" w:rsidRPr="005820A9" w:rsidTr="008A2717">
        <w:trPr>
          <w:trHeight w:val="355"/>
        </w:trPr>
        <w:tc>
          <w:tcPr>
            <w:tcW w:w="663" w:type="dxa"/>
            <w:tcMar>
              <w:top w:w="0" w:type="dxa"/>
              <w:left w:w="108" w:type="dxa"/>
              <w:bottom w:w="0" w:type="dxa"/>
              <w:right w:w="108" w:type="dxa"/>
            </w:tcMar>
          </w:tcPr>
          <w:p w:rsidR="0055608B" w:rsidRPr="005820A9" w:rsidRDefault="0055608B" w:rsidP="0055608B">
            <w:pPr>
              <w:pStyle w:val="TableText"/>
              <w:numPr>
                <w:ilvl w:val="0"/>
                <w:numId w:val="136"/>
              </w:numPr>
              <w:spacing w:before="0" w:line="360" w:lineRule="auto"/>
              <w:rPr>
                <w:b/>
                <w:bCs/>
                <w:szCs w:val="22"/>
              </w:rPr>
            </w:pPr>
          </w:p>
        </w:tc>
        <w:tc>
          <w:tcPr>
            <w:tcW w:w="3589" w:type="dxa"/>
            <w:tcMar>
              <w:top w:w="0" w:type="dxa"/>
              <w:left w:w="108" w:type="dxa"/>
              <w:bottom w:w="0" w:type="dxa"/>
              <w:right w:w="108" w:type="dxa"/>
            </w:tcMar>
          </w:tcPr>
          <w:p w:rsidR="0055608B" w:rsidRPr="00354040" w:rsidRDefault="0055608B" w:rsidP="008A2717">
            <w:pPr>
              <w:spacing w:line="360" w:lineRule="auto"/>
              <w:rPr>
                <w:color w:val="000000" w:themeColor="text1"/>
                <w:spacing w:val="18"/>
                <w:rtl/>
              </w:rPr>
            </w:pPr>
            <w:r>
              <w:rPr>
                <w:rFonts w:hint="cs"/>
                <w:color w:val="000000" w:themeColor="text1"/>
                <w:spacing w:val="18"/>
                <w:rtl/>
              </w:rPr>
              <w:t>טופס אישור הספק</w:t>
            </w:r>
          </w:p>
        </w:tc>
        <w:tc>
          <w:tcPr>
            <w:tcW w:w="1465" w:type="dxa"/>
            <w:tcMar>
              <w:top w:w="0" w:type="dxa"/>
              <w:left w:w="108" w:type="dxa"/>
              <w:bottom w:w="0" w:type="dxa"/>
              <w:right w:w="108" w:type="dxa"/>
            </w:tcMar>
          </w:tcPr>
          <w:p w:rsidR="0055608B" w:rsidRPr="005820A9" w:rsidRDefault="0055608B" w:rsidP="008A2717">
            <w:pPr>
              <w:pStyle w:val="TableText"/>
              <w:spacing w:before="0" w:line="360" w:lineRule="auto"/>
              <w:jc w:val="both"/>
              <w:rPr>
                <w:szCs w:val="22"/>
              </w:rPr>
            </w:pPr>
          </w:p>
        </w:tc>
        <w:tc>
          <w:tcPr>
            <w:tcW w:w="1465" w:type="dxa"/>
          </w:tcPr>
          <w:p w:rsidR="0055608B" w:rsidRPr="005820A9" w:rsidRDefault="0055608B" w:rsidP="008A2717">
            <w:pPr>
              <w:pStyle w:val="TableText"/>
              <w:spacing w:before="0" w:line="360" w:lineRule="auto"/>
              <w:ind w:left="360"/>
              <w:jc w:val="both"/>
              <w:rPr>
                <w:szCs w:val="22"/>
              </w:rPr>
            </w:pPr>
          </w:p>
        </w:tc>
        <w:tc>
          <w:tcPr>
            <w:tcW w:w="1465" w:type="dxa"/>
          </w:tcPr>
          <w:p w:rsidR="0055608B" w:rsidRPr="005820A9" w:rsidRDefault="0055608B" w:rsidP="008A2717">
            <w:pPr>
              <w:pStyle w:val="TableText"/>
              <w:spacing w:before="0" w:line="360" w:lineRule="auto"/>
              <w:ind w:left="360"/>
              <w:jc w:val="both"/>
              <w:rPr>
                <w:szCs w:val="22"/>
              </w:rPr>
            </w:pPr>
          </w:p>
        </w:tc>
      </w:tr>
      <w:tr w:rsidR="0055608B" w:rsidRPr="005820A9" w:rsidTr="008A2717">
        <w:trPr>
          <w:trHeight w:val="355"/>
        </w:trPr>
        <w:tc>
          <w:tcPr>
            <w:tcW w:w="663" w:type="dxa"/>
            <w:tcMar>
              <w:top w:w="0" w:type="dxa"/>
              <w:left w:w="108" w:type="dxa"/>
              <w:bottom w:w="0" w:type="dxa"/>
              <w:right w:w="108" w:type="dxa"/>
            </w:tcMar>
          </w:tcPr>
          <w:p w:rsidR="0055608B" w:rsidRPr="005820A9" w:rsidRDefault="0055608B" w:rsidP="0055608B">
            <w:pPr>
              <w:pStyle w:val="TableText"/>
              <w:numPr>
                <w:ilvl w:val="0"/>
                <w:numId w:val="136"/>
              </w:numPr>
              <w:spacing w:before="0" w:line="360" w:lineRule="auto"/>
              <w:rPr>
                <w:b/>
                <w:bCs/>
                <w:szCs w:val="22"/>
                <w:rtl/>
              </w:rPr>
            </w:pPr>
          </w:p>
        </w:tc>
        <w:tc>
          <w:tcPr>
            <w:tcW w:w="3589" w:type="dxa"/>
            <w:tcMar>
              <w:top w:w="0" w:type="dxa"/>
              <w:left w:w="108" w:type="dxa"/>
              <w:bottom w:w="0" w:type="dxa"/>
              <w:right w:w="108" w:type="dxa"/>
            </w:tcMar>
          </w:tcPr>
          <w:p w:rsidR="0055608B" w:rsidRPr="008B17E5" w:rsidRDefault="0055608B" w:rsidP="008A2717">
            <w:pPr>
              <w:spacing w:line="360" w:lineRule="auto"/>
              <w:rPr>
                <w:color w:val="000000" w:themeColor="text1"/>
                <w:spacing w:val="18"/>
                <w:rtl/>
              </w:rPr>
            </w:pPr>
            <w:r>
              <w:rPr>
                <w:rFonts w:hint="cs"/>
                <w:color w:val="000000" w:themeColor="text1"/>
                <w:spacing w:val="18"/>
                <w:rtl/>
              </w:rPr>
              <w:t>שמירת מסמכים נלווים</w:t>
            </w:r>
          </w:p>
        </w:tc>
        <w:tc>
          <w:tcPr>
            <w:tcW w:w="1465" w:type="dxa"/>
            <w:tcMar>
              <w:top w:w="0" w:type="dxa"/>
              <w:left w:w="108" w:type="dxa"/>
              <w:bottom w:w="0" w:type="dxa"/>
              <w:right w:w="108" w:type="dxa"/>
            </w:tcMar>
          </w:tcPr>
          <w:p w:rsidR="0055608B" w:rsidRPr="005820A9" w:rsidRDefault="0055608B" w:rsidP="008A2717">
            <w:pPr>
              <w:pStyle w:val="TableText"/>
              <w:spacing w:before="0" w:line="360" w:lineRule="auto"/>
              <w:jc w:val="both"/>
              <w:rPr>
                <w:szCs w:val="22"/>
              </w:rPr>
            </w:pPr>
          </w:p>
        </w:tc>
        <w:tc>
          <w:tcPr>
            <w:tcW w:w="1465" w:type="dxa"/>
          </w:tcPr>
          <w:p w:rsidR="0055608B" w:rsidRPr="005820A9" w:rsidRDefault="0055608B" w:rsidP="008A2717">
            <w:pPr>
              <w:pStyle w:val="TableText"/>
              <w:spacing w:before="0" w:line="360" w:lineRule="auto"/>
              <w:ind w:left="360"/>
              <w:jc w:val="both"/>
              <w:rPr>
                <w:szCs w:val="22"/>
              </w:rPr>
            </w:pPr>
          </w:p>
        </w:tc>
        <w:tc>
          <w:tcPr>
            <w:tcW w:w="1465" w:type="dxa"/>
          </w:tcPr>
          <w:p w:rsidR="0055608B" w:rsidRPr="005820A9" w:rsidRDefault="0055608B" w:rsidP="008A2717">
            <w:pPr>
              <w:pStyle w:val="TableText"/>
              <w:spacing w:before="0" w:line="360" w:lineRule="auto"/>
              <w:ind w:left="360"/>
              <w:jc w:val="both"/>
              <w:rPr>
                <w:szCs w:val="22"/>
              </w:rPr>
            </w:pPr>
          </w:p>
        </w:tc>
      </w:tr>
      <w:tr w:rsidR="0055608B" w:rsidRPr="005820A9" w:rsidTr="008A2717">
        <w:trPr>
          <w:trHeight w:val="355"/>
        </w:trPr>
        <w:tc>
          <w:tcPr>
            <w:tcW w:w="663" w:type="dxa"/>
            <w:tcMar>
              <w:top w:w="0" w:type="dxa"/>
              <w:left w:w="108" w:type="dxa"/>
              <w:bottom w:w="0" w:type="dxa"/>
              <w:right w:w="108" w:type="dxa"/>
            </w:tcMar>
          </w:tcPr>
          <w:p w:rsidR="0055608B" w:rsidRPr="005820A9" w:rsidRDefault="0055608B" w:rsidP="0055608B">
            <w:pPr>
              <w:pStyle w:val="TableText"/>
              <w:numPr>
                <w:ilvl w:val="0"/>
                <w:numId w:val="136"/>
              </w:numPr>
              <w:spacing w:before="0" w:line="360" w:lineRule="auto"/>
              <w:rPr>
                <w:b/>
                <w:bCs/>
                <w:szCs w:val="22"/>
                <w:rtl/>
              </w:rPr>
            </w:pPr>
          </w:p>
        </w:tc>
        <w:tc>
          <w:tcPr>
            <w:tcW w:w="3589" w:type="dxa"/>
            <w:tcMar>
              <w:top w:w="0" w:type="dxa"/>
              <w:left w:w="108" w:type="dxa"/>
              <w:bottom w:w="0" w:type="dxa"/>
              <w:right w:w="108" w:type="dxa"/>
            </w:tcMar>
          </w:tcPr>
          <w:p w:rsidR="0055608B" w:rsidRDefault="0055608B" w:rsidP="008A2717">
            <w:pPr>
              <w:spacing w:line="360" w:lineRule="auto"/>
              <w:rPr>
                <w:color w:val="000000" w:themeColor="text1"/>
                <w:spacing w:val="18"/>
                <w:rtl/>
              </w:rPr>
            </w:pPr>
            <w:r w:rsidRPr="00EB751D">
              <w:rPr>
                <w:color w:val="000000" w:themeColor="text1"/>
                <w:spacing w:val="18"/>
                <w:rtl/>
              </w:rPr>
              <w:t>הערכת ספקים</w:t>
            </w:r>
            <w:r w:rsidRPr="00EB751D">
              <w:rPr>
                <w:rFonts w:hint="cs"/>
                <w:color w:val="000000" w:themeColor="text1"/>
                <w:spacing w:val="18"/>
                <w:rtl/>
              </w:rPr>
              <w:t xml:space="preserve"> (עפ"י </w:t>
            </w:r>
            <w:r w:rsidRPr="00EB751D">
              <w:rPr>
                <w:color w:val="000000" w:themeColor="text1"/>
                <w:spacing w:val="18"/>
              </w:rPr>
              <w:t>check list</w:t>
            </w:r>
            <w:r>
              <w:rPr>
                <w:rFonts w:hint="cs"/>
                <w:color w:val="000000" w:themeColor="text1"/>
                <w:spacing w:val="18"/>
                <w:rtl/>
              </w:rPr>
              <w:t xml:space="preserve"> ולפי התרשמות).</w:t>
            </w:r>
          </w:p>
        </w:tc>
        <w:tc>
          <w:tcPr>
            <w:tcW w:w="1465" w:type="dxa"/>
            <w:tcMar>
              <w:top w:w="0" w:type="dxa"/>
              <w:left w:w="108" w:type="dxa"/>
              <w:bottom w:w="0" w:type="dxa"/>
              <w:right w:w="108" w:type="dxa"/>
            </w:tcMar>
          </w:tcPr>
          <w:p w:rsidR="0055608B" w:rsidRPr="005820A9" w:rsidRDefault="0055608B" w:rsidP="008A2717">
            <w:pPr>
              <w:pStyle w:val="TableText"/>
              <w:spacing w:before="0" w:line="360" w:lineRule="auto"/>
              <w:jc w:val="both"/>
              <w:rPr>
                <w:szCs w:val="22"/>
              </w:rPr>
            </w:pPr>
          </w:p>
        </w:tc>
        <w:tc>
          <w:tcPr>
            <w:tcW w:w="1465" w:type="dxa"/>
          </w:tcPr>
          <w:p w:rsidR="0055608B" w:rsidRPr="005820A9" w:rsidRDefault="0055608B" w:rsidP="008A2717">
            <w:pPr>
              <w:pStyle w:val="TableText"/>
              <w:spacing w:before="0" w:line="360" w:lineRule="auto"/>
              <w:ind w:left="360"/>
              <w:jc w:val="both"/>
              <w:rPr>
                <w:szCs w:val="22"/>
              </w:rPr>
            </w:pPr>
          </w:p>
        </w:tc>
        <w:tc>
          <w:tcPr>
            <w:tcW w:w="1465" w:type="dxa"/>
          </w:tcPr>
          <w:p w:rsidR="0055608B" w:rsidRPr="005820A9" w:rsidRDefault="0055608B" w:rsidP="008A2717">
            <w:pPr>
              <w:pStyle w:val="TableText"/>
              <w:spacing w:before="0" w:line="360" w:lineRule="auto"/>
              <w:ind w:left="360"/>
              <w:jc w:val="both"/>
              <w:rPr>
                <w:szCs w:val="22"/>
              </w:rPr>
            </w:pPr>
          </w:p>
        </w:tc>
      </w:tr>
      <w:tr w:rsidR="0055608B" w:rsidRPr="005820A9" w:rsidTr="008A2717">
        <w:trPr>
          <w:trHeight w:val="355"/>
        </w:trPr>
        <w:tc>
          <w:tcPr>
            <w:tcW w:w="663" w:type="dxa"/>
            <w:tcMar>
              <w:top w:w="0" w:type="dxa"/>
              <w:left w:w="108" w:type="dxa"/>
              <w:bottom w:w="0" w:type="dxa"/>
              <w:right w:w="108" w:type="dxa"/>
            </w:tcMar>
          </w:tcPr>
          <w:p w:rsidR="0055608B" w:rsidRPr="005820A9" w:rsidRDefault="0055608B" w:rsidP="0055608B">
            <w:pPr>
              <w:pStyle w:val="TableText"/>
              <w:numPr>
                <w:ilvl w:val="0"/>
                <w:numId w:val="136"/>
              </w:numPr>
              <w:spacing w:before="0" w:line="360" w:lineRule="auto"/>
              <w:rPr>
                <w:b/>
                <w:bCs/>
                <w:szCs w:val="22"/>
                <w:rtl/>
              </w:rPr>
            </w:pPr>
          </w:p>
        </w:tc>
        <w:tc>
          <w:tcPr>
            <w:tcW w:w="3589" w:type="dxa"/>
            <w:tcMar>
              <w:top w:w="0" w:type="dxa"/>
              <w:left w:w="108" w:type="dxa"/>
              <w:bottom w:w="0" w:type="dxa"/>
              <w:right w:w="108" w:type="dxa"/>
            </w:tcMar>
          </w:tcPr>
          <w:p w:rsidR="0055608B" w:rsidRPr="00EB751D" w:rsidRDefault="0055608B" w:rsidP="008A2717">
            <w:pPr>
              <w:spacing w:line="360" w:lineRule="auto"/>
              <w:rPr>
                <w:color w:val="000000" w:themeColor="text1"/>
                <w:spacing w:val="18"/>
                <w:rtl/>
              </w:rPr>
            </w:pPr>
            <w:r w:rsidRPr="00EB751D">
              <w:rPr>
                <w:rFonts w:hint="cs"/>
                <w:color w:val="000000" w:themeColor="text1"/>
                <w:spacing w:val="18"/>
                <w:rtl/>
              </w:rPr>
              <w:t xml:space="preserve">דיווחים </w:t>
            </w:r>
            <w:r>
              <w:rPr>
                <w:rFonts w:hint="cs"/>
                <w:color w:val="000000" w:themeColor="text1"/>
                <w:spacing w:val="18"/>
                <w:rtl/>
              </w:rPr>
              <w:t xml:space="preserve">על </w:t>
            </w:r>
            <w:r w:rsidRPr="00EB751D">
              <w:rPr>
                <w:rFonts w:hint="cs"/>
                <w:color w:val="000000" w:themeColor="text1"/>
                <w:spacing w:val="18"/>
                <w:rtl/>
              </w:rPr>
              <w:t>אי התאמות המתייחסות לתפקוד הספק במקרים הרלוונטיים</w:t>
            </w:r>
            <w:r>
              <w:rPr>
                <w:rFonts w:hint="cs"/>
                <w:color w:val="000000" w:themeColor="text1"/>
                <w:spacing w:val="18"/>
                <w:rtl/>
              </w:rPr>
              <w:t xml:space="preserve"> (תיאור, מועד, איש קשר, גורם מטפל, סיכום וכו')</w:t>
            </w:r>
          </w:p>
        </w:tc>
        <w:tc>
          <w:tcPr>
            <w:tcW w:w="1465" w:type="dxa"/>
            <w:tcMar>
              <w:top w:w="0" w:type="dxa"/>
              <w:left w:w="108" w:type="dxa"/>
              <w:bottom w:w="0" w:type="dxa"/>
              <w:right w:w="108" w:type="dxa"/>
            </w:tcMar>
          </w:tcPr>
          <w:p w:rsidR="0055608B" w:rsidRPr="005820A9" w:rsidRDefault="0055608B" w:rsidP="008A2717">
            <w:pPr>
              <w:pStyle w:val="TableText"/>
              <w:spacing w:before="0" w:line="360" w:lineRule="auto"/>
              <w:jc w:val="both"/>
              <w:rPr>
                <w:szCs w:val="22"/>
              </w:rPr>
            </w:pPr>
          </w:p>
        </w:tc>
        <w:tc>
          <w:tcPr>
            <w:tcW w:w="1465" w:type="dxa"/>
          </w:tcPr>
          <w:p w:rsidR="0055608B" w:rsidRPr="005820A9" w:rsidRDefault="0055608B" w:rsidP="008A2717">
            <w:pPr>
              <w:pStyle w:val="TableText"/>
              <w:spacing w:before="0" w:line="360" w:lineRule="auto"/>
              <w:ind w:left="360"/>
              <w:jc w:val="both"/>
              <w:rPr>
                <w:szCs w:val="22"/>
              </w:rPr>
            </w:pPr>
          </w:p>
        </w:tc>
        <w:tc>
          <w:tcPr>
            <w:tcW w:w="1465" w:type="dxa"/>
          </w:tcPr>
          <w:p w:rsidR="0055608B" w:rsidRPr="005820A9" w:rsidRDefault="0055608B" w:rsidP="008A2717">
            <w:pPr>
              <w:pStyle w:val="TableText"/>
              <w:spacing w:before="0" w:line="360" w:lineRule="auto"/>
              <w:ind w:left="360"/>
              <w:jc w:val="both"/>
              <w:rPr>
                <w:szCs w:val="22"/>
              </w:rPr>
            </w:pPr>
          </w:p>
        </w:tc>
      </w:tr>
    </w:tbl>
    <w:p w:rsidR="0055608B" w:rsidRPr="001C791D" w:rsidRDefault="0055608B" w:rsidP="0055608B">
      <w:pPr>
        <w:bidi w:val="0"/>
        <w:rPr>
          <w:rFonts w:cs="Arial"/>
          <w:rtl/>
        </w:rPr>
      </w:pPr>
    </w:p>
    <w:p w:rsidR="0055608B" w:rsidRDefault="0055608B" w:rsidP="005820A9">
      <w:pPr>
        <w:pStyle w:val="Normal1"/>
        <w:spacing w:before="0" w:line="360" w:lineRule="auto"/>
        <w:ind w:firstLine="323"/>
        <w:rPr>
          <w:b/>
          <w:bCs/>
          <w:szCs w:val="22"/>
          <w:rtl/>
        </w:rPr>
      </w:pPr>
    </w:p>
    <w:p w:rsidR="0055608B" w:rsidRPr="005820A9" w:rsidRDefault="0055608B" w:rsidP="005820A9">
      <w:pPr>
        <w:pStyle w:val="Normal1"/>
        <w:spacing w:before="0" w:line="360" w:lineRule="auto"/>
        <w:ind w:firstLine="323"/>
        <w:rPr>
          <w:b/>
          <w:bCs/>
          <w:szCs w:val="22"/>
          <w:rtl/>
        </w:rPr>
      </w:pPr>
    </w:p>
    <w:p w:rsidR="00B11881" w:rsidRPr="005820A9" w:rsidRDefault="00B11881" w:rsidP="005820A9">
      <w:pPr>
        <w:pStyle w:val="af0"/>
        <w:keepNext/>
        <w:numPr>
          <w:ilvl w:val="1"/>
          <w:numId w:val="19"/>
        </w:numPr>
        <w:jc w:val="both"/>
        <w:outlineLvl w:val="2"/>
        <w:rPr>
          <w:b/>
          <w:bCs/>
          <w:smallCaps/>
          <w:vanish/>
          <w:spacing w:val="22"/>
          <w:sz w:val="22"/>
          <w:szCs w:val="22"/>
          <w:rtl/>
          <w:lang w:eastAsia="he-IL"/>
        </w:rPr>
      </w:pPr>
    </w:p>
    <w:p w:rsidR="00B11881" w:rsidRPr="005820A9" w:rsidRDefault="00B11881" w:rsidP="005820A9">
      <w:pPr>
        <w:pStyle w:val="3"/>
        <w:numPr>
          <w:ilvl w:val="1"/>
          <w:numId w:val="135"/>
        </w:numPr>
        <w:tabs>
          <w:tab w:val="left" w:pos="707"/>
          <w:tab w:val="left" w:pos="990"/>
        </w:tabs>
        <w:spacing w:before="0" w:after="0" w:line="360" w:lineRule="auto"/>
        <w:ind w:left="565" w:hanging="283"/>
        <w:rPr>
          <w:spacing w:val="22"/>
          <w:sz w:val="22"/>
          <w:szCs w:val="22"/>
          <w:rtl/>
        </w:rPr>
      </w:pPr>
      <w:bookmarkStart w:id="145" w:name="_ממשק_משתמש_(s)"/>
      <w:bookmarkEnd w:id="145"/>
      <w:r w:rsidRPr="005820A9">
        <w:rPr>
          <w:spacing w:val="22"/>
          <w:sz w:val="22"/>
          <w:szCs w:val="22"/>
          <w:rtl/>
        </w:rPr>
        <w:t>ממשק משתמש</w:t>
      </w:r>
      <w:r w:rsidRPr="005820A9">
        <w:rPr>
          <w:rFonts w:hint="cs"/>
          <w:spacing w:val="22"/>
          <w:sz w:val="22"/>
          <w:szCs w:val="22"/>
          <w:rtl/>
        </w:rPr>
        <w:t xml:space="preserve"> (</w:t>
      </w:r>
      <w:r w:rsidRPr="005820A9">
        <w:rPr>
          <w:spacing w:val="22"/>
          <w:sz w:val="22"/>
          <w:szCs w:val="22"/>
        </w:rPr>
        <w:t>s</w:t>
      </w:r>
      <w:r w:rsidRPr="005820A9">
        <w:rPr>
          <w:rFonts w:hint="cs"/>
          <w:spacing w:val="22"/>
          <w:sz w:val="22"/>
          <w:szCs w:val="22"/>
          <w:rtl/>
        </w:rPr>
        <w:t>)</w:t>
      </w:r>
    </w:p>
    <w:p w:rsidR="00B11881" w:rsidRPr="005820A9" w:rsidRDefault="00B11881" w:rsidP="005820A9">
      <w:pPr>
        <w:pStyle w:val="3"/>
        <w:numPr>
          <w:ilvl w:val="2"/>
          <w:numId w:val="135"/>
        </w:numPr>
        <w:tabs>
          <w:tab w:val="left" w:pos="707"/>
          <w:tab w:val="left" w:pos="1557"/>
        </w:tabs>
        <w:spacing w:before="0" w:after="0" w:line="360" w:lineRule="auto"/>
        <w:rPr>
          <w:spacing w:val="22"/>
          <w:sz w:val="22"/>
          <w:szCs w:val="22"/>
          <w:rtl/>
        </w:rPr>
      </w:pPr>
      <w:r w:rsidRPr="005820A9">
        <w:rPr>
          <w:rFonts w:hint="cs"/>
          <w:spacing w:val="22"/>
          <w:sz w:val="22"/>
          <w:szCs w:val="22"/>
          <w:rtl/>
        </w:rPr>
        <w:t>שפות</w:t>
      </w:r>
    </w:p>
    <w:tbl>
      <w:tblPr>
        <w:bidiVisual/>
        <w:tblW w:w="8647" w:type="dxa"/>
        <w:tblInd w:w="815" w:type="dxa"/>
        <w:tblCellMar>
          <w:left w:w="0" w:type="dxa"/>
          <w:right w:w="0" w:type="dxa"/>
        </w:tblCellMar>
        <w:tblLook w:val="04A0" w:firstRow="1" w:lastRow="0" w:firstColumn="1" w:lastColumn="0" w:noHBand="0" w:noVBand="1"/>
      </w:tblPr>
      <w:tblGrid>
        <w:gridCol w:w="663"/>
        <w:gridCol w:w="3589"/>
        <w:gridCol w:w="1465"/>
        <w:gridCol w:w="1465"/>
        <w:gridCol w:w="1465"/>
      </w:tblGrid>
      <w:tr w:rsidR="00B11881" w:rsidRPr="005820A9" w:rsidTr="006249B2">
        <w:trPr>
          <w:trHeight w:val="440"/>
          <w:tblHeader/>
        </w:trPr>
        <w:tc>
          <w:tcPr>
            <w:tcW w:w="663" w:type="dxa"/>
            <w:tcBorders>
              <w:top w:val="single" w:sz="8" w:space="0" w:color="auto"/>
              <w:left w:val="single" w:sz="8" w:space="0" w:color="auto"/>
              <w:bottom w:val="single" w:sz="8" w:space="0" w:color="auto"/>
              <w:right w:val="single" w:sz="8" w:space="0" w:color="auto"/>
            </w:tcBorders>
            <w:shd w:val="clear" w:color="auto" w:fill="DFDFDF"/>
            <w:tcMar>
              <w:top w:w="0" w:type="dxa"/>
              <w:left w:w="108" w:type="dxa"/>
              <w:bottom w:w="0" w:type="dxa"/>
              <w:right w:w="108" w:type="dxa"/>
            </w:tcMar>
            <w:hideMark/>
          </w:tcPr>
          <w:p w:rsidR="00B11881" w:rsidRPr="005820A9" w:rsidRDefault="00B11881" w:rsidP="005820A9">
            <w:pPr>
              <w:pStyle w:val="TableHead"/>
              <w:spacing w:before="0" w:after="0" w:line="360" w:lineRule="auto"/>
              <w:jc w:val="both"/>
              <w:rPr>
                <w:szCs w:val="22"/>
              </w:rPr>
            </w:pPr>
            <w:r w:rsidRPr="005820A9">
              <w:rPr>
                <w:rFonts w:hint="cs"/>
                <w:szCs w:val="22"/>
                <w:rtl/>
              </w:rPr>
              <w:t>#</w:t>
            </w:r>
          </w:p>
        </w:tc>
        <w:tc>
          <w:tcPr>
            <w:tcW w:w="3589"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hideMark/>
          </w:tcPr>
          <w:p w:rsidR="00B11881" w:rsidRPr="005820A9" w:rsidRDefault="00B11881" w:rsidP="005820A9">
            <w:pPr>
              <w:pStyle w:val="TableHead"/>
              <w:spacing w:before="0" w:after="0" w:line="360" w:lineRule="auto"/>
              <w:jc w:val="both"/>
              <w:rPr>
                <w:szCs w:val="22"/>
              </w:rPr>
            </w:pPr>
            <w:r w:rsidRPr="005820A9">
              <w:rPr>
                <w:rFonts w:hint="cs"/>
                <w:szCs w:val="22"/>
                <w:rtl/>
              </w:rPr>
              <w:t>נושא</w:t>
            </w:r>
          </w:p>
        </w:tc>
        <w:tc>
          <w:tcPr>
            <w:tcW w:w="1465"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hideMark/>
          </w:tcPr>
          <w:p w:rsidR="00B11881" w:rsidRPr="005820A9" w:rsidRDefault="00B11881" w:rsidP="005820A9">
            <w:pPr>
              <w:pStyle w:val="TableHead"/>
              <w:spacing w:before="0" w:after="0" w:line="360" w:lineRule="auto"/>
              <w:jc w:val="both"/>
              <w:rPr>
                <w:szCs w:val="22"/>
              </w:rPr>
            </w:pPr>
            <w:r w:rsidRPr="005820A9">
              <w:rPr>
                <w:rFonts w:hint="cs"/>
                <w:szCs w:val="22"/>
                <w:rtl/>
              </w:rPr>
              <w:t>קיים במוצר</w:t>
            </w:r>
          </w:p>
        </w:tc>
        <w:tc>
          <w:tcPr>
            <w:tcW w:w="1465" w:type="dxa"/>
            <w:tcBorders>
              <w:top w:val="single" w:sz="8" w:space="0" w:color="auto"/>
              <w:left w:val="nil"/>
              <w:bottom w:val="single" w:sz="8" w:space="0" w:color="auto"/>
              <w:right w:val="single" w:sz="8" w:space="0" w:color="auto"/>
            </w:tcBorders>
            <w:shd w:val="clear" w:color="auto" w:fill="DFDFDF"/>
          </w:tcPr>
          <w:p w:rsidR="00B11881" w:rsidRPr="005820A9" w:rsidRDefault="00B11881" w:rsidP="005820A9">
            <w:pPr>
              <w:pStyle w:val="TableHead"/>
              <w:spacing w:before="0" w:after="0" w:line="360" w:lineRule="auto"/>
              <w:jc w:val="both"/>
              <w:rPr>
                <w:szCs w:val="22"/>
                <w:rtl/>
              </w:rPr>
            </w:pPr>
            <w:r w:rsidRPr="005820A9">
              <w:rPr>
                <w:rFonts w:hint="cs"/>
                <w:szCs w:val="22"/>
                <w:rtl/>
              </w:rPr>
              <w:t xml:space="preserve"> אפשרי  </w:t>
            </w:r>
            <w:r w:rsidRPr="005820A9">
              <w:rPr>
                <w:szCs w:val="22"/>
                <w:rtl/>
              </w:rPr>
              <w:br/>
            </w:r>
            <w:r w:rsidRPr="005820A9">
              <w:rPr>
                <w:rFonts w:hint="cs"/>
                <w:szCs w:val="22"/>
                <w:rtl/>
              </w:rPr>
              <w:t xml:space="preserve"> </w:t>
            </w:r>
            <w:proofErr w:type="spellStart"/>
            <w:r w:rsidRPr="005820A9">
              <w:rPr>
                <w:rFonts w:hint="cs"/>
                <w:szCs w:val="22"/>
                <w:rtl/>
              </w:rPr>
              <w:t>בקסטומיזציה</w:t>
            </w:r>
            <w:proofErr w:type="spellEnd"/>
          </w:p>
        </w:tc>
        <w:tc>
          <w:tcPr>
            <w:tcW w:w="1465" w:type="dxa"/>
            <w:tcBorders>
              <w:top w:val="single" w:sz="8" w:space="0" w:color="auto"/>
              <w:left w:val="nil"/>
              <w:bottom w:val="single" w:sz="8" w:space="0" w:color="auto"/>
              <w:right w:val="single" w:sz="8" w:space="0" w:color="auto"/>
            </w:tcBorders>
            <w:shd w:val="clear" w:color="auto" w:fill="DFDFDF"/>
          </w:tcPr>
          <w:p w:rsidR="00B11881" w:rsidRPr="005820A9" w:rsidRDefault="00B11881" w:rsidP="005820A9">
            <w:pPr>
              <w:pStyle w:val="TableHead"/>
              <w:spacing w:before="0" w:after="0" w:line="360" w:lineRule="auto"/>
              <w:jc w:val="both"/>
              <w:rPr>
                <w:szCs w:val="22"/>
                <w:rtl/>
              </w:rPr>
            </w:pPr>
            <w:r w:rsidRPr="005820A9">
              <w:rPr>
                <w:rFonts w:hint="cs"/>
                <w:szCs w:val="22"/>
                <w:rtl/>
              </w:rPr>
              <w:t xml:space="preserve"> דורש פיתוח</w:t>
            </w:r>
          </w:p>
        </w:tc>
      </w:tr>
      <w:tr w:rsidR="00B11881"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1881" w:rsidRPr="005820A9" w:rsidRDefault="00B11881" w:rsidP="005820A9">
            <w:pPr>
              <w:pStyle w:val="TableText"/>
              <w:spacing w:before="0" w:line="360" w:lineRule="auto"/>
              <w:jc w:val="both"/>
              <w:rPr>
                <w:b/>
                <w:bCs/>
                <w:szCs w:val="22"/>
              </w:rPr>
            </w:pPr>
            <w:r w:rsidRPr="005820A9">
              <w:rPr>
                <w:rFonts w:hint="cs"/>
                <w:b/>
                <w:bCs/>
                <w:szCs w:val="22"/>
                <w:rtl/>
              </w:rPr>
              <w:t>1</w:t>
            </w:r>
          </w:p>
        </w:tc>
        <w:tc>
          <w:tcPr>
            <w:tcW w:w="3589" w:type="dxa"/>
            <w:tcBorders>
              <w:top w:val="nil"/>
              <w:left w:val="nil"/>
              <w:bottom w:val="single" w:sz="8" w:space="0" w:color="auto"/>
              <w:right w:val="single" w:sz="8" w:space="0" w:color="auto"/>
            </w:tcBorders>
            <w:tcMar>
              <w:top w:w="0" w:type="dxa"/>
              <w:left w:w="108" w:type="dxa"/>
              <w:bottom w:w="0" w:type="dxa"/>
              <w:right w:w="108" w:type="dxa"/>
            </w:tcMar>
            <w:hideMark/>
          </w:tcPr>
          <w:p w:rsidR="00B11881" w:rsidRPr="005820A9" w:rsidRDefault="00B11881" w:rsidP="005820A9">
            <w:pPr>
              <w:pStyle w:val="TableText"/>
              <w:spacing w:before="0" w:line="360" w:lineRule="auto"/>
              <w:jc w:val="both"/>
              <w:rPr>
                <w:szCs w:val="22"/>
                <w:rtl/>
              </w:rPr>
            </w:pPr>
            <w:r w:rsidRPr="005820A9">
              <w:rPr>
                <w:rFonts w:hint="cs"/>
                <w:szCs w:val="22"/>
                <w:rtl/>
              </w:rPr>
              <w:t xml:space="preserve">שפת ממשק משתמש: עברית, באופן מלא ועם </w:t>
            </w:r>
            <w:r w:rsidRPr="005820A9">
              <w:rPr>
                <w:szCs w:val="22"/>
              </w:rPr>
              <w:t>RTL</w:t>
            </w:r>
            <w:r w:rsidRPr="005820A9">
              <w:rPr>
                <w:rFonts w:hint="cs"/>
                <w:szCs w:val="22"/>
                <w:rtl/>
              </w:rPr>
              <w:t xml:space="preserve">. </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r>
      <w:tr w:rsidR="00B11881"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b/>
                <w:bCs/>
                <w:szCs w:val="22"/>
              </w:rPr>
            </w:pPr>
            <w:r w:rsidRPr="005820A9">
              <w:rPr>
                <w:rFonts w:hint="cs"/>
                <w:b/>
                <w:bCs/>
                <w:szCs w:val="22"/>
                <w:rtl/>
              </w:rPr>
              <w:t>2</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szCs w:val="22"/>
                <w:rtl/>
              </w:rPr>
            </w:pPr>
            <w:r w:rsidRPr="005820A9">
              <w:rPr>
                <w:rFonts w:hint="cs"/>
                <w:szCs w:val="22"/>
                <w:rtl/>
              </w:rPr>
              <w:t>תמיכה בשפות: עברית ואנגלית</w:t>
            </w:r>
          </w:p>
          <w:p w:rsidR="00B11881" w:rsidRPr="005820A9" w:rsidRDefault="00B11881" w:rsidP="005820A9">
            <w:pPr>
              <w:pStyle w:val="TableText"/>
              <w:numPr>
                <w:ilvl w:val="0"/>
                <w:numId w:val="79"/>
              </w:numPr>
              <w:spacing w:before="0" w:line="360" w:lineRule="auto"/>
              <w:jc w:val="both"/>
              <w:rPr>
                <w:szCs w:val="22"/>
                <w:rtl/>
              </w:rPr>
            </w:pPr>
            <w:r w:rsidRPr="005820A9">
              <w:rPr>
                <w:rFonts w:hint="cs"/>
                <w:szCs w:val="22"/>
                <w:rtl/>
              </w:rPr>
              <w:t xml:space="preserve">כולל תמיכה מלאה במחרוזות משולבות עברית, אנגלית, ספרות ותווים אחרים. </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r>
      <w:tr w:rsidR="00B11881"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1881" w:rsidRPr="005820A9" w:rsidRDefault="00B11881" w:rsidP="005820A9">
            <w:pPr>
              <w:pStyle w:val="TableText"/>
              <w:spacing w:before="0" w:line="360" w:lineRule="auto"/>
              <w:jc w:val="both"/>
              <w:rPr>
                <w:b/>
                <w:bCs/>
                <w:szCs w:val="22"/>
              </w:rPr>
            </w:pPr>
            <w:r w:rsidRPr="005820A9">
              <w:rPr>
                <w:rFonts w:hint="cs"/>
                <w:b/>
                <w:bCs/>
                <w:szCs w:val="22"/>
                <w:rtl/>
              </w:rPr>
              <w:t>3</w:t>
            </w:r>
          </w:p>
        </w:tc>
        <w:tc>
          <w:tcPr>
            <w:tcW w:w="3589" w:type="dxa"/>
            <w:tcBorders>
              <w:top w:val="nil"/>
              <w:left w:val="nil"/>
              <w:bottom w:val="single" w:sz="8" w:space="0" w:color="auto"/>
              <w:right w:val="single" w:sz="8" w:space="0" w:color="auto"/>
            </w:tcBorders>
            <w:tcMar>
              <w:top w:w="0" w:type="dxa"/>
              <w:left w:w="108" w:type="dxa"/>
              <w:bottom w:w="0" w:type="dxa"/>
              <w:right w:w="108" w:type="dxa"/>
            </w:tcMar>
            <w:hideMark/>
          </w:tcPr>
          <w:p w:rsidR="00B11881" w:rsidRPr="005820A9" w:rsidRDefault="00B11881" w:rsidP="005820A9">
            <w:pPr>
              <w:pStyle w:val="TableText"/>
              <w:spacing w:before="0" w:line="360" w:lineRule="auto"/>
              <w:jc w:val="both"/>
              <w:rPr>
                <w:szCs w:val="22"/>
                <w:rtl/>
              </w:rPr>
            </w:pPr>
            <w:r w:rsidRPr="005820A9">
              <w:rPr>
                <w:rFonts w:hint="cs"/>
                <w:szCs w:val="22"/>
                <w:rtl/>
              </w:rPr>
              <w:t xml:space="preserve">אחר </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r>
    </w:tbl>
    <w:p w:rsidR="00502311" w:rsidRPr="005820A9" w:rsidRDefault="00502311" w:rsidP="005820A9">
      <w:pPr>
        <w:pStyle w:val="3"/>
        <w:tabs>
          <w:tab w:val="left" w:pos="707"/>
          <w:tab w:val="left" w:pos="1557"/>
        </w:tabs>
        <w:spacing w:before="0" w:after="0" w:line="360" w:lineRule="auto"/>
        <w:ind w:left="1224" w:firstLine="0"/>
        <w:rPr>
          <w:spacing w:val="22"/>
          <w:sz w:val="22"/>
          <w:szCs w:val="22"/>
        </w:rPr>
      </w:pPr>
    </w:p>
    <w:p w:rsidR="00B11881" w:rsidRPr="005820A9" w:rsidRDefault="00B11881" w:rsidP="005820A9">
      <w:pPr>
        <w:pStyle w:val="3"/>
        <w:numPr>
          <w:ilvl w:val="2"/>
          <w:numId w:val="135"/>
        </w:numPr>
        <w:tabs>
          <w:tab w:val="left" w:pos="707"/>
          <w:tab w:val="left" w:pos="1557"/>
        </w:tabs>
        <w:spacing w:before="0" w:after="0" w:line="360" w:lineRule="auto"/>
        <w:rPr>
          <w:spacing w:val="22"/>
          <w:sz w:val="22"/>
          <w:szCs w:val="22"/>
          <w:rtl/>
        </w:rPr>
      </w:pPr>
      <w:r w:rsidRPr="005820A9">
        <w:rPr>
          <w:rFonts w:hint="cs"/>
          <w:spacing w:val="22"/>
          <w:sz w:val="22"/>
          <w:szCs w:val="22"/>
          <w:rtl/>
        </w:rPr>
        <w:t xml:space="preserve">הנדסת אנוש </w:t>
      </w:r>
    </w:p>
    <w:p w:rsidR="00B11881" w:rsidRPr="005820A9" w:rsidRDefault="00B11881" w:rsidP="005820A9">
      <w:pPr>
        <w:numPr>
          <w:ilvl w:val="0"/>
          <w:numId w:val="67"/>
        </w:numPr>
        <w:spacing w:before="0" w:line="360" w:lineRule="auto"/>
        <w:ind w:right="425"/>
        <w:rPr>
          <w:spacing w:val="22"/>
          <w:szCs w:val="22"/>
        </w:rPr>
      </w:pPr>
      <w:r w:rsidRPr="005820A9">
        <w:rPr>
          <w:rFonts w:hint="cs"/>
          <w:spacing w:val="22"/>
          <w:szCs w:val="22"/>
          <w:rtl/>
        </w:rPr>
        <w:t>על המוצר לתמוך בהנדסת אנוש גבוהה, ובתוך כך עליו:</w:t>
      </w:r>
    </w:p>
    <w:p w:rsidR="00B11881" w:rsidRPr="005820A9" w:rsidRDefault="00B11881" w:rsidP="005820A9">
      <w:pPr>
        <w:numPr>
          <w:ilvl w:val="0"/>
          <w:numId w:val="68"/>
        </w:numPr>
        <w:spacing w:before="0" w:line="360" w:lineRule="auto"/>
        <w:ind w:right="425"/>
        <w:rPr>
          <w:spacing w:val="22"/>
          <w:szCs w:val="22"/>
        </w:rPr>
      </w:pPr>
      <w:r w:rsidRPr="005820A9">
        <w:rPr>
          <w:rFonts w:hint="cs"/>
          <w:spacing w:val="22"/>
          <w:szCs w:val="22"/>
          <w:rtl/>
        </w:rPr>
        <w:t xml:space="preserve">לאפשר תפעול פשוט ואינטואיטיבי. </w:t>
      </w:r>
    </w:p>
    <w:p w:rsidR="00B11881" w:rsidRPr="005820A9" w:rsidRDefault="00B11881" w:rsidP="005820A9">
      <w:pPr>
        <w:numPr>
          <w:ilvl w:val="0"/>
          <w:numId w:val="68"/>
        </w:numPr>
        <w:spacing w:before="0" w:line="360" w:lineRule="auto"/>
        <w:ind w:right="425"/>
        <w:rPr>
          <w:spacing w:val="22"/>
          <w:szCs w:val="22"/>
        </w:rPr>
      </w:pPr>
      <w:r w:rsidRPr="005820A9">
        <w:rPr>
          <w:rFonts w:hint="cs"/>
          <w:spacing w:val="22"/>
          <w:szCs w:val="22"/>
          <w:rtl/>
        </w:rPr>
        <w:t>לאפשר ניווט מהיר וקל בין מסכים.</w:t>
      </w:r>
    </w:p>
    <w:p w:rsidR="00B11881" w:rsidRPr="005820A9" w:rsidRDefault="00B11881" w:rsidP="005820A9">
      <w:pPr>
        <w:numPr>
          <w:ilvl w:val="0"/>
          <w:numId w:val="68"/>
        </w:numPr>
        <w:spacing w:before="0" w:line="360" w:lineRule="auto"/>
        <w:ind w:right="425"/>
        <w:rPr>
          <w:spacing w:val="22"/>
          <w:szCs w:val="22"/>
        </w:rPr>
      </w:pPr>
      <w:r w:rsidRPr="005820A9">
        <w:rPr>
          <w:rFonts w:hint="cs"/>
          <w:spacing w:val="22"/>
          <w:szCs w:val="22"/>
          <w:rtl/>
        </w:rPr>
        <w:t xml:space="preserve">לשמור על אחידות בעיצוב המסכים, כגון במיקום סרגלי הכלים. </w:t>
      </w:r>
    </w:p>
    <w:p w:rsidR="00B11881" w:rsidRPr="005820A9" w:rsidRDefault="00B11881" w:rsidP="005820A9">
      <w:pPr>
        <w:numPr>
          <w:ilvl w:val="0"/>
          <w:numId w:val="68"/>
        </w:numPr>
        <w:spacing w:before="0" w:line="360" w:lineRule="auto"/>
        <w:ind w:right="425"/>
        <w:rPr>
          <w:spacing w:val="22"/>
          <w:szCs w:val="22"/>
        </w:rPr>
      </w:pPr>
      <w:r w:rsidRPr="005820A9">
        <w:rPr>
          <w:rFonts w:hint="cs"/>
          <w:spacing w:val="22"/>
          <w:szCs w:val="22"/>
          <w:rtl/>
        </w:rPr>
        <w:t xml:space="preserve">לתמוך בעבודה עם ריבוי אובייקטים, כך שיתאפשר ביצוע פעולה ביותר מרשומה אחת במקביל.  </w:t>
      </w:r>
    </w:p>
    <w:p w:rsidR="00B11881" w:rsidRPr="005820A9" w:rsidRDefault="00B11881" w:rsidP="005820A9">
      <w:pPr>
        <w:numPr>
          <w:ilvl w:val="0"/>
          <w:numId w:val="68"/>
        </w:numPr>
        <w:spacing w:before="0" w:line="360" w:lineRule="auto"/>
        <w:ind w:right="425"/>
        <w:rPr>
          <w:spacing w:val="22"/>
          <w:szCs w:val="22"/>
        </w:rPr>
      </w:pPr>
      <w:r w:rsidRPr="005820A9">
        <w:rPr>
          <w:rFonts w:hint="cs"/>
          <w:spacing w:val="22"/>
          <w:szCs w:val="22"/>
          <w:rtl/>
        </w:rPr>
        <w:t xml:space="preserve">לאפשר עזרה באמצעות כפתור "עזרה" ו/או באמצעות </w:t>
      </w:r>
      <w:r w:rsidRPr="005820A9">
        <w:rPr>
          <w:spacing w:val="22"/>
          <w:szCs w:val="22"/>
        </w:rPr>
        <w:t>Tool Tip</w:t>
      </w:r>
      <w:r w:rsidRPr="005820A9">
        <w:rPr>
          <w:rFonts w:hint="cs"/>
          <w:spacing w:val="22"/>
          <w:szCs w:val="22"/>
          <w:rtl/>
        </w:rPr>
        <w:t>.</w:t>
      </w:r>
    </w:p>
    <w:p w:rsidR="00B11881" w:rsidRPr="005820A9" w:rsidRDefault="00B11881" w:rsidP="005820A9">
      <w:pPr>
        <w:numPr>
          <w:ilvl w:val="0"/>
          <w:numId w:val="68"/>
        </w:numPr>
        <w:spacing w:before="0" w:line="360" w:lineRule="auto"/>
        <w:ind w:right="425"/>
        <w:rPr>
          <w:spacing w:val="22"/>
          <w:szCs w:val="22"/>
        </w:rPr>
      </w:pPr>
      <w:r w:rsidRPr="005820A9">
        <w:rPr>
          <w:rFonts w:hint="cs"/>
          <w:spacing w:val="22"/>
          <w:szCs w:val="22"/>
          <w:rtl/>
        </w:rPr>
        <w:t xml:space="preserve">לאפשר שימוש בלחצני פעולה, רק אם </w:t>
      </w:r>
      <w:r w:rsidR="00BF42E1" w:rsidRPr="005820A9">
        <w:rPr>
          <w:rFonts w:hint="cs"/>
          <w:spacing w:val="22"/>
          <w:szCs w:val="22"/>
          <w:rtl/>
        </w:rPr>
        <w:t>פעולתם אמורה להיות</w:t>
      </w:r>
      <w:r w:rsidRPr="005820A9">
        <w:rPr>
          <w:rFonts w:hint="cs"/>
          <w:spacing w:val="22"/>
          <w:szCs w:val="22"/>
          <w:rtl/>
        </w:rPr>
        <w:t xml:space="preserve"> אפשרית. </w:t>
      </w:r>
    </w:p>
    <w:p w:rsidR="00B11881" w:rsidRPr="005820A9" w:rsidRDefault="00B11881" w:rsidP="005820A9">
      <w:pPr>
        <w:numPr>
          <w:ilvl w:val="0"/>
          <w:numId w:val="68"/>
        </w:numPr>
        <w:spacing w:before="0" w:line="360" w:lineRule="auto"/>
        <w:ind w:right="425"/>
        <w:rPr>
          <w:spacing w:val="22"/>
          <w:szCs w:val="22"/>
        </w:rPr>
      </w:pPr>
      <w:r w:rsidRPr="005820A9">
        <w:rPr>
          <w:rFonts w:hint="cs"/>
          <w:spacing w:val="22"/>
          <w:szCs w:val="22"/>
          <w:rtl/>
        </w:rPr>
        <w:t xml:space="preserve">לאפשר חיווי ברור על שדות חובה בהתאם לקונבנציה המקובלת: </w:t>
      </w:r>
      <w:r w:rsidRPr="005820A9">
        <w:rPr>
          <w:rFonts w:hint="cs"/>
          <w:b/>
          <w:bCs/>
          <w:spacing w:val="22"/>
          <w:szCs w:val="22"/>
          <w:rtl/>
        </w:rPr>
        <w:t>*</w:t>
      </w:r>
      <w:r w:rsidRPr="005820A9">
        <w:rPr>
          <w:rFonts w:hint="cs"/>
          <w:spacing w:val="22"/>
          <w:szCs w:val="22"/>
          <w:rtl/>
        </w:rPr>
        <w:t xml:space="preserve"> (כוכבית בצבע אדום). </w:t>
      </w:r>
    </w:p>
    <w:p w:rsidR="00B11881" w:rsidRPr="005820A9" w:rsidRDefault="00B11881" w:rsidP="005820A9">
      <w:pPr>
        <w:numPr>
          <w:ilvl w:val="0"/>
          <w:numId w:val="68"/>
        </w:numPr>
        <w:spacing w:before="0" w:line="360" w:lineRule="auto"/>
        <w:ind w:right="425"/>
        <w:rPr>
          <w:spacing w:val="22"/>
          <w:szCs w:val="22"/>
        </w:rPr>
      </w:pPr>
      <w:r w:rsidRPr="005820A9">
        <w:rPr>
          <w:rFonts w:hint="cs"/>
          <w:spacing w:val="22"/>
          <w:szCs w:val="22"/>
          <w:rtl/>
        </w:rPr>
        <w:t xml:space="preserve">לאפשר מקשי קיצור </w:t>
      </w:r>
      <w:r w:rsidR="00DC10F2" w:rsidRPr="005820A9">
        <w:rPr>
          <w:rFonts w:hint="cs"/>
          <w:spacing w:val="22"/>
          <w:szCs w:val="22"/>
          <w:rtl/>
        </w:rPr>
        <w:t xml:space="preserve">במקלדת </w:t>
      </w:r>
      <w:r w:rsidRPr="005820A9">
        <w:rPr>
          <w:rFonts w:hint="cs"/>
          <w:spacing w:val="22"/>
          <w:szCs w:val="22"/>
          <w:rtl/>
        </w:rPr>
        <w:t xml:space="preserve">עבור הפעלת פונקציות שכיחות.   </w:t>
      </w:r>
    </w:p>
    <w:p w:rsidR="00B11881" w:rsidRPr="005820A9" w:rsidRDefault="00B11881" w:rsidP="005820A9">
      <w:pPr>
        <w:numPr>
          <w:ilvl w:val="0"/>
          <w:numId w:val="67"/>
        </w:numPr>
        <w:spacing w:before="0" w:line="360" w:lineRule="auto"/>
        <w:ind w:right="425"/>
        <w:rPr>
          <w:spacing w:val="22"/>
          <w:szCs w:val="22"/>
        </w:rPr>
      </w:pPr>
      <w:r w:rsidRPr="005820A9">
        <w:rPr>
          <w:rFonts w:hint="cs"/>
          <w:spacing w:val="22"/>
          <w:szCs w:val="22"/>
          <w:rtl/>
        </w:rPr>
        <w:t xml:space="preserve">כנגזרת של סעיף זה, על המציע לפרט בהצעתו את ההיבטים הבאים: </w:t>
      </w:r>
    </w:p>
    <w:p w:rsidR="001C559C" w:rsidRPr="005820A9" w:rsidRDefault="00B11881" w:rsidP="005820A9">
      <w:pPr>
        <w:numPr>
          <w:ilvl w:val="0"/>
          <w:numId w:val="70"/>
        </w:numPr>
        <w:spacing w:before="0" w:line="360" w:lineRule="auto"/>
        <w:ind w:right="425"/>
        <w:rPr>
          <w:spacing w:val="22"/>
          <w:szCs w:val="22"/>
        </w:rPr>
      </w:pPr>
      <w:r w:rsidRPr="005820A9">
        <w:rPr>
          <w:rFonts w:hint="cs"/>
          <w:spacing w:val="22"/>
          <w:szCs w:val="22"/>
          <w:rtl/>
        </w:rPr>
        <w:t xml:space="preserve">עקרונות ממשק המשתמש והנדסת האנוש של המוצר. </w:t>
      </w:r>
    </w:p>
    <w:p w:rsidR="00B11881" w:rsidRPr="005820A9" w:rsidRDefault="001C559C" w:rsidP="005820A9">
      <w:pPr>
        <w:numPr>
          <w:ilvl w:val="0"/>
          <w:numId w:val="70"/>
        </w:numPr>
        <w:spacing w:before="0" w:line="360" w:lineRule="auto"/>
        <w:ind w:right="425"/>
        <w:rPr>
          <w:spacing w:val="22"/>
          <w:szCs w:val="22"/>
        </w:rPr>
      </w:pPr>
      <w:r w:rsidRPr="005820A9">
        <w:rPr>
          <w:rFonts w:hint="cs"/>
          <w:spacing w:val="22"/>
          <w:szCs w:val="22"/>
          <w:rtl/>
        </w:rPr>
        <w:t xml:space="preserve">משך ביצועים ממוצע בין לחיצה על לחצן פעולה לבין ביצוע הפעולה. </w:t>
      </w:r>
      <w:r w:rsidR="00B11881" w:rsidRPr="005820A9">
        <w:rPr>
          <w:rFonts w:hint="cs"/>
          <w:spacing w:val="22"/>
          <w:szCs w:val="22"/>
          <w:rtl/>
        </w:rPr>
        <w:t xml:space="preserve"> </w:t>
      </w:r>
    </w:p>
    <w:p w:rsidR="005E354A" w:rsidRPr="005820A9" w:rsidRDefault="00B11881" w:rsidP="005820A9">
      <w:pPr>
        <w:numPr>
          <w:ilvl w:val="0"/>
          <w:numId w:val="70"/>
        </w:numPr>
        <w:spacing w:before="0" w:line="360" w:lineRule="auto"/>
        <w:ind w:right="425"/>
        <w:rPr>
          <w:spacing w:val="22"/>
          <w:szCs w:val="22"/>
        </w:rPr>
      </w:pPr>
      <w:r w:rsidRPr="005820A9">
        <w:rPr>
          <w:rFonts w:hint="cs"/>
          <w:spacing w:val="22"/>
          <w:szCs w:val="22"/>
          <w:rtl/>
        </w:rPr>
        <w:t xml:space="preserve">תרשים הזרימה </w:t>
      </w:r>
      <w:r w:rsidR="005E354A" w:rsidRPr="005820A9">
        <w:rPr>
          <w:rFonts w:hint="cs"/>
          <w:spacing w:val="22"/>
          <w:szCs w:val="22"/>
          <w:rtl/>
        </w:rPr>
        <w:t>של תהליכי המערכת</w:t>
      </w:r>
    </w:p>
    <w:p w:rsidR="00B11881" w:rsidRPr="005820A9" w:rsidRDefault="00B11881" w:rsidP="005820A9">
      <w:pPr>
        <w:numPr>
          <w:ilvl w:val="0"/>
          <w:numId w:val="70"/>
        </w:numPr>
        <w:spacing w:before="0" w:line="360" w:lineRule="auto"/>
        <w:ind w:right="425"/>
        <w:rPr>
          <w:spacing w:val="22"/>
          <w:szCs w:val="22"/>
        </w:rPr>
      </w:pPr>
      <w:r w:rsidRPr="005820A9">
        <w:rPr>
          <w:rFonts w:hint="cs"/>
          <w:spacing w:val="22"/>
          <w:szCs w:val="22"/>
          <w:rtl/>
        </w:rPr>
        <w:t>דוגמאות של המסכים העיקריים.</w:t>
      </w:r>
    </w:p>
    <w:p w:rsidR="00B11881" w:rsidRPr="005820A9" w:rsidRDefault="00B11881" w:rsidP="005820A9">
      <w:pPr>
        <w:numPr>
          <w:ilvl w:val="0"/>
          <w:numId w:val="70"/>
        </w:numPr>
        <w:spacing w:before="0" w:line="360" w:lineRule="auto"/>
        <w:ind w:right="425"/>
        <w:rPr>
          <w:spacing w:val="22"/>
          <w:szCs w:val="22"/>
        </w:rPr>
      </w:pPr>
      <w:r w:rsidRPr="005820A9">
        <w:rPr>
          <w:rFonts w:hint="cs"/>
          <w:spacing w:val="22"/>
          <w:szCs w:val="22"/>
          <w:rtl/>
        </w:rPr>
        <w:t xml:space="preserve">תיאור יכולת התאמה אישית על ידי משתמש. </w:t>
      </w:r>
    </w:p>
    <w:p w:rsidR="00B11881" w:rsidRPr="005820A9" w:rsidRDefault="00B11881" w:rsidP="005820A9">
      <w:pPr>
        <w:pStyle w:val="3"/>
        <w:numPr>
          <w:ilvl w:val="1"/>
          <w:numId w:val="135"/>
        </w:numPr>
        <w:tabs>
          <w:tab w:val="left" w:pos="707"/>
          <w:tab w:val="left" w:pos="990"/>
        </w:tabs>
        <w:spacing w:before="0" w:after="0" w:line="360" w:lineRule="auto"/>
        <w:ind w:left="565" w:hanging="283"/>
        <w:rPr>
          <w:spacing w:val="22"/>
          <w:sz w:val="22"/>
          <w:szCs w:val="22"/>
          <w:rtl/>
        </w:rPr>
      </w:pPr>
      <w:r w:rsidRPr="005820A9">
        <w:rPr>
          <w:rFonts w:hint="cs"/>
          <w:spacing w:val="22"/>
          <w:sz w:val="22"/>
          <w:szCs w:val="22"/>
          <w:rtl/>
        </w:rPr>
        <w:t>אבטחת מידע (</w:t>
      </w:r>
      <w:r w:rsidRPr="005820A9">
        <w:rPr>
          <w:spacing w:val="22"/>
          <w:sz w:val="22"/>
          <w:szCs w:val="22"/>
        </w:rPr>
        <w:t>s</w:t>
      </w:r>
      <w:r w:rsidRPr="005820A9">
        <w:rPr>
          <w:rFonts w:hint="cs"/>
          <w:spacing w:val="22"/>
          <w:sz w:val="22"/>
          <w:szCs w:val="22"/>
          <w:rtl/>
        </w:rPr>
        <w:t>)</w:t>
      </w:r>
    </w:p>
    <w:p w:rsidR="00A66CCE" w:rsidRPr="005820A9" w:rsidRDefault="00A66CCE" w:rsidP="005820A9">
      <w:pPr>
        <w:pStyle w:val="3"/>
        <w:numPr>
          <w:ilvl w:val="2"/>
          <w:numId w:val="135"/>
        </w:numPr>
        <w:tabs>
          <w:tab w:val="left" w:pos="707"/>
          <w:tab w:val="left" w:pos="1557"/>
        </w:tabs>
        <w:spacing w:before="0" w:after="0" w:line="360" w:lineRule="auto"/>
        <w:rPr>
          <w:spacing w:val="22"/>
          <w:sz w:val="22"/>
          <w:szCs w:val="22"/>
          <w:rtl/>
        </w:rPr>
      </w:pPr>
      <w:r w:rsidRPr="005820A9">
        <w:rPr>
          <w:rFonts w:hint="cs"/>
          <w:spacing w:val="22"/>
          <w:sz w:val="22"/>
          <w:szCs w:val="22"/>
          <w:rtl/>
        </w:rPr>
        <w:t>כללי</w:t>
      </w:r>
    </w:p>
    <w:p w:rsidR="00A66CCE" w:rsidRPr="005820A9" w:rsidRDefault="00A66CCE" w:rsidP="005820A9">
      <w:pPr>
        <w:numPr>
          <w:ilvl w:val="1"/>
          <w:numId w:val="67"/>
        </w:numPr>
        <w:spacing w:before="0" w:line="360" w:lineRule="auto"/>
        <w:ind w:right="426"/>
        <w:rPr>
          <w:spacing w:val="22"/>
          <w:szCs w:val="22"/>
        </w:rPr>
      </w:pPr>
      <w:r w:rsidRPr="005820A9">
        <w:rPr>
          <w:rFonts w:hint="cs"/>
          <w:spacing w:val="22"/>
          <w:szCs w:val="22"/>
          <w:rtl/>
        </w:rPr>
        <w:t xml:space="preserve">על המציע  לעמוד בדרישות אבטחת מידע מבוססות תקן </w:t>
      </w:r>
      <w:r w:rsidRPr="005820A9">
        <w:rPr>
          <w:spacing w:val="22"/>
          <w:szCs w:val="22"/>
        </w:rPr>
        <w:t xml:space="preserve"> </w:t>
      </w:r>
      <w:r w:rsidRPr="005820A9">
        <w:rPr>
          <w:rFonts w:hint="cs"/>
          <w:spacing w:val="22"/>
          <w:szCs w:val="22"/>
        </w:rPr>
        <w:t xml:space="preserve">ISO </w:t>
      </w:r>
      <w:r w:rsidRPr="005820A9">
        <w:rPr>
          <w:rFonts w:hint="cs"/>
          <w:spacing w:val="22"/>
          <w:szCs w:val="22"/>
          <w:rtl/>
        </w:rPr>
        <w:t>27001</w:t>
      </w:r>
      <w:r w:rsidRPr="005820A9">
        <w:rPr>
          <w:spacing w:val="22"/>
          <w:szCs w:val="22"/>
        </w:rPr>
        <w:t xml:space="preserve">  </w:t>
      </w:r>
      <w:r w:rsidRPr="005820A9">
        <w:rPr>
          <w:rFonts w:hint="cs"/>
          <w:spacing w:val="22"/>
          <w:szCs w:val="22"/>
          <w:rtl/>
        </w:rPr>
        <w:t xml:space="preserve"> או 27799.</w:t>
      </w:r>
    </w:p>
    <w:p w:rsidR="00A66CCE" w:rsidRPr="005820A9" w:rsidRDefault="00A66CCE" w:rsidP="005820A9">
      <w:pPr>
        <w:numPr>
          <w:ilvl w:val="1"/>
          <w:numId w:val="67"/>
        </w:numPr>
        <w:spacing w:before="0" w:line="360" w:lineRule="auto"/>
        <w:ind w:right="426"/>
        <w:rPr>
          <w:spacing w:val="22"/>
          <w:szCs w:val="22"/>
          <w:rtl/>
        </w:rPr>
      </w:pPr>
      <w:r w:rsidRPr="005820A9">
        <w:rPr>
          <w:rFonts w:hint="cs"/>
          <w:spacing w:val="22"/>
          <w:szCs w:val="22"/>
          <w:rtl/>
        </w:rPr>
        <w:t xml:space="preserve">על המציע לפרט בהצעתו את היבטי אבטחת המידע בפתרון בהתאם לנוהל פיתוח מאובטח של מב"ר, המצורף כנספח ג'1 (קובץ מצורף) למסמך זה, וכן בהתאם לדרישות משלימות עבור אבטחת מידע בענן, המצורפות כנספח ז', עבור פתרון מבוסס תשתית ענן. </w:t>
      </w:r>
    </w:p>
    <w:p w:rsidR="00B11881" w:rsidRPr="005820A9" w:rsidRDefault="00B11881" w:rsidP="005820A9">
      <w:pPr>
        <w:pStyle w:val="3"/>
        <w:numPr>
          <w:ilvl w:val="2"/>
          <w:numId w:val="135"/>
        </w:numPr>
        <w:tabs>
          <w:tab w:val="left" w:pos="707"/>
          <w:tab w:val="left" w:pos="1557"/>
        </w:tabs>
        <w:spacing w:before="0" w:after="0" w:line="360" w:lineRule="auto"/>
        <w:rPr>
          <w:spacing w:val="22"/>
          <w:sz w:val="22"/>
          <w:szCs w:val="22"/>
          <w:rtl/>
        </w:rPr>
      </w:pPr>
      <w:r w:rsidRPr="005820A9">
        <w:rPr>
          <w:rFonts w:hint="cs"/>
          <w:spacing w:val="22"/>
          <w:sz w:val="22"/>
          <w:szCs w:val="22"/>
          <w:rtl/>
        </w:rPr>
        <w:t>הזדהות</w:t>
      </w:r>
    </w:p>
    <w:tbl>
      <w:tblPr>
        <w:bidiVisual/>
        <w:tblW w:w="8647" w:type="dxa"/>
        <w:tblInd w:w="815" w:type="dxa"/>
        <w:tblCellMar>
          <w:left w:w="0" w:type="dxa"/>
          <w:right w:w="0" w:type="dxa"/>
        </w:tblCellMar>
        <w:tblLook w:val="04A0" w:firstRow="1" w:lastRow="0" w:firstColumn="1" w:lastColumn="0" w:noHBand="0" w:noVBand="1"/>
      </w:tblPr>
      <w:tblGrid>
        <w:gridCol w:w="663"/>
        <w:gridCol w:w="3589"/>
        <w:gridCol w:w="1465"/>
        <w:gridCol w:w="1465"/>
        <w:gridCol w:w="1465"/>
      </w:tblGrid>
      <w:tr w:rsidR="00B11881" w:rsidRPr="005820A9" w:rsidTr="006249B2">
        <w:trPr>
          <w:trHeight w:val="440"/>
          <w:tblHeader/>
        </w:trPr>
        <w:tc>
          <w:tcPr>
            <w:tcW w:w="663" w:type="dxa"/>
            <w:tcBorders>
              <w:top w:val="single" w:sz="8" w:space="0" w:color="auto"/>
              <w:left w:val="single" w:sz="8" w:space="0" w:color="auto"/>
              <w:bottom w:val="single" w:sz="8" w:space="0" w:color="auto"/>
              <w:right w:val="single" w:sz="8" w:space="0" w:color="auto"/>
            </w:tcBorders>
            <w:shd w:val="clear" w:color="auto" w:fill="DFDFDF"/>
            <w:tcMar>
              <w:top w:w="0" w:type="dxa"/>
              <w:left w:w="108" w:type="dxa"/>
              <w:bottom w:w="0" w:type="dxa"/>
              <w:right w:w="108" w:type="dxa"/>
            </w:tcMar>
            <w:hideMark/>
          </w:tcPr>
          <w:p w:rsidR="00B11881" w:rsidRPr="005820A9" w:rsidRDefault="00B11881" w:rsidP="005820A9">
            <w:pPr>
              <w:pStyle w:val="TableHead"/>
              <w:spacing w:before="0" w:after="0" w:line="360" w:lineRule="auto"/>
              <w:jc w:val="both"/>
              <w:rPr>
                <w:szCs w:val="22"/>
              </w:rPr>
            </w:pPr>
            <w:r w:rsidRPr="005820A9">
              <w:rPr>
                <w:rFonts w:hint="cs"/>
                <w:szCs w:val="22"/>
                <w:rtl/>
              </w:rPr>
              <w:t>#</w:t>
            </w:r>
          </w:p>
        </w:tc>
        <w:tc>
          <w:tcPr>
            <w:tcW w:w="3589"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hideMark/>
          </w:tcPr>
          <w:p w:rsidR="00B11881" w:rsidRPr="005820A9" w:rsidRDefault="00B11881" w:rsidP="005820A9">
            <w:pPr>
              <w:pStyle w:val="TableHead"/>
              <w:spacing w:before="0" w:after="0" w:line="360" w:lineRule="auto"/>
              <w:jc w:val="both"/>
              <w:rPr>
                <w:szCs w:val="22"/>
              </w:rPr>
            </w:pPr>
            <w:r w:rsidRPr="005820A9">
              <w:rPr>
                <w:rFonts w:hint="cs"/>
                <w:szCs w:val="22"/>
                <w:rtl/>
              </w:rPr>
              <w:t>נושא</w:t>
            </w:r>
          </w:p>
        </w:tc>
        <w:tc>
          <w:tcPr>
            <w:tcW w:w="1465"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hideMark/>
          </w:tcPr>
          <w:p w:rsidR="00B11881" w:rsidRPr="005820A9" w:rsidRDefault="00B11881" w:rsidP="005820A9">
            <w:pPr>
              <w:pStyle w:val="TableHead"/>
              <w:spacing w:before="0" w:after="0" w:line="360" w:lineRule="auto"/>
              <w:jc w:val="both"/>
              <w:rPr>
                <w:szCs w:val="22"/>
              </w:rPr>
            </w:pPr>
            <w:r w:rsidRPr="005820A9">
              <w:rPr>
                <w:rFonts w:hint="cs"/>
                <w:szCs w:val="22"/>
                <w:rtl/>
              </w:rPr>
              <w:t>קיים במוצר</w:t>
            </w:r>
          </w:p>
        </w:tc>
        <w:tc>
          <w:tcPr>
            <w:tcW w:w="1465" w:type="dxa"/>
            <w:tcBorders>
              <w:top w:val="single" w:sz="8" w:space="0" w:color="auto"/>
              <w:left w:val="nil"/>
              <w:bottom w:val="single" w:sz="8" w:space="0" w:color="auto"/>
              <w:right w:val="single" w:sz="8" w:space="0" w:color="auto"/>
            </w:tcBorders>
            <w:shd w:val="clear" w:color="auto" w:fill="DFDFDF"/>
          </w:tcPr>
          <w:p w:rsidR="00B11881" w:rsidRPr="005820A9" w:rsidRDefault="00B11881" w:rsidP="005820A9">
            <w:pPr>
              <w:pStyle w:val="TableHead"/>
              <w:spacing w:before="0" w:after="0" w:line="360" w:lineRule="auto"/>
              <w:jc w:val="both"/>
              <w:rPr>
                <w:szCs w:val="22"/>
                <w:rtl/>
              </w:rPr>
            </w:pPr>
            <w:r w:rsidRPr="005820A9">
              <w:rPr>
                <w:rFonts w:hint="cs"/>
                <w:szCs w:val="22"/>
                <w:rtl/>
              </w:rPr>
              <w:t xml:space="preserve"> אפשרי  </w:t>
            </w:r>
            <w:r w:rsidRPr="005820A9">
              <w:rPr>
                <w:szCs w:val="22"/>
                <w:rtl/>
              </w:rPr>
              <w:br/>
            </w:r>
            <w:r w:rsidRPr="005820A9">
              <w:rPr>
                <w:rFonts w:hint="cs"/>
                <w:szCs w:val="22"/>
                <w:rtl/>
              </w:rPr>
              <w:t xml:space="preserve"> </w:t>
            </w:r>
            <w:proofErr w:type="spellStart"/>
            <w:r w:rsidRPr="005820A9">
              <w:rPr>
                <w:rFonts w:hint="cs"/>
                <w:szCs w:val="22"/>
                <w:rtl/>
              </w:rPr>
              <w:t>בקסטומיזציה</w:t>
            </w:r>
            <w:proofErr w:type="spellEnd"/>
          </w:p>
        </w:tc>
        <w:tc>
          <w:tcPr>
            <w:tcW w:w="1465" w:type="dxa"/>
            <w:tcBorders>
              <w:top w:val="single" w:sz="8" w:space="0" w:color="auto"/>
              <w:left w:val="nil"/>
              <w:bottom w:val="single" w:sz="8" w:space="0" w:color="auto"/>
              <w:right w:val="single" w:sz="8" w:space="0" w:color="auto"/>
            </w:tcBorders>
            <w:shd w:val="clear" w:color="auto" w:fill="DFDFDF"/>
          </w:tcPr>
          <w:p w:rsidR="00B11881" w:rsidRPr="005820A9" w:rsidRDefault="00B11881" w:rsidP="005820A9">
            <w:pPr>
              <w:pStyle w:val="TableHead"/>
              <w:spacing w:before="0" w:after="0" w:line="360" w:lineRule="auto"/>
              <w:jc w:val="both"/>
              <w:rPr>
                <w:szCs w:val="22"/>
                <w:rtl/>
              </w:rPr>
            </w:pPr>
            <w:r w:rsidRPr="005820A9">
              <w:rPr>
                <w:rFonts w:hint="cs"/>
                <w:szCs w:val="22"/>
                <w:rtl/>
              </w:rPr>
              <w:t xml:space="preserve"> דורש פיתוח</w:t>
            </w:r>
          </w:p>
        </w:tc>
      </w:tr>
      <w:tr w:rsidR="00B11881"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1881" w:rsidRPr="005820A9" w:rsidRDefault="00B11881" w:rsidP="005820A9">
            <w:pPr>
              <w:pStyle w:val="TableText"/>
              <w:spacing w:before="0" w:line="360" w:lineRule="auto"/>
              <w:jc w:val="both"/>
              <w:rPr>
                <w:b/>
                <w:bCs/>
                <w:szCs w:val="22"/>
              </w:rPr>
            </w:pPr>
            <w:r w:rsidRPr="005820A9">
              <w:rPr>
                <w:rFonts w:hint="cs"/>
                <w:b/>
                <w:bCs/>
                <w:szCs w:val="22"/>
                <w:rtl/>
              </w:rPr>
              <w:t>1</w:t>
            </w:r>
          </w:p>
        </w:tc>
        <w:tc>
          <w:tcPr>
            <w:tcW w:w="3589" w:type="dxa"/>
            <w:tcBorders>
              <w:top w:val="nil"/>
              <w:left w:val="nil"/>
              <w:bottom w:val="single" w:sz="8" w:space="0" w:color="auto"/>
              <w:right w:val="single" w:sz="8" w:space="0" w:color="auto"/>
            </w:tcBorders>
            <w:tcMar>
              <w:top w:w="0" w:type="dxa"/>
              <w:left w:w="108" w:type="dxa"/>
              <w:bottom w:w="0" w:type="dxa"/>
              <w:right w:w="108" w:type="dxa"/>
            </w:tcMar>
            <w:hideMark/>
          </w:tcPr>
          <w:p w:rsidR="00B11881" w:rsidRPr="005820A9" w:rsidRDefault="00B11881" w:rsidP="005820A9">
            <w:pPr>
              <w:pStyle w:val="TableText"/>
              <w:spacing w:before="0" w:line="360" w:lineRule="auto"/>
              <w:jc w:val="both"/>
              <w:rPr>
                <w:szCs w:val="22"/>
                <w:rtl/>
              </w:rPr>
            </w:pPr>
            <w:r w:rsidRPr="005820A9">
              <w:rPr>
                <w:rFonts w:hint="cs"/>
                <w:szCs w:val="22"/>
                <w:rtl/>
              </w:rPr>
              <w:t xml:space="preserve">הזדהות לפי שם משתמש וסיסמא </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r>
      <w:tr w:rsidR="00B11881"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1881" w:rsidRPr="005820A9" w:rsidRDefault="00B11881" w:rsidP="005820A9">
            <w:pPr>
              <w:pStyle w:val="TableText"/>
              <w:spacing w:before="0" w:line="360" w:lineRule="auto"/>
              <w:jc w:val="both"/>
              <w:rPr>
                <w:b/>
                <w:bCs/>
                <w:szCs w:val="22"/>
              </w:rPr>
            </w:pPr>
            <w:r w:rsidRPr="005820A9">
              <w:rPr>
                <w:rFonts w:hint="cs"/>
                <w:b/>
                <w:bCs/>
                <w:szCs w:val="22"/>
                <w:rtl/>
              </w:rPr>
              <w:t>2</w:t>
            </w:r>
          </w:p>
        </w:tc>
        <w:tc>
          <w:tcPr>
            <w:tcW w:w="3589" w:type="dxa"/>
            <w:tcBorders>
              <w:top w:val="nil"/>
              <w:left w:val="nil"/>
              <w:bottom w:val="single" w:sz="8" w:space="0" w:color="auto"/>
              <w:right w:val="single" w:sz="8" w:space="0" w:color="auto"/>
            </w:tcBorders>
            <w:tcMar>
              <w:top w:w="0" w:type="dxa"/>
              <w:left w:w="108" w:type="dxa"/>
              <w:bottom w:w="0" w:type="dxa"/>
              <w:right w:w="108" w:type="dxa"/>
            </w:tcMar>
            <w:hideMark/>
          </w:tcPr>
          <w:p w:rsidR="00B11881" w:rsidRPr="005820A9" w:rsidRDefault="00B11881" w:rsidP="005820A9">
            <w:pPr>
              <w:pStyle w:val="TableText"/>
              <w:spacing w:before="0" w:line="360" w:lineRule="auto"/>
              <w:jc w:val="both"/>
              <w:rPr>
                <w:szCs w:val="22"/>
                <w:rtl/>
              </w:rPr>
            </w:pPr>
            <w:r w:rsidRPr="005820A9">
              <w:rPr>
                <w:rFonts w:hint="cs"/>
                <w:szCs w:val="22"/>
                <w:rtl/>
              </w:rPr>
              <w:t xml:space="preserve">יכולת </w:t>
            </w:r>
            <w:r w:rsidRPr="005820A9">
              <w:rPr>
                <w:szCs w:val="22"/>
              </w:rPr>
              <w:t>SSO</w:t>
            </w:r>
            <w:r w:rsidRPr="005820A9">
              <w:rPr>
                <w:rFonts w:hint="cs"/>
                <w:szCs w:val="22"/>
                <w:rtl/>
              </w:rPr>
              <w:t xml:space="preserve"> מול </w:t>
            </w:r>
            <w:r w:rsidRPr="005820A9">
              <w:rPr>
                <w:szCs w:val="22"/>
              </w:rPr>
              <w:t>Active Directory</w:t>
            </w:r>
            <w:r w:rsidRPr="005820A9">
              <w:rPr>
                <w:rFonts w:hint="cs"/>
                <w:szCs w:val="22"/>
                <w:rtl/>
              </w:rPr>
              <w:t xml:space="preserve"> </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r>
      <w:tr w:rsidR="00B11881"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1881" w:rsidRPr="005820A9" w:rsidRDefault="00B11881" w:rsidP="005820A9">
            <w:pPr>
              <w:pStyle w:val="TableText"/>
              <w:spacing w:before="0" w:line="360" w:lineRule="auto"/>
              <w:jc w:val="both"/>
              <w:rPr>
                <w:b/>
                <w:bCs/>
                <w:szCs w:val="22"/>
              </w:rPr>
            </w:pPr>
            <w:r w:rsidRPr="005820A9">
              <w:rPr>
                <w:rFonts w:hint="cs"/>
                <w:b/>
                <w:bCs/>
                <w:szCs w:val="22"/>
                <w:rtl/>
              </w:rPr>
              <w:t>3</w:t>
            </w:r>
          </w:p>
        </w:tc>
        <w:tc>
          <w:tcPr>
            <w:tcW w:w="3589" w:type="dxa"/>
            <w:tcBorders>
              <w:top w:val="nil"/>
              <w:left w:val="nil"/>
              <w:bottom w:val="single" w:sz="8" w:space="0" w:color="auto"/>
              <w:right w:val="single" w:sz="8" w:space="0" w:color="auto"/>
            </w:tcBorders>
            <w:tcMar>
              <w:top w:w="0" w:type="dxa"/>
              <w:left w:w="108" w:type="dxa"/>
              <w:bottom w:w="0" w:type="dxa"/>
              <w:right w:w="108" w:type="dxa"/>
            </w:tcMar>
            <w:hideMark/>
          </w:tcPr>
          <w:p w:rsidR="00B11881" w:rsidRPr="005820A9" w:rsidRDefault="00B11881" w:rsidP="005820A9">
            <w:pPr>
              <w:pStyle w:val="TableText"/>
              <w:spacing w:before="0" w:line="360" w:lineRule="auto"/>
              <w:jc w:val="both"/>
              <w:rPr>
                <w:szCs w:val="22"/>
                <w:rtl/>
              </w:rPr>
            </w:pPr>
            <w:r w:rsidRPr="005820A9">
              <w:rPr>
                <w:rFonts w:hint="cs"/>
                <w:szCs w:val="22"/>
                <w:rtl/>
              </w:rPr>
              <w:t xml:space="preserve">תמיכה בקישור מול מערכות </w:t>
            </w:r>
            <w:r w:rsidRPr="005820A9">
              <w:rPr>
                <w:szCs w:val="22"/>
              </w:rPr>
              <w:t>IDM</w:t>
            </w:r>
            <w:r w:rsidRPr="005820A9">
              <w:rPr>
                <w:rFonts w:hint="cs"/>
                <w:szCs w:val="22"/>
                <w:rtl/>
              </w:rPr>
              <w:t xml:space="preserve"> (ניהול זהויות)</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r>
      <w:tr w:rsidR="00E6744D"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6744D" w:rsidRPr="005820A9" w:rsidRDefault="00B05204" w:rsidP="005820A9">
            <w:pPr>
              <w:pStyle w:val="TableText"/>
              <w:spacing w:before="0" w:line="360" w:lineRule="auto"/>
              <w:jc w:val="both"/>
              <w:rPr>
                <w:b/>
                <w:bCs/>
                <w:szCs w:val="22"/>
                <w:rtl/>
              </w:rPr>
            </w:pPr>
            <w:r w:rsidRPr="005820A9">
              <w:rPr>
                <w:rFonts w:hint="cs"/>
                <w:b/>
                <w:bCs/>
                <w:szCs w:val="22"/>
                <w:rtl/>
              </w:rPr>
              <w:t>4</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E6744D" w:rsidRPr="005820A9" w:rsidRDefault="00E6744D" w:rsidP="005820A9">
            <w:pPr>
              <w:pStyle w:val="TableText"/>
              <w:spacing w:before="0" w:line="360" w:lineRule="auto"/>
              <w:jc w:val="both"/>
              <w:rPr>
                <w:szCs w:val="22"/>
                <w:rtl/>
              </w:rPr>
            </w:pPr>
            <w:r w:rsidRPr="005820A9">
              <w:rPr>
                <w:rFonts w:hint="cs"/>
                <w:szCs w:val="22"/>
                <w:rtl/>
              </w:rPr>
              <w:t xml:space="preserve">תמיכה בהזדהות חזקה באמצעות כרטיס חכם / טוקן </w:t>
            </w:r>
            <w:r w:rsidRPr="005820A9">
              <w:rPr>
                <w:szCs w:val="22"/>
                <w:rtl/>
              </w:rPr>
              <w:t>–</w:t>
            </w:r>
            <w:r w:rsidRPr="005820A9">
              <w:rPr>
                <w:rFonts w:hint="cs"/>
                <w:szCs w:val="22"/>
                <w:rtl/>
              </w:rPr>
              <w:t xml:space="preserve"> כולל אפשרות לחתימה / אישור בתוך תהליך עבודה במערכת</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E6744D" w:rsidRPr="005820A9" w:rsidRDefault="00E6744D" w:rsidP="005820A9">
            <w:pPr>
              <w:pStyle w:val="TableText"/>
              <w:spacing w:before="0" w:line="360" w:lineRule="auto"/>
              <w:jc w:val="both"/>
              <w:rPr>
                <w:szCs w:val="22"/>
              </w:rPr>
            </w:pPr>
          </w:p>
        </w:tc>
        <w:tc>
          <w:tcPr>
            <w:tcW w:w="1465" w:type="dxa"/>
            <w:tcBorders>
              <w:top w:val="nil"/>
              <w:left w:val="nil"/>
              <w:bottom w:val="single" w:sz="8" w:space="0" w:color="auto"/>
              <w:right w:val="single" w:sz="8" w:space="0" w:color="auto"/>
            </w:tcBorders>
          </w:tcPr>
          <w:p w:rsidR="00E6744D" w:rsidRPr="005820A9" w:rsidRDefault="00E6744D"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E6744D" w:rsidRPr="005820A9" w:rsidRDefault="00E6744D" w:rsidP="005820A9">
            <w:pPr>
              <w:pStyle w:val="TableText"/>
              <w:spacing w:before="0" w:line="360" w:lineRule="auto"/>
              <w:ind w:left="360"/>
              <w:jc w:val="both"/>
              <w:rPr>
                <w:szCs w:val="22"/>
              </w:rPr>
            </w:pPr>
          </w:p>
        </w:tc>
      </w:tr>
      <w:tr w:rsidR="002C6896"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C6896" w:rsidRPr="005820A9" w:rsidRDefault="00B05204" w:rsidP="005820A9">
            <w:pPr>
              <w:pStyle w:val="TableText"/>
              <w:spacing w:before="0" w:line="360" w:lineRule="auto"/>
              <w:jc w:val="both"/>
              <w:rPr>
                <w:b/>
                <w:bCs/>
                <w:szCs w:val="22"/>
                <w:rtl/>
              </w:rPr>
            </w:pPr>
            <w:r w:rsidRPr="005820A9">
              <w:rPr>
                <w:rFonts w:hint="cs"/>
                <w:b/>
                <w:bCs/>
                <w:szCs w:val="22"/>
                <w:rtl/>
              </w:rPr>
              <w:t>5</w:t>
            </w:r>
          </w:p>
        </w:tc>
        <w:tc>
          <w:tcPr>
            <w:tcW w:w="3589" w:type="dxa"/>
            <w:tcBorders>
              <w:top w:val="nil"/>
              <w:left w:val="nil"/>
              <w:bottom w:val="single" w:sz="8" w:space="0" w:color="auto"/>
              <w:right w:val="single" w:sz="8" w:space="0" w:color="auto"/>
            </w:tcBorders>
            <w:tcMar>
              <w:top w:w="0" w:type="dxa"/>
              <w:left w:w="108" w:type="dxa"/>
              <w:bottom w:w="0" w:type="dxa"/>
              <w:right w:w="108" w:type="dxa"/>
            </w:tcMar>
          </w:tcPr>
          <w:p w:rsidR="002C6896" w:rsidRPr="005820A9" w:rsidRDefault="002C6896" w:rsidP="005820A9">
            <w:pPr>
              <w:pStyle w:val="TableText"/>
              <w:spacing w:before="0" w:line="360" w:lineRule="auto"/>
              <w:jc w:val="both"/>
              <w:rPr>
                <w:szCs w:val="22"/>
              </w:rPr>
            </w:pPr>
            <w:r w:rsidRPr="005820A9">
              <w:rPr>
                <w:rFonts w:hint="cs"/>
                <w:szCs w:val="22"/>
                <w:rtl/>
              </w:rPr>
              <w:t xml:space="preserve">תמיכה בעבודה בחיבור מאובטח מרחוק על בסיס </w:t>
            </w:r>
            <w:r w:rsidRPr="005820A9">
              <w:rPr>
                <w:szCs w:val="22"/>
              </w:rPr>
              <w:t>SSL VPN</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2C6896" w:rsidRPr="005820A9" w:rsidRDefault="002C6896" w:rsidP="005820A9">
            <w:pPr>
              <w:pStyle w:val="TableText"/>
              <w:spacing w:before="0" w:line="360" w:lineRule="auto"/>
              <w:jc w:val="both"/>
              <w:rPr>
                <w:szCs w:val="22"/>
              </w:rPr>
            </w:pPr>
          </w:p>
        </w:tc>
        <w:tc>
          <w:tcPr>
            <w:tcW w:w="1465" w:type="dxa"/>
            <w:tcBorders>
              <w:top w:val="nil"/>
              <w:left w:val="nil"/>
              <w:bottom w:val="single" w:sz="8" w:space="0" w:color="auto"/>
              <w:right w:val="single" w:sz="8" w:space="0" w:color="auto"/>
            </w:tcBorders>
          </w:tcPr>
          <w:p w:rsidR="002C6896" w:rsidRPr="005820A9" w:rsidRDefault="002C6896"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2C6896" w:rsidRPr="005820A9" w:rsidRDefault="002C6896" w:rsidP="005820A9">
            <w:pPr>
              <w:pStyle w:val="TableText"/>
              <w:spacing w:before="0" w:line="360" w:lineRule="auto"/>
              <w:ind w:left="360"/>
              <w:jc w:val="both"/>
              <w:rPr>
                <w:szCs w:val="22"/>
              </w:rPr>
            </w:pPr>
          </w:p>
        </w:tc>
      </w:tr>
      <w:tr w:rsidR="00B11881"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1881" w:rsidRPr="005820A9" w:rsidRDefault="00B05204" w:rsidP="005820A9">
            <w:pPr>
              <w:pStyle w:val="TableText"/>
              <w:spacing w:before="0" w:line="360" w:lineRule="auto"/>
              <w:jc w:val="both"/>
              <w:rPr>
                <w:b/>
                <w:bCs/>
                <w:szCs w:val="22"/>
              </w:rPr>
            </w:pPr>
            <w:r w:rsidRPr="005820A9">
              <w:rPr>
                <w:rFonts w:hint="cs"/>
                <w:b/>
                <w:bCs/>
                <w:szCs w:val="22"/>
                <w:rtl/>
              </w:rPr>
              <w:t>6</w:t>
            </w:r>
          </w:p>
        </w:tc>
        <w:tc>
          <w:tcPr>
            <w:tcW w:w="3589" w:type="dxa"/>
            <w:tcBorders>
              <w:top w:val="nil"/>
              <w:left w:val="nil"/>
              <w:bottom w:val="single" w:sz="8" w:space="0" w:color="auto"/>
              <w:right w:val="single" w:sz="8" w:space="0" w:color="auto"/>
            </w:tcBorders>
            <w:tcMar>
              <w:top w:w="0" w:type="dxa"/>
              <w:left w:w="108" w:type="dxa"/>
              <w:bottom w:w="0" w:type="dxa"/>
              <w:right w:w="108" w:type="dxa"/>
            </w:tcMar>
            <w:hideMark/>
          </w:tcPr>
          <w:p w:rsidR="00B11881" w:rsidRPr="005820A9" w:rsidRDefault="00B11881" w:rsidP="005820A9">
            <w:pPr>
              <w:pStyle w:val="TableText"/>
              <w:spacing w:before="0" w:line="360" w:lineRule="auto"/>
              <w:jc w:val="both"/>
              <w:rPr>
                <w:szCs w:val="22"/>
                <w:rtl/>
              </w:rPr>
            </w:pPr>
            <w:r w:rsidRPr="005820A9">
              <w:rPr>
                <w:rFonts w:hint="cs"/>
                <w:szCs w:val="22"/>
                <w:rtl/>
              </w:rPr>
              <w:t>אחר</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r>
    </w:tbl>
    <w:p w:rsidR="00B11881" w:rsidRPr="005820A9" w:rsidRDefault="00B11881" w:rsidP="005820A9">
      <w:pPr>
        <w:pStyle w:val="3"/>
        <w:numPr>
          <w:ilvl w:val="2"/>
          <w:numId w:val="135"/>
        </w:numPr>
        <w:tabs>
          <w:tab w:val="left" w:pos="707"/>
          <w:tab w:val="left" w:pos="1557"/>
        </w:tabs>
        <w:spacing w:before="0" w:after="0" w:line="360" w:lineRule="auto"/>
        <w:rPr>
          <w:spacing w:val="22"/>
          <w:sz w:val="22"/>
          <w:szCs w:val="22"/>
          <w:rtl/>
        </w:rPr>
      </w:pPr>
      <w:r w:rsidRPr="005820A9">
        <w:rPr>
          <w:rFonts w:hint="cs"/>
          <w:spacing w:val="22"/>
          <w:sz w:val="22"/>
          <w:szCs w:val="22"/>
          <w:rtl/>
        </w:rPr>
        <w:t>ניהול משתמשים והרשאות</w:t>
      </w:r>
    </w:p>
    <w:p w:rsidR="00B11881" w:rsidRPr="005820A9" w:rsidRDefault="00B11881" w:rsidP="005820A9">
      <w:pPr>
        <w:numPr>
          <w:ilvl w:val="0"/>
          <w:numId w:val="67"/>
        </w:numPr>
        <w:spacing w:before="0" w:line="360" w:lineRule="auto"/>
        <w:ind w:right="426"/>
        <w:rPr>
          <w:spacing w:val="22"/>
          <w:szCs w:val="22"/>
        </w:rPr>
      </w:pPr>
      <w:r w:rsidRPr="005820A9">
        <w:rPr>
          <w:rFonts w:hint="cs"/>
          <w:spacing w:val="22"/>
          <w:szCs w:val="22"/>
          <w:rtl/>
        </w:rPr>
        <w:t xml:space="preserve">ראו </w:t>
      </w:r>
      <w:hyperlink w:anchor="ניהול_משתמשים_והרשאות" w:history="1">
        <w:r w:rsidRPr="005820A9">
          <w:rPr>
            <w:rStyle w:val="Hyperlink"/>
            <w:rFonts w:hint="cs"/>
            <w:color w:val="auto"/>
            <w:spacing w:val="22"/>
            <w:szCs w:val="22"/>
            <w:rtl/>
          </w:rPr>
          <w:t>סעיף 2.3.</w:t>
        </w:r>
        <w:r w:rsidR="00D92830" w:rsidRPr="005820A9">
          <w:rPr>
            <w:rStyle w:val="Hyperlink"/>
            <w:rFonts w:hint="cs"/>
            <w:color w:val="auto"/>
            <w:spacing w:val="22"/>
            <w:szCs w:val="22"/>
            <w:rtl/>
          </w:rPr>
          <w:t>1</w:t>
        </w:r>
        <w:r w:rsidR="00A6531D" w:rsidRPr="005820A9">
          <w:rPr>
            <w:rStyle w:val="Hyperlink"/>
            <w:rFonts w:hint="cs"/>
            <w:color w:val="auto"/>
            <w:spacing w:val="22"/>
            <w:szCs w:val="22"/>
            <w:rtl/>
          </w:rPr>
          <w:t>2</w:t>
        </w:r>
        <w:r w:rsidRPr="005820A9">
          <w:rPr>
            <w:rStyle w:val="Hyperlink"/>
            <w:rFonts w:hint="cs"/>
            <w:color w:val="auto"/>
            <w:spacing w:val="22"/>
            <w:szCs w:val="22"/>
            <w:rtl/>
          </w:rPr>
          <w:t>.</w:t>
        </w:r>
      </w:hyperlink>
    </w:p>
    <w:p w:rsidR="00B11881" w:rsidRPr="005820A9" w:rsidRDefault="00B11881" w:rsidP="005820A9">
      <w:pPr>
        <w:spacing w:before="0" w:line="360" w:lineRule="auto"/>
        <w:ind w:left="851"/>
        <w:rPr>
          <w:spacing w:val="22"/>
          <w:szCs w:val="22"/>
          <w:rtl/>
        </w:rPr>
      </w:pPr>
    </w:p>
    <w:p w:rsidR="00B11881" w:rsidRPr="005820A9" w:rsidRDefault="00B11881" w:rsidP="005820A9">
      <w:pPr>
        <w:spacing w:before="0" w:line="360" w:lineRule="auto"/>
        <w:rPr>
          <w:b/>
          <w:bCs/>
          <w:smallCaps/>
          <w:vanish/>
          <w:spacing w:val="22"/>
          <w:szCs w:val="22"/>
          <w:rtl/>
        </w:rPr>
      </w:pPr>
      <w:r w:rsidRPr="005820A9">
        <w:rPr>
          <w:spacing w:val="22"/>
          <w:szCs w:val="22"/>
          <w:rtl/>
        </w:rPr>
        <w:br w:type="page"/>
      </w:r>
    </w:p>
    <w:p w:rsidR="00B11881" w:rsidRPr="005820A9" w:rsidRDefault="00B11881" w:rsidP="005820A9">
      <w:pPr>
        <w:pStyle w:val="af0"/>
        <w:keepNext/>
        <w:numPr>
          <w:ilvl w:val="1"/>
          <w:numId w:val="19"/>
        </w:numPr>
        <w:jc w:val="both"/>
        <w:outlineLvl w:val="2"/>
        <w:rPr>
          <w:b/>
          <w:bCs/>
          <w:smallCaps/>
          <w:vanish/>
          <w:spacing w:val="22"/>
          <w:sz w:val="22"/>
          <w:szCs w:val="22"/>
          <w:rtl/>
          <w:lang w:eastAsia="he-IL"/>
        </w:rPr>
      </w:pPr>
    </w:p>
    <w:p w:rsidR="00B11881" w:rsidRPr="005820A9" w:rsidRDefault="00B11881" w:rsidP="005820A9">
      <w:pPr>
        <w:pStyle w:val="af0"/>
        <w:keepNext/>
        <w:numPr>
          <w:ilvl w:val="1"/>
          <w:numId w:val="19"/>
        </w:numPr>
        <w:jc w:val="both"/>
        <w:outlineLvl w:val="2"/>
        <w:rPr>
          <w:b/>
          <w:bCs/>
          <w:smallCaps/>
          <w:vanish/>
          <w:spacing w:val="22"/>
          <w:sz w:val="22"/>
          <w:szCs w:val="22"/>
          <w:rtl/>
          <w:lang w:eastAsia="he-IL"/>
        </w:rPr>
      </w:pPr>
    </w:p>
    <w:p w:rsidR="00B11881" w:rsidRPr="005820A9" w:rsidRDefault="00B11881" w:rsidP="005820A9">
      <w:pPr>
        <w:pStyle w:val="af0"/>
        <w:keepNext/>
        <w:numPr>
          <w:ilvl w:val="1"/>
          <w:numId w:val="19"/>
        </w:numPr>
        <w:jc w:val="both"/>
        <w:outlineLvl w:val="2"/>
        <w:rPr>
          <w:b/>
          <w:bCs/>
          <w:smallCaps/>
          <w:vanish/>
          <w:spacing w:val="22"/>
          <w:sz w:val="22"/>
          <w:szCs w:val="22"/>
          <w:rtl/>
          <w:lang w:eastAsia="he-IL"/>
        </w:rPr>
      </w:pPr>
    </w:p>
    <w:p w:rsidR="00B11881" w:rsidRPr="005820A9" w:rsidRDefault="00B11881" w:rsidP="005820A9">
      <w:pPr>
        <w:pStyle w:val="af0"/>
        <w:keepNext/>
        <w:numPr>
          <w:ilvl w:val="1"/>
          <w:numId w:val="19"/>
        </w:numPr>
        <w:jc w:val="both"/>
        <w:outlineLvl w:val="2"/>
        <w:rPr>
          <w:b/>
          <w:bCs/>
          <w:smallCaps/>
          <w:vanish/>
          <w:spacing w:val="22"/>
          <w:sz w:val="22"/>
          <w:szCs w:val="22"/>
          <w:rtl/>
          <w:lang w:eastAsia="he-IL"/>
        </w:rPr>
      </w:pPr>
    </w:p>
    <w:p w:rsidR="00B11881" w:rsidRPr="005820A9" w:rsidRDefault="00B11881" w:rsidP="005820A9">
      <w:pPr>
        <w:pStyle w:val="af0"/>
        <w:keepNext/>
        <w:numPr>
          <w:ilvl w:val="1"/>
          <w:numId w:val="19"/>
        </w:numPr>
        <w:jc w:val="both"/>
        <w:outlineLvl w:val="2"/>
        <w:rPr>
          <w:b/>
          <w:bCs/>
          <w:smallCaps/>
          <w:vanish/>
          <w:spacing w:val="22"/>
          <w:sz w:val="22"/>
          <w:szCs w:val="22"/>
          <w:rtl/>
          <w:lang w:eastAsia="he-IL"/>
        </w:rPr>
      </w:pPr>
    </w:p>
    <w:p w:rsidR="00B11881" w:rsidRPr="005820A9" w:rsidRDefault="00B11881" w:rsidP="005820A9">
      <w:pPr>
        <w:pStyle w:val="af0"/>
        <w:keepNext/>
        <w:numPr>
          <w:ilvl w:val="1"/>
          <w:numId w:val="19"/>
        </w:numPr>
        <w:jc w:val="both"/>
        <w:outlineLvl w:val="2"/>
        <w:rPr>
          <w:b/>
          <w:bCs/>
          <w:smallCaps/>
          <w:vanish/>
          <w:spacing w:val="22"/>
          <w:sz w:val="22"/>
          <w:szCs w:val="22"/>
          <w:rtl/>
          <w:lang w:eastAsia="he-IL"/>
        </w:rPr>
      </w:pPr>
    </w:p>
    <w:p w:rsidR="00B11881" w:rsidRPr="005820A9" w:rsidRDefault="00B11881" w:rsidP="005820A9">
      <w:pPr>
        <w:pStyle w:val="10"/>
        <w:pageBreakBefore w:val="0"/>
        <w:numPr>
          <w:ilvl w:val="0"/>
          <w:numId w:val="135"/>
        </w:numPr>
        <w:spacing w:before="0" w:after="0" w:line="360" w:lineRule="auto"/>
        <w:ind w:left="357" w:hanging="357"/>
        <w:jc w:val="both"/>
        <w:rPr>
          <w:i w:val="0"/>
          <w:iCs w:val="0"/>
          <w:spacing w:val="22"/>
          <w:sz w:val="22"/>
          <w:szCs w:val="22"/>
          <w:rtl/>
        </w:rPr>
      </w:pPr>
      <w:bookmarkStart w:id="146" w:name="_Toc381631387"/>
      <w:bookmarkStart w:id="147" w:name="_Toc398126634"/>
      <w:r w:rsidRPr="005820A9">
        <w:rPr>
          <w:i w:val="0"/>
          <w:iCs w:val="0"/>
          <w:spacing w:val="22"/>
          <w:sz w:val="22"/>
          <w:szCs w:val="22"/>
          <w:rtl/>
        </w:rPr>
        <w:t>טכנולוגיה ותשתית</w:t>
      </w:r>
      <w:r w:rsidRPr="005820A9">
        <w:rPr>
          <w:rFonts w:hint="cs"/>
          <w:i w:val="0"/>
          <w:iCs w:val="0"/>
          <w:spacing w:val="22"/>
          <w:sz w:val="22"/>
          <w:szCs w:val="22"/>
          <w:rtl/>
        </w:rPr>
        <w:t xml:space="preserve"> (</w:t>
      </w:r>
      <w:r w:rsidRPr="005820A9">
        <w:rPr>
          <w:i w:val="0"/>
          <w:iCs w:val="0"/>
          <w:spacing w:val="22"/>
          <w:sz w:val="22"/>
          <w:szCs w:val="22"/>
        </w:rPr>
        <w:t>S</w:t>
      </w:r>
      <w:r w:rsidRPr="005820A9">
        <w:rPr>
          <w:rFonts w:hint="cs"/>
          <w:i w:val="0"/>
          <w:iCs w:val="0"/>
          <w:spacing w:val="22"/>
          <w:sz w:val="22"/>
          <w:szCs w:val="22"/>
          <w:rtl/>
        </w:rPr>
        <w:t>)</w:t>
      </w:r>
      <w:bookmarkEnd w:id="146"/>
      <w:bookmarkEnd w:id="147"/>
    </w:p>
    <w:p w:rsidR="00B11881" w:rsidRPr="005820A9" w:rsidRDefault="00B11881" w:rsidP="005820A9">
      <w:pPr>
        <w:pStyle w:val="af0"/>
        <w:keepNext/>
        <w:numPr>
          <w:ilvl w:val="0"/>
          <w:numId w:val="18"/>
        </w:numPr>
        <w:jc w:val="both"/>
        <w:outlineLvl w:val="2"/>
        <w:rPr>
          <w:b/>
          <w:bCs/>
          <w:smallCaps/>
          <w:vanish/>
          <w:spacing w:val="22"/>
          <w:sz w:val="22"/>
          <w:szCs w:val="22"/>
          <w:rtl/>
          <w:lang w:eastAsia="he-IL"/>
        </w:rPr>
      </w:pPr>
    </w:p>
    <w:p w:rsidR="00B11881" w:rsidRPr="005820A9" w:rsidRDefault="00B11881" w:rsidP="005820A9">
      <w:pPr>
        <w:pStyle w:val="3"/>
        <w:numPr>
          <w:ilvl w:val="1"/>
          <w:numId w:val="135"/>
        </w:numPr>
        <w:tabs>
          <w:tab w:val="left" w:pos="707"/>
          <w:tab w:val="left" w:pos="990"/>
        </w:tabs>
        <w:spacing w:before="0" w:after="0" w:line="360" w:lineRule="auto"/>
        <w:ind w:left="565" w:hanging="283"/>
        <w:rPr>
          <w:spacing w:val="22"/>
          <w:sz w:val="22"/>
          <w:szCs w:val="22"/>
          <w:rtl/>
        </w:rPr>
      </w:pPr>
      <w:r w:rsidRPr="005820A9">
        <w:rPr>
          <w:spacing w:val="22"/>
          <w:sz w:val="22"/>
          <w:szCs w:val="22"/>
          <w:rtl/>
        </w:rPr>
        <w:t>ארכיטקטורה –</w:t>
      </w:r>
      <w:r w:rsidRPr="005820A9">
        <w:rPr>
          <w:rFonts w:hint="cs"/>
          <w:spacing w:val="22"/>
          <w:sz w:val="22"/>
          <w:szCs w:val="22"/>
          <w:rtl/>
        </w:rPr>
        <w:t xml:space="preserve"> הבהקים (</w:t>
      </w:r>
      <w:r w:rsidRPr="005820A9">
        <w:rPr>
          <w:spacing w:val="22"/>
          <w:sz w:val="22"/>
          <w:szCs w:val="22"/>
        </w:rPr>
        <w:t>S</w:t>
      </w:r>
      <w:r w:rsidRPr="005820A9">
        <w:rPr>
          <w:rFonts w:hint="cs"/>
          <w:spacing w:val="22"/>
          <w:sz w:val="22"/>
          <w:szCs w:val="22"/>
          <w:rtl/>
        </w:rPr>
        <w:t>)</w:t>
      </w:r>
    </w:p>
    <w:p w:rsidR="001860E7" w:rsidRPr="005820A9" w:rsidRDefault="00B11881" w:rsidP="005820A9">
      <w:pPr>
        <w:numPr>
          <w:ilvl w:val="0"/>
          <w:numId w:val="80"/>
        </w:numPr>
        <w:spacing w:before="0" w:line="360" w:lineRule="auto"/>
        <w:ind w:right="284"/>
        <w:rPr>
          <w:spacing w:val="22"/>
          <w:szCs w:val="22"/>
        </w:rPr>
      </w:pPr>
      <w:r w:rsidRPr="005820A9">
        <w:rPr>
          <w:rFonts w:hint="cs"/>
          <w:spacing w:val="22"/>
          <w:szCs w:val="22"/>
          <w:rtl/>
        </w:rPr>
        <w:t>המערכת תנוהל ב</w:t>
      </w:r>
      <w:r w:rsidR="00D97375" w:rsidRPr="005820A9">
        <w:rPr>
          <w:rFonts w:hint="cs"/>
          <w:spacing w:val="22"/>
          <w:szCs w:val="22"/>
          <w:rtl/>
        </w:rPr>
        <w:t xml:space="preserve">מודל </w:t>
      </w:r>
      <w:r w:rsidR="00D97375" w:rsidRPr="005820A9">
        <w:rPr>
          <w:spacing w:val="22"/>
          <w:szCs w:val="22"/>
        </w:rPr>
        <w:t>On Premise</w:t>
      </w:r>
      <w:r w:rsidR="00D97375" w:rsidRPr="005820A9">
        <w:rPr>
          <w:rFonts w:hint="cs"/>
          <w:spacing w:val="22"/>
          <w:szCs w:val="22"/>
          <w:rtl/>
        </w:rPr>
        <w:t>, ב</w:t>
      </w:r>
      <w:r w:rsidRPr="005820A9">
        <w:rPr>
          <w:rFonts w:hint="cs"/>
          <w:spacing w:val="22"/>
          <w:szCs w:val="22"/>
          <w:rtl/>
        </w:rPr>
        <w:t xml:space="preserve">חוות השרתים המרכזית של </w:t>
      </w:r>
      <w:r w:rsidR="001C5BAF" w:rsidRPr="005820A9">
        <w:rPr>
          <w:rFonts w:hint="cs"/>
          <w:spacing w:val="22"/>
          <w:szCs w:val="22"/>
          <w:rtl/>
        </w:rPr>
        <w:t>המשרד</w:t>
      </w:r>
      <w:r w:rsidR="0038287F" w:rsidRPr="005820A9">
        <w:rPr>
          <w:rFonts w:hint="cs"/>
          <w:spacing w:val="22"/>
          <w:szCs w:val="22"/>
          <w:rtl/>
        </w:rPr>
        <w:t>.</w:t>
      </w:r>
    </w:p>
    <w:p w:rsidR="00E61AA9" w:rsidRPr="005820A9" w:rsidRDefault="00E61AA9" w:rsidP="005820A9">
      <w:pPr>
        <w:numPr>
          <w:ilvl w:val="0"/>
          <w:numId w:val="80"/>
        </w:numPr>
        <w:spacing w:before="0" w:line="360" w:lineRule="auto"/>
        <w:ind w:right="284"/>
        <w:rPr>
          <w:spacing w:val="22"/>
          <w:szCs w:val="22"/>
        </w:rPr>
      </w:pPr>
      <w:r w:rsidRPr="005820A9">
        <w:rPr>
          <w:rFonts w:hint="cs"/>
          <w:spacing w:val="22"/>
          <w:szCs w:val="22"/>
          <w:rtl/>
        </w:rPr>
        <w:t xml:space="preserve">על המוצר לפעול ע"ג תשתית וירטואלית מבוססת </w:t>
      </w:r>
      <w:r w:rsidRPr="005820A9">
        <w:rPr>
          <w:spacing w:val="22"/>
          <w:szCs w:val="22"/>
        </w:rPr>
        <w:t>VMWARE</w:t>
      </w:r>
    </w:p>
    <w:p w:rsidR="00B11881" w:rsidRPr="005820A9" w:rsidRDefault="00B11881" w:rsidP="005820A9">
      <w:pPr>
        <w:numPr>
          <w:ilvl w:val="0"/>
          <w:numId w:val="80"/>
        </w:numPr>
        <w:spacing w:before="0" w:line="360" w:lineRule="auto"/>
        <w:ind w:right="284"/>
        <w:rPr>
          <w:spacing w:val="22"/>
          <w:szCs w:val="22"/>
        </w:rPr>
      </w:pPr>
      <w:r w:rsidRPr="005820A9">
        <w:rPr>
          <w:rFonts w:hint="cs"/>
          <w:spacing w:val="22"/>
          <w:szCs w:val="22"/>
          <w:rtl/>
        </w:rPr>
        <w:t>על המציע לפרט בהצעתו:</w:t>
      </w:r>
    </w:p>
    <w:p w:rsidR="00B11881" w:rsidRPr="005820A9" w:rsidRDefault="00B11881" w:rsidP="005820A9">
      <w:pPr>
        <w:numPr>
          <w:ilvl w:val="0"/>
          <w:numId w:val="81"/>
        </w:numPr>
        <w:spacing w:before="0" w:line="360" w:lineRule="auto"/>
        <w:ind w:right="284"/>
        <w:rPr>
          <w:spacing w:val="22"/>
          <w:szCs w:val="22"/>
        </w:rPr>
      </w:pPr>
      <w:r w:rsidRPr="005820A9">
        <w:rPr>
          <w:rFonts w:hint="cs"/>
          <w:spacing w:val="22"/>
          <w:szCs w:val="22"/>
          <w:rtl/>
        </w:rPr>
        <w:t xml:space="preserve">אריכטקטורת הפתרון, כולל מוצרי מדף וכלים צד ג' הכלולים בו. </w:t>
      </w:r>
    </w:p>
    <w:p w:rsidR="00B11881" w:rsidRPr="005820A9" w:rsidRDefault="00B11881" w:rsidP="005820A9">
      <w:pPr>
        <w:numPr>
          <w:ilvl w:val="0"/>
          <w:numId w:val="81"/>
        </w:numPr>
        <w:spacing w:before="0" w:line="360" w:lineRule="auto"/>
        <w:ind w:right="284"/>
        <w:rPr>
          <w:spacing w:val="22"/>
          <w:szCs w:val="22"/>
        </w:rPr>
      </w:pPr>
      <w:r w:rsidRPr="005820A9">
        <w:rPr>
          <w:rFonts w:hint="cs"/>
          <w:spacing w:val="22"/>
          <w:szCs w:val="22"/>
          <w:rtl/>
        </w:rPr>
        <w:t xml:space="preserve">סוגי וגרסאות דפדפנים, אם המוצר המוצע מבוסס פלטפורמת </w:t>
      </w:r>
      <w:r w:rsidRPr="005820A9">
        <w:rPr>
          <w:spacing w:val="22"/>
          <w:szCs w:val="22"/>
        </w:rPr>
        <w:t>W</w:t>
      </w:r>
      <w:r w:rsidR="001C5BAF" w:rsidRPr="005820A9">
        <w:rPr>
          <w:spacing w:val="22"/>
          <w:szCs w:val="22"/>
        </w:rPr>
        <w:t>eb</w:t>
      </w:r>
      <w:r w:rsidRPr="005820A9">
        <w:rPr>
          <w:rFonts w:hint="cs"/>
          <w:spacing w:val="22"/>
          <w:szCs w:val="22"/>
          <w:rtl/>
        </w:rPr>
        <w:t xml:space="preserve">. </w:t>
      </w:r>
    </w:p>
    <w:p w:rsidR="00B11881" w:rsidRPr="005820A9" w:rsidRDefault="00B11881" w:rsidP="005820A9">
      <w:pPr>
        <w:numPr>
          <w:ilvl w:val="0"/>
          <w:numId w:val="81"/>
        </w:numPr>
        <w:spacing w:before="0" w:line="360" w:lineRule="auto"/>
        <w:ind w:right="284"/>
        <w:rPr>
          <w:spacing w:val="22"/>
          <w:szCs w:val="22"/>
        </w:rPr>
      </w:pPr>
      <w:r w:rsidRPr="005820A9">
        <w:rPr>
          <w:rFonts w:hint="cs"/>
          <w:spacing w:val="22"/>
          <w:szCs w:val="22"/>
          <w:rtl/>
        </w:rPr>
        <w:t xml:space="preserve">אופן ניהול גרסאות (שיפורים ושינויים) עתידיות ואופן התקנתן, כולל </w:t>
      </w:r>
      <w:r w:rsidRPr="005820A9">
        <w:rPr>
          <w:spacing w:val="22"/>
          <w:szCs w:val="22"/>
        </w:rPr>
        <w:t>Road Map</w:t>
      </w:r>
      <w:r w:rsidRPr="005820A9">
        <w:rPr>
          <w:rFonts w:hint="cs"/>
          <w:spacing w:val="22"/>
          <w:szCs w:val="22"/>
          <w:rtl/>
        </w:rPr>
        <w:t xml:space="preserve">. בתוך כך, שינויים ושיפורים אשר ינוהלו במוצר יועברו לידי  </w:t>
      </w:r>
      <w:r w:rsidR="001C5BAF" w:rsidRPr="005820A9">
        <w:rPr>
          <w:rFonts w:hint="cs"/>
          <w:spacing w:val="22"/>
          <w:szCs w:val="22"/>
          <w:rtl/>
        </w:rPr>
        <w:t xml:space="preserve">המשרד </w:t>
      </w:r>
      <w:r w:rsidRPr="005820A9">
        <w:rPr>
          <w:rFonts w:hint="cs"/>
          <w:spacing w:val="22"/>
          <w:szCs w:val="22"/>
          <w:rtl/>
        </w:rPr>
        <w:t xml:space="preserve">במסגרת עדכוני גרסאות.   </w:t>
      </w:r>
    </w:p>
    <w:p w:rsidR="00B11881" w:rsidRPr="005820A9" w:rsidRDefault="00B11881" w:rsidP="005820A9">
      <w:pPr>
        <w:numPr>
          <w:ilvl w:val="0"/>
          <w:numId w:val="81"/>
        </w:numPr>
        <w:spacing w:before="0" w:line="360" w:lineRule="auto"/>
        <w:ind w:right="284"/>
        <w:rPr>
          <w:spacing w:val="22"/>
          <w:szCs w:val="22"/>
        </w:rPr>
      </w:pPr>
      <w:r w:rsidRPr="005820A9">
        <w:rPr>
          <w:rFonts w:hint="cs"/>
          <w:spacing w:val="22"/>
          <w:szCs w:val="22"/>
          <w:rtl/>
        </w:rPr>
        <w:t>כמות משתמשים אפשרית</w:t>
      </w:r>
      <w:r w:rsidR="006A62F9" w:rsidRPr="005820A9">
        <w:rPr>
          <w:rFonts w:hint="cs"/>
          <w:spacing w:val="22"/>
          <w:szCs w:val="22"/>
          <w:rtl/>
        </w:rPr>
        <w:t xml:space="preserve"> ויכול</w:t>
      </w:r>
      <w:r w:rsidR="00502311" w:rsidRPr="005820A9">
        <w:rPr>
          <w:rFonts w:hint="cs"/>
          <w:spacing w:val="22"/>
          <w:szCs w:val="22"/>
          <w:rtl/>
        </w:rPr>
        <w:t>ו</w:t>
      </w:r>
      <w:r w:rsidR="006A62F9" w:rsidRPr="005820A9">
        <w:rPr>
          <w:rFonts w:hint="cs"/>
          <w:spacing w:val="22"/>
          <w:szCs w:val="22"/>
          <w:rtl/>
        </w:rPr>
        <w:t xml:space="preserve">ת </w:t>
      </w:r>
      <w:r w:rsidR="006A62F9" w:rsidRPr="005820A9">
        <w:rPr>
          <w:spacing w:val="22"/>
          <w:szCs w:val="22"/>
        </w:rPr>
        <w:t>Scalability</w:t>
      </w:r>
      <w:r w:rsidRPr="005820A9">
        <w:rPr>
          <w:rFonts w:hint="cs"/>
          <w:spacing w:val="22"/>
          <w:szCs w:val="22"/>
          <w:rtl/>
        </w:rPr>
        <w:t>.</w:t>
      </w:r>
    </w:p>
    <w:p w:rsidR="00B11881" w:rsidRPr="005820A9" w:rsidRDefault="00B11881" w:rsidP="005820A9">
      <w:pPr>
        <w:pStyle w:val="3"/>
        <w:numPr>
          <w:ilvl w:val="1"/>
          <w:numId w:val="135"/>
        </w:numPr>
        <w:tabs>
          <w:tab w:val="left" w:pos="707"/>
          <w:tab w:val="left" w:pos="990"/>
        </w:tabs>
        <w:spacing w:before="0" w:after="0" w:line="360" w:lineRule="auto"/>
        <w:ind w:left="565" w:hanging="283"/>
        <w:rPr>
          <w:spacing w:val="22"/>
          <w:sz w:val="22"/>
          <w:szCs w:val="22"/>
          <w:rtl/>
        </w:rPr>
      </w:pPr>
      <w:r w:rsidRPr="005820A9">
        <w:rPr>
          <w:rFonts w:hint="cs"/>
          <w:spacing w:val="22"/>
          <w:sz w:val="22"/>
          <w:szCs w:val="22"/>
          <w:rtl/>
        </w:rPr>
        <w:t>חומרה</w:t>
      </w:r>
      <w:r w:rsidR="00F239AC" w:rsidRPr="005820A9">
        <w:rPr>
          <w:rFonts w:hint="cs"/>
          <w:spacing w:val="22"/>
          <w:sz w:val="22"/>
          <w:szCs w:val="22"/>
          <w:rtl/>
        </w:rPr>
        <w:t>, זמינות וגיבויים</w:t>
      </w:r>
      <w:r w:rsidRPr="005820A9">
        <w:rPr>
          <w:rFonts w:hint="cs"/>
          <w:spacing w:val="22"/>
          <w:sz w:val="22"/>
          <w:szCs w:val="22"/>
          <w:rtl/>
        </w:rPr>
        <w:t xml:space="preserve"> (</w:t>
      </w:r>
      <w:r w:rsidRPr="005820A9">
        <w:rPr>
          <w:spacing w:val="22"/>
          <w:sz w:val="22"/>
          <w:szCs w:val="22"/>
        </w:rPr>
        <w:t>S</w:t>
      </w:r>
      <w:r w:rsidRPr="005820A9">
        <w:rPr>
          <w:rFonts w:hint="cs"/>
          <w:spacing w:val="22"/>
          <w:sz w:val="22"/>
          <w:szCs w:val="22"/>
          <w:rtl/>
        </w:rPr>
        <w:t>)</w:t>
      </w:r>
    </w:p>
    <w:p w:rsidR="00B11881" w:rsidRPr="005820A9" w:rsidRDefault="00B11881" w:rsidP="005820A9">
      <w:pPr>
        <w:numPr>
          <w:ilvl w:val="0"/>
          <w:numId w:val="67"/>
        </w:numPr>
        <w:spacing w:before="0" w:line="360" w:lineRule="auto"/>
        <w:ind w:right="284"/>
        <w:rPr>
          <w:spacing w:val="22"/>
          <w:szCs w:val="22"/>
        </w:rPr>
      </w:pPr>
      <w:r w:rsidRPr="005820A9">
        <w:rPr>
          <w:rFonts w:hint="cs"/>
          <w:spacing w:val="22"/>
          <w:szCs w:val="22"/>
          <w:rtl/>
        </w:rPr>
        <w:t xml:space="preserve">על המציע לפרט בהצעתו את רכיבי החומרה הנדרשים ל: </w:t>
      </w:r>
    </w:p>
    <w:p w:rsidR="00B11881" w:rsidRPr="005820A9" w:rsidRDefault="00B11881" w:rsidP="005820A9">
      <w:pPr>
        <w:numPr>
          <w:ilvl w:val="0"/>
          <w:numId w:val="82"/>
        </w:numPr>
        <w:spacing w:before="0" w:line="360" w:lineRule="auto"/>
        <w:ind w:right="284"/>
        <w:rPr>
          <w:spacing w:val="22"/>
          <w:szCs w:val="22"/>
        </w:rPr>
      </w:pPr>
      <w:r w:rsidRPr="005820A9">
        <w:rPr>
          <w:rFonts w:hint="cs"/>
          <w:spacing w:val="22"/>
          <w:szCs w:val="22"/>
          <w:rtl/>
        </w:rPr>
        <w:t>יישום המוצר</w:t>
      </w:r>
    </w:p>
    <w:p w:rsidR="00B11881" w:rsidRPr="005820A9" w:rsidRDefault="00B11881" w:rsidP="005820A9">
      <w:pPr>
        <w:numPr>
          <w:ilvl w:val="0"/>
          <w:numId w:val="82"/>
        </w:numPr>
        <w:spacing w:before="0" w:line="360" w:lineRule="auto"/>
        <w:ind w:right="284"/>
        <w:rPr>
          <w:spacing w:val="22"/>
          <w:szCs w:val="22"/>
        </w:rPr>
      </w:pPr>
      <w:r w:rsidRPr="005820A9">
        <w:rPr>
          <w:rFonts w:hint="cs"/>
          <w:spacing w:val="22"/>
          <w:szCs w:val="22"/>
          <w:rtl/>
        </w:rPr>
        <w:t xml:space="preserve">הבטחת שרידות וביצועים </w:t>
      </w:r>
    </w:p>
    <w:p w:rsidR="00B11881" w:rsidRPr="005820A9" w:rsidRDefault="00B11881" w:rsidP="005820A9">
      <w:pPr>
        <w:numPr>
          <w:ilvl w:val="0"/>
          <w:numId w:val="82"/>
        </w:numPr>
        <w:spacing w:before="0" w:line="360" w:lineRule="auto"/>
        <w:ind w:right="284"/>
        <w:rPr>
          <w:spacing w:val="22"/>
          <w:szCs w:val="22"/>
        </w:rPr>
      </w:pPr>
      <w:r w:rsidRPr="005820A9">
        <w:rPr>
          <w:rFonts w:hint="cs"/>
          <w:spacing w:val="22"/>
          <w:szCs w:val="22"/>
          <w:rtl/>
        </w:rPr>
        <w:t>תחנות העבודה</w:t>
      </w:r>
    </w:p>
    <w:p w:rsidR="00B11881" w:rsidRPr="005820A9" w:rsidRDefault="00B11881" w:rsidP="005820A9">
      <w:pPr>
        <w:numPr>
          <w:ilvl w:val="0"/>
          <w:numId w:val="67"/>
        </w:numPr>
        <w:spacing w:before="0" w:line="360" w:lineRule="auto"/>
        <w:ind w:right="284"/>
        <w:rPr>
          <w:spacing w:val="22"/>
          <w:szCs w:val="22"/>
        </w:rPr>
      </w:pPr>
      <w:r w:rsidRPr="005820A9">
        <w:rPr>
          <w:rFonts w:hint="cs"/>
          <w:spacing w:val="22"/>
          <w:szCs w:val="22"/>
          <w:rtl/>
        </w:rPr>
        <w:t>כמו כן, על המציע לפרט בהצעתו את אופן המימוש להבטחת זמינות גבוהה של המוצר, כולל</w:t>
      </w:r>
      <w:r w:rsidR="00502311" w:rsidRPr="005820A9">
        <w:rPr>
          <w:rFonts w:hint="cs"/>
          <w:spacing w:val="22"/>
          <w:szCs w:val="22"/>
          <w:rtl/>
        </w:rPr>
        <w:t>:</w:t>
      </w:r>
      <w:r w:rsidRPr="005820A9">
        <w:rPr>
          <w:rFonts w:hint="cs"/>
          <w:spacing w:val="22"/>
          <w:szCs w:val="22"/>
          <w:rtl/>
        </w:rPr>
        <w:t xml:space="preserve"> זמני התאוששות צפויים בכל רכיב</w:t>
      </w:r>
      <w:r w:rsidR="00502311" w:rsidRPr="005820A9">
        <w:rPr>
          <w:rFonts w:hint="cs"/>
          <w:spacing w:val="22"/>
          <w:szCs w:val="22"/>
          <w:rtl/>
        </w:rPr>
        <w:t xml:space="preserve"> (</w:t>
      </w:r>
      <w:r w:rsidR="00502311" w:rsidRPr="005820A9">
        <w:rPr>
          <w:spacing w:val="22"/>
          <w:szCs w:val="22"/>
        </w:rPr>
        <w:t>Uptime</w:t>
      </w:r>
      <w:r w:rsidR="00502311" w:rsidRPr="005820A9">
        <w:rPr>
          <w:rFonts w:hint="cs"/>
          <w:spacing w:val="22"/>
          <w:szCs w:val="22"/>
          <w:rtl/>
        </w:rPr>
        <w:t>), פרק זמן בין נפילה ועליה חזרה, השבתות לצורך שדרוג המערכת</w:t>
      </w:r>
      <w:r w:rsidRPr="005820A9">
        <w:rPr>
          <w:rFonts w:hint="cs"/>
          <w:spacing w:val="22"/>
          <w:szCs w:val="22"/>
          <w:rtl/>
        </w:rPr>
        <w:t xml:space="preserve">.  </w:t>
      </w:r>
    </w:p>
    <w:p w:rsidR="00502311" w:rsidRPr="005820A9" w:rsidRDefault="00502311" w:rsidP="005820A9">
      <w:pPr>
        <w:numPr>
          <w:ilvl w:val="0"/>
          <w:numId w:val="67"/>
        </w:numPr>
        <w:spacing w:before="0" w:line="360" w:lineRule="auto"/>
        <w:ind w:right="284"/>
        <w:rPr>
          <w:spacing w:val="22"/>
          <w:szCs w:val="22"/>
        </w:rPr>
      </w:pPr>
      <w:r w:rsidRPr="005820A9">
        <w:rPr>
          <w:rFonts w:hint="cs"/>
          <w:spacing w:val="22"/>
          <w:szCs w:val="22"/>
          <w:rtl/>
        </w:rPr>
        <w:t xml:space="preserve">בנוסף לכך, על המציע לפרט תכנית גיבויים הכוללת פירוט עבור הרכיבים אותם יש לגבות. </w:t>
      </w:r>
    </w:p>
    <w:p w:rsidR="00B11881" w:rsidRPr="005820A9" w:rsidRDefault="00502311" w:rsidP="005820A9">
      <w:pPr>
        <w:numPr>
          <w:ilvl w:val="0"/>
          <w:numId w:val="67"/>
        </w:numPr>
        <w:spacing w:before="0" w:line="360" w:lineRule="auto"/>
        <w:ind w:right="284"/>
        <w:rPr>
          <w:spacing w:val="22"/>
          <w:szCs w:val="22"/>
          <w:rtl/>
        </w:rPr>
      </w:pPr>
      <w:r w:rsidRPr="005820A9">
        <w:rPr>
          <w:rFonts w:hint="cs"/>
          <w:spacing w:val="22"/>
          <w:szCs w:val="22"/>
          <w:rtl/>
        </w:rPr>
        <w:t>יתר על כן</w:t>
      </w:r>
      <w:r w:rsidR="00B11881" w:rsidRPr="005820A9">
        <w:rPr>
          <w:rFonts w:hint="cs"/>
          <w:spacing w:val="22"/>
          <w:szCs w:val="22"/>
          <w:rtl/>
        </w:rPr>
        <w:t xml:space="preserve">, על המציע לפרט אילו רכיבים או שרתים ניתנים להפעלה באופן וירטואלי, ואילו חייבים לפעול על גבי שרתים פיזיים. </w:t>
      </w:r>
    </w:p>
    <w:p w:rsidR="00B11881" w:rsidRPr="005820A9" w:rsidRDefault="00B11881" w:rsidP="005820A9">
      <w:pPr>
        <w:pStyle w:val="3"/>
        <w:numPr>
          <w:ilvl w:val="1"/>
          <w:numId w:val="135"/>
        </w:numPr>
        <w:tabs>
          <w:tab w:val="left" w:pos="707"/>
          <w:tab w:val="left" w:pos="990"/>
        </w:tabs>
        <w:spacing w:before="0" w:after="0" w:line="360" w:lineRule="auto"/>
        <w:ind w:left="565" w:hanging="283"/>
        <w:rPr>
          <w:spacing w:val="22"/>
          <w:sz w:val="22"/>
          <w:szCs w:val="22"/>
          <w:rtl/>
        </w:rPr>
      </w:pPr>
      <w:r w:rsidRPr="005820A9">
        <w:rPr>
          <w:rFonts w:hint="cs"/>
          <w:spacing w:val="22"/>
          <w:sz w:val="22"/>
          <w:szCs w:val="22"/>
          <w:rtl/>
        </w:rPr>
        <w:t>תשתית סביבתית (</w:t>
      </w:r>
      <w:r w:rsidRPr="005820A9">
        <w:rPr>
          <w:spacing w:val="22"/>
          <w:sz w:val="22"/>
          <w:szCs w:val="22"/>
        </w:rPr>
        <w:t>S</w:t>
      </w:r>
      <w:r w:rsidRPr="005820A9">
        <w:rPr>
          <w:rFonts w:hint="cs"/>
          <w:spacing w:val="22"/>
          <w:sz w:val="22"/>
          <w:szCs w:val="22"/>
          <w:rtl/>
        </w:rPr>
        <w:t>)</w:t>
      </w:r>
    </w:p>
    <w:p w:rsidR="00B11881" w:rsidRPr="005820A9" w:rsidRDefault="00B11881" w:rsidP="005820A9">
      <w:pPr>
        <w:numPr>
          <w:ilvl w:val="0"/>
          <w:numId w:val="82"/>
        </w:numPr>
        <w:spacing w:before="0" w:line="360" w:lineRule="auto"/>
        <w:ind w:right="284"/>
        <w:rPr>
          <w:spacing w:val="22"/>
          <w:szCs w:val="22"/>
        </w:rPr>
      </w:pPr>
      <w:r w:rsidRPr="005820A9">
        <w:rPr>
          <w:rFonts w:hint="cs"/>
          <w:spacing w:val="22"/>
          <w:szCs w:val="22"/>
          <w:rtl/>
        </w:rPr>
        <w:t>כאמור, ניהול המערכת</w:t>
      </w:r>
      <w:r w:rsidR="0038287F" w:rsidRPr="005820A9">
        <w:rPr>
          <w:rFonts w:hint="cs"/>
          <w:spacing w:val="22"/>
          <w:szCs w:val="22"/>
          <w:rtl/>
        </w:rPr>
        <w:t xml:space="preserve"> אפשרי במודל </w:t>
      </w:r>
      <w:r w:rsidR="00D97375" w:rsidRPr="005820A9">
        <w:rPr>
          <w:spacing w:val="22"/>
          <w:szCs w:val="22"/>
        </w:rPr>
        <w:t>On Premise</w:t>
      </w:r>
      <w:r w:rsidR="00D97375" w:rsidRPr="005820A9">
        <w:rPr>
          <w:rFonts w:hint="cs"/>
          <w:spacing w:val="22"/>
          <w:szCs w:val="22"/>
          <w:rtl/>
        </w:rPr>
        <w:t xml:space="preserve"> ב</w:t>
      </w:r>
      <w:r w:rsidRPr="005820A9">
        <w:rPr>
          <w:rFonts w:hint="cs"/>
          <w:spacing w:val="22"/>
          <w:szCs w:val="22"/>
          <w:rtl/>
        </w:rPr>
        <w:t xml:space="preserve">חוות השרתים של </w:t>
      </w:r>
      <w:r w:rsidR="001C5BAF" w:rsidRPr="005820A9">
        <w:rPr>
          <w:rFonts w:hint="cs"/>
          <w:spacing w:val="22"/>
          <w:szCs w:val="22"/>
          <w:rtl/>
        </w:rPr>
        <w:t>המשרד</w:t>
      </w:r>
      <w:r w:rsidRPr="005820A9">
        <w:rPr>
          <w:rFonts w:hint="cs"/>
          <w:spacing w:val="22"/>
          <w:szCs w:val="22"/>
          <w:rtl/>
        </w:rPr>
        <w:t>.</w:t>
      </w:r>
    </w:p>
    <w:p w:rsidR="00E61AA9" w:rsidRPr="005820A9" w:rsidRDefault="00E61AA9" w:rsidP="005820A9">
      <w:pPr>
        <w:numPr>
          <w:ilvl w:val="0"/>
          <w:numId w:val="82"/>
        </w:numPr>
        <w:spacing w:before="0" w:line="360" w:lineRule="auto"/>
        <w:ind w:right="284"/>
        <w:rPr>
          <w:spacing w:val="22"/>
          <w:szCs w:val="22"/>
        </w:rPr>
      </w:pPr>
      <w:r w:rsidRPr="005820A9">
        <w:rPr>
          <w:rFonts w:hint="cs"/>
          <w:spacing w:val="22"/>
          <w:szCs w:val="22"/>
          <w:rtl/>
        </w:rPr>
        <w:t xml:space="preserve">וכן, על המוצר לפעול ע"ג תשתית וירטואלית מבוססת </w:t>
      </w:r>
      <w:r w:rsidRPr="005820A9">
        <w:rPr>
          <w:spacing w:val="22"/>
          <w:szCs w:val="22"/>
        </w:rPr>
        <w:t>VMWARE</w:t>
      </w:r>
    </w:p>
    <w:p w:rsidR="00B11881" w:rsidRPr="005820A9" w:rsidRDefault="00B11881" w:rsidP="005820A9">
      <w:pPr>
        <w:numPr>
          <w:ilvl w:val="0"/>
          <w:numId w:val="67"/>
        </w:numPr>
        <w:spacing w:before="0" w:line="360" w:lineRule="auto"/>
        <w:ind w:right="284"/>
        <w:rPr>
          <w:spacing w:val="22"/>
          <w:szCs w:val="22"/>
        </w:rPr>
      </w:pPr>
      <w:r w:rsidRPr="005820A9">
        <w:rPr>
          <w:rFonts w:hint="cs"/>
          <w:spacing w:val="22"/>
          <w:szCs w:val="22"/>
          <w:rtl/>
        </w:rPr>
        <w:t xml:space="preserve">על המציע לפרט בהצעתו את אופן הניהול המוצע ואת ההיבטים הנדרשים למימושו. </w:t>
      </w:r>
    </w:p>
    <w:p w:rsidR="00B11881" w:rsidRPr="005820A9" w:rsidRDefault="00B11881" w:rsidP="005820A9">
      <w:pPr>
        <w:numPr>
          <w:ilvl w:val="0"/>
          <w:numId w:val="67"/>
        </w:numPr>
        <w:spacing w:before="0" w:line="360" w:lineRule="auto"/>
        <w:ind w:right="284"/>
        <w:rPr>
          <w:spacing w:val="22"/>
          <w:szCs w:val="22"/>
        </w:rPr>
      </w:pPr>
      <w:r w:rsidRPr="005820A9">
        <w:rPr>
          <w:rFonts w:hint="cs"/>
          <w:spacing w:val="22"/>
          <w:szCs w:val="22"/>
          <w:rtl/>
        </w:rPr>
        <w:t xml:space="preserve">על המציע לפרט בהצעתו את הדרישות לניהול סביבת בדיקות, בנוסף לסביבת הייצור. בתוך כך, על סביבת הבדיקות לשמש גם כסביבת הדרכה במסגרת תהליך ההטמעה. </w:t>
      </w:r>
    </w:p>
    <w:p w:rsidR="00B11881" w:rsidRPr="005820A9" w:rsidRDefault="00B11881" w:rsidP="005820A9">
      <w:pPr>
        <w:pStyle w:val="3"/>
        <w:numPr>
          <w:ilvl w:val="1"/>
          <w:numId w:val="135"/>
        </w:numPr>
        <w:tabs>
          <w:tab w:val="left" w:pos="707"/>
          <w:tab w:val="left" w:pos="990"/>
        </w:tabs>
        <w:spacing w:before="0" w:after="0" w:line="360" w:lineRule="auto"/>
        <w:ind w:left="565" w:hanging="283"/>
        <w:rPr>
          <w:spacing w:val="22"/>
          <w:sz w:val="22"/>
          <w:szCs w:val="22"/>
          <w:rtl/>
        </w:rPr>
      </w:pPr>
      <w:r w:rsidRPr="005820A9">
        <w:rPr>
          <w:rFonts w:hint="cs"/>
          <w:spacing w:val="22"/>
          <w:sz w:val="22"/>
          <w:szCs w:val="22"/>
          <w:rtl/>
        </w:rPr>
        <w:t>מערכת הפעלה</w:t>
      </w:r>
      <w:r w:rsidRPr="005820A9">
        <w:rPr>
          <w:spacing w:val="22"/>
          <w:sz w:val="22"/>
          <w:szCs w:val="22"/>
          <w:rtl/>
        </w:rPr>
        <w:t xml:space="preserve"> </w:t>
      </w:r>
      <w:r w:rsidRPr="005820A9">
        <w:rPr>
          <w:rFonts w:hint="cs"/>
          <w:spacing w:val="22"/>
          <w:sz w:val="22"/>
          <w:szCs w:val="22"/>
          <w:rtl/>
        </w:rPr>
        <w:t>(</w:t>
      </w:r>
      <w:r w:rsidRPr="005820A9">
        <w:rPr>
          <w:spacing w:val="22"/>
          <w:sz w:val="22"/>
          <w:szCs w:val="22"/>
        </w:rPr>
        <w:t>S</w:t>
      </w:r>
      <w:r w:rsidRPr="005820A9">
        <w:rPr>
          <w:rFonts w:hint="cs"/>
          <w:spacing w:val="22"/>
          <w:sz w:val="22"/>
          <w:szCs w:val="22"/>
          <w:rtl/>
        </w:rPr>
        <w:t>)</w:t>
      </w:r>
    </w:p>
    <w:p w:rsidR="00B11881" w:rsidRPr="005820A9" w:rsidRDefault="00B11881" w:rsidP="005820A9">
      <w:pPr>
        <w:numPr>
          <w:ilvl w:val="0"/>
          <w:numId w:val="69"/>
        </w:numPr>
        <w:spacing w:before="0" w:line="360" w:lineRule="auto"/>
        <w:ind w:right="284"/>
        <w:rPr>
          <w:spacing w:val="22"/>
          <w:szCs w:val="22"/>
        </w:rPr>
      </w:pPr>
      <w:r w:rsidRPr="005820A9">
        <w:rPr>
          <w:rFonts w:hint="cs"/>
          <w:spacing w:val="22"/>
          <w:szCs w:val="22"/>
          <w:rtl/>
        </w:rPr>
        <w:t>על המציע לפרט בהצעתו את גרסאות מערכת ההפעלה המינימליות והרצויות לכל רכיב של המוצר.</w:t>
      </w:r>
    </w:p>
    <w:p w:rsidR="00E61AA9" w:rsidRPr="005820A9" w:rsidRDefault="0000112A" w:rsidP="005820A9">
      <w:pPr>
        <w:numPr>
          <w:ilvl w:val="0"/>
          <w:numId w:val="69"/>
        </w:numPr>
        <w:spacing w:before="0" w:line="360" w:lineRule="auto"/>
        <w:ind w:right="284"/>
        <w:rPr>
          <w:spacing w:val="22"/>
          <w:szCs w:val="22"/>
          <w:rtl/>
        </w:rPr>
      </w:pPr>
      <w:r w:rsidRPr="005820A9">
        <w:rPr>
          <w:rFonts w:hint="cs"/>
          <w:spacing w:val="22"/>
          <w:szCs w:val="22"/>
          <w:rtl/>
        </w:rPr>
        <w:t>על המערכת לתמוך</w:t>
      </w:r>
      <w:r w:rsidR="00E61AA9" w:rsidRPr="005820A9">
        <w:rPr>
          <w:rFonts w:hint="cs"/>
          <w:spacing w:val="22"/>
          <w:szCs w:val="22"/>
          <w:rtl/>
        </w:rPr>
        <w:t xml:space="preserve"> ב-</w:t>
      </w:r>
      <w:r w:rsidR="00E61AA9" w:rsidRPr="005820A9">
        <w:rPr>
          <w:spacing w:val="22"/>
          <w:szCs w:val="22"/>
        </w:rPr>
        <w:t>Win 7, 8.1</w:t>
      </w:r>
    </w:p>
    <w:p w:rsidR="00B11881" w:rsidRPr="005820A9" w:rsidRDefault="00B11881" w:rsidP="005820A9">
      <w:pPr>
        <w:pStyle w:val="3"/>
        <w:numPr>
          <w:ilvl w:val="1"/>
          <w:numId w:val="135"/>
        </w:numPr>
        <w:tabs>
          <w:tab w:val="left" w:pos="707"/>
          <w:tab w:val="left" w:pos="990"/>
        </w:tabs>
        <w:spacing w:before="0" w:after="0" w:line="360" w:lineRule="auto"/>
        <w:ind w:left="565" w:hanging="283"/>
        <w:rPr>
          <w:spacing w:val="22"/>
          <w:sz w:val="22"/>
          <w:szCs w:val="22"/>
          <w:rtl/>
        </w:rPr>
      </w:pPr>
      <w:r w:rsidRPr="005820A9">
        <w:rPr>
          <w:rFonts w:hint="cs"/>
          <w:spacing w:val="22"/>
          <w:sz w:val="22"/>
          <w:szCs w:val="22"/>
          <w:rtl/>
        </w:rPr>
        <w:t>תשתיות נדרשות</w:t>
      </w:r>
      <w:r w:rsidRPr="005820A9">
        <w:rPr>
          <w:spacing w:val="22"/>
          <w:sz w:val="22"/>
          <w:szCs w:val="22"/>
          <w:rtl/>
        </w:rPr>
        <w:t xml:space="preserve"> </w:t>
      </w:r>
      <w:r w:rsidRPr="005820A9">
        <w:rPr>
          <w:rFonts w:hint="cs"/>
          <w:spacing w:val="22"/>
          <w:sz w:val="22"/>
          <w:szCs w:val="22"/>
          <w:rtl/>
        </w:rPr>
        <w:t>(</w:t>
      </w:r>
      <w:r w:rsidRPr="005820A9">
        <w:rPr>
          <w:spacing w:val="22"/>
          <w:sz w:val="22"/>
          <w:szCs w:val="22"/>
        </w:rPr>
        <w:t>S</w:t>
      </w:r>
      <w:r w:rsidRPr="005820A9">
        <w:rPr>
          <w:rFonts w:hint="cs"/>
          <w:spacing w:val="22"/>
          <w:sz w:val="22"/>
          <w:szCs w:val="22"/>
          <w:rtl/>
        </w:rPr>
        <w:t>)</w:t>
      </w:r>
    </w:p>
    <w:p w:rsidR="00502311" w:rsidRPr="005820A9" w:rsidRDefault="00B11881" w:rsidP="005820A9">
      <w:pPr>
        <w:numPr>
          <w:ilvl w:val="0"/>
          <w:numId w:val="83"/>
        </w:numPr>
        <w:spacing w:before="0" w:line="360" w:lineRule="auto"/>
        <w:ind w:right="284"/>
        <w:rPr>
          <w:spacing w:val="22"/>
          <w:szCs w:val="22"/>
        </w:rPr>
      </w:pPr>
      <w:r w:rsidRPr="005820A9">
        <w:rPr>
          <w:rFonts w:hint="cs"/>
          <w:spacing w:val="22"/>
          <w:szCs w:val="22"/>
          <w:rtl/>
        </w:rPr>
        <w:t xml:space="preserve">על המציע לפרט בהצעתו את תוכנות התשתית הנדרשות לתפעול המוצר בסביבת הבדיקות והייצור ; גרסאות וסוג רישוי. </w:t>
      </w:r>
    </w:p>
    <w:p w:rsidR="00B11881" w:rsidRPr="005820A9" w:rsidRDefault="00B11881" w:rsidP="005820A9">
      <w:pPr>
        <w:numPr>
          <w:ilvl w:val="0"/>
          <w:numId w:val="83"/>
        </w:numPr>
        <w:spacing w:before="0" w:line="360" w:lineRule="auto"/>
        <w:ind w:right="284"/>
        <w:rPr>
          <w:spacing w:val="22"/>
          <w:szCs w:val="22"/>
          <w:rtl/>
        </w:rPr>
      </w:pPr>
      <w:r w:rsidRPr="005820A9">
        <w:rPr>
          <w:rFonts w:hint="cs"/>
          <w:spacing w:val="22"/>
          <w:szCs w:val="22"/>
          <w:rtl/>
        </w:rPr>
        <w:t>מובהר כי במידה שנדרש רישיון</w:t>
      </w:r>
      <w:r w:rsidR="00C11663" w:rsidRPr="005820A9">
        <w:rPr>
          <w:rFonts w:hint="cs"/>
          <w:spacing w:val="22"/>
          <w:szCs w:val="22"/>
          <w:rtl/>
        </w:rPr>
        <w:t xml:space="preserve"> מוצר צד ג'</w:t>
      </w:r>
      <w:r w:rsidRPr="005820A9">
        <w:rPr>
          <w:rFonts w:hint="cs"/>
          <w:spacing w:val="22"/>
          <w:szCs w:val="22"/>
          <w:rtl/>
        </w:rPr>
        <w:t xml:space="preserve"> </w:t>
      </w:r>
      <w:r w:rsidRPr="005820A9">
        <w:rPr>
          <w:spacing w:val="22"/>
          <w:szCs w:val="22"/>
          <w:rtl/>
        </w:rPr>
        <w:t>–</w:t>
      </w:r>
      <w:r w:rsidRPr="005820A9">
        <w:rPr>
          <w:rFonts w:hint="cs"/>
          <w:spacing w:val="22"/>
          <w:szCs w:val="22"/>
          <w:rtl/>
        </w:rPr>
        <w:t xml:space="preserve"> שמורה </w:t>
      </w:r>
      <w:r w:rsidR="00FC2573" w:rsidRPr="005820A9">
        <w:rPr>
          <w:rFonts w:hint="cs"/>
          <w:spacing w:val="22"/>
          <w:szCs w:val="22"/>
          <w:rtl/>
        </w:rPr>
        <w:t>למשרד</w:t>
      </w:r>
      <w:r w:rsidRPr="005820A9">
        <w:rPr>
          <w:rFonts w:hint="cs"/>
          <w:spacing w:val="22"/>
          <w:szCs w:val="22"/>
          <w:rtl/>
        </w:rPr>
        <w:t xml:space="preserve">, על פי החלטתו, הזכות לרכוש רישיונות לאותו מוצר צד ג' באופן ישיר ולא דרך המציע. במידה שהרכישה מבוצעת באמצעות המציע, על המציע לרשום את רישיון מוצר צד ג' על שמו של </w:t>
      </w:r>
      <w:r w:rsidR="00FC2573" w:rsidRPr="005820A9">
        <w:rPr>
          <w:rFonts w:hint="cs"/>
          <w:spacing w:val="22"/>
          <w:szCs w:val="22"/>
          <w:rtl/>
        </w:rPr>
        <w:t>המשרד.</w:t>
      </w:r>
      <w:r w:rsidRPr="005820A9">
        <w:rPr>
          <w:rFonts w:hint="cs"/>
          <w:spacing w:val="22"/>
          <w:szCs w:val="22"/>
          <w:rtl/>
        </w:rPr>
        <w:t xml:space="preserve"> </w:t>
      </w:r>
    </w:p>
    <w:p w:rsidR="00B11881" w:rsidRPr="005820A9" w:rsidRDefault="00B11881" w:rsidP="005820A9">
      <w:pPr>
        <w:pStyle w:val="3"/>
        <w:numPr>
          <w:ilvl w:val="1"/>
          <w:numId w:val="135"/>
        </w:numPr>
        <w:tabs>
          <w:tab w:val="left" w:pos="707"/>
          <w:tab w:val="left" w:pos="990"/>
        </w:tabs>
        <w:spacing w:before="0" w:after="0" w:line="360" w:lineRule="auto"/>
        <w:ind w:left="565" w:hanging="283"/>
        <w:rPr>
          <w:spacing w:val="22"/>
          <w:sz w:val="22"/>
          <w:szCs w:val="22"/>
          <w:rtl/>
        </w:rPr>
      </w:pPr>
      <w:r w:rsidRPr="005820A9">
        <w:rPr>
          <w:spacing w:val="22"/>
          <w:sz w:val="22"/>
          <w:szCs w:val="22"/>
          <w:rtl/>
        </w:rPr>
        <w:t>כלי פיתוח ותחזוקה</w:t>
      </w:r>
      <w:r w:rsidRPr="005820A9">
        <w:rPr>
          <w:rFonts w:hint="cs"/>
          <w:spacing w:val="22"/>
          <w:sz w:val="22"/>
          <w:szCs w:val="22"/>
          <w:rtl/>
        </w:rPr>
        <w:t xml:space="preserve"> (</w:t>
      </w:r>
      <w:r w:rsidRPr="005820A9">
        <w:rPr>
          <w:spacing w:val="22"/>
          <w:sz w:val="22"/>
          <w:szCs w:val="22"/>
        </w:rPr>
        <w:t>S</w:t>
      </w:r>
      <w:r w:rsidRPr="005820A9">
        <w:rPr>
          <w:rFonts w:hint="cs"/>
          <w:spacing w:val="22"/>
          <w:sz w:val="22"/>
          <w:szCs w:val="22"/>
          <w:rtl/>
        </w:rPr>
        <w:t>)</w:t>
      </w:r>
    </w:p>
    <w:p w:rsidR="00B11881" w:rsidRPr="005820A9" w:rsidRDefault="00B11881" w:rsidP="005820A9">
      <w:pPr>
        <w:pStyle w:val="Normal1"/>
        <w:numPr>
          <w:ilvl w:val="0"/>
          <w:numId w:val="73"/>
        </w:numPr>
        <w:spacing w:before="0" w:line="360" w:lineRule="auto"/>
        <w:rPr>
          <w:spacing w:val="22"/>
          <w:szCs w:val="22"/>
        </w:rPr>
      </w:pPr>
      <w:r w:rsidRPr="005820A9">
        <w:rPr>
          <w:rFonts w:hint="cs"/>
          <w:spacing w:val="22"/>
          <w:szCs w:val="22"/>
          <w:rtl/>
        </w:rPr>
        <w:t xml:space="preserve">על המציע לפרט בהצעתו על הכלים הבאים:  </w:t>
      </w:r>
    </w:p>
    <w:p w:rsidR="00B11881" w:rsidRPr="005820A9" w:rsidRDefault="00B11881" w:rsidP="005820A9">
      <w:pPr>
        <w:pStyle w:val="Normal1"/>
        <w:numPr>
          <w:ilvl w:val="0"/>
          <w:numId w:val="71"/>
        </w:numPr>
        <w:spacing w:before="0" w:line="360" w:lineRule="auto"/>
        <w:rPr>
          <w:spacing w:val="22"/>
          <w:szCs w:val="22"/>
        </w:rPr>
      </w:pPr>
      <w:r w:rsidRPr="005820A9">
        <w:rPr>
          <w:rFonts w:hint="cs"/>
          <w:spacing w:val="22"/>
          <w:szCs w:val="22"/>
          <w:rtl/>
        </w:rPr>
        <w:t>כלי הפיתוח, הנתמכים על ידי רכיבי התשתית המוצעים.</w:t>
      </w:r>
    </w:p>
    <w:p w:rsidR="00B11881" w:rsidRPr="005820A9" w:rsidRDefault="00B11881" w:rsidP="005820A9">
      <w:pPr>
        <w:pStyle w:val="Normal1"/>
        <w:numPr>
          <w:ilvl w:val="0"/>
          <w:numId w:val="71"/>
        </w:numPr>
        <w:spacing w:before="0" w:line="360" w:lineRule="auto"/>
        <w:rPr>
          <w:spacing w:val="22"/>
          <w:szCs w:val="22"/>
        </w:rPr>
      </w:pPr>
      <w:r w:rsidRPr="005820A9">
        <w:rPr>
          <w:rFonts w:hint="cs"/>
          <w:spacing w:val="22"/>
          <w:szCs w:val="22"/>
          <w:rtl/>
        </w:rPr>
        <w:t>כלי התחזוקה</w:t>
      </w:r>
    </w:p>
    <w:p w:rsidR="00B11881" w:rsidRPr="005820A9" w:rsidRDefault="00B11881" w:rsidP="005820A9">
      <w:pPr>
        <w:pStyle w:val="Normal1"/>
        <w:numPr>
          <w:ilvl w:val="0"/>
          <w:numId w:val="71"/>
        </w:numPr>
        <w:spacing w:before="0" w:line="360" w:lineRule="auto"/>
        <w:rPr>
          <w:spacing w:val="22"/>
          <w:szCs w:val="22"/>
        </w:rPr>
      </w:pPr>
      <w:r w:rsidRPr="005820A9">
        <w:rPr>
          <w:rFonts w:hint="cs"/>
          <w:spacing w:val="22"/>
          <w:szCs w:val="22"/>
          <w:rtl/>
        </w:rPr>
        <w:t>כלי ניהול התצורה</w:t>
      </w:r>
    </w:p>
    <w:p w:rsidR="00B11881" w:rsidRPr="005820A9" w:rsidRDefault="00B11881" w:rsidP="005820A9">
      <w:pPr>
        <w:pStyle w:val="Normal1"/>
        <w:numPr>
          <w:ilvl w:val="0"/>
          <w:numId w:val="71"/>
        </w:numPr>
        <w:spacing w:before="0" w:line="360" w:lineRule="auto"/>
        <w:rPr>
          <w:spacing w:val="22"/>
          <w:szCs w:val="22"/>
        </w:rPr>
      </w:pPr>
      <w:r w:rsidRPr="005820A9">
        <w:rPr>
          <w:rFonts w:hint="cs"/>
          <w:spacing w:val="22"/>
          <w:szCs w:val="22"/>
          <w:rtl/>
        </w:rPr>
        <w:t>כלים לפיתוח מהיר (</w:t>
      </w:r>
      <w:r w:rsidRPr="005820A9">
        <w:rPr>
          <w:spacing w:val="22"/>
          <w:szCs w:val="22"/>
        </w:rPr>
        <w:t>RAD</w:t>
      </w:r>
      <w:r w:rsidRPr="005820A9">
        <w:rPr>
          <w:rFonts w:hint="cs"/>
          <w:spacing w:val="22"/>
          <w:szCs w:val="22"/>
          <w:rtl/>
        </w:rPr>
        <w:t>)</w:t>
      </w:r>
    </w:p>
    <w:p w:rsidR="00B11881" w:rsidRPr="005820A9" w:rsidRDefault="00B11881" w:rsidP="005820A9">
      <w:pPr>
        <w:pStyle w:val="Normal1"/>
        <w:numPr>
          <w:ilvl w:val="0"/>
          <w:numId w:val="73"/>
        </w:numPr>
        <w:spacing w:before="0" w:line="360" w:lineRule="auto"/>
        <w:rPr>
          <w:spacing w:val="22"/>
          <w:szCs w:val="22"/>
        </w:rPr>
      </w:pPr>
      <w:r w:rsidRPr="005820A9">
        <w:rPr>
          <w:rFonts w:hint="cs"/>
          <w:spacing w:val="22"/>
          <w:szCs w:val="22"/>
          <w:rtl/>
        </w:rPr>
        <w:t xml:space="preserve">כמו כן, על המציע לענות בהצעתו על השאלה: האם קיימת בתוכנת התשתית שפת </w:t>
      </w:r>
      <w:r w:rsidRPr="005820A9">
        <w:rPr>
          <w:spacing w:val="22"/>
          <w:szCs w:val="22"/>
        </w:rPr>
        <w:t>Script</w:t>
      </w:r>
      <w:r w:rsidRPr="005820A9">
        <w:rPr>
          <w:rFonts w:hint="cs"/>
          <w:spacing w:val="22"/>
          <w:szCs w:val="22"/>
          <w:rtl/>
        </w:rPr>
        <w:t xml:space="preserve"> כחלק מובנה של התוכנה? אם כן, על המציע לפרט את:</w:t>
      </w:r>
    </w:p>
    <w:p w:rsidR="00B11881" w:rsidRPr="005820A9" w:rsidRDefault="00B11881" w:rsidP="005820A9">
      <w:pPr>
        <w:pStyle w:val="Normal1"/>
        <w:numPr>
          <w:ilvl w:val="0"/>
          <w:numId w:val="84"/>
        </w:numPr>
        <w:spacing w:before="0" w:line="360" w:lineRule="auto"/>
        <w:rPr>
          <w:spacing w:val="22"/>
          <w:szCs w:val="22"/>
        </w:rPr>
      </w:pPr>
      <w:r w:rsidRPr="005820A9">
        <w:rPr>
          <w:rFonts w:hint="cs"/>
          <w:spacing w:val="22"/>
          <w:szCs w:val="22"/>
          <w:rtl/>
        </w:rPr>
        <w:t xml:space="preserve">יכולותיה ומגבלותיה. </w:t>
      </w:r>
    </w:p>
    <w:p w:rsidR="00B11881" w:rsidRPr="005820A9" w:rsidRDefault="00B11881" w:rsidP="005820A9">
      <w:pPr>
        <w:pStyle w:val="Normal1"/>
        <w:numPr>
          <w:ilvl w:val="0"/>
          <w:numId w:val="84"/>
        </w:numPr>
        <w:spacing w:before="0" w:line="360" w:lineRule="auto"/>
        <w:rPr>
          <w:spacing w:val="22"/>
          <w:szCs w:val="22"/>
        </w:rPr>
      </w:pPr>
      <w:r w:rsidRPr="005820A9">
        <w:rPr>
          <w:rFonts w:hint="cs"/>
          <w:spacing w:val="22"/>
          <w:szCs w:val="22"/>
          <w:rtl/>
        </w:rPr>
        <w:t xml:space="preserve">המקרים בהם לא ניתן להשתמש בשפה זו, </w:t>
      </w:r>
      <w:r w:rsidR="00953664" w:rsidRPr="005820A9">
        <w:rPr>
          <w:rFonts w:hint="cs"/>
          <w:spacing w:val="22"/>
          <w:szCs w:val="22"/>
          <w:rtl/>
        </w:rPr>
        <w:t xml:space="preserve">ונדרש </w:t>
      </w:r>
      <w:r w:rsidRPr="005820A9">
        <w:rPr>
          <w:rFonts w:hint="cs"/>
          <w:spacing w:val="22"/>
          <w:szCs w:val="22"/>
          <w:rtl/>
        </w:rPr>
        <w:t xml:space="preserve">להשתמש בכלי פיתוח נוסף. </w:t>
      </w:r>
    </w:p>
    <w:p w:rsidR="00B11881" w:rsidRPr="005820A9" w:rsidRDefault="00B11881" w:rsidP="005820A9">
      <w:pPr>
        <w:pStyle w:val="Normal1"/>
        <w:numPr>
          <w:ilvl w:val="0"/>
          <w:numId w:val="73"/>
        </w:numPr>
        <w:spacing w:before="0" w:line="360" w:lineRule="auto"/>
        <w:rPr>
          <w:spacing w:val="22"/>
          <w:szCs w:val="22"/>
        </w:rPr>
      </w:pPr>
      <w:r w:rsidRPr="005820A9">
        <w:rPr>
          <w:rFonts w:hint="cs"/>
          <w:spacing w:val="22"/>
          <w:szCs w:val="22"/>
          <w:rtl/>
        </w:rPr>
        <w:t>על המציע לספק</w:t>
      </w:r>
      <w:r w:rsidRPr="005820A9">
        <w:rPr>
          <w:spacing w:val="22"/>
          <w:szCs w:val="22"/>
        </w:rPr>
        <w:t xml:space="preserve">SDK </w:t>
      </w:r>
      <w:r w:rsidRPr="005820A9">
        <w:rPr>
          <w:rFonts w:hint="cs"/>
          <w:spacing w:val="22"/>
          <w:szCs w:val="22"/>
          <w:rtl/>
        </w:rPr>
        <w:t xml:space="preserve"> המאפשר בניית יישומים והפעלת מוצר תשתית באמצעות </w:t>
      </w:r>
      <w:r w:rsidRPr="005820A9">
        <w:rPr>
          <w:spacing w:val="22"/>
          <w:szCs w:val="22"/>
        </w:rPr>
        <w:t>API / Web Services / COM Objects</w:t>
      </w:r>
      <w:r w:rsidRPr="005820A9">
        <w:rPr>
          <w:rFonts w:hint="cs"/>
          <w:spacing w:val="22"/>
          <w:szCs w:val="22"/>
          <w:rtl/>
        </w:rPr>
        <w:t xml:space="preserve">. על </w:t>
      </w:r>
      <w:r w:rsidRPr="005820A9">
        <w:rPr>
          <w:spacing w:val="22"/>
          <w:szCs w:val="22"/>
        </w:rPr>
        <w:t>SDK</w:t>
      </w:r>
      <w:r w:rsidRPr="005820A9">
        <w:rPr>
          <w:rFonts w:hint="cs"/>
          <w:spacing w:val="22"/>
          <w:szCs w:val="22"/>
          <w:rtl/>
        </w:rPr>
        <w:t xml:space="preserve"> זה לכלול לכל הפחות את כל פעולות ה</w:t>
      </w:r>
      <w:r w:rsidRPr="005820A9">
        <w:rPr>
          <w:spacing w:val="22"/>
          <w:szCs w:val="22"/>
        </w:rPr>
        <w:t xml:space="preserve">GUI </w:t>
      </w:r>
      <w:r w:rsidRPr="005820A9">
        <w:rPr>
          <w:rFonts w:hint="cs"/>
          <w:spacing w:val="22"/>
          <w:szCs w:val="22"/>
          <w:rtl/>
        </w:rPr>
        <w:t xml:space="preserve"> המוצעות על ידי המוצר, כולל מתן אפשרות פיתוח.</w:t>
      </w:r>
    </w:p>
    <w:p w:rsidR="00B11881" w:rsidRPr="005820A9" w:rsidRDefault="00B11881" w:rsidP="005820A9">
      <w:pPr>
        <w:pStyle w:val="3"/>
        <w:numPr>
          <w:ilvl w:val="1"/>
          <w:numId w:val="135"/>
        </w:numPr>
        <w:tabs>
          <w:tab w:val="left" w:pos="707"/>
          <w:tab w:val="left" w:pos="990"/>
        </w:tabs>
        <w:spacing w:before="0" w:after="0" w:line="360" w:lineRule="auto"/>
        <w:ind w:left="565" w:hanging="283"/>
        <w:rPr>
          <w:spacing w:val="22"/>
          <w:sz w:val="22"/>
          <w:szCs w:val="22"/>
          <w:rtl/>
        </w:rPr>
      </w:pPr>
      <w:r w:rsidRPr="005820A9">
        <w:rPr>
          <w:rFonts w:hint="cs"/>
          <w:spacing w:val="22"/>
          <w:sz w:val="22"/>
          <w:szCs w:val="22"/>
          <w:rtl/>
        </w:rPr>
        <w:t>בסיס נתונים (</w:t>
      </w:r>
      <w:r w:rsidRPr="005820A9">
        <w:rPr>
          <w:spacing w:val="22"/>
          <w:sz w:val="22"/>
          <w:szCs w:val="22"/>
        </w:rPr>
        <w:t>S</w:t>
      </w:r>
      <w:r w:rsidRPr="005820A9">
        <w:rPr>
          <w:rFonts w:hint="cs"/>
          <w:spacing w:val="22"/>
          <w:sz w:val="22"/>
          <w:szCs w:val="22"/>
          <w:rtl/>
        </w:rPr>
        <w:t>)</w:t>
      </w:r>
    </w:p>
    <w:tbl>
      <w:tblPr>
        <w:bidiVisual/>
        <w:tblW w:w="8647" w:type="dxa"/>
        <w:tblInd w:w="815" w:type="dxa"/>
        <w:tblCellMar>
          <w:left w:w="0" w:type="dxa"/>
          <w:right w:w="0" w:type="dxa"/>
        </w:tblCellMar>
        <w:tblLook w:val="04A0" w:firstRow="1" w:lastRow="0" w:firstColumn="1" w:lastColumn="0" w:noHBand="0" w:noVBand="1"/>
      </w:tblPr>
      <w:tblGrid>
        <w:gridCol w:w="663"/>
        <w:gridCol w:w="3589"/>
        <w:gridCol w:w="1465"/>
        <w:gridCol w:w="1465"/>
        <w:gridCol w:w="1465"/>
      </w:tblGrid>
      <w:tr w:rsidR="00B11881" w:rsidRPr="005820A9" w:rsidTr="006249B2">
        <w:trPr>
          <w:trHeight w:val="440"/>
          <w:tblHeader/>
        </w:trPr>
        <w:tc>
          <w:tcPr>
            <w:tcW w:w="663" w:type="dxa"/>
            <w:tcBorders>
              <w:top w:val="single" w:sz="8" w:space="0" w:color="auto"/>
              <w:left w:val="single" w:sz="8" w:space="0" w:color="auto"/>
              <w:bottom w:val="single" w:sz="8" w:space="0" w:color="auto"/>
              <w:right w:val="single" w:sz="8" w:space="0" w:color="auto"/>
            </w:tcBorders>
            <w:shd w:val="clear" w:color="auto" w:fill="DFDFDF"/>
            <w:tcMar>
              <w:top w:w="0" w:type="dxa"/>
              <w:left w:w="108" w:type="dxa"/>
              <w:bottom w:w="0" w:type="dxa"/>
              <w:right w:w="108" w:type="dxa"/>
            </w:tcMar>
            <w:hideMark/>
          </w:tcPr>
          <w:p w:rsidR="00B11881" w:rsidRPr="005820A9" w:rsidRDefault="00B11881" w:rsidP="005820A9">
            <w:pPr>
              <w:pStyle w:val="TableHead"/>
              <w:spacing w:before="0" w:after="0" w:line="360" w:lineRule="auto"/>
              <w:jc w:val="both"/>
              <w:rPr>
                <w:szCs w:val="22"/>
              </w:rPr>
            </w:pPr>
            <w:r w:rsidRPr="005820A9">
              <w:rPr>
                <w:rFonts w:hint="cs"/>
                <w:szCs w:val="22"/>
                <w:rtl/>
              </w:rPr>
              <w:t>#</w:t>
            </w:r>
          </w:p>
        </w:tc>
        <w:tc>
          <w:tcPr>
            <w:tcW w:w="3589"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hideMark/>
          </w:tcPr>
          <w:p w:rsidR="00B11881" w:rsidRPr="005820A9" w:rsidRDefault="00B11881" w:rsidP="005820A9">
            <w:pPr>
              <w:pStyle w:val="TableHead"/>
              <w:spacing w:before="0" w:after="0" w:line="360" w:lineRule="auto"/>
              <w:jc w:val="both"/>
              <w:rPr>
                <w:szCs w:val="22"/>
                <w:rtl/>
              </w:rPr>
            </w:pPr>
            <w:r w:rsidRPr="005820A9">
              <w:rPr>
                <w:rFonts w:hint="cs"/>
                <w:szCs w:val="22"/>
                <w:rtl/>
              </w:rPr>
              <w:t>נושא</w:t>
            </w:r>
          </w:p>
        </w:tc>
        <w:tc>
          <w:tcPr>
            <w:tcW w:w="1465"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hideMark/>
          </w:tcPr>
          <w:p w:rsidR="00B11881" w:rsidRPr="005820A9" w:rsidRDefault="00B11881" w:rsidP="005820A9">
            <w:pPr>
              <w:pStyle w:val="TableHead"/>
              <w:spacing w:before="0" w:after="0" w:line="360" w:lineRule="auto"/>
              <w:jc w:val="both"/>
              <w:rPr>
                <w:szCs w:val="22"/>
              </w:rPr>
            </w:pPr>
            <w:r w:rsidRPr="005820A9">
              <w:rPr>
                <w:rFonts w:hint="cs"/>
                <w:szCs w:val="22"/>
                <w:rtl/>
              </w:rPr>
              <w:t>קיים במוצר</w:t>
            </w:r>
          </w:p>
        </w:tc>
        <w:tc>
          <w:tcPr>
            <w:tcW w:w="1465" w:type="dxa"/>
            <w:tcBorders>
              <w:top w:val="single" w:sz="8" w:space="0" w:color="auto"/>
              <w:left w:val="nil"/>
              <w:bottom w:val="single" w:sz="8" w:space="0" w:color="auto"/>
              <w:right w:val="single" w:sz="8" w:space="0" w:color="auto"/>
            </w:tcBorders>
            <w:shd w:val="clear" w:color="auto" w:fill="DFDFDF"/>
          </w:tcPr>
          <w:p w:rsidR="00B11881" w:rsidRPr="005820A9" w:rsidRDefault="00B11881" w:rsidP="005820A9">
            <w:pPr>
              <w:pStyle w:val="TableHead"/>
              <w:spacing w:before="0" w:after="0" w:line="360" w:lineRule="auto"/>
              <w:jc w:val="both"/>
              <w:rPr>
                <w:szCs w:val="22"/>
                <w:rtl/>
              </w:rPr>
            </w:pPr>
            <w:r w:rsidRPr="005820A9">
              <w:rPr>
                <w:rFonts w:hint="cs"/>
                <w:szCs w:val="22"/>
                <w:rtl/>
              </w:rPr>
              <w:t xml:space="preserve"> אפשרי  </w:t>
            </w:r>
            <w:r w:rsidRPr="005820A9">
              <w:rPr>
                <w:szCs w:val="22"/>
                <w:rtl/>
              </w:rPr>
              <w:br/>
            </w:r>
            <w:r w:rsidRPr="005820A9">
              <w:rPr>
                <w:rFonts w:hint="cs"/>
                <w:szCs w:val="22"/>
                <w:rtl/>
              </w:rPr>
              <w:t xml:space="preserve"> </w:t>
            </w:r>
            <w:proofErr w:type="spellStart"/>
            <w:r w:rsidRPr="005820A9">
              <w:rPr>
                <w:rFonts w:hint="cs"/>
                <w:szCs w:val="22"/>
                <w:rtl/>
              </w:rPr>
              <w:t>בקסטומיזציה</w:t>
            </w:r>
            <w:proofErr w:type="spellEnd"/>
          </w:p>
        </w:tc>
        <w:tc>
          <w:tcPr>
            <w:tcW w:w="1465" w:type="dxa"/>
            <w:tcBorders>
              <w:top w:val="single" w:sz="8" w:space="0" w:color="auto"/>
              <w:left w:val="nil"/>
              <w:bottom w:val="single" w:sz="8" w:space="0" w:color="auto"/>
              <w:right w:val="single" w:sz="8" w:space="0" w:color="auto"/>
            </w:tcBorders>
            <w:shd w:val="clear" w:color="auto" w:fill="DFDFDF"/>
          </w:tcPr>
          <w:p w:rsidR="00B11881" w:rsidRPr="005820A9" w:rsidRDefault="00B11881" w:rsidP="005820A9">
            <w:pPr>
              <w:pStyle w:val="TableHead"/>
              <w:spacing w:before="0" w:after="0" w:line="360" w:lineRule="auto"/>
              <w:jc w:val="both"/>
              <w:rPr>
                <w:szCs w:val="22"/>
                <w:rtl/>
              </w:rPr>
            </w:pPr>
            <w:r w:rsidRPr="005820A9">
              <w:rPr>
                <w:rFonts w:hint="cs"/>
                <w:szCs w:val="22"/>
                <w:rtl/>
              </w:rPr>
              <w:t xml:space="preserve"> דורש פיתוח</w:t>
            </w:r>
          </w:p>
        </w:tc>
      </w:tr>
      <w:tr w:rsidR="00B11881"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1881" w:rsidRPr="005820A9" w:rsidRDefault="00B11881" w:rsidP="005820A9">
            <w:pPr>
              <w:pStyle w:val="TableText"/>
              <w:spacing w:before="0" w:line="360" w:lineRule="auto"/>
              <w:jc w:val="both"/>
              <w:rPr>
                <w:b/>
                <w:bCs/>
                <w:szCs w:val="22"/>
              </w:rPr>
            </w:pPr>
            <w:r w:rsidRPr="005820A9">
              <w:rPr>
                <w:rFonts w:hint="cs"/>
                <w:b/>
                <w:bCs/>
                <w:szCs w:val="22"/>
                <w:rtl/>
              </w:rPr>
              <w:t>1</w:t>
            </w:r>
          </w:p>
        </w:tc>
        <w:tc>
          <w:tcPr>
            <w:tcW w:w="3589" w:type="dxa"/>
            <w:tcBorders>
              <w:top w:val="nil"/>
              <w:left w:val="nil"/>
              <w:bottom w:val="single" w:sz="8" w:space="0" w:color="auto"/>
              <w:right w:val="single" w:sz="8" w:space="0" w:color="auto"/>
            </w:tcBorders>
            <w:tcMar>
              <w:top w:w="0" w:type="dxa"/>
              <w:left w:w="108" w:type="dxa"/>
              <w:bottom w:w="0" w:type="dxa"/>
              <w:right w:w="108" w:type="dxa"/>
            </w:tcMar>
            <w:hideMark/>
          </w:tcPr>
          <w:p w:rsidR="00B11881" w:rsidRPr="005820A9" w:rsidRDefault="00B11881" w:rsidP="005820A9">
            <w:pPr>
              <w:pStyle w:val="TableText"/>
              <w:spacing w:before="0" w:line="360" w:lineRule="auto"/>
              <w:jc w:val="both"/>
              <w:rPr>
                <w:szCs w:val="22"/>
                <w:rtl/>
              </w:rPr>
            </w:pPr>
            <w:r w:rsidRPr="005820A9">
              <w:rPr>
                <w:rFonts w:hint="cs"/>
                <w:szCs w:val="22"/>
                <w:rtl/>
              </w:rPr>
              <w:t xml:space="preserve">בסיס </w:t>
            </w:r>
            <w:r w:rsidR="00773BCF" w:rsidRPr="005820A9">
              <w:rPr>
                <w:rFonts w:hint="cs"/>
                <w:szCs w:val="22"/>
                <w:rtl/>
              </w:rPr>
              <w:t>ה</w:t>
            </w:r>
            <w:r w:rsidRPr="005820A9">
              <w:rPr>
                <w:rFonts w:hint="cs"/>
                <w:szCs w:val="22"/>
                <w:rtl/>
              </w:rPr>
              <w:t xml:space="preserve">נתונים </w:t>
            </w:r>
            <w:r w:rsidR="00773BCF" w:rsidRPr="005820A9">
              <w:rPr>
                <w:rFonts w:hint="cs"/>
                <w:szCs w:val="22"/>
                <w:rtl/>
              </w:rPr>
              <w:t xml:space="preserve">של המוצר יכול להיות </w:t>
            </w:r>
            <w:r w:rsidRPr="005820A9">
              <w:rPr>
                <w:rFonts w:hint="cs"/>
                <w:szCs w:val="22"/>
                <w:rtl/>
              </w:rPr>
              <w:t xml:space="preserve">מתוצרת חברת </w:t>
            </w:r>
            <w:r w:rsidRPr="005820A9">
              <w:rPr>
                <w:szCs w:val="22"/>
              </w:rPr>
              <w:t>Oracle</w:t>
            </w:r>
            <w:r w:rsidRPr="005820A9">
              <w:rPr>
                <w:rFonts w:hint="cs"/>
                <w:szCs w:val="22"/>
                <w:rtl/>
              </w:rPr>
              <w:t xml:space="preserve"> (גרסה </w:t>
            </w:r>
            <w:r w:rsidR="000D2C01" w:rsidRPr="005820A9">
              <w:rPr>
                <w:szCs w:val="22"/>
              </w:rPr>
              <w:t>G</w:t>
            </w:r>
            <w:r w:rsidR="000D2C01" w:rsidRPr="005820A9">
              <w:rPr>
                <w:rFonts w:hint="cs"/>
                <w:szCs w:val="22"/>
                <w:rtl/>
              </w:rPr>
              <w:t xml:space="preserve">11 </w:t>
            </w:r>
            <w:r w:rsidRPr="005820A9">
              <w:rPr>
                <w:rFonts w:hint="cs"/>
                <w:szCs w:val="22"/>
                <w:rtl/>
              </w:rPr>
              <w:t>לפחות)</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773BCF" w:rsidP="005820A9">
            <w:pPr>
              <w:pStyle w:val="TableText"/>
              <w:spacing w:before="0" w:line="360" w:lineRule="auto"/>
              <w:jc w:val="both"/>
              <w:rPr>
                <w:szCs w:val="22"/>
              </w:rPr>
            </w:pPr>
            <w:r w:rsidRPr="005820A9">
              <w:rPr>
                <w:rFonts w:hint="cs"/>
                <w:szCs w:val="22"/>
                <w:rtl/>
              </w:rPr>
              <w:t xml:space="preserve"> </w:t>
            </w: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r>
      <w:tr w:rsidR="00B11881"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1881" w:rsidRPr="005820A9" w:rsidRDefault="00B11881" w:rsidP="005820A9">
            <w:pPr>
              <w:pStyle w:val="TableText"/>
              <w:spacing w:before="0" w:line="360" w:lineRule="auto"/>
              <w:jc w:val="both"/>
              <w:rPr>
                <w:b/>
                <w:bCs/>
                <w:szCs w:val="22"/>
              </w:rPr>
            </w:pPr>
            <w:r w:rsidRPr="005820A9">
              <w:rPr>
                <w:rFonts w:hint="cs"/>
                <w:b/>
                <w:bCs/>
                <w:szCs w:val="22"/>
                <w:rtl/>
              </w:rPr>
              <w:t>2</w:t>
            </w:r>
          </w:p>
        </w:tc>
        <w:tc>
          <w:tcPr>
            <w:tcW w:w="3589" w:type="dxa"/>
            <w:tcBorders>
              <w:top w:val="nil"/>
              <w:left w:val="nil"/>
              <w:bottom w:val="single" w:sz="8" w:space="0" w:color="auto"/>
              <w:right w:val="single" w:sz="8" w:space="0" w:color="auto"/>
            </w:tcBorders>
            <w:tcMar>
              <w:top w:w="0" w:type="dxa"/>
              <w:left w:w="108" w:type="dxa"/>
              <w:bottom w:w="0" w:type="dxa"/>
              <w:right w:w="108" w:type="dxa"/>
            </w:tcMar>
            <w:hideMark/>
          </w:tcPr>
          <w:p w:rsidR="00B05204" w:rsidRPr="005820A9" w:rsidRDefault="00B11881" w:rsidP="005820A9">
            <w:pPr>
              <w:pStyle w:val="TableText"/>
              <w:spacing w:before="0" w:line="360" w:lineRule="auto"/>
              <w:jc w:val="both"/>
              <w:rPr>
                <w:szCs w:val="22"/>
                <w:rtl/>
              </w:rPr>
            </w:pPr>
            <w:r w:rsidRPr="005820A9">
              <w:rPr>
                <w:rFonts w:hint="cs"/>
                <w:szCs w:val="22"/>
                <w:rtl/>
              </w:rPr>
              <w:t xml:space="preserve">בסיס </w:t>
            </w:r>
            <w:r w:rsidR="00773BCF" w:rsidRPr="005820A9">
              <w:rPr>
                <w:rFonts w:hint="cs"/>
                <w:szCs w:val="22"/>
                <w:rtl/>
              </w:rPr>
              <w:t>ה</w:t>
            </w:r>
            <w:r w:rsidRPr="005820A9">
              <w:rPr>
                <w:rFonts w:hint="cs"/>
                <w:szCs w:val="22"/>
                <w:rtl/>
              </w:rPr>
              <w:t>נתונים</w:t>
            </w:r>
            <w:r w:rsidR="00773BCF" w:rsidRPr="005820A9">
              <w:rPr>
                <w:rFonts w:hint="cs"/>
                <w:szCs w:val="22"/>
                <w:rtl/>
              </w:rPr>
              <w:t xml:space="preserve"> של המוצר יכול להיות</w:t>
            </w:r>
            <w:r w:rsidRPr="005820A9">
              <w:rPr>
                <w:rFonts w:hint="cs"/>
                <w:szCs w:val="22"/>
                <w:rtl/>
              </w:rPr>
              <w:t xml:space="preserve"> </w:t>
            </w:r>
            <w:r w:rsidRPr="005820A9">
              <w:rPr>
                <w:szCs w:val="22"/>
              </w:rPr>
              <w:t>SQL Server</w:t>
            </w:r>
            <w:r w:rsidRPr="005820A9">
              <w:rPr>
                <w:rFonts w:hint="cs"/>
                <w:szCs w:val="22"/>
                <w:rtl/>
              </w:rPr>
              <w:t xml:space="preserve"> מתוצרת מיקרוסופט (גרסה</w:t>
            </w:r>
            <w:r w:rsidR="000D2C01" w:rsidRPr="005820A9">
              <w:rPr>
                <w:szCs w:val="22"/>
              </w:rPr>
              <w:t xml:space="preserve"> </w:t>
            </w:r>
            <w:r w:rsidR="000D2C01" w:rsidRPr="005820A9">
              <w:rPr>
                <w:rFonts w:hint="cs"/>
                <w:szCs w:val="22"/>
                <w:rtl/>
              </w:rPr>
              <w:t>2008</w:t>
            </w:r>
            <w:r w:rsidR="000D2C01" w:rsidRPr="005820A9">
              <w:rPr>
                <w:szCs w:val="22"/>
              </w:rPr>
              <w:t xml:space="preserve"> R2 </w:t>
            </w:r>
            <w:r w:rsidRPr="005820A9">
              <w:rPr>
                <w:rFonts w:hint="cs"/>
                <w:szCs w:val="22"/>
                <w:rtl/>
              </w:rPr>
              <w:t xml:space="preserve"> לפחות)</w:t>
            </w:r>
            <w:r w:rsidR="006561EF" w:rsidRPr="005820A9">
              <w:rPr>
                <w:rFonts w:hint="cs"/>
                <w:szCs w:val="22"/>
                <w:rtl/>
              </w:rPr>
              <w:t xml:space="preserve">. </w:t>
            </w:r>
          </w:p>
          <w:p w:rsidR="00B11881" w:rsidRPr="005820A9" w:rsidRDefault="00B05204" w:rsidP="005820A9">
            <w:pPr>
              <w:pStyle w:val="TableText"/>
              <w:numPr>
                <w:ilvl w:val="0"/>
                <w:numId w:val="105"/>
              </w:numPr>
              <w:spacing w:before="0" w:line="360" w:lineRule="auto"/>
              <w:jc w:val="both"/>
              <w:rPr>
                <w:szCs w:val="22"/>
                <w:rtl/>
              </w:rPr>
            </w:pPr>
            <w:r w:rsidRPr="005820A9">
              <w:rPr>
                <w:rFonts w:hint="cs"/>
                <w:szCs w:val="22"/>
                <w:rtl/>
              </w:rPr>
              <w:t>יש לפרט האם מספיקה ג</w:t>
            </w:r>
            <w:r w:rsidR="006561EF" w:rsidRPr="005820A9">
              <w:rPr>
                <w:rFonts w:hint="cs"/>
                <w:szCs w:val="22"/>
                <w:rtl/>
              </w:rPr>
              <w:t xml:space="preserve">רסת </w:t>
            </w:r>
            <w:r w:rsidR="006561EF" w:rsidRPr="005820A9">
              <w:rPr>
                <w:szCs w:val="22"/>
              </w:rPr>
              <w:t>Standard</w:t>
            </w:r>
            <w:r w:rsidR="006561EF" w:rsidRPr="005820A9">
              <w:rPr>
                <w:rFonts w:hint="cs"/>
                <w:szCs w:val="22"/>
                <w:rtl/>
              </w:rPr>
              <w:t xml:space="preserve"> או שיש צורך ב-</w:t>
            </w:r>
            <w:r w:rsidR="006561EF" w:rsidRPr="005820A9">
              <w:rPr>
                <w:szCs w:val="22"/>
              </w:rPr>
              <w:t>Enterprise</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r>
      <w:tr w:rsidR="00B11881" w:rsidRPr="005820A9" w:rsidTr="006249B2">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1881" w:rsidRPr="005820A9" w:rsidRDefault="00B11881" w:rsidP="005820A9">
            <w:pPr>
              <w:pStyle w:val="TableText"/>
              <w:spacing w:before="0" w:line="360" w:lineRule="auto"/>
              <w:jc w:val="both"/>
              <w:rPr>
                <w:b/>
                <w:bCs/>
                <w:szCs w:val="22"/>
              </w:rPr>
            </w:pPr>
            <w:r w:rsidRPr="005820A9">
              <w:rPr>
                <w:rFonts w:hint="cs"/>
                <w:b/>
                <w:bCs/>
                <w:szCs w:val="22"/>
                <w:rtl/>
              </w:rPr>
              <w:t>3</w:t>
            </w:r>
          </w:p>
        </w:tc>
        <w:tc>
          <w:tcPr>
            <w:tcW w:w="3589" w:type="dxa"/>
            <w:tcBorders>
              <w:top w:val="nil"/>
              <w:left w:val="nil"/>
              <w:bottom w:val="single" w:sz="8" w:space="0" w:color="auto"/>
              <w:right w:val="single" w:sz="8" w:space="0" w:color="auto"/>
            </w:tcBorders>
            <w:tcMar>
              <w:top w:w="0" w:type="dxa"/>
              <w:left w:w="108" w:type="dxa"/>
              <w:bottom w:w="0" w:type="dxa"/>
              <w:right w:w="108" w:type="dxa"/>
            </w:tcMar>
            <w:hideMark/>
          </w:tcPr>
          <w:p w:rsidR="00B11881" w:rsidRPr="005820A9" w:rsidRDefault="00B11881" w:rsidP="005820A9">
            <w:pPr>
              <w:pStyle w:val="TableText"/>
              <w:spacing w:before="0" w:line="360" w:lineRule="auto"/>
              <w:jc w:val="both"/>
              <w:rPr>
                <w:szCs w:val="22"/>
                <w:rtl/>
              </w:rPr>
            </w:pPr>
            <w:r w:rsidRPr="005820A9">
              <w:rPr>
                <w:rFonts w:hint="cs"/>
                <w:szCs w:val="22"/>
                <w:rtl/>
              </w:rPr>
              <w:t>אחר</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B11881" w:rsidRPr="005820A9" w:rsidRDefault="00B11881" w:rsidP="005820A9">
            <w:pPr>
              <w:pStyle w:val="TableText"/>
              <w:spacing w:before="0" w:line="360" w:lineRule="auto"/>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B11881" w:rsidRPr="005820A9" w:rsidRDefault="00B11881" w:rsidP="005820A9">
            <w:pPr>
              <w:pStyle w:val="TableText"/>
              <w:spacing w:before="0" w:line="360" w:lineRule="auto"/>
              <w:ind w:left="360"/>
              <w:jc w:val="both"/>
              <w:rPr>
                <w:szCs w:val="22"/>
              </w:rPr>
            </w:pPr>
          </w:p>
        </w:tc>
      </w:tr>
    </w:tbl>
    <w:p w:rsidR="00B11881" w:rsidRPr="005820A9" w:rsidRDefault="00B11881" w:rsidP="005820A9">
      <w:pPr>
        <w:pStyle w:val="Normal1"/>
        <w:spacing w:before="0" w:line="360" w:lineRule="auto"/>
        <w:ind w:left="1077"/>
        <w:rPr>
          <w:szCs w:val="22"/>
        </w:rPr>
      </w:pPr>
    </w:p>
    <w:p w:rsidR="00773BCF" w:rsidRPr="005820A9" w:rsidRDefault="00773BCF" w:rsidP="005820A9">
      <w:pPr>
        <w:pStyle w:val="Normal1"/>
        <w:numPr>
          <w:ilvl w:val="0"/>
          <w:numId w:val="72"/>
        </w:numPr>
        <w:spacing w:before="0" w:line="360" w:lineRule="auto"/>
        <w:rPr>
          <w:szCs w:val="22"/>
        </w:rPr>
      </w:pPr>
      <w:r w:rsidRPr="005820A9">
        <w:rPr>
          <w:rFonts w:hint="cs"/>
          <w:szCs w:val="22"/>
          <w:rtl/>
        </w:rPr>
        <w:t xml:space="preserve">במשרד הבריאות, רוב המערכות מבוססות בסיס נתונים  </w:t>
      </w:r>
      <w:r w:rsidRPr="005820A9">
        <w:rPr>
          <w:szCs w:val="22"/>
        </w:rPr>
        <w:t>Oracle</w:t>
      </w:r>
      <w:r w:rsidRPr="005820A9">
        <w:rPr>
          <w:rFonts w:hint="cs"/>
          <w:szCs w:val="22"/>
          <w:rtl/>
        </w:rPr>
        <w:t xml:space="preserve"> (גרסה </w:t>
      </w:r>
      <w:r w:rsidRPr="005820A9">
        <w:rPr>
          <w:szCs w:val="22"/>
        </w:rPr>
        <w:t>G</w:t>
      </w:r>
      <w:r w:rsidRPr="005820A9">
        <w:rPr>
          <w:rFonts w:hint="cs"/>
          <w:szCs w:val="22"/>
          <w:rtl/>
        </w:rPr>
        <w:t xml:space="preserve">11 לפחות) או </w:t>
      </w:r>
      <w:r w:rsidRPr="005820A9">
        <w:rPr>
          <w:szCs w:val="22"/>
        </w:rPr>
        <w:t>SQL Server</w:t>
      </w:r>
      <w:r w:rsidRPr="005820A9">
        <w:rPr>
          <w:rFonts w:hint="cs"/>
          <w:szCs w:val="22"/>
          <w:rtl/>
        </w:rPr>
        <w:t xml:space="preserve"> מתוצרת מיקרוסופט (גרסה</w:t>
      </w:r>
      <w:r w:rsidRPr="005820A9">
        <w:rPr>
          <w:szCs w:val="22"/>
        </w:rPr>
        <w:t xml:space="preserve"> </w:t>
      </w:r>
      <w:r w:rsidRPr="005820A9">
        <w:rPr>
          <w:rFonts w:hint="cs"/>
          <w:szCs w:val="22"/>
          <w:rtl/>
        </w:rPr>
        <w:t>2008</w:t>
      </w:r>
      <w:r w:rsidRPr="005820A9">
        <w:rPr>
          <w:szCs w:val="22"/>
        </w:rPr>
        <w:t xml:space="preserve"> R2 </w:t>
      </w:r>
      <w:r w:rsidRPr="005820A9">
        <w:rPr>
          <w:rFonts w:hint="cs"/>
          <w:szCs w:val="22"/>
          <w:rtl/>
        </w:rPr>
        <w:t xml:space="preserve"> לפחות). תינתן עדיפות לשימוש בבסיסי נתונים אלו.</w:t>
      </w:r>
    </w:p>
    <w:p w:rsidR="00773BCF" w:rsidRPr="005820A9" w:rsidRDefault="00773BCF" w:rsidP="005820A9">
      <w:pPr>
        <w:pStyle w:val="Normal1"/>
        <w:numPr>
          <w:ilvl w:val="0"/>
          <w:numId w:val="72"/>
        </w:numPr>
        <w:spacing w:before="0" w:line="360" w:lineRule="auto"/>
        <w:rPr>
          <w:szCs w:val="22"/>
        </w:rPr>
      </w:pPr>
      <w:r w:rsidRPr="005820A9">
        <w:rPr>
          <w:rFonts w:hint="cs"/>
          <w:szCs w:val="22"/>
          <w:rtl/>
        </w:rPr>
        <w:t>על המציע לפרט על איזה בסיס נתונים עובד הפתרון המוצע, והאם ישנה גמישות בבחירת בסיס הנתונים.</w:t>
      </w:r>
    </w:p>
    <w:p w:rsidR="00B11881" w:rsidRPr="005820A9" w:rsidRDefault="00B11881" w:rsidP="005820A9">
      <w:pPr>
        <w:pStyle w:val="Normal1"/>
        <w:numPr>
          <w:ilvl w:val="0"/>
          <w:numId w:val="72"/>
        </w:numPr>
        <w:spacing w:before="0" w:line="360" w:lineRule="auto"/>
        <w:rPr>
          <w:szCs w:val="22"/>
        </w:rPr>
      </w:pPr>
      <w:r w:rsidRPr="005820A9">
        <w:rPr>
          <w:rFonts w:hint="cs"/>
          <w:szCs w:val="22"/>
          <w:rtl/>
        </w:rPr>
        <w:t xml:space="preserve">על המציע להתחייב שכל רכיבי התשתית יתמכו בכל גרסת בסיס נתונים עתידית של אותו בסיס נתונים, וזאת לא יאוחר מ- 6 חודשים ממועד הכרזתו בגרסת הייצור בשוק. </w:t>
      </w:r>
    </w:p>
    <w:p w:rsidR="00B11881" w:rsidRPr="005820A9" w:rsidRDefault="00B11881" w:rsidP="005820A9">
      <w:pPr>
        <w:pStyle w:val="Normal1"/>
        <w:numPr>
          <w:ilvl w:val="0"/>
          <w:numId w:val="72"/>
        </w:numPr>
        <w:spacing w:before="0" w:line="360" w:lineRule="auto"/>
        <w:rPr>
          <w:szCs w:val="22"/>
        </w:rPr>
      </w:pPr>
      <w:r w:rsidRPr="005820A9">
        <w:rPr>
          <w:rFonts w:hint="cs"/>
          <w:szCs w:val="22"/>
          <w:rtl/>
        </w:rPr>
        <w:t xml:space="preserve">על המציע לפרט בהצעתו את הבאים: </w:t>
      </w:r>
    </w:p>
    <w:p w:rsidR="00B11881" w:rsidRPr="005820A9" w:rsidRDefault="00B11881" w:rsidP="005820A9">
      <w:pPr>
        <w:pStyle w:val="Normal1"/>
        <w:numPr>
          <w:ilvl w:val="0"/>
          <w:numId w:val="85"/>
        </w:numPr>
        <w:spacing w:before="0" w:line="360" w:lineRule="auto"/>
        <w:rPr>
          <w:szCs w:val="22"/>
        </w:rPr>
      </w:pPr>
      <w:r w:rsidRPr="005820A9">
        <w:rPr>
          <w:rFonts w:hint="cs"/>
          <w:szCs w:val="22"/>
          <w:rtl/>
        </w:rPr>
        <w:t>אמצעים תשתיתיים מובנים להתאוששות מתקלות חומרה ותוכנה בבסיס הנתונים.</w:t>
      </w:r>
    </w:p>
    <w:p w:rsidR="00B11881" w:rsidRPr="005820A9" w:rsidRDefault="00B11881" w:rsidP="005820A9">
      <w:pPr>
        <w:pStyle w:val="Normal1"/>
        <w:numPr>
          <w:ilvl w:val="0"/>
          <w:numId w:val="85"/>
        </w:numPr>
        <w:spacing w:before="0" w:line="360" w:lineRule="auto"/>
        <w:rPr>
          <w:szCs w:val="22"/>
        </w:rPr>
      </w:pPr>
      <w:r w:rsidRPr="005820A9">
        <w:rPr>
          <w:szCs w:val="22"/>
        </w:rPr>
        <w:t>Best Practice</w:t>
      </w:r>
      <w:r w:rsidRPr="005820A9">
        <w:rPr>
          <w:rFonts w:hint="cs"/>
          <w:szCs w:val="22"/>
          <w:rtl/>
        </w:rPr>
        <w:t xml:space="preserve"> וכלים שמספקת התשתית המוצעת, לצורך שכפו</w:t>
      </w:r>
      <w:r w:rsidR="00F65377" w:rsidRPr="005820A9">
        <w:rPr>
          <w:rFonts w:hint="cs"/>
          <w:szCs w:val="22"/>
          <w:rtl/>
        </w:rPr>
        <w:t>ל</w:t>
      </w:r>
      <w:r w:rsidRPr="005820A9">
        <w:rPr>
          <w:rFonts w:hint="cs"/>
          <w:szCs w:val="22"/>
          <w:rtl/>
        </w:rPr>
        <w:t xml:space="preserve"> בסיס נתונים לאתר חלופי, בעת הצורך. </w:t>
      </w:r>
    </w:p>
    <w:p w:rsidR="00B11881" w:rsidRPr="005820A9" w:rsidRDefault="00B11881" w:rsidP="005820A9">
      <w:pPr>
        <w:pStyle w:val="Normal1"/>
        <w:spacing w:before="0" w:line="360" w:lineRule="auto"/>
        <w:rPr>
          <w:spacing w:val="22"/>
          <w:szCs w:val="22"/>
          <w:rtl/>
        </w:rPr>
      </w:pPr>
    </w:p>
    <w:p w:rsidR="0000112A" w:rsidRPr="005820A9" w:rsidRDefault="0000112A" w:rsidP="005820A9">
      <w:pPr>
        <w:pStyle w:val="3"/>
        <w:numPr>
          <w:ilvl w:val="1"/>
          <w:numId w:val="135"/>
        </w:numPr>
        <w:tabs>
          <w:tab w:val="left" w:pos="707"/>
          <w:tab w:val="left" w:pos="990"/>
        </w:tabs>
        <w:spacing w:before="0" w:after="0" w:line="360" w:lineRule="auto"/>
        <w:ind w:left="565" w:hanging="283"/>
        <w:rPr>
          <w:spacing w:val="22"/>
          <w:sz w:val="22"/>
          <w:szCs w:val="22"/>
          <w:rtl/>
        </w:rPr>
      </w:pPr>
      <w:r w:rsidRPr="005820A9">
        <w:rPr>
          <w:rFonts w:hint="cs"/>
          <w:spacing w:val="22"/>
          <w:sz w:val="22"/>
          <w:szCs w:val="22"/>
          <w:rtl/>
        </w:rPr>
        <w:t>דפדפן (</w:t>
      </w:r>
      <w:r w:rsidRPr="005820A9">
        <w:rPr>
          <w:spacing w:val="22"/>
          <w:sz w:val="22"/>
          <w:szCs w:val="22"/>
        </w:rPr>
        <w:t>S</w:t>
      </w:r>
      <w:r w:rsidRPr="005820A9">
        <w:rPr>
          <w:rFonts w:hint="cs"/>
          <w:spacing w:val="22"/>
          <w:sz w:val="22"/>
          <w:szCs w:val="22"/>
          <w:rtl/>
        </w:rPr>
        <w:t>)</w:t>
      </w:r>
    </w:p>
    <w:tbl>
      <w:tblPr>
        <w:bidiVisual/>
        <w:tblW w:w="8647" w:type="dxa"/>
        <w:tblInd w:w="815" w:type="dxa"/>
        <w:tblCellMar>
          <w:left w:w="0" w:type="dxa"/>
          <w:right w:w="0" w:type="dxa"/>
        </w:tblCellMar>
        <w:tblLook w:val="04A0" w:firstRow="1" w:lastRow="0" w:firstColumn="1" w:lastColumn="0" w:noHBand="0" w:noVBand="1"/>
      </w:tblPr>
      <w:tblGrid>
        <w:gridCol w:w="663"/>
        <w:gridCol w:w="3589"/>
        <w:gridCol w:w="1465"/>
        <w:gridCol w:w="1465"/>
        <w:gridCol w:w="1465"/>
      </w:tblGrid>
      <w:tr w:rsidR="0000112A" w:rsidRPr="005820A9" w:rsidTr="00937145">
        <w:trPr>
          <w:trHeight w:val="440"/>
          <w:tblHeader/>
        </w:trPr>
        <w:tc>
          <w:tcPr>
            <w:tcW w:w="663" w:type="dxa"/>
            <w:tcBorders>
              <w:top w:val="single" w:sz="8" w:space="0" w:color="auto"/>
              <w:left w:val="single" w:sz="8" w:space="0" w:color="auto"/>
              <w:bottom w:val="single" w:sz="8" w:space="0" w:color="auto"/>
              <w:right w:val="single" w:sz="8" w:space="0" w:color="auto"/>
            </w:tcBorders>
            <w:shd w:val="clear" w:color="auto" w:fill="DFDFDF"/>
            <w:tcMar>
              <w:top w:w="0" w:type="dxa"/>
              <w:left w:w="108" w:type="dxa"/>
              <w:bottom w:w="0" w:type="dxa"/>
              <w:right w:w="108" w:type="dxa"/>
            </w:tcMar>
            <w:hideMark/>
          </w:tcPr>
          <w:p w:rsidR="0000112A" w:rsidRPr="005820A9" w:rsidRDefault="0000112A" w:rsidP="005820A9">
            <w:pPr>
              <w:pStyle w:val="TableHead"/>
              <w:spacing w:before="0" w:after="0" w:line="360" w:lineRule="auto"/>
              <w:jc w:val="both"/>
              <w:rPr>
                <w:szCs w:val="22"/>
              </w:rPr>
            </w:pPr>
            <w:r w:rsidRPr="005820A9">
              <w:rPr>
                <w:rFonts w:hint="cs"/>
                <w:szCs w:val="22"/>
                <w:rtl/>
              </w:rPr>
              <w:t>#</w:t>
            </w:r>
          </w:p>
        </w:tc>
        <w:tc>
          <w:tcPr>
            <w:tcW w:w="3589"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hideMark/>
          </w:tcPr>
          <w:p w:rsidR="0000112A" w:rsidRPr="005820A9" w:rsidRDefault="0000112A" w:rsidP="005820A9">
            <w:pPr>
              <w:pStyle w:val="TableHead"/>
              <w:spacing w:before="0" w:after="0" w:line="360" w:lineRule="auto"/>
              <w:jc w:val="both"/>
              <w:rPr>
                <w:szCs w:val="22"/>
                <w:rtl/>
              </w:rPr>
            </w:pPr>
            <w:r w:rsidRPr="005820A9">
              <w:rPr>
                <w:rFonts w:hint="cs"/>
                <w:szCs w:val="22"/>
                <w:rtl/>
              </w:rPr>
              <w:t>נושא</w:t>
            </w:r>
          </w:p>
        </w:tc>
        <w:tc>
          <w:tcPr>
            <w:tcW w:w="1465"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hideMark/>
          </w:tcPr>
          <w:p w:rsidR="0000112A" w:rsidRPr="005820A9" w:rsidRDefault="0000112A" w:rsidP="005820A9">
            <w:pPr>
              <w:pStyle w:val="TableHead"/>
              <w:spacing w:before="0" w:after="0" w:line="360" w:lineRule="auto"/>
              <w:jc w:val="both"/>
              <w:rPr>
                <w:szCs w:val="22"/>
              </w:rPr>
            </w:pPr>
            <w:r w:rsidRPr="005820A9">
              <w:rPr>
                <w:rFonts w:hint="cs"/>
                <w:szCs w:val="22"/>
                <w:rtl/>
              </w:rPr>
              <w:t>קיים במוצר</w:t>
            </w:r>
          </w:p>
        </w:tc>
        <w:tc>
          <w:tcPr>
            <w:tcW w:w="1465" w:type="dxa"/>
            <w:tcBorders>
              <w:top w:val="single" w:sz="8" w:space="0" w:color="auto"/>
              <w:left w:val="nil"/>
              <w:bottom w:val="single" w:sz="8" w:space="0" w:color="auto"/>
              <w:right w:val="single" w:sz="8" w:space="0" w:color="auto"/>
            </w:tcBorders>
            <w:shd w:val="clear" w:color="auto" w:fill="DFDFDF"/>
          </w:tcPr>
          <w:p w:rsidR="0000112A" w:rsidRPr="005820A9" w:rsidRDefault="0000112A" w:rsidP="005820A9">
            <w:pPr>
              <w:pStyle w:val="TableHead"/>
              <w:spacing w:before="0" w:after="0" w:line="360" w:lineRule="auto"/>
              <w:jc w:val="both"/>
              <w:rPr>
                <w:szCs w:val="22"/>
                <w:rtl/>
              </w:rPr>
            </w:pPr>
            <w:r w:rsidRPr="005820A9">
              <w:rPr>
                <w:rFonts w:hint="cs"/>
                <w:szCs w:val="22"/>
                <w:rtl/>
              </w:rPr>
              <w:t xml:space="preserve"> אפשרי  </w:t>
            </w:r>
            <w:r w:rsidRPr="005820A9">
              <w:rPr>
                <w:szCs w:val="22"/>
                <w:rtl/>
              </w:rPr>
              <w:br/>
            </w:r>
            <w:r w:rsidRPr="005820A9">
              <w:rPr>
                <w:rFonts w:hint="cs"/>
                <w:szCs w:val="22"/>
                <w:rtl/>
              </w:rPr>
              <w:t xml:space="preserve"> </w:t>
            </w:r>
            <w:proofErr w:type="spellStart"/>
            <w:r w:rsidRPr="005820A9">
              <w:rPr>
                <w:rFonts w:hint="cs"/>
                <w:szCs w:val="22"/>
                <w:rtl/>
              </w:rPr>
              <w:t>בקסטומיזציה</w:t>
            </w:r>
            <w:proofErr w:type="spellEnd"/>
          </w:p>
        </w:tc>
        <w:tc>
          <w:tcPr>
            <w:tcW w:w="1465" w:type="dxa"/>
            <w:tcBorders>
              <w:top w:val="single" w:sz="8" w:space="0" w:color="auto"/>
              <w:left w:val="nil"/>
              <w:bottom w:val="single" w:sz="8" w:space="0" w:color="auto"/>
              <w:right w:val="single" w:sz="8" w:space="0" w:color="auto"/>
            </w:tcBorders>
            <w:shd w:val="clear" w:color="auto" w:fill="DFDFDF"/>
          </w:tcPr>
          <w:p w:rsidR="0000112A" w:rsidRPr="005820A9" w:rsidRDefault="0000112A" w:rsidP="005820A9">
            <w:pPr>
              <w:pStyle w:val="TableHead"/>
              <w:spacing w:before="0" w:after="0" w:line="360" w:lineRule="auto"/>
              <w:jc w:val="both"/>
              <w:rPr>
                <w:szCs w:val="22"/>
                <w:rtl/>
              </w:rPr>
            </w:pPr>
            <w:r w:rsidRPr="005820A9">
              <w:rPr>
                <w:rFonts w:hint="cs"/>
                <w:szCs w:val="22"/>
                <w:rtl/>
              </w:rPr>
              <w:t xml:space="preserve"> דורש פיתוח</w:t>
            </w:r>
          </w:p>
        </w:tc>
      </w:tr>
      <w:tr w:rsidR="0000112A" w:rsidRPr="005820A9" w:rsidTr="00937145">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12A" w:rsidRPr="005820A9" w:rsidRDefault="0000112A" w:rsidP="005820A9">
            <w:pPr>
              <w:pStyle w:val="TableText"/>
              <w:spacing w:before="0" w:line="360" w:lineRule="auto"/>
              <w:jc w:val="both"/>
              <w:rPr>
                <w:b/>
                <w:bCs/>
                <w:szCs w:val="22"/>
              </w:rPr>
            </w:pPr>
            <w:r w:rsidRPr="005820A9">
              <w:rPr>
                <w:rFonts w:hint="cs"/>
                <w:b/>
                <w:bCs/>
                <w:szCs w:val="22"/>
                <w:rtl/>
              </w:rPr>
              <w:t>1</w:t>
            </w:r>
          </w:p>
        </w:tc>
        <w:tc>
          <w:tcPr>
            <w:tcW w:w="3589" w:type="dxa"/>
            <w:tcBorders>
              <w:top w:val="nil"/>
              <w:left w:val="nil"/>
              <w:bottom w:val="single" w:sz="8" w:space="0" w:color="auto"/>
              <w:right w:val="single" w:sz="8" w:space="0" w:color="auto"/>
            </w:tcBorders>
            <w:tcMar>
              <w:top w:w="0" w:type="dxa"/>
              <w:left w:w="108" w:type="dxa"/>
              <w:bottom w:w="0" w:type="dxa"/>
              <w:right w:w="108" w:type="dxa"/>
            </w:tcMar>
            <w:hideMark/>
          </w:tcPr>
          <w:p w:rsidR="0000112A" w:rsidRPr="005820A9" w:rsidRDefault="0000112A" w:rsidP="005820A9">
            <w:pPr>
              <w:pStyle w:val="TableText"/>
              <w:spacing w:before="0" w:line="360" w:lineRule="auto"/>
              <w:jc w:val="both"/>
              <w:rPr>
                <w:szCs w:val="22"/>
              </w:rPr>
            </w:pPr>
            <w:r w:rsidRPr="005820A9">
              <w:rPr>
                <w:rFonts w:hint="cs"/>
                <w:szCs w:val="22"/>
                <w:rtl/>
              </w:rPr>
              <w:t xml:space="preserve">קיים מענה לתקן </w:t>
            </w:r>
            <w:r w:rsidRPr="005820A9">
              <w:rPr>
                <w:szCs w:val="22"/>
              </w:rPr>
              <w:t>W3C</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00112A" w:rsidRPr="005820A9" w:rsidRDefault="0000112A" w:rsidP="005820A9">
            <w:pPr>
              <w:pStyle w:val="TableText"/>
              <w:spacing w:before="0" w:line="360" w:lineRule="auto"/>
              <w:jc w:val="both"/>
              <w:rPr>
                <w:szCs w:val="22"/>
              </w:rPr>
            </w:pPr>
            <w:r w:rsidRPr="005820A9">
              <w:rPr>
                <w:rFonts w:hint="cs"/>
                <w:szCs w:val="22"/>
                <w:rtl/>
              </w:rPr>
              <w:t xml:space="preserve"> </w:t>
            </w:r>
          </w:p>
        </w:tc>
        <w:tc>
          <w:tcPr>
            <w:tcW w:w="1465" w:type="dxa"/>
            <w:tcBorders>
              <w:top w:val="nil"/>
              <w:left w:val="nil"/>
              <w:bottom w:val="single" w:sz="8" w:space="0" w:color="auto"/>
              <w:right w:val="single" w:sz="8" w:space="0" w:color="auto"/>
            </w:tcBorders>
          </w:tcPr>
          <w:p w:rsidR="0000112A" w:rsidRPr="005820A9" w:rsidRDefault="0000112A"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00112A" w:rsidRPr="005820A9" w:rsidRDefault="0000112A" w:rsidP="005820A9">
            <w:pPr>
              <w:pStyle w:val="TableText"/>
              <w:spacing w:before="0" w:line="360" w:lineRule="auto"/>
              <w:ind w:left="360"/>
              <w:jc w:val="both"/>
              <w:rPr>
                <w:szCs w:val="22"/>
              </w:rPr>
            </w:pPr>
          </w:p>
        </w:tc>
      </w:tr>
      <w:tr w:rsidR="0000112A" w:rsidRPr="005820A9" w:rsidTr="00937145">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12A" w:rsidRPr="005820A9" w:rsidRDefault="0000112A" w:rsidP="005820A9">
            <w:pPr>
              <w:pStyle w:val="TableText"/>
              <w:spacing w:before="0" w:line="360" w:lineRule="auto"/>
              <w:jc w:val="both"/>
              <w:rPr>
                <w:b/>
                <w:bCs/>
                <w:szCs w:val="22"/>
              </w:rPr>
            </w:pPr>
            <w:r w:rsidRPr="005820A9">
              <w:rPr>
                <w:rFonts w:hint="cs"/>
                <w:b/>
                <w:bCs/>
                <w:szCs w:val="22"/>
                <w:rtl/>
              </w:rPr>
              <w:t>2</w:t>
            </w:r>
          </w:p>
        </w:tc>
        <w:tc>
          <w:tcPr>
            <w:tcW w:w="3589" w:type="dxa"/>
            <w:tcBorders>
              <w:top w:val="nil"/>
              <w:left w:val="nil"/>
              <w:bottom w:val="single" w:sz="8" w:space="0" w:color="auto"/>
              <w:right w:val="single" w:sz="8" w:space="0" w:color="auto"/>
            </w:tcBorders>
            <w:tcMar>
              <w:top w:w="0" w:type="dxa"/>
              <w:left w:w="108" w:type="dxa"/>
              <w:bottom w:w="0" w:type="dxa"/>
              <w:right w:w="108" w:type="dxa"/>
            </w:tcMar>
            <w:hideMark/>
          </w:tcPr>
          <w:p w:rsidR="0000112A" w:rsidRPr="005820A9" w:rsidRDefault="0000112A" w:rsidP="005820A9">
            <w:pPr>
              <w:pStyle w:val="TableText"/>
              <w:spacing w:before="0" w:line="360" w:lineRule="auto"/>
              <w:jc w:val="both"/>
              <w:rPr>
                <w:szCs w:val="22"/>
                <w:rtl/>
              </w:rPr>
            </w:pPr>
            <w:r w:rsidRPr="005820A9">
              <w:rPr>
                <w:rFonts w:hint="cs"/>
                <w:szCs w:val="22"/>
                <w:rtl/>
              </w:rPr>
              <w:t>תמיכה בגרסאות אקספלורר 9, 10, 11</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00112A" w:rsidRPr="005820A9" w:rsidRDefault="0000112A" w:rsidP="005820A9">
            <w:pPr>
              <w:pStyle w:val="TableText"/>
              <w:spacing w:before="0" w:line="360" w:lineRule="auto"/>
              <w:jc w:val="both"/>
              <w:rPr>
                <w:szCs w:val="22"/>
              </w:rPr>
            </w:pPr>
          </w:p>
        </w:tc>
        <w:tc>
          <w:tcPr>
            <w:tcW w:w="1465" w:type="dxa"/>
            <w:tcBorders>
              <w:top w:val="nil"/>
              <w:left w:val="nil"/>
              <w:bottom w:val="single" w:sz="8" w:space="0" w:color="auto"/>
              <w:right w:val="single" w:sz="8" w:space="0" w:color="auto"/>
            </w:tcBorders>
          </w:tcPr>
          <w:p w:rsidR="0000112A" w:rsidRPr="005820A9" w:rsidRDefault="0000112A"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00112A" w:rsidRPr="005820A9" w:rsidRDefault="0000112A" w:rsidP="005820A9">
            <w:pPr>
              <w:pStyle w:val="TableText"/>
              <w:spacing w:before="0" w:line="360" w:lineRule="auto"/>
              <w:ind w:left="360"/>
              <w:jc w:val="both"/>
              <w:rPr>
                <w:szCs w:val="22"/>
              </w:rPr>
            </w:pPr>
          </w:p>
        </w:tc>
      </w:tr>
      <w:tr w:rsidR="0000112A" w:rsidRPr="005820A9" w:rsidTr="00937145">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12A" w:rsidRPr="005820A9" w:rsidRDefault="0000112A" w:rsidP="005820A9">
            <w:pPr>
              <w:pStyle w:val="TableText"/>
              <w:spacing w:before="0" w:line="360" w:lineRule="auto"/>
              <w:jc w:val="both"/>
              <w:rPr>
                <w:b/>
                <w:bCs/>
                <w:szCs w:val="22"/>
                <w:rtl/>
              </w:rPr>
            </w:pPr>
            <w:r w:rsidRPr="005820A9">
              <w:rPr>
                <w:rFonts w:hint="cs"/>
                <w:b/>
                <w:bCs/>
                <w:szCs w:val="22"/>
                <w:rtl/>
              </w:rPr>
              <w:t>3</w:t>
            </w:r>
          </w:p>
        </w:tc>
        <w:tc>
          <w:tcPr>
            <w:tcW w:w="3589" w:type="dxa"/>
            <w:tcBorders>
              <w:top w:val="nil"/>
              <w:left w:val="nil"/>
              <w:bottom w:val="single" w:sz="8" w:space="0" w:color="auto"/>
              <w:right w:val="single" w:sz="8" w:space="0" w:color="auto"/>
            </w:tcBorders>
            <w:tcMar>
              <w:top w:w="0" w:type="dxa"/>
              <w:left w:w="108" w:type="dxa"/>
              <w:bottom w:w="0" w:type="dxa"/>
              <w:right w:w="108" w:type="dxa"/>
            </w:tcMar>
            <w:hideMark/>
          </w:tcPr>
          <w:p w:rsidR="0000112A" w:rsidRPr="005820A9" w:rsidRDefault="0000112A" w:rsidP="005820A9">
            <w:pPr>
              <w:pStyle w:val="TableText"/>
              <w:spacing w:before="0" w:line="360" w:lineRule="auto"/>
              <w:jc w:val="both"/>
              <w:rPr>
                <w:szCs w:val="22"/>
                <w:rtl/>
              </w:rPr>
            </w:pPr>
            <w:r w:rsidRPr="005820A9">
              <w:rPr>
                <w:rFonts w:hint="cs"/>
                <w:szCs w:val="22"/>
                <w:rtl/>
              </w:rPr>
              <w:t>תמיכה בכרום</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00112A" w:rsidRPr="005820A9" w:rsidRDefault="0000112A" w:rsidP="005820A9">
            <w:pPr>
              <w:pStyle w:val="TableText"/>
              <w:spacing w:before="0" w:line="360" w:lineRule="auto"/>
              <w:jc w:val="both"/>
              <w:rPr>
                <w:szCs w:val="22"/>
              </w:rPr>
            </w:pPr>
          </w:p>
        </w:tc>
        <w:tc>
          <w:tcPr>
            <w:tcW w:w="1465" w:type="dxa"/>
            <w:tcBorders>
              <w:top w:val="nil"/>
              <w:left w:val="nil"/>
              <w:bottom w:val="single" w:sz="8" w:space="0" w:color="auto"/>
              <w:right w:val="single" w:sz="8" w:space="0" w:color="auto"/>
            </w:tcBorders>
          </w:tcPr>
          <w:p w:rsidR="0000112A" w:rsidRPr="005820A9" w:rsidRDefault="0000112A"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00112A" w:rsidRPr="005820A9" w:rsidRDefault="0000112A" w:rsidP="005820A9">
            <w:pPr>
              <w:pStyle w:val="TableText"/>
              <w:spacing w:before="0" w:line="360" w:lineRule="auto"/>
              <w:ind w:left="360"/>
              <w:jc w:val="both"/>
              <w:rPr>
                <w:szCs w:val="22"/>
              </w:rPr>
            </w:pPr>
          </w:p>
        </w:tc>
      </w:tr>
      <w:tr w:rsidR="0000112A" w:rsidRPr="005820A9" w:rsidTr="00937145">
        <w:trPr>
          <w:trHeight w:val="355"/>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12A" w:rsidRPr="005820A9" w:rsidRDefault="0000112A" w:rsidP="005820A9">
            <w:pPr>
              <w:pStyle w:val="TableText"/>
              <w:spacing w:before="0" w:line="360" w:lineRule="auto"/>
              <w:jc w:val="both"/>
              <w:rPr>
                <w:b/>
                <w:bCs/>
                <w:szCs w:val="22"/>
              </w:rPr>
            </w:pPr>
            <w:r w:rsidRPr="005820A9">
              <w:rPr>
                <w:rFonts w:hint="cs"/>
                <w:b/>
                <w:bCs/>
                <w:szCs w:val="22"/>
                <w:rtl/>
              </w:rPr>
              <w:t>4</w:t>
            </w:r>
          </w:p>
        </w:tc>
        <w:tc>
          <w:tcPr>
            <w:tcW w:w="3589" w:type="dxa"/>
            <w:tcBorders>
              <w:top w:val="nil"/>
              <w:left w:val="nil"/>
              <w:bottom w:val="single" w:sz="8" w:space="0" w:color="auto"/>
              <w:right w:val="single" w:sz="8" w:space="0" w:color="auto"/>
            </w:tcBorders>
            <w:tcMar>
              <w:top w:w="0" w:type="dxa"/>
              <w:left w:w="108" w:type="dxa"/>
              <w:bottom w:w="0" w:type="dxa"/>
              <w:right w:w="108" w:type="dxa"/>
            </w:tcMar>
            <w:hideMark/>
          </w:tcPr>
          <w:p w:rsidR="0000112A" w:rsidRPr="005820A9" w:rsidRDefault="0000112A" w:rsidP="005820A9">
            <w:pPr>
              <w:pStyle w:val="TableText"/>
              <w:spacing w:before="0" w:line="360" w:lineRule="auto"/>
              <w:jc w:val="both"/>
              <w:rPr>
                <w:szCs w:val="22"/>
                <w:rtl/>
              </w:rPr>
            </w:pPr>
            <w:r w:rsidRPr="005820A9">
              <w:rPr>
                <w:rFonts w:hint="cs"/>
                <w:szCs w:val="22"/>
                <w:rtl/>
              </w:rPr>
              <w:t>אחר</w:t>
            </w:r>
          </w:p>
        </w:tc>
        <w:tc>
          <w:tcPr>
            <w:tcW w:w="1465" w:type="dxa"/>
            <w:tcBorders>
              <w:top w:val="nil"/>
              <w:left w:val="nil"/>
              <w:bottom w:val="single" w:sz="8" w:space="0" w:color="auto"/>
              <w:right w:val="single" w:sz="8" w:space="0" w:color="auto"/>
            </w:tcBorders>
            <w:tcMar>
              <w:top w:w="0" w:type="dxa"/>
              <w:left w:w="108" w:type="dxa"/>
              <w:bottom w:w="0" w:type="dxa"/>
              <w:right w:w="108" w:type="dxa"/>
            </w:tcMar>
          </w:tcPr>
          <w:p w:rsidR="0000112A" w:rsidRPr="005820A9" w:rsidRDefault="0000112A" w:rsidP="005820A9">
            <w:pPr>
              <w:pStyle w:val="TableText"/>
              <w:spacing w:before="0" w:line="360" w:lineRule="auto"/>
              <w:jc w:val="both"/>
              <w:rPr>
                <w:szCs w:val="22"/>
              </w:rPr>
            </w:pPr>
          </w:p>
        </w:tc>
        <w:tc>
          <w:tcPr>
            <w:tcW w:w="1465" w:type="dxa"/>
            <w:tcBorders>
              <w:top w:val="nil"/>
              <w:left w:val="nil"/>
              <w:bottom w:val="single" w:sz="8" w:space="0" w:color="auto"/>
              <w:right w:val="single" w:sz="8" w:space="0" w:color="auto"/>
            </w:tcBorders>
          </w:tcPr>
          <w:p w:rsidR="0000112A" w:rsidRPr="005820A9" w:rsidRDefault="0000112A" w:rsidP="005820A9">
            <w:pPr>
              <w:pStyle w:val="TableText"/>
              <w:spacing w:before="0" w:line="360" w:lineRule="auto"/>
              <w:ind w:left="360"/>
              <w:jc w:val="both"/>
              <w:rPr>
                <w:szCs w:val="22"/>
              </w:rPr>
            </w:pPr>
          </w:p>
        </w:tc>
        <w:tc>
          <w:tcPr>
            <w:tcW w:w="1465" w:type="dxa"/>
            <w:tcBorders>
              <w:top w:val="nil"/>
              <w:left w:val="nil"/>
              <w:bottom w:val="single" w:sz="8" w:space="0" w:color="auto"/>
              <w:right w:val="single" w:sz="8" w:space="0" w:color="auto"/>
            </w:tcBorders>
          </w:tcPr>
          <w:p w:rsidR="0000112A" w:rsidRPr="005820A9" w:rsidRDefault="0000112A" w:rsidP="005820A9">
            <w:pPr>
              <w:pStyle w:val="TableText"/>
              <w:spacing w:before="0" w:line="360" w:lineRule="auto"/>
              <w:ind w:left="360"/>
              <w:jc w:val="both"/>
              <w:rPr>
                <w:szCs w:val="22"/>
              </w:rPr>
            </w:pPr>
          </w:p>
        </w:tc>
      </w:tr>
    </w:tbl>
    <w:p w:rsidR="0000112A" w:rsidRPr="005820A9" w:rsidRDefault="0000112A" w:rsidP="005820A9">
      <w:pPr>
        <w:pStyle w:val="Normal1"/>
        <w:spacing w:before="0" w:line="360" w:lineRule="auto"/>
        <w:ind w:left="1077"/>
        <w:rPr>
          <w:szCs w:val="22"/>
        </w:rPr>
      </w:pPr>
    </w:p>
    <w:p w:rsidR="0000112A" w:rsidRPr="005820A9" w:rsidRDefault="0000112A" w:rsidP="005820A9">
      <w:pPr>
        <w:pStyle w:val="Normal1"/>
        <w:numPr>
          <w:ilvl w:val="0"/>
          <w:numId w:val="72"/>
        </w:numPr>
        <w:spacing w:before="0" w:line="360" w:lineRule="auto"/>
        <w:rPr>
          <w:szCs w:val="22"/>
        </w:rPr>
      </w:pPr>
      <w:r w:rsidRPr="005820A9">
        <w:rPr>
          <w:rFonts w:hint="cs"/>
          <w:szCs w:val="22"/>
          <w:rtl/>
        </w:rPr>
        <w:t xml:space="preserve">תינתן עדיפות למתן מענה לתקן </w:t>
      </w:r>
      <w:r w:rsidRPr="005820A9">
        <w:rPr>
          <w:szCs w:val="22"/>
        </w:rPr>
        <w:t>W3C</w:t>
      </w:r>
    </w:p>
    <w:p w:rsidR="0000112A" w:rsidRPr="005820A9" w:rsidRDefault="0000112A" w:rsidP="005820A9">
      <w:pPr>
        <w:pStyle w:val="Normal1"/>
        <w:numPr>
          <w:ilvl w:val="0"/>
          <w:numId w:val="72"/>
        </w:numPr>
        <w:spacing w:before="0" w:line="360" w:lineRule="auto"/>
        <w:rPr>
          <w:szCs w:val="22"/>
        </w:rPr>
      </w:pPr>
      <w:r w:rsidRPr="005820A9">
        <w:rPr>
          <w:rFonts w:hint="cs"/>
          <w:szCs w:val="22"/>
          <w:rtl/>
        </w:rPr>
        <w:t>בכל מקרה, על המערכת לתמוך בגרסאות אקספלורר 9, 10, 11 ובכרום</w:t>
      </w:r>
    </w:p>
    <w:p w:rsidR="0000112A" w:rsidRPr="005820A9" w:rsidRDefault="0000112A" w:rsidP="005820A9">
      <w:pPr>
        <w:pStyle w:val="3"/>
        <w:numPr>
          <w:ilvl w:val="1"/>
          <w:numId w:val="135"/>
        </w:numPr>
        <w:tabs>
          <w:tab w:val="left" w:pos="707"/>
          <w:tab w:val="left" w:pos="990"/>
        </w:tabs>
        <w:spacing w:before="0" w:after="0" w:line="360" w:lineRule="auto"/>
        <w:ind w:left="565" w:hanging="283"/>
        <w:rPr>
          <w:spacing w:val="22"/>
          <w:sz w:val="22"/>
          <w:szCs w:val="22"/>
          <w:rtl/>
        </w:rPr>
      </w:pPr>
      <w:r w:rsidRPr="005820A9">
        <w:rPr>
          <w:rFonts w:hint="cs"/>
          <w:spacing w:val="22"/>
          <w:sz w:val="22"/>
          <w:szCs w:val="22"/>
          <w:rtl/>
        </w:rPr>
        <w:t>עלויות תשתית (</w:t>
      </w:r>
      <w:r w:rsidRPr="005820A9">
        <w:rPr>
          <w:spacing w:val="22"/>
          <w:sz w:val="22"/>
          <w:szCs w:val="22"/>
        </w:rPr>
        <w:t>I</w:t>
      </w:r>
      <w:r w:rsidRPr="005820A9">
        <w:rPr>
          <w:rFonts w:hint="cs"/>
          <w:spacing w:val="22"/>
          <w:sz w:val="22"/>
          <w:szCs w:val="22"/>
          <w:rtl/>
        </w:rPr>
        <w:t>)</w:t>
      </w:r>
    </w:p>
    <w:p w:rsidR="0000112A" w:rsidRPr="005820A9" w:rsidRDefault="0000112A" w:rsidP="005820A9">
      <w:pPr>
        <w:pStyle w:val="Normal1"/>
        <w:spacing w:before="0" w:line="360" w:lineRule="auto"/>
        <w:ind w:left="565"/>
        <w:rPr>
          <w:szCs w:val="22"/>
          <w:rtl/>
        </w:rPr>
      </w:pPr>
      <w:r w:rsidRPr="005820A9">
        <w:rPr>
          <w:rFonts w:hint="cs"/>
          <w:szCs w:val="22"/>
          <w:rtl/>
        </w:rPr>
        <w:t xml:space="preserve">משרד הבריאות ישקלל את עלויות התשתית (חמרה + </w:t>
      </w:r>
      <w:proofErr w:type="spellStart"/>
      <w:r w:rsidRPr="005820A9">
        <w:rPr>
          <w:rFonts w:hint="cs"/>
          <w:szCs w:val="22"/>
          <w:rtl/>
        </w:rPr>
        <w:t>רשיונות</w:t>
      </w:r>
      <w:proofErr w:type="spellEnd"/>
      <w:r w:rsidRPr="005820A9">
        <w:rPr>
          <w:rFonts w:hint="cs"/>
          <w:szCs w:val="22"/>
          <w:rtl/>
        </w:rPr>
        <w:t>)</w:t>
      </w:r>
      <w:r w:rsidR="002B5803" w:rsidRPr="005820A9">
        <w:rPr>
          <w:rFonts w:hint="cs"/>
          <w:szCs w:val="22"/>
          <w:rtl/>
        </w:rPr>
        <w:t xml:space="preserve"> כפי שיועברו בהצעה זו, ויילקחו בחשבון ע"י המשרד בחישוב הסופי של עלויות </w:t>
      </w:r>
      <w:proofErr w:type="spellStart"/>
      <w:r w:rsidR="002B5803" w:rsidRPr="005820A9">
        <w:rPr>
          <w:rFonts w:hint="cs"/>
          <w:szCs w:val="22"/>
          <w:rtl/>
        </w:rPr>
        <w:t>הפרוייקט</w:t>
      </w:r>
      <w:proofErr w:type="spellEnd"/>
      <w:r w:rsidRPr="005820A9">
        <w:rPr>
          <w:rFonts w:hint="cs"/>
          <w:szCs w:val="22"/>
          <w:rtl/>
        </w:rPr>
        <w:t xml:space="preserve"> </w:t>
      </w:r>
    </w:p>
    <w:p w:rsidR="0000112A" w:rsidRPr="005820A9" w:rsidRDefault="0000112A" w:rsidP="005820A9">
      <w:pPr>
        <w:pStyle w:val="Normal1"/>
        <w:spacing w:before="0" w:line="360" w:lineRule="auto"/>
        <w:ind w:left="1080"/>
        <w:rPr>
          <w:szCs w:val="22"/>
        </w:rPr>
      </w:pPr>
    </w:p>
    <w:p w:rsidR="00AE3EB3" w:rsidRPr="005820A9" w:rsidRDefault="00032AEE" w:rsidP="005820A9">
      <w:pPr>
        <w:pStyle w:val="Normal1"/>
        <w:spacing w:before="0" w:line="360" w:lineRule="auto"/>
        <w:rPr>
          <w:spacing w:val="22"/>
          <w:szCs w:val="22"/>
          <w:rtl/>
        </w:rPr>
      </w:pPr>
      <w:r w:rsidRPr="005820A9">
        <w:rPr>
          <w:spacing w:val="22"/>
          <w:szCs w:val="22"/>
          <w:rtl/>
        </w:rPr>
        <w:br w:type="page"/>
      </w:r>
    </w:p>
    <w:p w:rsidR="003F574D" w:rsidRPr="005820A9" w:rsidRDefault="003F574D" w:rsidP="005820A9">
      <w:pPr>
        <w:pStyle w:val="10"/>
        <w:pageBreakBefore w:val="0"/>
        <w:numPr>
          <w:ilvl w:val="0"/>
          <w:numId w:val="135"/>
        </w:numPr>
        <w:spacing w:before="0" w:after="0" w:line="360" w:lineRule="auto"/>
        <w:ind w:left="357" w:hanging="357"/>
        <w:jc w:val="both"/>
        <w:rPr>
          <w:i w:val="0"/>
          <w:iCs w:val="0"/>
          <w:spacing w:val="22"/>
          <w:sz w:val="22"/>
          <w:szCs w:val="22"/>
          <w:rtl/>
        </w:rPr>
      </w:pPr>
      <w:bookmarkStart w:id="148" w:name="_Toc372891843"/>
      <w:bookmarkStart w:id="149" w:name="_Toc388628394"/>
      <w:bookmarkStart w:id="150" w:name="_Toc517451163"/>
      <w:bookmarkStart w:id="151" w:name="_Toc398126635"/>
      <w:r w:rsidRPr="005820A9">
        <w:rPr>
          <w:i w:val="0"/>
          <w:iCs w:val="0"/>
          <w:spacing w:val="22"/>
          <w:sz w:val="22"/>
          <w:szCs w:val="22"/>
          <w:rtl/>
        </w:rPr>
        <w:t>מימוש</w:t>
      </w:r>
      <w:bookmarkEnd w:id="148"/>
      <w:bookmarkEnd w:id="149"/>
      <w:bookmarkEnd w:id="150"/>
      <w:r w:rsidR="00A2670B" w:rsidRPr="005820A9">
        <w:rPr>
          <w:rFonts w:hint="cs"/>
          <w:i w:val="0"/>
          <w:iCs w:val="0"/>
          <w:spacing w:val="22"/>
          <w:sz w:val="22"/>
          <w:szCs w:val="22"/>
          <w:rtl/>
        </w:rPr>
        <w:t xml:space="preserve"> (</w:t>
      </w:r>
      <w:r w:rsidR="00A2670B" w:rsidRPr="005820A9">
        <w:rPr>
          <w:i w:val="0"/>
          <w:iCs w:val="0"/>
          <w:spacing w:val="22"/>
          <w:sz w:val="22"/>
          <w:szCs w:val="22"/>
        </w:rPr>
        <w:t>S</w:t>
      </w:r>
      <w:r w:rsidR="00A2670B" w:rsidRPr="005820A9">
        <w:rPr>
          <w:rFonts w:hint="cs"/>
          <w:i w:val="0"/>
          <w:iCs w:val="0"/>
          <w:spacing w:val="22"/>
          <w:sz w:val="22"/>
          <w:szCs w:val="22"/>
          <w:rtl/>
        </w:rPr>
        <w:t>)</w:t>
      </w:r>
      <w:bookmarkEnd w:id="151"/>
    </w:p>
    <w:p w:rsidR="003F574D" w:rsidRPr="005820A9" w:rsidRDefault="003F574D" w:rsidP="005820A9">
      <w:pPr>
        <w:pStyle w:val="3"/>
        <w:numPr>
          <w:ilvl w:val="1"/>
          <w:numId w:val="135"/>
        </w:numPr>
        <w:tabs>
          <w:tab w:val="left" w:pos="707"/>
          <w:tab w:val="left" w:pos="990"/>
        </w:tabs>
        <w:spacing w:before="0" w:after="0" w:line="360" w:lineRule="auto"/>
        <w:ind w:left="565" w:hanging="283"/>
        <w:rPr>
          <w:spacing w:val="22"/>
          <w:sz w:val="22"/>
          <w:szCs w:val="22"/>
          <w:rtl/>
        </w:rPr>
      </w:pPr>
      <w:bookmarkStart w:id="152" w:name="_Toc360620713"/>
      <w:bookmarkStart w:id="153" w:name="_Toc361210771"/>
      <w:bookmarkStart w:id="154" w:name="_Toc372891844"/>
      <w:r w:rsidRPr="005820A9">
        <w:rPr>
          <w:spacing w:val="22"/>
          <w:sz w:val="22"/>
          <w:szCs w:val="22"/>
          <w:rtl/>
        </w:rPr>
        <w:t xml:space="preserve">כללי </w:t>
      </w:r>
      <w:r w:rsidRPr="005820A9">
        <w:rPr>
          <w:spacing w:val="22"/>
          <w:sz w:val="22"/>
          <w:szCs w:val="22"/>
        </w:rPr>
        <w:t>–</w:t>
      </w:r>
      <w:r w:rsidRPr="005820A9">
        <w:rPr>
          <w:spacing w:val="22"/>
          <w:sz w:val="22"/>
          <w:szCs w:val="22"/>
          <w:rtl/>
        </w:rPr>
        <w:t xml:space="preserve"> הבהקים</w:t>
      </w:r>
      <w:bookmarkEnd w:id="152"/>
      <w:bookmarkEnd w:id="153"/>
      <w:bookmarkEnd w:id="154"/>
      <w:r w:rsidR="00D047E7" w:rsidRPr="005820A9">
        <w:rPr>
          <w:rFonts w:hint="cs"/>
          <w:spacing w:val="22"/>
          <w:sz w:val="22"/>
          <w:szCs w:val="22"/>
          <w:rtl/>
        </w:rPr>
        <w:t xml:space="preserve"> (</w:t>
      </w:r>
      <w:r w:rsidR="00D047E7" w:rsidRPr="005820A9">
        <w:rPr>
          <w:spacing w:val="22"/>
          <w:sz w:val="22"/>
          <w:szCs w:val="22"/>
        </w:rPr>
        <w:t>I</w:t>
      </w:r>
      <w:r w:rsidR="00D047E7" w:rsidRPr="005820A9">
        <w:rPr>
          <w:rFonts w:hint="cs"/>
          <w:spacing w:val="22"/>
          <w:sz w:val="22"/>
          <w:szCs w:val="22"/>
          <w:rtl/>
        </w:rPr>
        <w:t>)</w:t>
      </w:r>
    </w:p>
    <w:p w:rsidR="00F239AC" w:rsidRPr="005820A9" w:rsidRDefault="00F239AC" w:rsidP="005820A9">
      <w:pPr>
        <w:pStyle w:val="3"/>
        <w:keepNext w:val="0"/>
        <w:numPr>
          <w:ilvl w:val="2"/>
          <w:numId w:val="135"/>
        </w:numPr>
        <w:tabs>
          <w:tab w:val="left" w:pos="1884"/>
        </w:tabs>
        <w:spacing w:before="0" w:after="0" w:line="360" w:lineRule="auto"/>
        <w:ind w:left="1883" w:hanging="896"/>
        <w:jc w:val="left"/>
        <w:rPr>
          <w:b w:val="0"/>
          <w:bCs w:val="0"/>
          <w:sz w:val="22"/>
          <w:szCs w:val="22"/>
          <w:rtl/>
        </w:rPr>
      </w:pPr>
      <w:r w:rsidRPr="005820A9">
        <w:rPr>
          <w:rFonts w:hint="cs"/>
          <w:b w:val="0"/>
          <w:bCs w:val="0"/>
          <w:sz w:val="22"/>
          <w:szCs w:val="22"/>
          <w:rtl/>
        </w:rPr>
        <w:t>מימוש הפרויקט על כל שלביו כולל אחריות מלאה של המציע הזוכה על כל תחום רלוונטי למחזור החיים של הפרויקט נשוא מכרז זה.</w:t>
      </w:r>
    </w:p>
    <w:p w:rsidR="00765700" w:rsidRPr="005820A9" w:rsidRDefault="00237D36" w:rsidP="00DF26B0">
      <w:pPr>
        <w:pStyle w:val="3"/>
        <w:keepNext w:val="0"/>
        <w:numPr>
          <w:ilvl w:val="2"/>
          <w:numId w:val="135"/>
        </w:numPr>
        <w:tabs>
          <w:tab w:val="left" w:pos="1884"/>
        </w:tabs>
        <w:spacing w:before="0" w:after="0" w:line="360" w:lineRule="auto"/>
        <w:ind w:left="1883" w:hanging="896"/>
        <w:rPr>
          <w:b w:val="0"/>
          <w:bCs w:val="0"/>
          <w:sz w:val="22"/>
          <w:szCs w:val="22"/>
          <w:rtl/>
        </w:rPr>
      </w:pPr>
      <w:r w:rsidRPr="005820A9">
        <w:rPr>
          <w:rFonts w:hint="cs"/>
          <w:b w:val="0"/>
          <w:bCs w:val="0"/>
          <w:sz w:val="22"/>
          <w:szCs w:val="22"/>
          <w:rtl/>
        </w:rPr>
        <w:t>כאמור, משרד הבריאות מקיים עשרות סוגים שונים של בקרות</w:t>
      </w:r>
      <w:r w:rsidR="005E3FD2" w:rsidRPr="005820A9">
        <w:rPr>
          <w:rFonts w:hint="cs"/>
          <w:b w:val="0"/>
          <w:bCs w:val="0"/>
          <w:sz w:val="22"/>
          <w:szCs w:val="22"/>
          <w:rtl/>
        </w:rPr>
        <w:t xml:space="preserve"> למגוון גופים מבוקרים, חלקם גורמי חוץ וחלקם יחידות סמך של המשרד. </w:t>
      </w:r>
      <w:r w:rsidR="004A313F" w:rsidRPr="005820A9">
        <w:rPr>
          <w:rFonts w:hint="cs"/>
          <w:b w:val="0"/>
          <w:bCs w:val="0"/>
          <w:sz w:val="22"/>
          <w:szCs w:val="22"/>
          <w:rtl/>
        </w:rPr>
        <w:t xml:space="preserve">לכן מדובר </w:t>
      </w:r>
      <w:proofErr w:type="spellStart"/>
      <w:r w:rsidR="004A313F" w:rsidRPr="005820A9">
        <w:rPr>
          <w:rFonts w:hint="cs"/>
          <w:b w:val="0"/>
          <w:bCs w:val="0"/>
          <w:sz w:val="22"/>
          <w:szCs w:val="22"/>
          <w:rtl/>
        </w:rPr>
        <w:t>בפרוייקט</w:t>
      </w:r>
      <w:proofErr w:type="spellEnd"/>
      <w:r w:rsidR="004A313F" w:rsidRPr="005820A9">
        <w:rPr>
          <w:rFonts w:hint="cs"/>
          <w:b w:val="0"/>
          <w:bCs w:val="0"/>
          <w:sz w:val="22"/>
          <w:szCs w:val="22"/>
          <w:rtl/>
        </w:rPr>
        <w:t xml:space="preserve"> "מתגלגל": </w:t>
      </w:r>
      <w:r w:rsidR="005E3FD2" w:rsidRPr="005820A9">
        <w:rPr>
          <w:rFonts w:hint="cs"/>
          <w:b w:val="0"/>
          <w:bCs w:val="0"/>
          <w:sz w:val="22"/>
          <w:szCs w:val="22"/>
          <w:rtl/>
        </w:rPr>
        <w:t xml:space="preserve">מימוש </w:t>
      </w:r>
      <w:proofErr w:type="spellStart"/>
      <w:r w:rsidR="005E3FD2" w:rsidRPr="005820A9">
        <w:rPr>
          <w:rFonts w:hint="cs"/>
          <w:b w:val="0"/>
          <w:bCs w:val="0"/>
          <w:sz w:val="22"/>
          <w:szCs w:val="22"/>
          <w:rtl/>
        </w:rPr>
        <w:t>הפרוייקט</w:t>
      </w:r>
      <w:proofErr w:type="spellEnd"/>
      <w:r w:rsidR="005E3FD2" w:rsidRPr="005820A9">
        <w:rPr>
          <w:rFonts w:hint="cs"/>
          <w:b w:val="0"/>
          <w:bCs w:val="0"/>
          <w:sz w:val="22"/>
          <w:szCs w:val="22"/>
          <w:rtl/>
        </w:rPr>
        <w:t xml:space="preserve"> יתבצע בשלבים</w:t>
      </w:r>
      <w:r w:rsidRPr="005820A9">
        <w:rPr>
          <w:rFonts w:hint="cs"/>
          <w:b w:val="0"/>
          <w:bCs w:val="0"/>
          <w:sz w:val="22"/>
          <w:szCs w:val="22"/>
          <w:rtl/>
        </w:rPr>
        <w:t xml:space="preserve">. בשלב הראשון, ייאספו דרישות ותאופיין הליבה של מערכת הבקרות, אשר תענה לדרישות הרוחביות ותיתן פתרון למירב הצרכים. לאחר מכן יתבצעו </w:t>
      </w:r>
      <w:r w:rsidR="005E3FD2" w:rsidRPr="005820A9">
        <w:rPr>
          <w:rFonts w:hint="cs"/>
          <w:b w:val="0"/>
          <w:bCs w:val="0"/>
          <w:sz w:val="22"/>
          <w:szCs w:val="22"/>
          <w:rtl/>
        </w:rPr>
        <w:t xml:space="preserve">כל שלבי </w:t>
      </w:r>
      <w:proofErr w:type="spellStart"/>
      <w:r w:rsidR="005E3FD2" w:rsidRPr="005820A9">
        <w:rPr>
          <w:rFonts w:hint="cs"/>
          <w:b w:val="0"/>
          <w:bCs w:val="0"/>
          <w:sz w:val="22"/>
          <w:szCs w:val="22"/>
          <w:rtl/>
        </w:rPr>
        <w:t>הפרוייקט</w:t>
      </w:r>
      <w:proofErr w:type="spellEnd"/>
      <w:r w:rsidR="005E3FD2" w:rsidRPr="005820A9">
        <w:rPr>
          <w:rFonts w:hint="cs"/>
          <w:b w:val="0"/>
          <w:bCs w:val="0"/>
          <w:sz w:val="22"/>
          <w:szCs w:val="22"/>
          <w:rtl/>
        </w:rPr>
        <w:t xml:space="preserve"> (התאמה, </w:t>
      </w:r>
      <w:proofErr w:type="spellStart"/>
      <w:r w:rsidR="005E3FD2" w:rsidRPr="005820A9">
        <w:rPr>
          <w:rFonts w:hint="cs"/>
          <w:b w:val="0"/>
          <w:bCs w:val="0"/>
          <w:sz w:val="22"/>
          <w:szCs w:val="22"/>
          <w:rtl/>
        </w:rPr>
        <w:t>איפיון</w:t>
      </w:r>
      <w:proofErr w:type="spellEnd"/>
      <w:r w:rsidR="005E3FD2" w:rsidRPr="005820A9">
        <w:rPr>
          <w:rFonts w:hint="cs"/>
          <w:b w:val="0"/>
          <w:bCs w:val="0"/>
          <w:sz w:val="22"/>
          <w:szCs w:val="22"/>
          <w:rtl/>
        </w:rPr>
        <w:t>, פיתוח, הטמעה וכ</w:t>
      </w:r>
      <w:r w:rsidR="004A313F" w:rsidRPr="005820A9">
        <w:rPr>
          <w:rFonts w:hint="cs"/>
          <w:b w:val="0"/>
          <w:bCs w:val="0"/>
          <w:sz w:val="22"/>
          <w:szCs w:val="22"/>
          <w:rtl/>
        </w:rPr>
        <w:t>ו</w:t>
      </w:r>
      <w:r w:rsidR="005E3FD2" w:rsidRPr="005820A9">
        <w:rPr>
          <w:rFonts w:hint="cs"/>
          <w:b w:val="0"/>
          <w:bCs w:val="0"/>
          <w:sz w:val="22"/>
          <w:szCs w:val="22"/>
          <w:rtl/>
        </w:rPr>
        <w:t xml:space="preserve">') בנפרד לכל </w:t>
      </w:r>
      <w:r w:rsidR="00DF26B0">
        <w:rPr>
          <w:rFonts w:hint="cs"/>
          <w:b w:val="0"/>
          <w:bCs w:val="0"/>
          <w:sz w:val="22"/>
          <w:szCs w:val="22"/>
          <w:rtl/>
        </w:rPr>
        <w:t>יחידה ארגונית</w:t>
      </w:r>
      <w:r w:rsidR="005E3FD2" w:rsidRPr="005820A9">
        <w:rPr>
          <w:rFonts w:hint="cs"/>
          <w:b w:val="0"/>
          <w:bCs w:val="0"/>
          <w:sz w:val="22"/>
          <w:szCs w:val="22"/>
          <w:rtl/>
        </w:rPr>
        <w:t xml:space="preserve">, </w:t>
      </w:r>
      <w:r w:rsidR="004A313F" w:rsidRPr="005820A9">
        <w:rPr>
          <w:rFonts w:hint="cs"/>
          <w:b w:val="0"/>
          <w:bCs w:val="0"/>
          <w:sz w:val="22"/>
          <w:szCs w:val="22"/>
          <w:rtl/>
        </w:rPr>
        <w:t xml:space="preserve">עד למימוש </w:t>
      </w:r>
      <w:proofErr w:type="spellStart"/>
      <w:r w:rsidR="004A313F" w:rsidRPr="005820A9">
        <w:rPr>
          <w:rFonts w:hint="cs"/>
          <w:b w:val="0"/>
          <w:bCs w:val="0"/>
          <w:sz w:val="22"/>
          <w:szCs w:val="22"/>
          <w:rtl/>
        </w:rPr>
        <w:t>הפרוייקט</w:t>
      </w:r>
      <w:proofErr w:type="spellEnd"/>
      <w:r w:rsidR="004A313F" w:rsidRPr="005820A9">
        <w:rPr>
          <w:rFonts w:hint="cs"/>
          <w:b w:val="0"/>
          <w:bCs w:val="0"/>
          <w:sz w:val="22"/>
          <w:szCs w:val="22"/>
          <w:rtl/>
        </w:rPr>
        <w:t xml:space="preserve"> לכל </w:t>
      </w:r>
      <w:r w:rsidR="00DF26B0">
        <w:rPr>
          <w:rFonts w:hint="cs"/>
          <w:b w:val="0"/>
          <w:bCs w:val="0"/>
          <w:sz w:val="22"/>
          <w:szCs w:val="22"/>
          <w:rtl/>
        </w:rPr>
        <w:t>היחידות הארגוניות המבצעות בקרות</w:t>
      </w:r>
      <w:r w:rsidR="004A313F" w:rsidRPr="005820A9">
        <w:rPr>
          <w:rFonts w:hint="cs"/>
          <w:b w:val="0"/>
          <w:bCs w:val="0"/>
          <w:sz w:val="22"/>
          <w:szCs w:val="22"/>
          <w:rtl/>
        </w:rPr>
        <w:t>.</w:t>
      </w:r>
      <w:r w:rsidRPr="005820A9">
        <w:rPr>
          <w:rFonts w:hint="cs"/>
          <w:b w:val="0"/>
          <w:bCs w:val="0"/>
          <w:sz w:val="22"/>
          <w:szCs w:val="22"/>
          <w:rtl/>
        </w:rPr>
        <w:t xml:space="preserve"> </w:t>
      </w:r>
      <w:r w:rsidR="004A313F" w:rsidRPr="005820A9">
        <w:rPr>
          <w:rFonts w:hint="cs"/>
          <w:b w:val="0"/>
          <w:bCs w:val="0"/>
          <w:sz w:val="22"/>
          <w:szCs w:val="22"/>
          <w:rtl/>
        </w:rPr>
        <w:t xml:space="preserve">המימוש עבור כל </w:t>
      </w:r>
      <w:r w:rsidR="00DF26B0">
        <w:rPr>
          <w:rFonts w:hint="cs"/>
          <w:b w:val="0"/>
          <w:bCs w:val="0"/>
          <w:sz w:val="22"/>
          <w:szCs w:val="22"/>
          <w:rtl/>
        </w:rPr>
        <w:t>יחידה ארגונית</w:t>
      </w:r>
      <w:r w:rsidR="004A313F" w:rsidRPr="005820A9">
        <w:rPr>
          <w:rFonts w:hint="cs"/>
          <w:b w:val="0"/>
          <w:bCs w:val="0"/>
          <w:sz w:val="22"/>
          <w:szCs w:val="22"/>
          <w:rtl/>
        </w:rPr>
        <w:t xml:space="preserve"> יתבצע במקביל, </w:t>
      </w:r>
      <w:r w:rsidRPr="005820A9">
        <w:rPr>
          <w:rFonts w:hint="cs"/>
          <w:b w:val="0"/>
          <w:bCs w:val="0"/>
          <w:sz w:val="22"/>
          <w:szCs w:val="22"/>
          <w:rtl/>
        </w:rPr>
        <w:t>בהתאם להחלטת המשרד.</w:t>
      </w:r>
      <w:r w:rsidR="006D14F3" w:rsidRPr="005820A9">
        <w:rPr>
          <w:rFonts w:hint="cs"/>
          <w:b w:val="0"/>
          <w:bCs w:val="0"/>
          <w:sz w:val="22"/>
          <w:szCs w:val="22"/>
          <w:rtl/>
        </w:rPr>
        <w:t xml:space="preserve"> תכולת </w:t>
      </w:r>
      <w:proofErr w:type="spellStart"/>
      <w:r w:rsidR="006D14F3" w:rsidRPr="005820A9">
        <w:rPr>
          <w:rFonts w:hint="cs"/>
          <w:b w:val="0"/>
          <w:bCs w:val="0"/>
          <w:sz w:val="22"/>
          <w:szCs w:val="22"/>
          <w:rtl/>
        </w:rPr>
        <w:t>פרוייקט</w:t>
      </w:r>
      <w:proofErr w:type="spellEnd"/>
      <w:r w:rsidR="006D14F3" w:rsidRPr="005820A9">
        <w:rPr>
          <w:rFonts w:hint="cs"/>
          <w:b w:val="0"/>
          <w:bCs w:val="0"/>
          <w:sz w:val="22"/>
          <w:szCs w:val="22"/>
          <w:rtl/>
        </w:rPr>
        <w:t xml:space="preserve"> זה הינה </w:t>
      </w:r>
      <w:r w:rsidR="00DF26B0">
        <w:rPr>
          <w:rFonts w:hint="cs"/>
          <w:b w:val="0"/>
          <w:bCs w:val="0"/>
          <w:sz w:val="22"/>
          <w:szCs w:val="22"/>
          <w:rtl/>
        </w:rPr>
        <w:t>ארבע</w:t>
      </w:r>
      <w:r w:rsidR="006D14F3" w:rsidRPr="005820A9">
        <w:rPr>
          <w:rFonts w:hint="cs"/>
          <w:b w:val="0"/>
          <w:bCs w:val="0"/>
          <w:sz w:val="22"/>
          <w:szCs w:val="22"/>
          <w:rtl/>
        </w:rPr>
        <w:t xml:space="preserve"> יחידות ארגוניות. כל יחידה נוספת תיחשב </w:t>
      </w:r>
      <w:r w:rsidR="0012269C" w:rsidRPr="005820A9">
        <w:rPr>
          <w:rFonts w:hint="cs"/>
          <w:b w:val="0"/>
          <w:bCs w:val="0"/>
          <w:sz w:val="22"/>
          <w:szCs w:val="22"/>
          <w:rtl/>
        </w:rPr>
        <w:t>כ</w:t>
      </w:r>
      <w:r w:rsidR="00DF26B0">
        <w:rPr>
          <w:rFonts w:hint="cs"/>
          <w:b w:val="0"/>
          <w:bCs w:val="0"/>
          <w:sz w:val="22"/>
          <w:szCs w:val="22"/>
          <w:rtl/>
        </w:rPr>
        <w:t>הרחבה</w:t>
      </w:r>
      <w:r w:rsidR="0012269C" w:rsidRPr="005820A9">
        <w:rPr>
          <w:rFonts w:hint="cs"/>
          <w:b w:val="0"/>
          <w:bCs w:val="0"/>
          <w:sz w:val="22"/>
          <w:szCs w:val="22"/>
          <w:rtl/>
        </w:rPr>
        <w:t>.</w:t>
      </w:r>
      <w:r w:rsidRPr="005820A9">
        <w:rPr>
          <w:rFonts w:hint="cs"/>
          <w:b w:val="0"/>
          <w:bCs w:val="0"/>
          <w:sz w:val="22"/>
          <w:szCs w:val="22"/>
          <w:rtl/>
        </w:rPr>
        <w:t xml:space="preserve"> </w:t>
      </w:r>
    </w:p>
    <w:p w:rsidR="00F239AC" w:rsidRPr="005820A9" w:rsidRDefault="00F239AC" w:rsidP="005820A9">
      <w:pPr>
        <w:pStyle w:val="3"/>
        <w:keepNext w:val="0"/>
        <w:numPr>
          <w:ilvl w:val="2"/>
          <w:numId w:val="135"/>
        </w:numPr>
        <w:tabs>
          <w:tab w:val="left" w:pos="1884"/>
        </w:tabs>
        <w:spacing w:before="0" w:after="0" w:line="360" w:lineRule="auto"/>
        <w:ind w:left="1883" w:hanging="896"/>
        <w:rPr>
          <w:b w:val="0"/>
          <w:bCs w:val="0"/>
          <w:sz w:val="22"/>
          <w:szCs w:val="22"/>
          <w:rtl/>
        </w:rPr>
      </w:pPr>
      <w:r w:rsidRPr="005820A9">
        <w:rPr>
          <w:rFonts w:hint="cs"/>
          <w:b w:val="0"/>
          <w:bCs w:val="0"/>
          <w:sz w:val="22"/>
          <w:szCs w:val="22"/>
          <w:rtl/>
        </w:rPr>
        <w:t xml:space="preserve">המכרז כולל את הדרישות הבאות: </w:t>
      </w:r>
    </w:p>
    <w:p w:rsidR="008E5B9D" w:rsidRPr="005820A9" w:rsidRDefault="002D42B9" w:rsidP="005820A9">
      <w:pPr>
        <w:pStyle w:val="Normal1"/>
        <w:numPr>
          <w:ilvl w:val="0"/>
          <w:numId w:val="57"/>
        </w:numPr>
        <w:spacing w:before="0" w:line="360" w:lineRule="auto"/>
        <w:ind w:hanging="357"/>
        <w:rPr>
          <w:spacing w:val="22"/>
          <w:szCs w:val="22"/>
          <w:lang w:eastAsia="en-US"/>
        </w:rPr>
      </w:pPr>
      <w:r w:rsidRPr="005820A9">
        <w:rPr>
          <w:rFonts w:hint="cs"/>
          <w:spacing w:val="22"/>
          <w:szCs w:val="22"/>
          <w:rtl/>
          <w:lang w:eastAsia="en-US"/>
        </w:rPr>
        <w:t xml:space="preserve">ניתוח ואפיון של </w:t>
      </w:r>
      <w:r w:rsidR="008E5B9D" w:rsidRPr="005820A9">
        <w:rPr>
          <w:rFonts w:hint="cs"/>
          <w:spacing w:val="22"/>
          <w:szCs w:val="22"/>
          <w:rtl/>
          <w:lang w:eastAsia="en-US"/>
        </w:rPr>
        <w:t xml:space="preserve">המערכת, כולל </w:t>
      </w:r>
      <w:r w:rsidR="00E2012C" w:rsidRPr="005820A9">
        <w:rPr>
          <w:rFonts w:hint="cs"/>
          <w:spacing w:val="22"/>
          <w:szCs w:val="22"/>
          <w:rtl/>
          <w:lang w:eastAsia="en-US"/>
        </w:rPr>
        <w:t>ההתאמות הנדרשות</w:t>
      </w:r>
      <w:r w:rsidR="008E5B9D" w:rsidRPr="005820A9">
        <w:rPr>
          <w:rFonts w:hint="cs"/>
          <w:spacing w:val="22"/>
          <w:szCs w:val="22"/>
          <w:rtl/>
          <w:lang w:eastAsia="en-US"/>
        </w:rPr>
        <w:t xml:space="preserve">. (הכנת תיק </w:t>
      </w:r>
      <w:proofErr w:type="spellStart"/>
      <w:r w:rsidR="008E5B9D" w:rsidRPr="005820A9">
        <w:rPr>
          <w:rFonts w:hint="cs"/>
          <w:spacing w:val="22"/>
          <w:szCs w:val="22"/>
          <w:rtl/>
          <w:lang w:eastAsia="en-US"/>
        </w:rPr>
        <w:t>איפיון</w:t>
      </w:r>
      <w:proofErr w:type="spellEnd"/>
      <w:r w:rsidR="008E5B9D" w:rsidRPr="005820A9">
        <w:rPr>
          <w:rFonts w:hint="cs"/>
          <w:spacing w:val="22"/>
          <w:szCs w:val="22"/>
          <w:rtl/>
          <w:lang w:eastAsia="en-US"/>
        </w:rPr>
        <w:t xml:space="preserve">). </w:t>
      </w:r>
    </w:p>
    <w:p w:rsidR="008E5B9D" w:rsidRPr="005820A9" w:rsidRDefault="008E5B9D" w:rsidP="005820A9">
      <w:pPr>
        <w:pStyle w:val="Normal1"/>
        <w:numPr>
          <w:ilvl w:val="0"/>
          <w:numId w:val="57"/>
        </w:numPr>
        <w:spacing w:before="0" w:line="360" w:lineRule="auto"/>
        <w:ind w:hanging="357"/>
        <w:rPr>
          <w:spacing w:val="22"/>
          <w:szCs w:val="22"/>
          <w:lang w:eastAsia="en-US"/>
        </w:rPr>
      </w:pPr>
      <w:r w:rsidRPr="005820A9">
        <w:rPr>
          <w:rFonts w:hint="cs"/>
          <w:spacing w:val="22"/>
          <w:szCs w:val="22"/>
          <w:rtl/>
          <w:lang w:eastAsia="en-US"/>
        </w:rPr>
        <w:t xml:space="preserve">פיתוח ויישום בהתאם </w:t>
      </w:r>
      <w:proofErr w:type="spellStart"/>
      <w:r w:rsidRPr="005820A9">
        <w:rPr>
          <w:rFonts w:hint="cs"/>
          <w:spacing w:val="22"/>
          <w:szCs w:val="22"/>
          <w:rtl/>
          <w:lang w:eastAsia="en-US"/>
        </w:rPr>
        <w:t>לאיפיון</w:t>
      </w:r>
      <w:proofErr w:type="spellEnd"/>
      <w:r w:rsidRPr="005820A9">
        <w:rPr>
          <w:rFonts w:hint="cs"/>
          <w:spacing w:val="22"/>
          <w:szCs w:val="22"/>
          <w:rtl/>
          <w:lang w:eastAsia="en-US"/>
        </w:rPr>
        <w:t xml:space="preserve">. </w:t>
      </w:r>
    </w:p>
    <w:p w:rsidR="004A313F" w:rsidRPr="005820A9" w:rsidRDefault="004A313F" w:rsidP="005820A9">
      <w:pPr>
        <w:pStyle w:val="Normal1"/>
        <w:numPr>
          <w:ilvl w:val="0"/>
          <w:numId w:val="57"/>
        </w:numPr>
        <w:spacing w:before="0" w:line="360" w:lineRule="auto"/>
        <w:ind w:hanging="357"/>
        <w:rPr>
          <w:spacing w:val="22"/>
          <w:szCs w:val="22"/>
          <w:lang w:eastAsia="en-US"/>
        </w:rPr>
      </w:pPr>
      <w:r w:rsidRPr="005820A9">
        <w:rPr>
          <w:rFonts w:hint="cs"/>
          <w:spacing w:val="22"/>
          <w:szCs w:val="22"/>
          <w:rtl/>
          <w:lang w:eastAsia="en-US"/>
        </w:rPr>
        <w:t>אינטגרציה למערכות הרישוי.</w:t>
      </w:r>
    </w:p>
    <w:p w:rsidR="00765700" w:rsidRPr="005820A9" w:rsidRDefault="00765700" w:rsidP="005820A9">
      <w:pPr>
        <w:pStyle w:val="Normal1"/>
        <w:numPr>
          <w:ilvl w:val="0"/>
          <w:numId w:val="57"/>
        </w:numPr>
        <w:spacing w:before="0" w:line="360" w:lineRule="auto"/>
        <w:ind w:hanging="357"/>
        <w:rPr>
          <w:spacing w:val="22"/>
          <w:szCs w:val="22"/>
          <w:lang w:eastAsia="en-US"/>
        </w:rPr>
      </w:pPr>
      <w:r w:rsidRPr="005820A9">
        <w:rPr>
          <w:rFonts w:hint="cs"/>
          <w:spacing w:val="22"/>
          <w:szCs w:val="22"/>
          <w:rtl/>
          <w:lang w:eastAsia="en-US"/>
        </w:rPr>
        <w:t>הכנת תיק בדיקות למערכת.</w:t>
      </w:r>
    </w:p>
    <w:p w:rsidR="008E5B9D" w:rsidRPr="005820A9" w:rsidRDefault="008E5B9D" w:rsidP="005820A9">
      <w:pPr>
        <w:pStyle w:val="Normal1"/>
        <w:numPr>
          <w:ilvl w:val="0"/>
          <w:numId w:val="57"/>
        </w:numPr>
        <w:spacing w:before="0" w:line="360" w:lineRule="auto"/>
        <w:ind w:hanging="357"/>
        <w:rPr>
          <w:spacing w:val="22"/>
          <w:szCs w:val="22"/>
          <w:lang w:eastAsia="en-US"/>
        </w:rPr>
      </w:pPr>
      <w:r w:rsidRPr="005820A9">
        <w:rPr>
          <w:rFonts w:hint="cs"/>
          <w:spacing w:val="22"/>
          <w:szCs w:val="22"/>
          <w:rtl/>
          <w:lang w:eastAsia="en-US"/>
        </w:rPr>
        <w:t>הכנת מדריך למשתמש.</w:t>
      </w:r>
    </w:p>
    <w:p w:rsidR="008E5B9D" w:rsidRPr="005820A9" w:rsidRDefault="008E5B9D" w:rsidP="005820A9">
      <w:pPr>
        <w:pStyle w:val="Normal1"/>
        <w:numPr>
          <w:ilvl w:val="0"/>
          <w:numId w:val="57"/>
        </w:numPr>
        <w:spacing w:before="0" w:line="360" w:lineRule="auto"/>
        <w:ind w:hanging="357"/>
        <w:rPr>
          <w:spacing w:val="22"/>
          <w:szCs w:val="22"/>
          <w:lang w:eastAsia="en-US"/>
        </w:rPr>
      </w:pPr>
      <w:r w:rsidRPr="005820A9">
        <w:rPr>
          <w:rFonts w:hint="cs"/>
          <w:spacing w:val="22"/>
          <w:szCs w:val="22"/>
          <w:rtl/>
          <w:lang w:eastAsia="en-US"/>
        </w:rPr>
        <w:t>הכנת תכנית הדרכה.</w:t>
      </w:r>
    </w:p>
    <w:p w:rsidR="00B46355" w:rsidRPr="005820A9" w:rsidRDefault="00B46355" w:rsidP="005820A9">
      <w:pPr>
        <w:pStyle w:val="Normal1"/>
        <w:numPr>
          <w:ilvl w:val="0"/>
          <w:numId w:val="57"/>
        </w:numPr>
        <w:spacing w:before="0" w:line="360" w:lineRule="auto"/>
        <w:ind w:hanging="357"/>
        <w:rPr>
          <w:spacing w:val="22"/>
          <w:szCs w:val="22"/>
          <w:lang w:eastAsia="en-US"/>
        </w:rPr>
      </w:pPr>
      <w:r w:rsidRPr="005820A9">
        <w:rPr>
          <w:rFonts w:hint="cs"/>
          <w:spacing w:val="22"/>
          <w:szCs w:val="22"/>
          <w:rtl/>
          <w:lang w:eastAsia="en-US"/>
        </w:rPr>
        <w:t>לווי התקנת סביבה</w:t>
      </w:r>
      <w:r w:rsidR="009A1F70" w:rsidRPr="005820A9">
        <w:rPr>
          <w:rFonts w:hint="cs"/>
          <w:spacing w:val="22"/>
          <w:szCs w:val="22"/>
          <w:rtl/>
          <w:lang w:eastAsia="en-US"/>
        </w:rPr>
        <w:t xml:space="preserve"> </w:t>
      </w:r>
      <w:r w:rsidRPr="005820A9">
        <w:rPr>
          <w:rFonts w:hint="cs"/>
          <w:spacing w:val="22"/>
          <w:szCs w:val="22"/>
          <w:rtl/>
          <w:lang w:eastAsia="en-US"/>
        </w:rPr>
        <w:t>/</w:t>
      </w:r>
      <w:r w:rsidR="009A1F70" w:rsidRPr="005820A9">
        <w:rPr>
          <w:rFonts w:hint="cs"/>
          <w:spacing w:val="22"/>
          <w:szCs w:val="22"/>
          <w:rtl/>
          <w:lang w:eastAsia="en-US"/>
        </w:rPr>
        <w:t xml:space="preserve"> </w:t>
      </w:r>
      <w:r w:rsidRPr="005820A9">
        <w:rPr>
          <w:rFonts w:hint="cs"/>
          <w:spacing w:val="22"/>
          <w:szCs w:val="22"/>
          <w:rtl/>
          <w:lang w:eastAsia="en-US"/>
        </w:rPr>
        <w:t>סביבות פיזיות לכלי</w:t>
      </w:r>
      <w:r w:rsidR="009A1F70" w:rsidRPr="005820A9">
        <w:rPr>
          <w:rFonts w:hint="cs"/>
          <w:spacing w:val="22"/>
          <w:szCs w:val="22"/>
          <w:rtl/>
          <w:lang w:eastAsia="en-US"/>
        </w:rPr>
        <w:t>,</w:t>
      </w:r>
      <w:r w:rsidRPr="005820A9">
        <w:rPr>
          <w:rFonts w:hint="cs"/>
          <w:spacing w:val="22"/>
          <w:szCs w:val="22"/>
          <w:rtl/>
          <w:lang w:eastAsia="en-US"/>
        </w:rPr>
        <w:t xml:space="preserve"> ככל שנדרשת</w:t>
      </w:r>
      <w:r w:rsidR="009A1F70" w:rsidRPr="005820A9">
        <w:rPr>
          <w:rFonts w:hint="cs"/>
          <w:spacing w:val="22"/>
          <w:szCs w:val="22"/>
          <w:rtl/>
          <w:lang w:eastAsia="en-US"/>
        </w:rPr>
        <w:t>.</w:t>
      </w:r>
    </w:p>
    <w:p w:rsidR="00B46355" w:rsidRPr="005820A9" w:rsidRDefault="00B46355" w:rsidP="005820A9">
      <w:pPr>
        <w:pStyle w:val="Normal1"/>
        <w:numPr>
          <w:ilvl w:val="0"/>
          <w:numId w:val="57"/>
        </w:numPr>
        <w:spacing w:before="0" w:line="360" w:lineRule="auto"/>
        <w:ind w:hanging="357"/>
        <w:rPr>
          <w:spacing w:val="22"/>
          <w:szCs w:val="22"/>
          <w:lang w:eastAsia="en-US"/>
        </w:rPr>
      </w:pPr>
      <w:r w:rsidRPr="005820A9">
        <w:rPr>
          <w:rFonts w:hint="cs"/>
          <w:spacing w:val="22"/>
          <w:szCs w:val="22"/>
          <w:rtl/>
          <w:lang w:eastAsia="en-US"/>
        </w:rPr>
        <w:t>התקנת הכלי בסביבה / סביבות</w:t>
      </w:r>
      <w:r w:rsidR="009A1F70" w:rsidRPr="005820A9">
        <w:rPr>
          <w:rFonts w:hint="cs"/>
          <w:spacing w:val="22"/>
          <w:szCs w:val="22"/>
          <w:rtl/>
          <w:lang w:eastAsia="en-US"/>
        </w:rPr>
        <w:t>,</w:t>
      </w:r>
      <w:r w:rsidRPr="005820A9">
        <w:rPr>
          <w:rFonts w:hint="cs"/>
          <w:spacing w:val="22"/>
          <w:szCs w:val="22"/>
          <w:rtl/>
          <w:lang w:eastAsia="en-US"/>
        </w:rPr>
        <w:t xml:space="preserve"> ככל שנדרשת</w:t>
      </w:r>
      <w:r w:rsidR="009A1F70" w:rsidRPr="005820A9">
        <w:rPr>
          <w:rFonts w:hint="cs"/>
          <w:spacing w:val="22"/>
          <w:szCs w:val="22"/>
          <w:rtl/>
          <w:lang w:eastAsia="en-US"/>
        </w:rPr>
        <w:t>.</w:t>
      </w:r>
    </w:p>
    <w:p w:rsidR="00B46355" w:rsidRPr="005820A9" w:rsidRDefault="00B46355" w:rsidP="005820A9">
      <w:pPr>
        <w:pStyle w:val="Normal1"/>
        <w:numPr>
          <w:ilvl w:val="0"/>
          <w:numId w:val="57"/>
        </w:numPr>
        <w:spacing w:before="0" w:line="360" w:lineRule="auto"/>
        <w:rPr>
          <w:spacing w:val="22"/>
          <w:szCs w:val="22"/>
          <w:lang w:eastAsia="en-US"/>
        </w:rPr>
      </w:pPr>
      <w:r w:rsidRPr="005820A9">
        <w:rPr>
          <w:rFonts w:hint="cs"/>
          <w:spacing w:val="22"/>
          <w:szCs w:val="22"/>
          <w:rtl/>
          <w:lang w:eastAsia="en-US"/>
        </w:rPr>
        <w:t>ה</w:t>
      </w:r>
      <w:r w:rsidR="00F239AC" w:rsidRPr="005820A9">
        <w:rPr>
          <w:rFonts w:hint="cs"/>
          <w:spacing w:val="22"/>
          <w:szCs w:val="22"/>
          <w:rtl/>
          <w:lang w:eastAsia="en-US"/>
        </w:rPr>
        <w:t>דרכה ו</w:t>
      </w:r>
      <w:r w:rsidR="007038FE" w:rsidRPr="005820A9">
        <w:rPr>
          <w:rFonts w:hint="cs"/>
          <w:spacing w:val="22"/>
          <w:szCs w:val="22"/>
          <w:rtl/>
          <w:lang w:eastAsia="en-US"/>
        </w:rPr>
        <w:t>ה</w:t>
      </w:r>
      <w:r w:rsidRPr="005820A9">
        <w:rPr>
          <w:rFonts w:hint="cs"/>
          <w:spacing w:val="22"/>
          <w:szCs w:val="22"/>
          <w:rtl/>
          <w:lang w:eastAsia="en-US"/>
        </w:rPr>
        <w:t>טמעה</w:t>
      </w:r>
      <w:r w:rsidR="00F239AC" w:rsidRPr="005820A9">
        <w:rPr>
          <w:rFonts w:hint="cs"/>
          <w:spacing w:val="22"/>
          <w:szCs w:val="22"/>
          <w:rtl/>
          <w:lang w:eastAsia="en-US"/>
        </w:rPr>
        <w:t>.</w:t>
      </w:r>
    </w:p>
    <w:p w:rsidR="00B46355" w:rsidRPr="005820A9" w:rsidRDefault="00B46355" w:rsidP="005820A9">
      <w:pPr>
        <w:pStyle w:val="Normal1"/>
        <w:numPr>
          <w:ilvl w:val="0"/>
          <w:numId w:val="57"/>
        </w:numPr>
        <w:spacing w:before="0" w:line="360" w:lineRule="auto"/>
        <w:rPr>
          <w:spacing w:val="22"/>
          <w:szCs w:val="22"/>
          <w:lang w:eastAsia="en-US"/>
        </w:rPr>
      </w:pPr>
      <w:r w:rsidRPr="005820A9">
        <w:rPr>
          <w:rFonts w:hint="cs"/>
          <w:spacing w:val="22"/>
          <w:szCs w:val="22"/>
          <w:rtl/>
          <w:lang w:eastAsia="en-US"/>
        </w:rPr>
        <w:t>שירותי תמיכה ותחזוקה</w:t>
      </w:r>
      <w:r w:rsidR="00F239AC" w:rsidRPr="005820A9">
        <w:rPr>
          <w:rFonts w:hint="cs"/>
          <w:spacing w:val="22"/>
          <w:szCs w:val="22"/>
          <w:rtl/>
          <w:lang w:eastAsia="en-US"/>
        </w:rPr>
        <w:t>.</w:t>
      </w:r>
    </w:p>
    <w:p w:rsidR="00F239AC" w:rsidRPr="005820A9" w:rsidRDefault="00F239AC" w:rsidP="005820A9">
      <w:pPr>
        <w:pStyle w:val="3"/>
        <w:keepNext w:val="0"/>
        <w:numPr>
          <w:ilvl w:val="2"/>
          <w:numId w:val="135"/>
        </w:numPr>
        <w:tabs>
          <w:tab w:val="left" w:pos="1884"/>
        </w:tabs>
        <w:spacing w:before="0" w:after="0" w:line="360" w:lineRule="auto"/>
        <w:ind w:left="1883" w:hanging="896"/>
        <w:rPr>
          <w:b w:val="0"/>
          <w:bCs w:val="0"/>
          <w:sz w:val="22"/>
          <w:szCs w:val="22"/>
          <w:rtl/>
        </w:rPr>
      </w:pPr>
      <w:r w:rsidRPr="005820A9">
        <w:rPr>
          <w:rFonts w:hint="cs"/>
          <w:b w:val="0"/>
          <w:bCs w:val="0"/>
          <w:sz w:val="22"/>
          <w:szCs w:val="22"/>
          <w:rtl/>
        </w:rPr>
        <w:t xml:space="preserve">המציע נדרש להציג את דרך ניהול הפרויקט ומימושו. </w:t>
      </w:r>
    </w:p>
    <w:p w:rsidR="00D8670D" w:rsidRPr="005820A9" w:rsidRDefault="00D8670D" w:rsidP="005820A9">
      <w:pPr>
        <w:pStyle w:val="af0"/>
        <w:keepNext/>
        <w:numPr>
          <w:ilvl w:val="0"/>
          <w:numId w:val="18"/>
        </w:numPr>
        <w:jc w:val="both"/>
        <w:outlineLvl w:val="2"/>
        <w:rPr>
          <w:b/>
          <w:bCs/>
          <w:smallCaps/>
          <w:vanish/>
          <w:spacing w:val="22"/>
          <w:sz w:val="22"/>
          <w:szCs w:val="22"/>
          <w:rtl/>
          <w:lang w:eastAsia="he-IL"/>
        </w:rPr>
      </w:pPr>
      <w:bookmarkStart w:id="155" w:name="_Toc360620714"/>
      <w:bookmarkStart w:id="156" w:name="_Toc361210772"/>
      <w:bookmarkStart w:id="157" w:name="_Toc372891845"/>
    </w:p>
    <w:p w:rsidR="003F574D" w:rsidRPr="005820A9" w:rsidRDefault="003F574D" w:rsidP="005820A9">
      <w:pPr>
        <w:pStyle w:val="3"/>
        <w:numPr>
          <w:ilvl w:val="1"/>
          <w:numId w:val="135"/>
        </w:numPr>
        <w:tabs>
          <w:tab w:val="left" w:pos="707"/>
          <w:tab w:val="left" w:pos="990"/>
        </w:tabs>
        <w:spacing w:before="0" w:after="0" w:line="360" w:lineRule="auto"/>
        <w:ind w:left="565" w:hanging="283"/>
        <w:rPr>
          <w:spacing w:val="22"/>
          <w:sz w:val="22"/>
          <w:szCs w:val="22"/>
          <w:rtl/>
        </w:rPr>
      </w:pPr>
      <w:r w:rsidRPr="005820A9">
        <w:rPr>
          <w:spacing w:val="22"/>
          <w:sz w:val="22"/>
          <w:szCs w:val="22"/>
          <w:rtl/>
        </w:rPr>
        <w:t>גורמים מעורבים</w:t>
      </w:r>
      <w:bookmarkEnd w:id="155"/>
      <w:bookmarkEnd w:id="156"/>
      <w:bookmarkEnd w:id="157"/>
    </w:p>
    <w:p w:rsidR="00D8670D" w:rsidRPr="005820A9" w:rsidRDefault="00D8670D" w:rsidP="005820A9">
      <w:pPr>
        <w:pStyle w:val="af0"/>
        <w:keepNext/>
        <w:numPr>
          <w:ilvl w:val="0"/>
          <w:numId w:val="19"/>
        </w:numPr>
        <w:jc w:val="both"/>
        <w:outlineLvl w:val="2"/>
        <w:rPr>
          <w:b/>
          <w:bCs/>
          <w:smallCaps/>
          <w:vanish/>
          <w:spacing w:val="22"/>
          <w:sz w:val="22"/>
          <w:szCs w:val="22"/>
          <w:rtl/>
          <w:lang w:eastAsia="he-IL"/>
        </w:rPr>
      </w:pPr>
      <w:bookmarkStart w:id="158" w:name="_Toc360620715"/>
    </w:p>
    <w:p w:rsidR="00D8670D" w:rsidRPr="005820A9" w:rsidRDefault="00D8670D" w:rsidP="005820A9">
      <w:pPr>
        <w:pStyle w:val="af0"/>
        <w:keepNext/>
        <w:numPr>
          <w:ilvl w:val="1"/>
          <w:numId w:val="19"/>
        </w:numPr>
        <w:jc w:val="both"/>
        <w:outlineLvl w:val="2"/>
        <w:rPr>
          <w:b/>
          <w:bCs/>
          <w:smallCaps/>
          <w:vanish/>
          <w:spacing w:val="22"/>
          <w:sz w:val="22"/>
          <w:szCs w:val="22"/>
          <w:rtl/>
          <w:lang w:eastAsia="he-IL"/>
        </w:rPr>
      </w:pPr>
    </w:p>
    <w:p w:rsidR="00615081" w:rsidRPr="005820A9" w:rsidRDefault="00E44122" w:rsidP="005820A9">
      <w:pPr>
        <w:pStyle w:val="3"/>
        <w:numPr>
          <w:ilvl w:val="2"/>
          <w:numId w:val="135"/>
        </w:numPr>
        <w:tabs>
          <w:tab w:val="left" w:pos="1699"/>
        </w:tabs>
        <w:spacing w:before="0" w:after="0" w:line="360" w:lineRule="auto"/>
        <w:ind w:left="1699" w:hanging="851"/>
        <w:rPr>
          <w:spacing w:val="22"/>
          <w:sz w:val="22"/>
          <w:szCs w:val="22"/>
          <w:rtl/>
        </w:rPr>
      </w:pPr>
      <w:r w:rsidRPr="005820A9">
        <w:rPr>
          <w:rFonts w:hint="cs"/>
          <w:spacing w:val="22"/>
          <w:sz w:val="22"/>
          <w:szCs w:val="22"/>
          <w:rtl/>
        </w:rPr>
        <w:t xml:space="preserve">   </w:t>
      </w:r>
      <w:r w:rsidR="00615081" w:rsidRPr="005820A9">
        <w:rPr>
          <w:rFonts w:hint="cs"/>
          <w:spacing w:val="22"/>
          <w:sz w:val="22"/>
          <w:szCs w:val="22"/>
          <w:rtl/>
        </w:rPr>
        <w:t xml:space="preserve">מנהל </w:t>
      </w:r>
      <w:r w:rsidR="00F42264" w:rsidRPr="005820A9">
        <w:rPr>
          <w:rFonts w:hint="cs"/>
          <w:spacing w:val="22"/>
          <w:sz w:val="22"/>
          <w:szCs w:val="22"/>
          <w:rtl/>
        </w:rPr>
        <w:t>פרויקט</w:t>
      </w:r>
      <w:r w:rsidR="00615081" w:rsidRPr="005820A9">
        <w:rPr>
          <w:rFonts w:hint="cs"/>
          <w:spacing w:val="22"/>
          <w:sz w:val="22"/>
          <w:szCs w:val="22"/>
          <w:rtl/>
        </w:rPr>
        <w:t xml:space="preserve"> מטעם המשרד (</w:t>
      </w:r>
      <w:r w:rsidR="00615081" w:rsidRPr="005820A9">
        <w:rPr>
          <w:spacing w:val="22"/>
          <w:sz w:val="22"/>
          <w:szCs w:val="22"/>
        </w:rPr>
        <w:t>I</w:t>
      </w:r>
      <w:r w:rsidR="00615081" w:rsidRPr="005820A9">
        <w:rPr>
          <w:rFonts w:hint="cs"/>
          <w:spacing w:val="22"/>
          <w:sz w:val="22"/>
          <w:szCs w:val="22"/>
          <w:rtl/>
        </w:rPr>
        <w:t>)</w:t>
      </w:r>
    </w:p>
    <w:p w:rsidR="00D51CCD" w:rsidRPr="005820A9" w:rsidRDefault="00615081" w:rsidP="005820A9">
      <w:pPr>
        <w:spacing w:before="0" w:line="360" w:lineRule="auto"/>
        <w:ind w:left="851" w:right="851"/>
        <w:rPr>
          <w:spacing w:val="22"/>
          <w:szCs w:val="22"/>
          <w:rtl/>
        </w:rPr>
      </w:pPr>
      <w:r w:rsidRPr="005820A9">
        <w:rPr>
          <w:rFonts w:hint="cs"/>
          <w:spacing w:val="22"/>
          <w:szCs w:val="22"/>
          <w:rtl/>
        </w:rPr>
        <w:t xml:space="preserve">משרד הבריאות ימנה מנהל מטעמו לפרויקט. מנהל </w:t>
      </w:r>
      <w:r w:rsidR="00F42264" w:rsidRPr="005820A9">
        <w:rPr>
          <w:rFonts w:hint="cs"/>
          <w:spacing w:val="22"/>
          <w:szCs w:val="22"/>
          <w:rtl/>
        </w:rPr>
        <w:t>הפרויקט</w:t>
      </w:r>
      <w:r w:rsidRPr="005820A9">
        <w:rPr>
          <w:rFonts w:hint="cs"/>
          <w:spacing w:val="22"/>
          <w:szCs w:val="22"/>
          <w:rtl/>
        </w:rPr>
        <w:t xml:space="preserve"> יהיה אחראי לאישור תוצרים ואבני דרך, מענה לשאלות, בקשות לשינוי וכד', וכן להגדרת נהלי עבודה לאורך הפרויקט.</w:t>
      </w:r>
      <w:r w:rsidR="00180646" w:rsidRPr="005820A9">
        <w:rPr>
          <w:rFonts w:hint="cs"/>
          <w:spacing w:val="22"/>
          <w:szCs w:val="22"/>
          <w:rtl/>
        </w:rPr>
        <w:t xml:space="preserve"> </w:t>
      </w:r>
    </w:p>
    <w:p w:rsidR="00B67D22" w:rsidRPr="005820A9" w:rsidRDefault="00B67D22" w:rsidP="005820A9">
      <w:pPr>
        <w:pStyle w:val="3"/>
        <w:numPr>
          <w:ilvl w:val="2"/>
          <w:numId w:val="135"/>
        </w:numPr>
        <w:tabs>
          <w:tab w:val="left" w:pos="1699"/>
        </w:tabs>
        <w:spacing w:before="0" w:after="0" w:line="360" w:lineRule="auto"/>
        <w:ind w:left="1699" w:hanging="851"/>
        <w:rPr>
          <w:spacing w:val="22"/>
          <w:sz w:val="22"/>
          <w:szCs w:val="22"/>
          <w:rtl/>
        </w:rPr>
      </w:pPr>
      <w:bookmarkStart w:id="159" w:name="_Ref315612512"/>
      <w:bookmarkEnd w:id="158"/>
      <w:r w:rsidRPr="005820A9">
        <w:rPr>
          <w:rFonts w:hint="cs"/>
          <w:spacing w:val="22"/>
          <w:sz w:val="22"/>
          <w:szCs w:val="22"/>
          <w:rtl/>
        </w:rPr>
        <w:t xml:space="preserve">   נציגי המשתמשים מכל שכבות ההיררכיה (</w:t>
      </w:r>
      <w:r w:rsidRPr="005820A9">
        <w:rPr>
          <w:spacing w:val="22"/>
          <w:sz w:val="22"/>
          <w:szCs w:val="22"/>
        </w:rPr>
        <w:t>I</w:t>
      </w:r>
      <w:r w:rsidRPr="005820A9">
        <w:rPr>
          <w:rFonts w:hint="cs"/>
          <w:spacing w:val="22"/>
          <w:sz w:val="22"/>
          <w:szCs w:val="22"/>
          <w:rtl/>
        </w:rPr>
        <w:t>)</w:t>
      </w:r>
    </w:p>
    <w:p w:rsidR="00B67D22" w:rsidRPr="005820A9" w:rsidRDefault="00B67D22" w:rsidP="005820A9">
      <w:pPr>
        <w:spacing w:before="0" w:line="360" w:lineRule="auto"/>
        <w:ind w:left="851" w:right="851"/>
        <w:rPr>
          <w:spacing w:val="22"/>
          <w:szCs w:val="22"/>
          <w:rtl/>
        </w:rPr>
      </w:pPr>
      <w:r w:rsidRPr="005820A9">
        <w:rPr>
          <w:rFonts w:hint="cs"/>
          <w:spacing w:val="22"/>
          <w:szCs w:val="22"/>
          <w:rtl/>
        </w:rPr>
        <w:t>משרד הבריאות ימנה מנהלת לצורך מעקב שוטף אחר עמידה בתכנית העבודה.</w:t>
      </w:r>
    </w:p>
    <w:p w:rsidR="00B67D22" w:rsidRPr="005820A9" w:rsidRDefault="00B67D22" w:rsidP="005820A9">
      <w:pPr>
        <w:spacing w:before="0" w:line="360" w:lineRule="auto"/>
        <w:ind w:left="851" w:right="851"/>
        <w:rPr>
          <w:spacing w:val="22"/>
          <w:szCs w:val="22"/>
          <w:rtl/>
        </w:rPr>
      </w:pPr>
      <w:r w:rsidRPr="005820A9">
        <w:rPr>
          <w:rFonts w:hint="cs"/>
          <w:spacing w:val="22"/>
          <w:szCs w:val="22"/>
          <w:rtl/>
        </w:rPr>
        <w:t xml:space="preserve">כמו כן, תמונה ועדת היגוי בין אגפית, לצורך מעקב אחר התקדמות הפרוייקט.  </w:t>
      </w:r>
    </w:p>
    <w:p w:rsidR="00615081" w:rsidRPr="005820A9" w:rsidRDefault="00615081" w:rsidP="005820A9">
      <w:pPr>
        <w:pStyle w:val="3"/>
        <w:numPr>
          <w:ilvl w:val="2"/>
          <w:numId w:val="135"/>
        </w:numPr>
        <w:tabs>
          <w:tab w:val="left" w:pos="1699"/>
        </w:tabs>
        <w:spacing w:before="0" w:after="0" w:line="360" w:lineRule="auto"/>
        <w:ind w:left="1699" w:hanging="851"/>
        <w:rPr>
          <w:spacing w:val="22"/>
          <w:sz w:val="22"/>
          <w:szCs w:val="22"/>
          <w:rtl/>
        </w:rPr>
      </w:pPr>
      <w:r w:rsidRPr="005820A9">
        <w:rPr>
          <w:spacing w:val="22"/>
          <w:sz w:val="22"/>
          <w:szCs w:val="22"/>
          <w:rtl/>
        </w:rPr>
        <w:t xml:space="preserve">צוות מקצועי מטעם המציע  </w:t>
      </w:r>
      <w:r w:rsidRPr="005820A9">
        <w:rPr>
          <w:spacing w:val="22"/>
          <w:sz w:val="22"/>
          <w:szCs w:val="22"/>
        </w:rPr>
        <w:t>(</w:t>
      </w:r>
      <w:r w:rsidR="00E8492B" w:rsidRPr="005820A9">
        <w:rPr>
          <w:spacing w:val="22"/>
          <w:sz w:val="22"/>
          <w:szCs w:val="22"/>
        </w:rPr>
        <w:t>S</w:t>
      </w:r>
      <w:r w:rsidRPr="005820A9">
        <w:rPr>
          <w:spacing w:val="22"/>
          <w:sz w:val="22"/>
          <w:szCs w:val="22"/>
        </w:rPr>
        <w:t>)</w:t>
      </w:r>
      <w:bookmarkEnd w:id="159"/>
    </w:p>
    <w:p w:rsidR="00615081" w:rsidRPr="005820A9" w:rsidRDefault="00615081" w:rsidP="005820A9">
      <w:pPr>
        <w:spacing w:before="0" w:line="360" w:lineRule="auto"/>
        <w:ind w:left="851" w:right="284"/>
        <w:rPr>
          <w:spacing w:val="22"/>
          <w:szCs w:val="22"/>
          <w:rtl/>
        </w:rPr>
      </w:pPr>
      <w:r w:rsidRPr="005820A9">
        <w:rPr>
          <w:spacing w:val="22"/>
          <w:szCs w:val="22"/>
          <w:rtl/>
        </w:rPr>
        <w:t>המציע יפרט את הצוות</w:t>
      </w:r>
      <w:r w:rsidR="00B40E46" w:rsidRPr="005820A9">
        <w:rPr>
          <w:spacing w:val="22"/>
          <w:szCs w:val="22"/>
          <w:rtl/>
        </w:rPr>
        <w:t xml:space="preserve"> המקצועי המועמד לביצוע הפרויקט</w:t>
      </w:r>
      <w:r w:rsidR="003F73FE" w:rsidRPr="005820A9">
        <w:rPr>
          <w:rFonts w:hint="cs"/>
          <w:spacing w:val="22"/>
          <w:szCs w:val="22"/>
          <w:rtl/>
        </w:rPr>
        <w:t>, כולל פרטי קבלני משנה אם ישנ</w:t>
      </w:r>
      <w:r w:rsidR="002C36A5" w:rsidRPr="005820A9">
        <w:rPr>
          <w:rFonts w:hint="cs"/>
          <w:spacing w:val="22"/>
          <w:szCs w:val="22"/>
          <w:rtl/>
        </w:rPr>
        <w:t>ם</w:t>
      </w:r>
      <w:r w:rsidR="003F73FE" w:rsidRPr="005820A9">
        <w:rPr>
          <w:rFonts w:hint="cs"/>
          <w:spacing w:val="22"/>
          <w:szCs w:val="22"/>
          <w:rtl/>
        </w:rPr>
        <w:t>,</w:t>
      </w:r>
      <w:r w:rsidR="00B40E46" w:rsidRPr="005820A9">
        <w:rPr>
          <w:rFonts w:hint="cs"/>
          <w:spacing w:val="22"/>
          <w:szCs w:val="22"/>
          <w:rtl/>
        </w:rPr>
        <w:t xml:space="preserve"> ובכלל זה את </w:t>
      </w:r>
      <w:r w:rsidR="0012211D" w:rsidRPr="005820A9">
        <w:rPr>
          <w:rFonts w:hint="cs"/>
          <w:spacing w:val="22"/>
          <w:szCs w:val="22"/>
          <w:rtl/>
        </w:rPr>
        <w:t>ה</w:t>
      </w:r>
      <w:r w:rsidR="00B40E46" w:rsidRPr="005820A9">
        <w:rPr>
          <w:rFonts w:hint="cs"/>
          <w:spacing w:val="22"/>
          <w:szCs w:val="22"/>
          <w:rtl/>
        </w:rPr>
        <w:t>מועמד לניהול הפרויקט מטעמו.</w:t>
      </w:r>
    </w:p>
    <w:p w:rsidR="0058379F" w:rsidRPr="005820A9" w:rsidRDefault="00180646" w:rsidP="005820A9">
      <w:pPr>
        <w:spacing w:before="0" w:line="360" w:lineRule="auto"/>
        <w:ind w:left="848" w:right="426"/>
        <w:rPr>
          <w:spacing w:val="18"/>
          <w:szCs w:val="22"/>
          <w:rtl/>
        </w:rPr>
      </w:pPr>
      <w:r w:rsidRPr="005820A9">
        <w:rPr>
          <w:spacing w:val="18"/>
          <w:szCs w:val="22"/>
          <w:rtl/>
        </w:rPr>
        <w:t xml:space="preserve">על המציע לפרט </w:t>
      </w:r>
      <w:r w:rsidRPr="005820A9">
        <w:rPr>
          <w:rFonts w:hint="cs"/>
          <w:spacing w:val="18"/>
          <w:szCs w:val="22"/>
          <w:rtl/>
        </w:rPr>
        <w:t xml:space="preserve">את התפקידים </w:t>
      </w:r>
      <w:r w:rsidRPr="005820A9">
        <w:rPr>
          <w:spacing w:val="18"/>
          <w:szCs w:val="22"/>
          <w:rtl/>
        </w:rPr>
        <w:t>המוצע</w:t>
      </w:r>
      <w:r w:rsidRPr="005820A9">
        <w:rPr>
          <w:rFonts w:hint="cs"/>
          <w:spacing w:val="18"/>
          <w:szCs w:val="22"/>
          <w:rtl/>
        </w:rPr>
        <w:t xml:space="preserve">ים </w:t>
      </w:r>
      <w:r w:rsidRPr="005820A9">
        <w:rPr>
          <w:spacing w:val="18"/>
          <w:szCs w:val="22"/>
          <w:rtl/>
        </w:rPr>
        <w:t>הרל</w:t>
      </w:r>
      <w:r w:rsidRPr="005820A9">
        <w:rPr>
          <w:rFonts w:hint="cs"/>
          <w:spacing w:val="18"/>
          <w:szCs w:val="22"/>
          <w:rtl/>
        </w:rPr>
        <w:t>ב</w:t>
      </w:r>
      <w:r w:rsidRPr="005820A9">
        <w:rPr>
          <w:spacing w:val="18"/>
          <w:szCs w:val="22"/>
          <w:rtl/>
        </w:rPr>
        <w:t>נטיים לביצוע המטלות הנדרשות</w:t>
      </w:r>
      <w:r w:rsidRPr="005820A9">
        <w:rPr>
          <w:rFonts w:hint="cs"/>
          <w:spacing w:val="18"/>
          <w:szCs w:val="22"/>
          <w:rtl/>
        </w:rPr>
        <w:t xml:space="preserve"> בפרוייקט.</w:t>
      </w:r>
    </w:p>
    <w:p w:rsidR="00C95615" w:rsidRPr="005820A9" w:rsidRDefault="00C95615" w:rsidP="005820A9">
      <w:pPr>
        <w:pStyle w:val="af0"/>
        <w:numPr>
          <w:ilvl w:val="3"/>
          <w:numId w:val="132"/>
        </w:numPr>
        <w:ind w:left="1415" w:right="426" w:hanging="567"/>
        <w:rPr>
          <w:spacing w:val="22"/>
          <w:sz w:val="22"/>
          <w:szCs w:val="22"/>
          <w:rtl/>
        </w:rPr>
      </w:pPr>
      <w:r w:rsidRPr="005820A9">
        <w:rPr>
          <w:spacing w:val="22"/>
          <w:sz w:val="22"/>
          <w:szCs w:val="22"/>
          <w:rtl/>
        </w:rPr>
        <w:t xml:space="preserve">אנשי הצוות המוצעים יפעלו במסגרת הפרויקט הנדון, בהתאם למתואר במסמך זה, ולצורך ביצועו באופן המיטבי ביותר. </w:t>
      </w:r>
    </w:p>
    <w:p w:rsidR="00C95615" w:rsidRPr="005820A9" w:rsidRDefault="00C95615" w:rsidP="005820A9">
      <w:pPr>
        <w:pStyle w:val="af0"/>
        <w:numPr>
          <w:ilvl w:val="3"/>
          <w:numId w:val="132"/>
        </w:numPr>
        <w:ind w:left="1415" w:right="426" w:hanging="567"/>
        <w:rPr>
          <w:spacing w:val="22"/>
          <w:sz w:val="22"/>
          <w:szCs w:val="22"/>
          <w:rtl/>
        </w:rPr>
      </w:pPr>
      <w:r w:rsidRPr="005820A9">
        <w:rPr>
          <w:spacing w:val="22"/>
          <w:sz w:val="22"/>
          <w:szCs w:val="22"/>
          <w:rtl/>
        </w:rPr>
        <w:t xml:space="preserve">עבור כל איש צוות – על המציע לצרף: </w:t>
      </w:r>
    </w:p>
    <w:p w:rsidR="00C95615" w:rsidRPr="005820A9" w:rsidRDefault="00C95615" w:rsidP="005820A9">
      <w:pPr>
        <w:pStyle w:val="af0"/>
        <w:numPr>
          <w:ilvl w:val="0"/>
          <w:numId w:val="125"/>
        </w:numPr>
        <w:tabs>
          <w:tab w:val="clear" w:pos="3478"/>
          <w:tab w:val="num" w:pos="1840"/>
        </w:tabs>
        <w:ind w:right="426" w:hanging="2063"/>
        <w:rPr>
          <w:spacing w:val="22"/>
          <w:sz w:val="22"/>
          <w:szCs w:val="22"/>
          <w:rtl/>
        </w:rPr>
      </w:pPr>
      <w:r w:rsidRPr="005820A9">
        <w:rPr>
          <w:spacing w:val="22"/>
          <w:sz w:val="22"/>
          <w:szCs w:val="22"/>
          <w:rtl/>
        </w:rPr>
        <w:t xml:space="preserve">קורות חיים, הכוללים פירוט ותק מקצועי וניסיון רלוונטי </w:t>
      </w:r>
    </w:p>
    <w:p w:rsidR="00C95615" w:rsidRPr="005820A9" w:rsidRDefault="00C95615" w:rsidP="005820A9">
      <w:pPr>
        <w:pStyle w:val="af0"/>
        <w:numPr>
          <w:ilvl w:val="0"/>
          <w:numId w:val="125"/>
        </w:numPr>
        <w:tabs>
          <w:tab w:val="clear" w:pos="3478"/>
          <w:tab w:val="num" w:pos="1840"/>
        </w:tabs>
        <w:ind w:right="426" w:hanging="2063"/>
        <w:rPr>
          <w:spacing w:val="22"/>
          <w:sz w:val="22"/>
          <w:szCs w:val="22"/>
          <w:rtl/>
        </w:rPr>
      </w:pPr>
      <w:r w:rsidRPr="005820A9">
        <w:rPr>
          <w:spacing w:val="22"/>
          <w:sz w:val="22"/>
          <w:szCs w:val="22"/>
          <w:rtl/>
        </w:rPr>
        <w:t>תעודות המעידות על השכלה וקורסים רלוונטיים</w:t>
      </w:r>
    </w:p>
    <w:p w:rsidR="00C95615" w:rsidRPr="005820A9" w:rsidRDefault="00C95615" w:rsidP="005820A9">
      <w:pPr>
        <w:pStyle w:val="af0"/>
        <w:numPr>
          <w:ilvl w:val="0"/>
          <w:numId w:val="125"/>
        </w:numPr>
        <w:tabs>
          <w:tab w:val="clear" w:pos="3478"/>
          <w:tab w:val="num" w:pos="1840"/>
        </w:tabs>
        <w:ind w:right="426" w:hanging="2063"/>
        <w:rPr>
          <w:spacing w:val="22"/>
          <w:sz w:val="22"/>
          <w:szCs w:val="22"/>
          <w:rtl/>
        </w:rPr>
      </w:pPr>
      <w:r w:rsidRPr="005820A9">
        <w:rPr>
          <w:spacing w:val="22"/>
          <w:sz w:val="22"/>
          <w:szCs w:val="22"/>
          <w:rtl/>
        </w:rPr>
        <w:t>המלצה אחת לפחות</w:t>
      </w:r>
    </w:p>
    <w:p w:rsidR="00C95615" w:rsidRPr="005820A9" w:rsidRDefault="00C95615" w:rsidP="005820A9">
      <w:pPr>
        <w:pStyle w:val="af0"/>
        <w:numPr>
          <w:ilvl w:val="3"/>
          <w:numId w:val="132"/>
        </w:numPr>
        <w:ind w:left="1415" w:right="426" w:hanging="567"/>
        <w:rPr>
          <w:spacing w:val="22"/>
          <w:sz w:val="22"/>
          <w:szCs w:val="22"/>
          <w:rtl/>
        </w:rPr>
      </w:pPr>
      <w:r w:rsidRPr="005820A9">
        <w:rPr>
          <w:spacing w:val="22"/>
          <w:sz w:val="22"/>
          <w:szCs w:val="22"/>
          <w:rtl/>
        </w:rPr>
        <w:t xml:space="preserve">בעת החלפת איש צוות ביוזמת המציע, המציע ימסור למשרד הודעה מוקדמת בת חודש ימים לפחות. </w:t>
      </w:r>
    </w:p>
    <w:p w:rsidR="00C95615" w:rsidRPr="005820A9" w:rsidRDefault="00C95615" w:rsidP="005820A9">
      <w:pPr>
        <w:pStyle w:val="af0"/>
        <w:numPr>
          <w:ilvl w:val="3"/>
          <w:numId w:val="132"/>
        </w:numPr>
        <w:ind w:left="1415" w:right="426" w:hanging="567"/>
        <w:rPr>
          <w:spacing w:val="22"/>
          <w:sz w:val="22"/>
          <w:szCs w:val="22"/>
        </w:rPr>
      </w:pPr>
      <w:r w:rsidRPr="005820A9">
        <w:rPr>
          <w:spacing w:val="22"/>
          <w:sz w:val="22"/>
          <w:szCs w:val="22"/>
          <w:rtl/>
        </w:rPr>
        <w:t>על המציע להציג את היכולת להעמיד לרשות המשרד אנשי צוות נוספים, מעת לעת, במידת הצורך.</w:t>
      </w:r>
    </w:p>
    <w:p w:rsidR="002874E7" w:rsidRPr="005820A9" w:rsidRDefault="002874E7" w:rsidP="005820A9">
      <w:pPr>
        <w:pStyle w:val="af0"/>
        <w:numPr>
          <w:ilvl w:val="3"/>
          <w:numId w:val="132"/>
        </w:numPr>
        <w:ind w:left="1415" w:right="426" w:hanging="567"/>
        <w:rPr>
          <w:spacing w:val="22"/>
          <w:sz w:val="22"/>
          <w:szCs w:val="22"/>
          <w:rtl/>
        </w:rPr>
      </w:pPr>
      <w:r w:rsidRPr="005820A9">
        <w:rPr>
          <w:spacing w:val="22"/>
          <w:sz w:val="22"/>
          <w:szCs w:val="22"/>
          <w:rtl/>
        </w:rPr>
        <w:t>המשרד שומר לעצמו את הזכות לזמן את המועמדים לראיון ו/או מבחן</w:t>
      </w:r>
    </w:p>
    <w:p w:rsidR="007C3A1D" w:rsidRPr="005820A9" w:rsidRDefault="00846255" w:rsidP="005820A9">
      <w:pPr>
        <w:pStyle w:val="3"/>
        <w:numPr>
          <w:ilvl w:val="1"/>
          <w:numId w:val="135"/>
        </w:numPr>
        <w:tabs>
          <w:tab w:val="left" w:pos="707"/>
          <w:tab w:val="left" w:pos="990"/>
        </w:tabs>
        <w:spacing w:before="0" w:after="0" w:line="360" w:lineRule="auto"/>
        <w:ind w:left="565" w:hanging="283"/>
        <w:rPr>
          <w:spacing w:val="22"/>
          <w:sz w:val="22"/>
          <w:szCs w:val="22"/>
          <w:rtl/>
        </w:rPr>
      </w:pPr>
      <w:bookmarkStart w:id="160" w:name="_Toc360620719"/>
      <w:bookmarkStart w:id="161" w:name="_Toc361210773"/>
      <w:bookmarkStart w:id="162" w:name="_Toc372891846"/>
      <w:r w:rsidRPr="005820A9">
        <w:rPr>
          <w:rFonts w:hint="cs"/>
          <w:spacing w:val="22"/>
          <w:sz w:val="22"/>
          <w:szCs w:val="22"/>
          <w:rtl/>
        </w:rPr>
        <w:t xml:space="preserve">פריסה </w:t>
      </w:r>
      <w:r w:rsidR="007C3A1D" w:rsidRPr="005820A9">
        <w:rPr>
          <w:rFonts w:hint="cs"/>
          <w:spacing w:val="22"/>
          <w:sz w:val="22"/>
          <w:szCs w:val="22"/>
          <w:rtl/>
        </w:rPr>
        <w:t>של המוצר המוצע בישראל (</w:t>
      </w:r>
      <w:r w:rsidR="007C3A1D" w:rsidRPr="005820A9">
        <w:rPr>
          <w:spacing w:val="22"/>
          <w:sz w:val="22"/>
          <w:szCs w:val="22"/>
        </w:rPr>
        <w:t>S</w:t>
      </w:r>
      <w:r w:rsidR="007C3A1D" w:rsidRPr="005820A9">
        <w:rPr>
          <w:rFonts w:hint="cs"/>
          <w:spacing w:val="22"/>
          <w:sz w:val="22"/>
          <w:szCs w:val="22"/>
          <w:rtl/>
        </w:rPr>
        <w:t>)</w:t>
      </w:r>
    </w:p>
    <w:p w:rsidR="00F239AC" w:rsidRPr="005820A9" w:rsidRDefault="00F239AC" w:rsidP="005820A9">
      <w:pPr>
        <w:spacing w:before="0" w:line="360" w:lineRule="auto"/>
        <w:ind w:left="720" w:right="284"/>
        <w:rPr>
          <w:spacing w:val="22"/>
          <w:szCs w:val="22"/>
          <w:rtl/>
        </w:rPr>
      </w:pPr>
      <w:r w:rsidRPr="005820A9">
        <w:rPr>
          <w:spacing w:val="22"/>
          <w:szCs w:val="22"/>
          <w:rtl/>
        </w:rPr>
        <w:t xml:space="preserve">המציע יפרט </w:t>
      </w:r>
      <w:r w:rsidRPr="005820A9">
        <w:rPr>
          <w:rFonts w:hint="cs"/>
          <w:spacing w:val="22"/>
          <w:szCs w:val="22"/>
          <w:rtl/>
        </w:rPr>
        <w:t xml:space="preserve">יישומים עיקריים של המוצר המוצע בישראל, כולל הערכת כמות היישומים הקיימת של המוצר בישראל, </w:t>
      </w:r>
      <w:r w:rsidR="004A313F" w:rsidRPr="005820A9">
        <w:rPr>
          <w:rFonts w:hint="cs"/>
          <w:spacing w:val="22"/>
          <w:szCs w:val="22"/>
          <w:rtl/>
        </w:rPr>
        <w:t xml:space="preserve">אשר </w:t>
      </w:r>
      <w:r w:rsidRPr="005820A9">
        <w:rPr>
          <w:rFonts w:hint="cs"/>
          <w:spacing w:val="22"/>
          <w:szCs w:val="22"/>
          <w:rtl/>
        </w:rPr>
        <w:t>בוצעו על ידי המציע</w:t>
      </w:r>
      <w:r w:rsidR="004A313F" w:rsidRPr="005820A9">
        <w:rPr>
          <w:rFonts w:hint="cs"/>
          <w:spacing w:val="22"/>
          <w:szCs w:val="22"/>
          <w:rtl/>
        </w:rPr>
        <w:t xml:space="preserve"> בלבד,</w:t>
      </w:r>
      <w:r w:rsidRPr="005820A9">
        <w:rPr>
          <w:rFonts w:hint="cs"/>
          <w:spacing w:val="22"/>
          <w:szCs w:val="22"/>
          <w:rtl/>
        </w:rPr>
        <w:t xml:space="preserve"> וזאת תוך הדגשת קווי דימיון ושוני בינם</w:t>
      </w:r>
      <w:r w:rsidR="00B67D22" w:rsidRPr="005820A9">
        <w:rPr>
          <w:rFonts w:hint="cs"/>
          <w:spacing w:val="22"/>
          <w:szCs w:val="22"/>
          <w:rtl/>
        </w:rPr>
        <w:t xml:space="preserve"> לבין היישום המוצע ל</w:t>
      </w:r>
      <w:r w:rsidRPr="005820A9">
        <w:rPr>
          <w:rFonts w:hint="cs"/>
          <w:spacing w:val="22"/>
          <w:szCs w:val="22"/>
          <w:rtl/>
        </w:rPr>
        <w:t xml:space="preserve">משרד הבריאות. </w:t>
      </w:r>
      <w:r w:rsidRPr="005820A9">
        <w:rPr>
          <w:rFonts w:hint="cs"/>
          <w:spacing w:val="18"/>
          <w:szCs w:val="22"/>
          <w:rtl/>
        </w:rPr>
        <w:t xml:space="preserve"> </w:t>
      </w:r>
    </w:p>
    <w:p w:rsidR="00E03B55" w:rsidRPr="005820A9" w:rsidRDefault="00E03B55" w:rsidP="005820A9">
      <w:pPr>
        <w:pStyle w:val="3"/>
        <w:numPr>
          <w:ilvl w:val="1"/>
          <w:numId w:val="135"/>
        </w:numPr>
        <w:tabs>
          <w:tab w:val="left" w:pos="707"/>
          <w:tab w:val="left" w:pos="990"/>
        </w:tabs>
        <w:spacing w:before="0" w:after="0" w:line="360" w:lineRule="auto"/>
        <w:ind w:left="565" w:hanging="283"/>
        <w:rPr>
          <w:spacing w:val="22"/>
          <w:sz w:val="22"/>
          <w:szCs w:val="22"/>
          <w:rtl/>
        </w:rPr>
      </w:pPr>
      <w:r w:rsidRPr="005820A9">
        <w:rPr>
          <w:rFonts w:hint="cs"/>
          <w:spacing w:val="22"/>
          <w:sz w:val="22"/>
          <w:szCs w:val="22"/>
          <w:rtl/>
        </w:rPr>
        <w:t>ותק וניסיון של המציע</w:t>
      </w:r>
      <w:r w:rsidR="00B725DD" w:rsidRPr="005820A9">
        <w:rPr>
          <w:rFonts w:hint="cs"/>
          <w:spacing w:val="22"/>
          <w:sz w:val="22"/>
          <w:szCs w:val="22"/>
          <w:rtl/>
        </w:rPr>
        <w:t xml:space="preserve"> (</w:t>
      </w:r>
      <w:r w:rsidR="00DA5EA5" w:rsidRPr="005820A9">
        <w:rPr>
          <w:spacing w:val="22"/>
          <w:sz w:val="22"/>
          <w:szCs w:val="22"/>
        </w:rPr>
        <w:t>S</w:t>
      </w:r>
      <w:r w:rsidR="00B725DD" w:rsidRPr="005820A9">
        <w:rPr>
          <w:rFonts w:hint="cs"/>
          <w:spacing w:val="22"/>
          <w:sz w:val="22"/>
          <w:szCs w:val="22"/>
          <w:rtl/>
        </w:rPr>
        <w:t>)</w:t>
      </w:r>
    </w:p>
    <w:p w:rsidR="00F239AC" w:rsidRPr="005820A9" w:rsidRDefault="00F239AC" w:rsidP="005820A9">
      <w:pPr>
        <w:pStyle w:val="3"/>
        <w:numPr>
          <w:ilvl w:val="2"/>
          <w:numId w:val="135"/>
        </w:numPr>
        <w:tabs>
          <w:tab w:val="left" w:pos="707"/>
          <w:tab w:val="left" w:pos="990"/>
        </w:tabs>
        <w:spacing w:before="0" w:after="0" w:line="360" w:lineRule="auto"/>
        <w:rPr>
          <w:spacing w:val="22"/>
          <w:sz w:val="22"/>
          <w:szCs w:val="22"/>
          <w:rtl/>
        </w:rPr>
      </w:pPr>
      <w:r w:rsidRPr="005820A9">
        <w:rPr>
          <w:rFonts w:hint="cs"/>
          <w:spacing w:val="22"/>
          <w:sz w:val="22"/>
          <w:szCs w:val="22"/>
          <w:rtl/>
        </w:rPr>
        <w:t xml:space="preserve">המציע יפרט: </w:t>
      </w:r>
    </w:p>
    <w:p w:rsidR="002802D3" w:rsidRPr="005820A9" w:rsidRDefault="002802D3" w:rsidP="005820A9">
      <w:pPr>
        <w:pStyle w:val="Normal1"/>
        <w:numPr>
          <w:ilvl w:val="0"/>
          <w:numId w:val="57"/>
        </w:numPr>
        <w:spacing w:before="0" w:line="360" w:lineRule="auto"/>
        <w:rPr>
          <w:spacing w:val="22"/>
          <w:szCs w:val="22"/>
        </w:rPr>
      </w:pPr>
      <w:r w:rsidRPr="005820A9">
        <w:rPr>
          <w:spacing w:val="22"/>
          <w:szCs w:val="22"/>
          <w:rtl/>
        </w:rPr>
        <w:t>מספר שנים של קיום החברה.</w:t>
      </w:r>
    </w:p>
    <w:p w:rsidR="00F239AC" w:rsidRPr="005820A9" w:rsidRDefault="00F239AC" w:rsidP="005820A9">
      <w:pPr>
        <w:pStyle w:val="Normal1"/>
        <w:numPr>
          <w:ilvl w:val="0"/>
          <w:numId w:val="57"/>
        </w:numPr>
        <w:spacing w:before="0" w:line="360" w:lineRule="auto"/>
        <w:rPr>
          <w:spacing w:val="22"/>
          <w:szCs w:val="22"/>
        </w:rPr>
      </w:pPr>
      <w:r w:rsidRPr="005820A9">
        <w:rPr>
          <w:rFonts w:hint="cs"/>
          <w:spacing w:val="22"/>
          <w:szCs w:val="22"/>
          <w:rtl/>
        </w:rPr>
        <w:t xml:space="preserve">כמות לקוחות של החברה. </w:t>
      </w:r>
    </w:p>
    <w:p w:rsidR="00F239AC" w:rsidRPr="005820A9" w:rsidRDefault="00F239AC" w:rsidP="005820A9">
      <w:pPr>
        <w:pStyle w:val="Normal1"/>
        <w:numPr>
          <w:ilvl w:val="0"/>
          <w:numId w:val="57"/>
        </w:numPr>
        <w:spacing w:before="0" w:line="360" w:lineRule="auto"/>
        <w:rPr>
          <w:spacing w:val="22"/>
          <w:szCs w:val="22"/>
        </w:rPr>
      </w:pPr>
      <w:r w:rsidRPr="005820A9">
        <w:rPr>
          <w:rFonts w:hint="cs"/>
          <w:spacing w:val="22"/>
          <w:szCs w:val="22"/>
          <w:rtl/>
        </w:rPr>
        <w:t>מספר שנים במתן שירות דומה לנדרש במכרז זה, תוך ציון מספר</w:t>
      </w:r>
    </w:p>
    <w:p w:rsidR="00F239AC" w:rsidRPr="005820A9" w:rsidRDefault="00F239AC" w:rsidP="005820A9">
      <w:pPr>
        <w:pStyle w:val="Normal1"/>
        <w:spacing w:before="0" w:line="360" w:lineRule="auto"/>
        <w:ind w:left="1880" w:firstLine="280"/>
        <w:rPr>
          <w:spacing w:val="22"/>
          <w:szCs w:val="22"/>
        </w:rPr>
      </w:pPr>
      <w:r w:rsidRPr="005820A9">
        <w:rPr>
          <w:rFonts w:hint="cs"/>
          <w:spacing w:val="22"/>
          <w:szCs w:val="22"/>
          <w:rtl/>
        </w:rPr>
        <w:t xml:space="preserve">שנות הניסיון במגזר הממשלתי </w:t>
      </w:r>
      <w:r w:rsidRPr="005820A9">
        <w:rPr>
          <w:spacing w:val="22"/>
          <w:szCs w:val="22"/>
          <w:rtl/>
        </w:rPr>
        <w:t>–</w:t>
      </w:r>
      <w:r w:rsidRPr="005820A9">
        <w:rPr>
          <w:rFonts w:hint="cs"/>
          <w:spacing w:val="22"/>
          <w:szCs w:val="22"/>
          <w:rtl/>
        </w:rPr>
        <w:t xml:space="preserve"> ציבורי. </w:t>
      </w:r>
    </w:p>
    <w:p w:rsidR="00F239AC" w:rsidRPr="005820A9" w:rsidRDefault="00F239AC" w:rsidP="005820A9">
      <w:pPr>
        <w:pStyle w:val="Normal1"/>
        <w:numPr>
          <w:ilvl w:val="0"/>
          <w:numId w:val="57"/>
        </w:numPr>
        <w:spacing w:before="0" w:line="360" w:lineRule="auto"/>
        <w:rPr>
          <w:spacing w:val="22"/>
          <w:szCs w:val="22"/>
        </w:rPr>
      </w:pPr>
      <w:r w:rsidRPr="005820A9">
        <w:rPr>
          <w:rFonts w:hint="cs"/>
          <w:spacing w:val="22"/>
          <w:szCs w:val="22"/>
          <w:rtl/>
        </w:rPr>
        <w:t>פירוט של יישומים דומים של המוצר המוצע במכרז זה, אשר בוצעו</w:t>
      </w:r>
    </w:p>
    <w:p w:rsidR="00F239AC" w:rsidRPr="005820A9" w:rsidRDefault="00F239AC" w:rsidP="005820A9">
      <w:pPr>
        <w:pStyle w:val="Normal1"/>
        <w:spacing w:before="0" w:line="360" w:lineRule="auto"/>
        <w:ind w:left="1557" w:firstLine="603"/>
        <w:rPr>
          <w:spacing w:val="22"/>
          <w:szCs w:val="22"/>
          <w:rtl/>
        </w:rPr>
      </w:pPr>
      <w:r w:rsidRPr="005820A9">
        <w:rPr>
          <w:rFonts w:hint="cs"/>
          <w:spacing w:val="22"/>
          <w:szCs w:val="22"/>
          <w:rtl/>
        </w:rPr>
        <w:t xml:space="preserve">על ידי המציע. </w:t>
      </w:r>
    </w:p>
    <w:p w:rsidR="00C95615" w:rsidRPr="005820A9" w:rsidRDefault="0058379F" w:rsidP="005820A9">
      <w:pPr>
        <w:pStyle w:val="3"/>
        <w:numPr>
          <w:ilvl w:val="2"/>
          <w:numId w:val="135"/>
        </w:numPr>
        <w:tabs>
          <w:tab w:val="left" w:pos="707"/>
          <w:tab w:val="left" w:pos="990"/>
        </w:tabs>
        <w:spacing w:before="0" w:after="0" w:line="360" w:lineRule="auto"/>
        <w:ind w:left="2124" w:hanging="709"/>
        <w:rPr>
          <w:b w:val="0"/>
          <w:bCs w:val="0"/>
          <w:spacing w:val="22"/>
          <w:sz w:val="22"/>
          <w:szCs w:val="22"/>
        </w:rPr>
      </w:pPr>
      <w:r w:rsidRPr="005820A9">
        <w:rPr>
          <w:rFonts w:hint="cs"/>
          <w:b w:val="0"/>
          <w:bCs w:val="0"/>
          <w:spacing w:val="22"/>
          <w:sz w:val="22"/>
          <w:szCs w:val="22"/>
          <w:rtl/>
        </w:rPr>
        <w:t xml:space="preserve">על המציע להציג לפחות 2 ממליצים עבור כל אחד מהיישומים אשר פורטו בסעיף </w:t>
      </w:r>
      <w:hyperlink w:anchor="ניסיון_המציע" w:history="1">
        <w:r w:rsidRPr="005820A9">
          <w:rPr>
            <w:rFonts w:hint="cs"/>
            <w:b w:val="0"/>
            <w:bCs w:val="0"/>
            <w:spacing w:val="22"/>
            <w:sz w:val="22"/>
            <w:szCs w:val="22"/>
            <w:rtl/>
          </w:rPr>
          <w:t>0.4.3.1</w:t>
        </w:r>
      </w:hyperlink>
      <w:r w:rsidR="00C95615" w:rsidRPr="005820A9">
        <w:rPr>
          <w:rFonts w:hint="cs"/>
          <w:b w:val="0"/>
          <w:bCs w:val="0"/>
          <w:spacing w:val="22"/>
          <w:sz w:val="22"/>
          <w:szCs w:val="22"/>
          <w:rtl/>
        </w:rPr>
        <w:t xml:space="preserve"> . </w:t>
      </w:r>
    </w:p>
    <w:p w:rsidR="00C95615" w:rsidRPr="005820A9" w:rsidRDefault="0058379F" w:rsidP="005820A9">
      <w:pPr>
        <w:pStyle w:val="3"/>
        <w:numPr>
          <w:ilvl w:val="0"/>
          <w:numId w:val="131"/>
        </w:numPr>
        <w:tabs>
          <w:tab w:val="left" w:pos="707"/>
          <w:tab w:val="left" w:pos="990"/>
        </w:tabs>
        <w:spacing w:before="0" w:after="0" w:line="360" w:lineRule="auto"/>
        <w:rPr>
          <w:b w:val="0"/>
          <w:bCs w:val="0"/>
          <w:spacing w:val="22"/>
          <w:sz w:val="22"/>
          <w:szCs w:val="22"/>
          <w:rtl/>
        </w:rPr>
      </w:pPr>
      <w:r w:rsidRPr="005820A9">
        <w:rPr>
          <w:rFonts w:hint="cs"/>
          <w:b w:val="0"/>
          <w:bCs w:val="0"/>
          <w:spacing w:val="22"/>
          <w:sz w:val="22"/>
          <w:szCs w:val="22"/>
          <w:rtl/>
        </w:rPr>
        <w:t xml:space="preserve">ממליץ המהווה גורם מקצועי טכנולוגי מטעם לקוח היישום. </w:t>
      </w:r>
    </w:p>
    <w:p w:rsidR="0058379F" w:rsidRPr="005820A9" w:rsidRDefault="0058379F" w:rsidP="005820A9">
      <w:pPr>
        <w:pStyle w:val="3"/>
        <w:numPr>
          <w:ilvl w:val="0"/>
          <w:numId w:val="131"/>
        </w:numPr>
        <w:tabs>
          <w:tab w:val="left" w:pos="707"/>
          <w:tab w:val="left" w:pos="990"/>
        </w:tabs>
        <w:spacing w:before="0" w:after="0" w:line="360" w:lineRule="auto"/>
        <w:rPr>
          <w:b w:val="0"/>
          <w:bCs w:val="0"/>
          <w:spacing w:val="22"/>
          <w:sz w:val="22"/>
          <w:szCs w:val="22"/>
        </w:rPr>
      </w:pPr>
      <w:r w:rsidRPr="005820A9">
        <w:rPr>
          <w:rFonts w:hint="cs"/>
          <w:b w:val="0"/>
          <w:bCs w:val="0"/>
          <w:spacing w:val="22"/>
          <w:sz w:val="22"/>
          <w:szCs w:val="22"/>
          <w:rtl/>
        </w:rPr>
        <w:t xml:space="preserve">ממליץ המהווה משתמש עיקרי  מטעם לקוח היישום (ובמידה שאינו זהה לממליץ המהווה גורם מקצועי טכנולוגי).  </w:t>
      </w:r>
    </w:p>
    <w:p w:rsidR="0058379F" w:rsidRPr="005820A9" w:rsidRDefault="0058379F" w:rsidP="005820A9">
      <w:pPr>
        <w:pStyle w:val="Normal1"/>
        <w:spacing w:before="0" w:line="360" w:lineRule="auto"/>
        <w:rPr>
          <w:spacing w:val="22"/>
          <w:szCs w:val="22"/>
          <w:rtl/>
        </w:rPr>
      </w:pPr>
    </w:p>
    <w:p w:rsidR="003F574D" w:rsidRPr="005820A9" w:rsidRDefault="003F574D" w:rsidP="005820A9">
      <w:pPr>
        <w:pStyle w:val="3"/>
        <w:numPr>
          <w:ilvl w:val="1"/>
          <w:numId w:val="135"/>
        </w:numPr>
        <w:tabs>
          <w:tab w:val="left" w:pos="707"/>
          <w:tab w:val="left" w:pos="990"/>
        </w:tabs>
        <w:spacing w:before="0" w:after="0" w:line="360" w:lineRule="auto"/>
        <w:ind w:left="565" w:hanging="283"/>
        <w:rPr>
          <w:spacing w:val="22"/>
          <w:sz w:val="22"/>
          <w:szCs w:val="22"/>
          <w:rtl/>
        </w:rPr>
      </w:pPr>
      <w:r w:rsidRPr="005820A9">
        <w:rPr>
          <w:spacing w:val="22"/>
          <w:sz w:val="22"/>
          <w:szCs w:val="22"/>
          <w:rtl/>
        </w:rPr>
        <w:t>תכנית עבודה</w:t>
      </w:r>
      <w:bookmarkEnd w:id="160"/>
      <w:bookmarkEnd w:id="161"/>
      <w:bookmarkEnd w:id="162"/>
      <w:r w:rsidR="00A549A4" w:rsidRPr="005820A9">
        <w:rPr>
          <w:rFonts w:hint="cs"/>
          <w:spacing w:val="22"/>
          <w:sz w:val="22"/>
          <w:szCs w:val="22"/>
          <w:rtl/>
        </w:rPr>
        <w:t xml:space="preserve"> (</w:t>
      </w:r>
      <w:r w:rsidR="00A549A4" w:rsidRPr="005820A9">
        <w:rPr>
          <w:spacing w:val="22"/>
          <w:sz w:val="22"/>
          <w:szCs w:val="22"/>
        </w:rPr>
        <w:t>S</w:t>
      </w:r>
      <w:r w:rsidR="00A549A4" w:rsidRPr="005820A9">
        <w:rPr>
          <w:rFonts w:hint="cs"/>
          <w:spacing w:val="22"/>
          <w:sz w:val="22"/>
          <w:szCs w:val="22"/>
          <w:rtl/>
        </w:rPr>
        <w:t>)</w:t>
      </w:r>
    </w:p>
    <w:p w:rsidR="00F239AC" w:rsidRPr="005820A9" w:rsidRDefault="00F239AC" w:rsidP="005820A9">
      <w:pPr>
        <w:pStyle w:val="3"/>
        <w:keepNext w:val="0"/>
        <w:numPr>
          <w:ilvl w:val="2"/>
          <w:numId w:val="135"/>
        </w:numPr>
        <w:tabs>
          <w:tab w:val="left" w:pos="1884"/>
        </w:tabs>
        <w:spacing w:before="0" w:after="0" w:line="360" w:lineRule="auto"/>
        <w:ind w:left="1883" w:hanging="896"/>
        <w:jc w:val="left"/>
        <w:rPr>
          <w:b w:val="0"/>
          <w:bCs w:val="0"/>
          <w:sz w:val="22"/>
          <w:szCs w:val="22"/>
          <w:rtl/>
        </w:rPr>
      </w:pPr>
      <w:r w:rsidRPr="005820A9">
        <w:rPr>
          <w:rFonts w:hint="cs"/>
          <w:b w:val="0"/>
          <w:bCs w:val="0"/>
          <w:sz w:val="22"/>
          <w:szCs w:val="22"/>
          <w:rtl/>
        </w:rPr>
        <w:t xml:space="preserve">המשרד מעוניין להטמיע ולהפעיל את המערכת בהקדם האפשרי (לאחר חתימה על הסכם התקשרות). </w:t>
      </w:r>
    </w:p>
    <w:p w:rsidR="00F239AC" w:rsidRPr="005820A9" w:rsidRDefault="00F239AC" w:rsidP="005820A9">
      <w:pPr>
        <w:pStyle w:val="3"/>
        <w:keepNext w:val="0"/>
        <w:numPr>
          <w:ilvl w:val="2"/>
          <w:numId w:val="135"/>
        </w:numPr>
        <w:tabs>
          <w:tab w:val="left" w:pos="1884"/>
        </w:tabs>
        <w:spacing w:before="0" w:after="0" w:line="360" w:lineRule="auto"/>
        <w:ind w:left="1883" w:hanging="896"/>
        <w:rPr>
          <w:b w:val="0"/>
          <w:bCs w:val="0"/>
          <w:sz w:val="22"/>
          <w:szCs w:val="22"/>
          <w:rtl/>
        </w:rPr>
      </w:pPr>
      <w:r w:rsidRPr="005820A9">
        <w:rPr>
          <w:rFonts w:hint="cs"/>
          <w:b w:val="0"/>
          <w:bCs w:val="0"/>
          <w:sz w:val="22"/>
          <w:szCs w:val="22"/>
          <w:rtl/>
        </w:rPr>
        <w:t xml:space="preserve">לוח הזמנים הנדרש על ידי המשרד להפעלה של המערכת המוצעת ייקבע עם חתימת ההסכם. </w:t>
      </w:r>
    </w:p>
    <w:p w:rsidR="000553FB" w:rsidRPr="005820A9" w:rsidRDefault="000553FB" w:rsidP="005820A9">
      <w:pPr>
        <w:pStyle w:val="3"/>
        <w:keepNext w:val="0"/>
        <w:numPr>
          <w:ilvl w:val="2"/>
          <w:numId w:val="135"/>
        </w:numPr>
        <w:tabs>
          <w:tab w:val="left" w:pos="1884"/>
        </w:tabs>
        <w:spacing w:before="0" w:after="0" w:line="360" w:lineRule="auto"/>
        <w:ind w:left="1883" w:hanging="896"/>
        <w:rPr>
          <w:b w:val="0"/>
          <w:bCs w:val="0"/>
          <w:sz w:val="22"/>
          <w:szCs w:val="22"/>
          <w:rtl/>
        </w:rPr>
      </w:pPr>
      <w:r w:rsidRPr="005820A9">
        <w:rPr>
          <w:rFonts w:hint="cs"/>
          <w:b w:val="0"/>
          <w:bCs w:val="0"/>
          <w:sz w:val="22"/>
          <w:szCs w:val="22"/>
          <w:rtl/>
        </w:rPr>
        <w:t xml:space="preserve">חריגה מלוח הזמנים תאפשר למזמין להחליט להטיל "קנס בגין חריגה" על הספק. אי עמידה בלוחות הזמנים לא תיחשב כחריגה במידה שנגרמה שלא באשמת הספק ובתנאי שהספק ינקוט בכל צעד סביר כדי למנוע חריגה זו, וכן יודיע למזמין מיד על התרחשות הגורמים העלולים לגרום לחריגה. הקנס בגין חריגה יהיה בהיקף של </w:t>
      </w:r>
      <w:r w:rsidR="00643D5D" w:rsidRPr="005820A9">
        <w:rPr>
          <w:rFonts w:hint="cs"/>
          <w:b w:val="0"/>
          <w:bCs w:val="0"/>
          <w:sz w:val="22"/>
          <w:szCs w:val="22"/>
          <w:rtl/>
        </w:rPr>
        <w:t>2</w:t>
      </w:r>
      <w:r w:rsidRPr="005820A9">
        <w:rPr>
          <w:rFonts w:hint="cs"/>
          <w:b w:val="0"/>
          <w:bCs w:val="0"/>
          <w:sz w:val="22"/>
          <w:szCs w:val="22"/>
          <w:rtl/>
        </w:rPr>
        <w:t xml:space="preserve">% מעלות ההקמה לכל 2 חודשי איחור בלוח הזמנים. </w:t>
      </w:r>
    </w:p>
    <w:p w:rsidR="004051C0" w:rsidRPr="005820A9" w:rsidRDefault="004051C0" w:rsidP="005820A9">
      <w:pPr>
        <w:pStyle w:val="Normal1"/>
        <w:spacing w:before="0" w:line="360" w:lineRule="auto"/>
        <w:ind w:right="426"/>
        <w:rPr>
          <w:b/>
          <w:bCs/>
          <w:smallCaps/>
          <w:vanish/>
          <w:spacing w:val="22"/>
          <w:szCs w:val="22"/>
          <w:rtl/>
        </w:rPr>
      </w:pPr>
    </w:p>
    <w:p w:rsidR="004051C0" w:rsidRPr="005820A9" w:rsidRDefault="004051C0" w:rsidP="005820A9">
      <w:pPr>
        <w:pStyle w:val="3"/>
        <w:numPr>
          <w:ilvl w:val="1"/>
          <w:numId w:val="135"/>
        </w:numPr>
        <w:tabs>
          <w:tab w:val="left" w:pos="707"/>
          <w:tab w:val="left" w:pos="990"/>
        </w:tabs>
        <w:spacing w:before="0" w:after="0" w:line="360" w:lineRule="auto"/>
        <w:ind w:left="565" w:hanging="283"/>
        <w:rPr>
          <w:spacing w:val="22"/>
          <w:sz w:val="22"/>
          <w:szCs w:val="22"/>
          <w:rtl/>
        </w:rPr>
      </w:pPr>
      <w:r w:rsidRPr="005820A9">
        <w:rPr>
          <w:spacing w:val="22"/>
          <w:sz w:val="22"/>
          <w:szCs w:val="22"/>
          <w:rtl/>
        </w:rPr>
        <w:t xml:space="preserve">תכנית </w:t>
      </w:r>
      <w:r w:rsidR="007C3A1D" w:rsidRPr="005820A9">
        <w:rPr>
          <w:rFonts w:hint="cs"/>
          <w:spacing w:val="22"/>
          <w:sz w:val="22"/>
          <w:szCs w:val="22"/>
          <w:rtl/>
        </w:rPr>
        <w:t>ביצוע</w:t>
      </w:r>
      <w:r w:rsidR="007C3A1D" w:rsidRPr="005820A9">
        <w:rPr>
          <w:spacing w:val="22"/>
          <w:sz w:val="22"/>
          <w:szCs w:val="22"/>
          <w:rtl/>
        </w:rPr>
        <w:t xml:space="preserve"> </w:t>
      </w:r>
      <w:r w:rsidRPr="005820A9">
        <w:rPr>
          <w:spacing w:val="22"/>
          <w:sz w:val="22"/>
          <w:szCs w:val="22"/>
          <w:rtl/>
        </w:rPr>
        <w:t>כללית</w:t>
      </w:r>
      <w:r w:rsidR="00A549A4" w:rsidRPr="005820A9">
        <w:rPr>
          <w:rFonts w:hint="cs"/>
          <w:spacing w:val="22"/>
          <w:sz w:val="22"/>
          <w:szCs w:val="22"/>
          <w:rtl/>
        </w:rPr>
        <w:t xml:space="preserve"> (</w:t>
      </w:r>
      <w:r w:rsidR="00A549A4" w:rsidRPr="005820A9">
        <w:rPr>
          <w:spacing w:val="22"/>
          <w:sz w:val="22"/>
          <w:szCs w:val="22"/>
        </w:rPr>
        <w:t>S</w:t>
      </w:r>
      <w:r w:rsidR="00A549A4" w:rsidRPr="005820A9">
        <w:rPr>
          <w:rFonts w:hint="cs"/>
          <w:spacing w:val="22"/>
          <w:sz w:val="22"/>
          <w:szCs w:val="22"/>
          <w:rtl/>
        </w:rPr>
        <w:t>)</w:t>
      </w:r>
    </w:p>
    <w:p w:rsidR="000553FB" w:rsidRPr="005820A9" w:rsidRDefault="000553FB" w:rsidP="005820A9">
      <w:pPr>
        <w:pStyle w:val="3"/>
        <w:keepNext w:val="0"/>
        <w:numPr>
          <w:ilvl w:val="2"/>
          <w:numId w:val="135"/>
        </w:numPr>
        <w:tabs>
          <w:tab w:val="left" w:pos="1884"/>
        </w:tabs>
        <w:spacing w:before="0" w:after="0" w:line="360" w:lineRule="auto"/>
        <w:ind w:left="1883" w:hanging="896"/>
        <w:jc w:val="left"/>
        <w:rPr>
          <w:b w:val="0"/>
          <w:bCs w:val="0"/>
          <w:sz w:val="22"/>
          <w:szCs w:val="22"/>
          <w:rtl/>
        </w:rPr>
      </w:pPr>
      <w:bookmarkStart w:id="163" w:name="אבני_דרך"/>
      <w:r w:rsidRPr="005820A9">
        <w:rPr>
          <w:rFonts w:hint="cs"/>
          <w:b w:val="0"/>
          <w:bCs w:val="0"/>
          <w:sz w:val="22"/>
          <w:szCs w:val="22"/>
          <w:rtl/>
        </w:rPr>
        <w:t xml:space="preserve">אבני הדרך לפרויקט ואחוז התשלום בגין אישור אבן הדרך הינם: </w:t>
      </w:r>
    </w:p>
    <w:tbl>
      <w:tblPr>
        <w:tblStyle w:val="ab"/>
        <w:bidiVisual/>
        <w:tblW w:w="6237" w:type="dxa"/>
        <w:tblInd w:w="2091" w:type="dxa"/>
        <w:tblLook w:val="04A0" w:firstRow="1" w:lastRow="0" w:firstColumn="1" w:lastColumn="0" w:noHBand="0" w:noVBand="1"/>
      </w:tblPr>
      <w:tblGrid>
        <w:gridCol w:w="548"/>
        <w:gridCol w:w="3704"/>
        <w:gridCol w:w="1985"/>
      </w:tblGrid>
      <w:tr w:rsidR="000553FB" w:rsidRPr="005820A9" w:rsidTr="000553FB">
        <w:tc>
          <w:tcPr>
            <w:tcW w:w="548" w:type="dxa"/>
          </w:tcPr>
          <w:p w:rsidR="000553FB" w:rsidRPr="005820A9" w:rsidRDefault="000553FB" w:rsidP="005820A9">
            <w:pPr>
              <w:pStyle w:val="Normal1"/>
              <w:spacing w:before="0" w:line="360" w:lineRule="auto"/>
              <w:ind w:left="0"/>
              <w:rPr>
                <w:spacing w:val="22"/>
                <w:szCs w:val="22"/>
                <w:rtl/>
              </w:rPr>
            </w:pPr>
            <w:r w:rsidRPr="005820A9">
              <w:rPr>
                <w:rFonts w:hint="cs"/>
                <w:spacing w:val="22"/>
                <w:szCs w:val="22"/>
                <w:rtl/>
              </w:rPr>
              <w:t>#</w:t>
            </w:r>
          </w:p>
        </w:tc>
        <w:tc>
          <w:tcPr>
            <w:tcW w:w="3704" w:type="dxa"/>
          </w:tcPr>
          <w:p w:rsidR="000553FB" w:rsidRPr="005820A9" w:rsidRDefault="000553FB" w:rsidP="005820A9">
            <w:pPr>
              <w:pStyle w:val="Normal1"/>
              <w:spacing w:before="0" w:line="360" w:lineRule="auto"/>
              <w:ind w:left="0"/>
              <w:rPr>
                <w:b/>
                <w:bCs/>
                <w:spacing w:val="22"/>
                <w:szCs w:val="22"/>
                <w:rtl/>
              </w:rPr>
            </w:pPr>
            <w:r w:rsidRPr="005820A9">
              <w:rPr>
                <w:rFonts w:hint="cs"/>
                <w:b/>
                <w:bCs/>
                <w:spacing w:val="22"/>
                <w:szCs w:val="22"/>
                <w:rtl/>
              </w:rPr>
              <w:t>אבן הדרך</w:t>
            </w:r>
          </w:p>
        </w:tc>
        <w:tc>
          <w:tcPr>
            <w:tcW w:w="1985" w:type="dxa"/>
          </w:tcPr>
          <w:p w:rsidR="000553FB" w:rsidRPr="005820A9" w:rsidRDefault="000553FB" w:rsidP="005820A9">
            <w:pPr>
              <w:pStyle w:val="Normal1"/>
              <w:spacing w:before="0" w:line="360" w:lineRule="auto"/>
              <w:ind w:left="0"/>
              <w:rPr>
                <w:b/>
                <w:bCs/>
                <w:spacing w:val="22"/>
                <w:szCs w:val="22"/>
                <w:rtl/>
              </w:rPr>
            </w:pPr>
            <w:r w:rsidRPr="005820A9">
              <w:rPr>
                <w:rFonts w:hint="cs"/>
                <w:b/>
                <w:bCs/>
                <w:spacing w:val="22"/>
                <w:szCs w:val="22"/>
                <w:rtl/>
              </w:rPr>
              <w:t>אחוז התשלום</w:t>
            </w:r>
          </w:p>
        </w:tc>
      </w:tr>
      <w:tr w:rsidR="000553FB" w:rsidRPr="005820A9" w:rsidTr="000553FB">
        <w:tc>
          <w:tcPr>
            <w:tcW w:w="548" w:type="dxa"/>
          </w:tcPr>
          <w:p w:rsidR="000553FB" w:rsidRPr="005820A9" w:rsidRDefault="000553FB" w:rsidP="005820A9">
            <w:pPr>
              <w:pStyle w:val="Normal1"/>
              <w:spacing w:before="0" w:line="360" w:lineRule="auto"/>
              <w:ind w:left="0"/>
              <w:rPr>
                <w:spacing w:val="22"/>
                <w:szCs w:val="22"/>
                <w:rtl/>
              </w:rPr>
            </w:pPr>
            <w:r w:rsidRPr="005820A9">
              <w:rPr>
                <w:rFonts w:hint="cs"/>
                <w:spacing w:val="22"/>
                <w:szCs w:val="22"/>
                <w:rtl/>
              </w:rPr>
              <w:t>1</w:t>
            </w:r>
          </w:p>
        </w:tc>
        <w:tc>
          <w:tcPr>
            <w:tcW w:w="3704" w:type="dxa"/>
          </w:tcPr>
          <w:p w:rsidR="000553FB" w:rsidRPr="005820A9" w:rsidRDefault="000553FB" w:rsidP="005820A9">
            <w:pPr>
              <w:pStyle w:val="Normal1"/>
              <w:spacing w:before="0" w:line="360" w:lineRule="auto"/>
              <w:ind w:left="0"/>
              <w:rPr>
                <w:spacing w:val="22"/>
                <w:szCs w:val="22"/>
                <w:rtl/>
              </w:rPr>
            </w:pPr>
            <w:r w:rsidRPr="005820A9">
              <w:rPr>
                <w:rFonts w:hint="cs"/>
                <w:spacing w:val="22"/>
                <w:szCs w:val="22"/>
                <w:rtl/>
              </w:rPr>
              <w:t>סיום ניתוח ואפיון</w:t>
            </w:r>
            <w:r w:rsidR="00156E67" w:rsidRPr="005820A9">
              <w:rPr>
                <w:rFonts w:hint="cs"/>
                <w:spacing w:val="22"/>
                <w:szCs w:val="22"/>
                <w:rtl/>
              </w:rPr>
              <w:t xml:space="preserve"> מערכת הליבה</w:t>
            </w:r>
          </w:p>
        </w:tc>
        <w:tc>
          <w:tcPr>
            <w:tcW w:w="1985" w:type="dxa"/>
          </w:tcPr>
          <w:p w:rsidR="000553FB" w:rsidRPr="005820A9" w:rsidRDefault="00A42CA7" w:rsidP="005820A9">
            <w:pPr>
              <w:pStyle w:val="Normal1"/>
              <w:spacing w:before="0" w:line="360" w:lineRule="auto"/>
              <w:ind w:left="0"/>
              <w:rPr>
                <w:spacing w:val="22"/>
                <w:szCs w:val="22"/>
                <w:rtl/>
              </w:rPr>
            </w:pPr>
            <w:r>
              <w:rPr>
                <w:rFonts w:hint="cs"/>
                <w:spacing w:val="22"/>
                <w:szCs w:val="22"/>
                <w:rtl/>
              </w:rPr>
              <w:t>15</w:t>
            </w:r>
            <w:r w:rsidR="00156E67" w:rsidRPr="005820A9">
              <w:rPr>
                <w:rFonts w:hint="cs"/>
                <w:spacing w:val="22"/>
                <w:szCs w:val="22"/>
                <w:rtl/>
              </w:rPr>
              <w:t>%</w:t>
            </w:r>
          </w:p>
        </w:tc>
      </w:tr>
      <w:tr w:rsidR="00156E67" w:rsidRPr="005820A9" w:rsidTr="000553FB">
        <w:tc>
          <w:tcPr>
            <w:tcW w:w="548" w:type="dxa"/>
          </w:tcPr>
          <w:p w:rsidR="00156E67" w:rsidRPr="005820A9" w:rsidRDefault="00156E67" w:rsidP="005820A9">
            <w:pPr>
              <w:pStyle w:val="Normal1"/>
              <w:spacing w:before="0" w:line="360" w:lineRule="auto"/>
              <w:ind w:left="0"/>
              <w:rPr>
                <w:spacing w:val="22"/>
                <w:szCs w:val="22"/>
                <w:rtl/>
              </w:rPr>
            </w:pPr>
            <w:r w:rsidRPr="005820A9">
              <w:rPr>
                <w:rFonts w:hint="cs"/>
                <w:spacing w:val="22"/>
                <w:szCs w:val="22"/>
                <w:rtl/>
              </w:rPr>
              <w:t>2</w:t>
            </w:r>
          </w:p>
        </w:tc>
        <w:tc>
          <w:tcPr>
            <w:tcW w:w="3704" w:type="dxa"/>
          </w:tcPr>
          <w:p w:rsidR="00156E67" w:rsidRPr="005820A9" w:rsidRDefault="00156E67" w:rsidP="005820A9">
            <w:pPr>
              <w:pStyle w:val="Normal1"/>
              <w:spacing w:before="0" w:line="360" w:lineRule="auto"/>
              <w:ind w:left="0"/>
              <w:rPr>
                <w:spacing w:val="22"/>
                <w:szCs w:val="22"/>
                <w:rtl/>
              </w:rPr>
            </w:pPr>
            <w:r w:rsidRPr="005820A9">
              <w:rPr>
                <w:rFonts w:hint="cs"/>
                <w:spacing w:val="22"/>
                <w:szCs w:val="22"/>
                <w:rtl/>
              </w:rPr>
              <w:t xml:space="preserve">סיום ניתוח ואפיון </w:t>
            </w:r>
            <w:r w:rsidR="00A42CA7">
              <w:rPr>
                <w:rFonts w:hint="cs"/>
                <w:spacing w:val="22"/>
                <w:szCs w:val="22"/>
                <w:rtl/>
              </w:rPr>
              <w:t>לחמש המערכות הראשונות</w:t>
            </w:r>
          </w:p>
        </w:tc>
        <w:tc>
          <w:tcPr>
            <w:tcW w:w="1985" w:type="dxa"/>
          </w:tcPr>
          <w:p w:rsidR="00156E67" w:rsidRPr="005820A9" w:rsidRDefault="00A42CA7" w:rsidP="005820A9">
            <w:pPr>
              <w:pStyle w:val="Normal1"/>
              <w:spacing w:before="0" w:line="360" w:lineRule="auto"/>
              <w:ind w:left="0"/>
              <w:rPr>
                <w:spacing w:val="22"/>
                <w:szCs w:val="22"/>
                <w:rtl/>
              </w:rPr>
            </w:pPr>
            <w:r>
              <w:rPr>
                <w:rFonts w:hint="cs"/>
                <w:spacing w:val="22"/>
                <w:szCs w:val="22"/>
                <w:rtl/>
              </w:rPr>
              <w:t>15</w:t>
            </w:r>
            <w:r w:rsidR="00156E67" w:rsidRPr="005820A9">
              <w:rPr>
                <w:rFonts w:hint="cs"/>
                <w:spacing w:val="22"/>
                <w:szCs w:val="22"/>
                <w:rtl/>
              </w:rPr>
              <w:t>%</w:t>
            </w:r>
          </w:p>
        </w:tc>
      </w:tr>
      <w:tr w:rsidR="000553FB" w:rsidRPr="005820A9" w:rsidTr="000553FB">
        <w:tc>
          <w:tcPr>
            <w:tcW w:w="548" w:type="dxa"/>
          </w:tcPr>
          <w:p w:rsidR="000553FB" w:rsidRPr="005820A9" w:rsidRDefault="00156E67" w:rsidP="005820A9">
            <w:pPr>
              <w:pStyle w:val="Normal1"/>
              <w:spacing w:before="0" w:line="360" w:lineRule="auto"/>
              <w:ind w:left="0"/>
              <w:rPr>
                <w:spacing w:val="22"/>
                <w:szCs w:val="22"/>
                <w:rtl/>
              </w:rPr>
            </w:pPr>
            <w:r w:rsidRPr="005820A9">
              <w:rPr>
                <w:rFonts w:hint="cs"/>
                <w:spacing w:val="22"/>
                <w:szCs w:val="22"/>
                <w:rtl/>
              </w:rPr>
              <w:t>3</w:t>
            </w:r>
          </w:p>
        </w:tc>
        <w:tc>
          <w:tcPr>
            <w:tcW w:w="3704" w:type="dxa"/>
          </w:tcPr>
          <w:p w:rsidR="000553FB" w:rsidRPr="005820A9" w:rsidRDefault="000553FB" w:rsidP="005820A9">
            <w:pPr>
              <w:pStyle w:val="Normal1"/>
              <w:spacing w:before="0" w:line="360" w:lineRule="auto"/>
              <w:ind w:left="0"/>
              <w:rPr>
                <w:spacing w:val="22"/>
                <w:szCs w:val="22"/>
                <w:rtl/>
              </w:rPr>
            </w:pPr>
            <w:r w:rsidRPr="005820A9">
              <w:rPr>
                <w:rFonts w:hint="cs"/>
                <w:spacing w:val="22"/>
                <w:szCs w:val="22"/>
                <w:rtl/>
              </w:rPr>
              <w:t>סיום התאמות הכלי</w:t>
            </w:r>
          </w:p>
        </w:tc>
        <w:tc>
          <w:tcPr>
            <w:tcW w:w="1985" w:type="dxa"/>
          </w:tcPr>
          <w:p w:rsidR="000553FB" w:rsidRPr="005820A9" w:rsidRDefault="007747A2" w:rsidP="005820A9">
            <w:pPr>
              <w:pStyle w:val="Normal1"/>
              <w:spacing w:before="0" w:line="360" w:lineRule="auto"/>
              <w:ind w:left="0"/>
              <w:rPr>
                <w:spacing w:val="22"/>
                <w:szCs w:val="22"/>
                <w:rtl/>
              </w:rPr>
            </w:pPr>
            <w:r w:rsidRPr="005820A9">
              <w:rPr>
                <w:rFonts w:hint="cs"/>
                <w:spacing w:val="22"/>
                <w:szCs w:val="22"/>
                <w:rtl/>
              </w:rPr>
              <w:t>30</w:t>
            </w:r>
            <w:r w:rsidR="000553FB" w:rsidRPr="005820A9">
              <w:rPr>
                <w:rFonts w:hint="cs"/>
                <w:spacing w:val="22"/>
                <w:szCs w:val="22"/>
                <w:rtl/>
              </w:rPr>
              <w:t>%</w:t>
            </w:r>
          </w:p>
        </w:tc>
      </w:tr>
      <w:tr w:rsidR="00156E67" w:rsidRPr="005820A9" w:rsidTr="000553FB">
        <w:tc>
          <w:tcPr>
            <w:tcW w:w="548" w:type="dxa"/>
          </w:tcPr>
          <w:p w:rsidR="00156E67" w:rsidRPr="005820A9" w:rsidRDefault="00156E67" w:rsidP="005820A9">
            <w:pPr>
              <w:pStyle w:val="Normal1"/>
              <w:spacing w:before="0" w:line="360" w:lineRule="auto"/>
              <w:ind w:left="0"/>
              <w:rPr>
                <w:spacing w:val="22"/>
                <w:szCs w:val="22"/>
                <w:rtl/>
              </w:rPr>
            </w:pPr>
            <w:r w:rsidRPr="005820A9">
              <w:rPr>
                <w:rFonts w:hint="cs"/>
                <w:spacing w:val="22"/>
                <w:szCs w:val="22"/>
                <w:rtl/>
              </w:rPr>
              <w:t>4</w:t>
            </w:r>
          </w:p>
        </w:tc>
        <w:tc>
          <w:tcPr>
            <w:tcW w:w="3704" w:type="dxa"/>
          </w:tcPr>
          <w:p w:rsidR="00156E67" w:rsidRPr="005820A9" w:rsidRDefault="00156E67" w:rsidP="00A42CA7">
            <w:pPr>
              <w:pStyle w:val="Normal1"/>
              <w:spacing w:before="0" w:line="360" w:lineRule="auto"/>
              <w:ind w:left="0"/>
              <w:rPr>
                <w:spacing w:val="22"/>
                <w:szCs w:val="22"/>
                <w:rtl/>
              </w:rPr>
            </w:pPr>
            <w:r w:rsidRPr="005820A9">
              <w:rPr>
                <w:rFonts w:hint="cs"/>
                <w:spacing w:val="22"/>
                <w:szCs w:val="22"/>
                <w:rtl/>
              </w:rPr>
              <w:t>סיום אינטגרציה ל</w:t>
            </w:r>
            <w:r w:rsidR="00A42CA7">
              <w:rPr>
                <w:rFonts w:hint="cs"/>
                <w:spacing w:val="22"/>
                <w:szCs w:val="22"/>
                <w:rtl/>
              </w:rPr>
              <w:t xml:space="preserve">חמש </w:t>
            </w:r>
            <w:proofErr w:type="spellStart"/>
            <w:r w:rsidR="00A42CA7">
              <w:rPr>
                <w:rFonts w:hint="cs"/>
                <w:spacing w:val="22"/>
                <w:szCs w:val="22"/>
                <w:rtl/>
              </w:rPr>
              <w:t>ה</w:t>
            </w:r>
            <w:r w:rsidRPr="005820A9">
              <w:rPr>
                <w:rFonts w:hint="cs"/>
                <w:spacing w:val="22"/>
                <w:szCs w:val="22"/>
                <w:rtl/>
              </w:rPr>
              <w:t>מערכות</w:t>
            </w:r>
            <w:r w:rsidR="00A42CA7">
              <w:rPr>
                <w:rFonts w:hint="cs"/>
                <w:spacing w:val="22"/>
                <w:szCs w:val="22"/>
                <w:rtl/>
              </w:rPr>
              <w:t>הראשונות</w:t>
            </w:r>
            <w:proofErr w:type="spellEnd"/>
          </w:p>
        </w:tc>
        <w:tc>
          <w:tcPr>
            <w:tcW w:w="1985" w:type="dxa"/>
          </w:tcPr>
          <w:p w:rsidR="00156E67" w:rsidRPr="005820A9" w:rsidRDefault="00A42CA7" w:rsidP="005820A9">
            <w:pPr>
              <w:pStyle w:val="Normal1"/>
              <w:spacing w:before="0" w:line="360" w:lineRule="auto"/>
              <w:ind w:left="0"/>
              <w:rPr>
                <w:spacing w:val="22"/>
                <w:szCs w:val="22"/>
                <w:rtl/>
              </w:rPr>
            </w:pPr>
            <w:r>
              <w:rPr>
                <w:rFonts w:hint="cs"/>
                <w:spacing w:val="22"/>
                <w:szCs w:val="22"/>
                <w:rtl/>
              </w:rPr>
              <w:t>20</w:t>
            </w:r>
            <w:r w:rsidR="007747A2" w:rsidRPr="005820A9">
              <w:rPr>
                <w:rFonts w:hint="cs"/>
                <w:spacing w:val="22"/>
                <w:szCs w:val="22"/>
                <w:rtl/>
              </w:rPr>
              <w:t>%</w:t>
            </w:r>
          </w:p>
        </w:tc>
      </w:tr>
      <w:tr w:rsidR="000553FB" w:rsidRPr="005820A9" w:rsidTr="000553FB">
        <w:tc>
          <w:tcPr>
            <w:tcW w:w="548" w:type="dxa"/>
          </w:tcPr>
          <w:p w:rsidR="000553FB" w:rsidRPr="005820A9" w:rsidRDefault="007747A2" w:rsidP="005820A9">
            <w:pPr>
              <w:pStyle w:val="Normal1"/>
              <w:spacing w:before="0" w:line="360" w:lineRule="auto"/>
              <w:ind w:left="0"/>
              <w:rPr>
                <w:spacing w:val="22"/>
                <w:szCs w:val="22"/>
                <w:rtl/>
              </w:rPr>
            </w:pPr>
            <w:r w:rsidRPr="005820A9">
              <w:rPr>
                <w:rFonts w:hint="cs"/>
                <w:spacing w:val="22"/>
                <w:szCs w:val="22"/>
                <w:rtl/>
              </w:rPr>
              <w:t>5</w:t>
            </w:r>
          </w:p>
        </w:tc>
        <w:tc>
          <w:tcPr>
            <w:tcW w:w="3704" w:type="dxa"/>
          </w:tcPr>
          <w:p w:rsidR="000553FB" w:rsidRPr="005820A9" w:rsidRDefault="00A42CA7" w:rsidP="00A42CA7">
            <w:pPr>
              <w:pStyle w:val="Normal1"/>
              <w:spacing w:before="0" w:line="360" w:lineRule="auto"/>
              <w:ind w:left="0"/>
              <w:rPr>
                <w:spacing w:val="22"/>
                <w:szCs w:val="22"/>
                <w:rtl/>
              </w:rPr>
            </w:pPr>
            <w:r>
              <w:rPr>
                <w:rFonts w:hint="cs"/>
                <w:spacing w:val="22"/>
                <w:szCs w:val="22"/>
                <w:rtl/>
              </w:rPr>
              <w:t>אישור בדיקות קבלה ועליה לאוויר של חמש המערכות הראשונות</w:t>
            </w:r>
          </w:p>
        </w:tc>
        <w:tc>
          <w:tcPr>
            <w:tcW w:w="1985" w:type="dxa"/>
          </w:tcPr>
          <w:p w:rsidR="000553FB" w:rsidRPr="005820A9" w:rsidRDefault="00A42CA7" w:rsidP="005820A9">
            <w:pPr>
              <w:pStyle w:val="Normal1"/>
              <w:spacing w:before="0" w:line="360" w:lineRule="auto"/>
              <w:ind w:left="0"/>
              <w:rPr>
                <w:spacing w:val="22"/>
                <w:szCs w:val="22"/>
                <w:rtl/>
              </w:rPr>
            </w:pPr>
            <w:r>
              <w:rPr>
                <w:rFonts w:hint="cs"/>
                <w:spacing w:val="22"/>
                <w:szCs w:val="22"/>
                <w:rtl/>
              </w:rPr>
              <w:t>20</w:t>
            </w:r>
            <w:r w:rsidR="000553FB" w:rsidRPr="005820A9">
              <w:rPr>
                <w:rFonts w:hint="cs"/>
                <w:spacing w:val="22"/>
                <w:szCs w:val="22"/>
                <w:rtl/>
              </w:rPr>
              <w:t>%</w:t>
            </w:r>
          </w:p>
        </w:tc>
      </w:tr>
    </w:tbl>
    <w:p w:rsidR="007747A2" w:rsidRPr="005820A9" w:rsidRDefault="007747A2" w:rsidP="005820A9">
      <w:pPr>
        <w:pStyle w:val="3"/>
        <w:keepNext w:val="0"/>
        <w:numPr>
          <w:ilvl w:val="2"/>
          <w:numId w:val="135"/>
        </w:numPr>
        <w:tabs>
          <w:tab w:val="left" w:pos="1884"/>
        </w:tabs>
        <w:spacing w:before="0" w:after="0" w:line="360" w:lineRule="auto"/>
        <w:ind w:left="1883" w:hanging="896"/>
        <w:rPr>
          <w:b w:val="0"/>
          <w:bCs w:val="0"/>
          <w:sz w:val="22"/>
          <w:szCs w:val="22"/>
        </w:rPr>
      </w:pPr>
      <w:r w:rsidRPr="005820A9">
        <w:rPr>
          <w:rFonts w:hint="cs"/>
          <w:b w:val="0"/>
          <w:bCs w:val="0"/>
          <w:sz w:val="22"/>
          <w:szCs w:val="22"/>
          <w:rtl/>
        </w:rPr>
        <w:t xml:space="preserve">הוספת </w:t>
      </w:r>
      <w:r w:rsidR="0012269C" w:rsidRPr="005820A9">
        <w:rPr>
          <w:rFonts w:hint="cs"/>
          <w:b w:val="0"/>
          <w:bCs w:val="0"/>
          <w:sz w:val="22"/>
          <w:szCs w:val="22"/>
          <w:rtl/>
        </w:rPr>
        <w:t>יחידה ארגונית נוספת</w:t>
      </w:r>
      <w:r w:rsidRPr="005820A9">
        <w:rPr>
          <w:rFonts w:hint="cs"/>
          <w:b w:val="0"/>
          <w:bCs w:val="0"/>
          <w:sz w:val="22"/>
          <w:szCs w:val="22"/>
          <w:rtl/>
        </w:rPr>
        <w:t xml:space="preserve"> תיעשה לפי הערכת שעות עבודה, ע"פ תכנית עבודה ובהתאם לצרכים השונים של</w:t>
      </w:r>
      <w:r w:rsidR="0012269C" w:rsidRPr="005820A9">
        <w:rPr>
          <w:rFonts w:hint="cs"/>
          <w:b w:val="0"/>
          <w:bCs w:val="0"/>
          <w:sz w:val="22"/>
          <w:szCs w:val="22"/>
          <w:rtl/>
        </w:rPr>
        <w:t xml:space="preserve"> כל יחידה</w:t>
      </w:r>
      <w:r w:rsidRPr="005820A9">
        <w:rPr>
          <w:rFonts w:hint="cs"/>
          <w:b w:val="0"/>
          <w:bCs w:val="0"/>
          <w:sz w:val="22"/>
          <w:szCs w:val="22"/>
          <w:rtl/>
        </w:rPr>
        <w:t>, ובהתאם לשיקול דעת המשרד.</w:t>
      </w:r>
      <w:r w:rsidR="0012269C" w:rsidRPr="005820A9">
        <w:rPr>
          <w:rFonts w:hint="cs"/>
          <w:b w:val="0"/>
          <w:bCs w:val="0"/>
          <w:sz w:val="22"/>
          <w:szCs w:val="22"/>
          <w:rtl/>
        </w:rPr>
        <w:t xml:space="preserve"> התשלום יתבצע ע"פ ביצוע בפועל בסיום כל חודש עבודה.</w:t>
      </w:r>
    </w:p>
    <w:p w:rsidR="00390B4A" w:rsidRPr="005820A9" w:rsidRDefault="00471B94" w:rsidP="005820A9">
      <w:pPr>
        <w:pStyle w:val="3"/>
        <w:keepNext w:val="0"/>
        <w:numPr>
          <w:ilvl w:val="2"/>
          <w:numId w:val="135"/>
        </w:numPr>
        <w:tabs>
          <w:tab w:val="left" w:pos="1884"/>
        </w:tabs>
        <w:spacing w:before="0" w:after="0" w:line="360" w:lineRule="auto"/>
        <w:ind w:left="1883" w:hanging="896"/>
        <w:rPr>
          <w:b w:val="0"/>
          <w:bCs w:val="0"/>
          <w:sz w:val="22"/>
          <w:szCs w:val="22"/>
        </w:rPr>
      </w:pPr>
      <w:r w:rsidRPr="005820A9">
        <w:rPr>
          <w:rFonts w:hint="cs"/>
          <w:b w:val="0"/>
          <w:bCs w:val="0"/>
          <w:sz w:val="22"/>
          <w:szCs w:val="22"/>
          <w:rtl/>
        </w:rPr>
        <w:t xml:space="preserve">המשרד שומר את הזכות לעלות לאוויר </w:t>
      </w:r>
      <w:r w:rsidR="00B82709" w:rsidRPr="005820A9">
        <w:rPr>
          <w:rFonts w:hint="cs"/>
          <w:b w:val="0"/>
          <w:bCs w:val="0"/>
          <w:sz w:val="22"/>
          <w:szCs w:val="22"/>
          <w:rtl/>
        </w:rPr>
        <w:t xml:space="preserve">עם הכלי המוצע </w:t>
      </w:r>
      <w:r w:rsidRPr="005820A9">
        <w:rPr>
          <w:rFonts w:hint="cs"/>
          <w:b w:val="0"/>
          <w:bCs w:val="0"/>
          <w:sz w:val="22"/>
          <w:szCs w:val="22"/>
          <w:rtl/>
        </w:rPr>
        <w:t>במספר שלבים ובהדרגה</w:t>
      </w:r>
      <w:r w:rsidR="00B82709" w:rsidRPr="005820A9">
        <w:rPr>
          <w:rFonts w:hint="cs"/>
          <w:b w:val="0"/>
          <w:bCs w:val="0"/>
          <w:sz w:val="22"/>
          <w:szCs w:val="22"/>
          <w:rtl/>
        </w:rPr>
        <w:t xml:space="preserve">, הן בהתאם ל- </w:t>
      </w:r>
      <w:r w:rsidR="00B82709" w:rsidRPr="005820A9">
        <w:rPr>
          <w:b w:val="0"/>
          <w:bCs w:val="0"/>
          <w:sz w:val="22"/>
          <w:szCs w:val="22"/>
        </w:rPr>
        <w:t>Best Practice</w:t>
      </w:r>
      <w:r w:rsidR="00B82709" w:rsidRPr="005820A9">
        <w:rPr>
          <w:rFonts w:hint="cs"/>
          <w:b w:val="0"/>
          <w:bCs w:val="0"/>
          <w:sz w:val="22"/>
          <w:szCs w:val="22"/>
          <w:rtl/>
        </w:rPr>
        <w:t xml:space="preserve"> של הכלי, יכולות ההתאמה הארגונית והפיתוח שלו, והן בהתאם לשיקול דעת המשרד. </w:t>
      </w:r>
      <w:r w:rsidRPr="005820A9">
        <w:rPr>
          <w:rFonts w:hint="cs"/>
          <w:b w:val="0"/>
          <w:bCs w:val="0"/>
          <w:sz w:val="22"/>
          <w:szCs w:val="22"/>
          <w:rtl/>
        </w:rPr>
        <w:t xml:space="preserve"> </w:t>
      </w:r>
    </w:p>
    <w:p w:rsidR="000553FB" w:rsidRPr="005820A9" w:rsidRDefault="000553FB" w:rsidP="005820A9">
      <w:pPr>
        <w:pStyle w:val="3"/>
        <w:keepNext w:val="0"/>
        <w:numPr>
          <w:ilvl w:val="2"/>
          <w:numId w:val="135"/>
        </w:numPr>
        <w:tabs>
          <w:tab w:val="left" w:pos="1884"/>
        </w:tabs>
        <w:spacing w:before="0" w:after="0" w:line="360" w:lineRule="auto"/>
        <w:ind w:left="1883" w:hanging="896"/>
        <w:rPr>
          <w:b w:val="0"/>
          <w:bCs w:val="0"/>
          <w:sz w:val="22"/>
          <w:szCs w:val="22"/>
          <w:rtl/>
        </w:rPr>
      </w:pPr>
      <w:r w:rsidRPr="005820A9">
        <w:rPr>
          <w:rFonts w:hint="cs"/>
          <w:b w:val="0"/>
          <w:bCs w:val="0"/>
          <w:sz w:val="22"/>
          <w:szCs w:val="22"/>
          <w:rtl/>
        </w:rPr>
        <w:t xml:space="preserve">סיום כל שלב דורש את אישור מנהל הפרויקט מטעם המשרד לצורך התקדמות לשלב הבא. </w:t>
      </w:r>
    </w:p>
    <w:p w:rsidR="000553FB" w:rsidRPr="005820A9" w:rsidRDefault="000553FB" w:rsidP="005820A9">
      <w:pPr>
        <w:pStyle w:val="3"/>
        <w:keepNext w:val="0"/>
        <w:numPr>
          <w:ilvl w:val="2"/>
          <w:numId w:val="135"/>
        </w:numPr>
        <w:tabs>
          <w:tab w:val="left" w:pos="1884"/>
        </w:tabs>
        <w:spacing w:before="0" w:after="0" w:line="360" w:lineRule="auto"/>
        <w:ind w:left="1883" w:hanging="896"/>
        <w:rPr>
          <w:b w:val="0"/>
          <w:bCs w:val="0"/>
          <w:sz w:val="22"/>
          <w:szCs w:val="22"/>
          <w:rtl/>
        </w:rPr>
      </w:pPr>
      <w:r w:rsidRPr="005820A9">
        <w:rPr>
          <w:rFonts w:hint="cs"/>
          <w:b w:val="0"/>
          <w:bCs w:val="0"/>
          <w:sz w:val="22"/>
          <w:szCs w:val="22"/>
          <w:rtl/>
        </w:rPr>
        <w:t xml:space="preserve">השלמת אבן הדרך על ידי המציע ואישורה על ידי מנהל הפרויקט מטעם המשרד, מהווים אישור לתשלום החלק היחסי של העלות בהתאם לאחוז ההתקדמות בפרויקט. </w:t>
      </w:r>
    </w:p>
    <w:p w:rsidR="000553FB" w:rsidRPr="005820A9" w:rsidRDefault="000553FB" w:rsidP="005820A9">
      <w:pPr>
        <w:pStyle w:val="3"/>
        <w:keepNext w:val="0"/>
        <w:numPr>
          <w:ilvl w:val="2"/>
          <w:numId w:val="135"/>
        </w:numPr>
        <w:tabs>
          <w:tab w:val="left" w:pos="1884"/>
        </w:tabs>
        <w:spacing w:before="0" w:after="0" w:line="360" w:lineRule="auto"/>
        <w:ind w:left="1883" w:hanging="896"/>
        <w:rPr>
          <w:sz w:val="22"/>
          <w:szCs w:val="22"/>
          <w:rtl/>
        </w:rPr>
      </w:pPr>
      <w:r w:rsidRPr="005820A9">
        <w:rPr>
          <w:rFonts w:hint="cs"/>
          <w:sz w:val="22"/>
          <w:szCs w:val="22"/>
          <w:rtl/>
        </w:rPr>
        <w:t xml:space="preserve">שלבי התכנית: </w:t>
      </w:r>
    </w:p>
    <w:p w:rsidR="000553FB" w:rsidRPr="005820A9" w:rsidRDefault="008B1DEF" w:rsidP="005820A9">
      <w:pPr>
        <w:pStyle w:val="Normal1"/>
        <w:numPr>
          <w:ilvl w:val="0"/>
          <w:numId w:val="112"/>
        </w:numPr>
        <w:spacing w:before="0" w:line="360" w:lineRule="auto"/>
        <w:rPr>
          <w:b/>
          <w:bCs/>
          <w:szCs w:val="22"/>
        </w:rPr>
      </w:pPr>
      <w:r w:rsidRPr="005820A9">
        <w:rPr>
          <w:rFonts w:hint="cs"/>
          <w:b/>
          <w:bCs/>
          <w:szCs w:val="22"/>
          <w:rtl/>
        </w:rPr>
        <w:t>ניתוח ואפיון</w:t>
      </w:r>
    </w:p>
    <w:p w:rsidR="009822AE" w:rsidRPr="005820A9" w:rsidRDefault="009822AE" w:rsidP="005820A9">
      <w:pPr>
        <w:pStyle w:val="Normal1"/>
        <w:spacing w:before="0" w:line="360" w:lineRule="auto"/>
        <w:ind w:left="2160"/>
        <w:rPr>
          <w:spacing w:val="22"/>
          <w:szCs w:val="22"/>
          <w:rtl/>
          <w:lang w:eastAsia="en-US"/>
        </w:rPr>
      </w:pPr>
      <w:r w:rsidRPr="005820A9">
        <w:rPr>
          <w:rFonts w:hint="cs"/>
          <w:spacing w:val="22"/>
          <w:szCs w:val="22"/>
          <w:rtl/>
          <w:lang w:eastAsia="en-US"/>
        </w:rPr>
        <w:t xml:space="preserve">באחריות הספק להכין </w:t>
      </w:r>
      <w:proofErr w:type="spellStart"/>
      <w:r w:rsidRPr="005820A9">
        <w:rPr>
          <w:rFonts w:hint="cs"/>
          <w:spacing w:val="22"/>
          <w:szCs w:val="22"/>
          <w:rtl/>
          <w:lang w:eastAsia="en-US"/>
        </w:rPr>
        <w:t>איפיון</w:t>
      </w:r>
      <w:proofErr w:type="spellEnd"/>
      <w:r w:rsidRPr="005820A9">
        <w:rPr>
          <w:rFonts w:hint="cs"/>
          <w:spacing w:val="22"/>
          <w:szCs w:val="22"/>
          <w:rtl/>
          <w:lang w:eastAsia="en-US"/>
        </w:rPr>
        <w:t xml:space="preserve"> מפורט של המערכת.</w:t>
      </w:r>
    </w:p>
    <w:p w:rsidR="009822AE" w:rsidRPr="005820A9" w:rsidRDefault="009822AE" w:rsidP="005820A9">
      <w:pPr>
        <w:pStyle w:val="Normal1"/>
        <w:spacing w:before="0" w:line="360" w:lineRule="auto"/>
        <w:ind w:left="2160"/>
        <w:rPr>
          <w:spacing w:val="22"/>
          <w:szCs w:val="22"/>
          <w:rtl/>
          <w:lang w:eastAsia="en-US"/>
        </w:rPr>
      </w:pPr>
      <w:r w:rsidRPr="005820A9">
        <w:rPr>
          <w:rFonts w:hint="cs"/>
          <w:spacing w:val="22"/>
          <w:szCs w:val="22"/>
          <w:rtl/>
          <w:lang w:eastAsia="en-US"/>
        </w:rPr>
        <w:t xml:space="preserve">המשרד יקים ועדת היגוי אשר תלווה את תהליך הניתוח </w:t>
      </w:r>
      <w:proofErr w:type="spellStart"/>
      <w:r w:rsidRPr="005820A9">
        <w:rPr>
          <w:rFonts w:hint="cs"/>
          <w:spacing w:val="22"/>
          <w:szCs w:val="22"/>
          <w:rtl/>
          <w:lang w:eastAsia="en-US"/>
        </w:rPr>
        <w:t>והאיפיון</w:t>
      </w:r>
      <w:proofErr w:type="spellEnd"/>
      <w:r w:rsidRPr="005820A9">
        <w:rPr>
          <w:rFonts w:hint="cs"/>
          <w:spacing w:val="22"/>
          <w:szCs w:val="22"/>
          <w:rtl/>
          <w:lang w:eastAsia="en-US"/>
        </w:rPr>
        <w:t xml:space="preserve"> ותספק לספק את כל המידע הנדרש לצורך כך.</w:t>
      </w:r>
    </w:p>
    <w:p w:rsidR="009822AE" w:rsidRPr="005820A9" w:rsidRDefault="009822AE" w:rsidP="005820A9">
      <w:pPr>
        <w:pStyle w:val="Normal1"/>
        <w:spacing w:before="0" w:line="360" w:lineRule="auto"/>
        <w:ind w:left="2160"/>
        <w:rPr>
          <w:spacing w:val="22"/>
          <w:szCs w:val="22"/>
          <w:rtl/>
          <w:lang w:eastAsia="en-US"/>
        </w:rPr>
      </w:pPr>
      <w:r w:rsidRPr="005820A9">
        <w:rPr>
          <w:rFonts w:hint="cs"/>
          <w:spacing w:val="22"/>
          <w:szCs w:val="22"/>
          <w:rtl/>
          <w:lang w:eastAsia="en-US"/>
        </w:rPr>
        <w:t xml:space="preserve">מנהל </w:t>
      </w:r>
      <w:proofErr w:type="spellStart"/>
      <w:r w:rsidRPr="005820A9">
        <w:rPr>
          <w:rFonts w:hint="cs"/>
          <w:spacing w:val="22"/>
          <w:szCs w:val="22"/>
          <w:rtl/>
          <w:lang w:eastAsia="en-US"/>
        </w:rPr>
        <w:t>הפרוייקט</w:t>
      </w:r>
      <w:proofErr w:type="spellEnd"/>
      <w:r w:rsidRPr="005820A9">
        <w:rPr>
          <w:rFonts w:hint="cs"/>
          <w:spacing w:val="22"/>
          <w:szCs w:val="22"/>
          <w:rtl/>
          <w:lang w:eastAsia="en-US"/>
        </w:rPr>
        <w:t xml:space="preserve"> מטעם המשרד </w:t>
      </w:r>
      <w:proofErr w:type="spellStart"/>
      <w:r w:rsidR="001E6315" w:rsidRPr="005820A9">
        <w:rPr>
          <w:rFonts w:hint="cs"/>
          <w:spacing w:val="22"/>
          <w:szCs w:val="22"/>
          <w:rtl/>
          <w:lang w:eastAsia="en-US"/>
        </w:rPr>
        <w:t>ייאשר</w:t>
      </w:r>
      <w:proofErr w:type="spellEnd"/>
      <w:r w:rsidR="001E6315" w:rsidRPr="005820A9">
        <w:rPr>
          <w:rFonts w:hint="cs"/>
          <w:spacing w:val="22"/>
          <w:szCs w:val="22"/>
          <w:rtl/>
          <w:lang w:eastAsia="en-US"/>
        </w:rPr>
        <w:t xml:space="preserve"> את </w:t>
      </w:r>
      <w:proofErr w:type="spellStart"/>
      <w:r w:rsidR="001E6315" w:rsidRPr="005820A9">
        <w:rPr>
          <w:rFonts w:hint="cs"/>
          <w:spacing w:val="22"/>
          <w:szCs w:val="22"/>
          <w:rtl/>
          <w:lang w:eastAsia="en-US"/>
        </w:rPr>
        <w:t>האיפיון</w:t>
      </w:r>
      <w:proofErr w:type="spellEnd"/>
      <w:r w:rsidR="001E6315" w:rsidRPr="005820A9">
        <w:rPr>
          <w:rFonts w:hint="cs"/>
          <w:spacing w:val="22"/>
          <w:szCs w:val="22"/>
          <w:rtl/>
          <w:lang w:eastAsia="en-US"/>
        </w:rPr>
        <w:t xml:space="preserve"> המפורט, כתנאי להתחלת פיתוח והתאמת המערכת.</w:t>
      </w:r>
    </w:p>
    <w:p w:rsidR="008B1DEF" w:rsidRPr="005820A9" w:rsidRDefault="008B1DEF" w:rsidP="005820A9">
      <w:pPr>
        <w:pStyle w:val="Normal1"/>
        <w:numPr>
          <w:ilvl w:val="0"/>
          <w:numId w:val="112"/>
        </w:numPr>
        <w:spacing w:before="0" w:line="360" w:lineRule="auto"/>
        <w:rPr>
          <w:b/>
          <w:bCs/>
          <w:szCs w:val="22"/>
        </w:rPr>
      </w:pPr>
      <w:r w:rsidRPr="005820A9">
        <w:rPr>
          <w:rFonts w:hint="cs"/>
          <w:b/>
          <w:bCs/>
          <w:szCs w:val="22"/>
          <w:rtl/>
        </w:rPr>
        <w:t>התאמות ופיתוח</w:t>
      </w:r>
    </w:p>
    <w:p w:rsidR="008B1DEF" w:rsidRPr="005820A9" w:rsidRDefault="008B1DEF" w:rsidP="005820A9">
      <w:pPr>
        <w:pStyle w:val="Normal1"/>
        <w:numPr>
          <w:ilvl w:val="0"/>
          <w:numId w:val="95"/>
        </w:numPr>
        <w:spacing w:before="0" w:line="360" w:lineRule="auto"/>
        <w:rPr>
          <w:spacing w:val="22"/>
          <w:szCs w:val="22"/>
          <w:lang w:eastAsia="en-US"/>
        </w:rPr>
      </w:pPr>
      <w:r w:rsidRPr="005820A9">
        <w:rPr>
          <w:rFonts w:hint="cs"/>
          <w:spacing w:val="22"/>
          <w:szCs w:val="22"/>
          <w:rtl/>
          <w:lang w:eastAsia="en-US"/>
        </w:rPr>
        <w:t xml:space="preserve">התאמת הכלי </w:t>
      </w:r>
      <w:proofErr w:type="spellStart"/>
      <w:r w:rsidRPr="005820A9">
        <w:rPr>
          <w:rFonts w:hint="cs"/>
          <w:spacing w:val="22"/>
          <w:szCs w:val="22"/>
          <w:rtl/>
          <w:lang w:eastAsia="en-US"/>
        </w:rPr>
        <w:t>בהבטים</w:t>
      </w:r>
      <w:proofErr w:type="spellEnd"/>
      <w:r w:rsidRPr="005820A9">
        <w:rPr>
          <w:rFonts w:hint="cs"/>
          <w:spacing w:val="22"/>
          <w:szCs w:val="22"/>
          <w:rtl/>
          <w:lang w:eastAsia="en-US"/>
        </w:rPr>
        <w:t xml:space="preserve"> הבאים לעבודה על פי האפיון:</w:t>
      </w:r>
    </w:p>
    <w:p w:rsidR="008B1DEF" w:rsidRPr="005820A9" w:rsidRDefault="008B1DEF" w:rsidP="005820A9">
      <w:pPr>
        <w:pStyle w:val="Normal1"/>
        <w:numPr>
          <w:ilvl w:val="2"/>
          <w:numId w:val="95"/>
        </w:numPr>
        <w:spacing w:before="0" w:line="360" w:lineRule="auto"/>
        <w:rPr>
          <w:spacing w:val="22"/>
          <w:szCs w:val="22"/>
          <w:lang w:eastAsia="en-US"/>
        </w:rPr>
      </w:pPr>
      <w:r w:rsidRPr="005820A9">
        <w:rPr>
          <w:rFonts w:hint="cs"/>
          <w:spacing w:val="22"/>
          <w:szCs w:val="22"/>
          <w:rtl/>
          <w:lang w:eastAsia="en-US"/>
        </w:rPr>
        <w:t>ביצוע הגדרות, קונפיגורציה והתאמות (</w:t>
      </w:r>
      <w:proofErr w:type="spellStart"/>
      <w:r w:rsidRPr="005820A9">
        <w:rPr>
          <w:rFonts w:hint="cs"/>
          <w:spacing w:val="22"/>
          <w:szCs w:val="22"/>
          <w:rtl/>
          <w:lang w:eastAsia="en-US"/>
        </w:rPr>
        <w:t>קסטומיזציה</w:t>
      </w:r>
      <w:proofErr w:type="spellEnd"/>
      <w:r w:rsidRPr="005820A9">
        <w:rPr>
          <w:rFonts w:hint="cs"/>
          <w:spacing w:val="22"/>
          <w:szCs w:val="22"/>
          <w:rtl/>
          <w:lang w:eastAsia="en-US"/>
        </w:rPr>
        <w:t>)</w:t>
      </w:r>
    </w:p>
    <w:p w:rsidR="008B1DEF" w:rsidRPr="005820A9" w:rsidRDefault="008B1DEF" w:rsidP="005820A9">
      <w:pPr>
        <w:pStyle w:val="Normal1"/>
        <w:numPr>
          <w:ilvl w:val="2"/>
          <w:numId w:val="95"/>
        </w:numPr>
        <w:spacing w:before="0" w:line="360" w:lineRule="auto"/>
        <w:rPr>
          <w:spacing w:val="22"/>
          <w:szCs w:val="22"/>
          <w:lang w:eastAsia="en-US"/>
        </w:rPr>
      </w:pPr>
      <w:r w:rsidRPr="005820A9">
        <w:rPr>
          <w:rFonts w:hint="cs"/>
          <w:spacing w:val="22"/>
          <w:szCs w:val="22"/>
          <w:rtl/>
          <w:lang w:eastAsia="en-US"/>
        </w:rPr>
        <w:t xml:space="preserve">פיתוח השינויים הנדרשים </w:t>
      </w:r>
      <w:proofErr w:type="spellStart"/>
      <w:r w:rsidRPr="005820A9">
        <w:rPr>
          <w:rFonts w:hint="cs"/>
          <w:spacing w:val="22"/>
          <w:szCs w:val="22"/>
          <w:rtl/>
          <w:lang w:eastAsia="en-US"/>
        </w:rPr>
        <w:t>מהאיפיון</w:t>
      </w:r>
      <w:proofErr w:type="spellEnd"/>
    </w:p>
    <w:p w:rsidR="008B1DEF" w:rsidRPr="005820A9" w:rsidRDefault="008B1DEF" w:rsidP="005820A9">
      <w:pPr>
        <w:pStyle w:val="Normal1"/>
        <w:numPr>
          <w:ilvl w:val="2"/>
          <w:numId w:val="95"/>
        </w:numPr>
        <w:spacing w:before="0" w:line="360" w:lineRule="auto"/>
        <w:rPr>
          <w:spacing w:val="22"/>
          <w:szCs w:val="22"/>
          <w:lang w:eastAsia="en-US"/>
        </w:rPr>
      </w:pPr>
      <w:r w:rsidRPr="005820A9">
        <w:rPr>
          <w:rFonts w:hint="cs"/>
          <w:spacing w:val="22"/>
          <w:szCs w:val="22"/>
          <w:rtl/>
          <w:lang w:eastAsia="en-US"/>
        </w:rPr>
        <w:t>פיתוח ממשקים למערכות הרישוי ולמערכות המשרד השונות</w:t>
      </w:r>
    </w:p>
    <w:p w:rsidR="008B1DEF" w:rsidRPr="005820A9" w:rsidRDefault="008B1DEF" w:rsidP="005820A9">
      <w:pPr>
        <w:pStyle w:val="Normal1"/>
        <w:numPr>
          <w:ilvl w:val="2"/>
          <w:numId w:val="95"/>
        </w:numPr>
        <w:spacing w:before="0" w:line="360" w:lineRule="auto"/>
        <w:rPr>
          <w:spacing w:val="22"/>
          <w:szCs w:val="22"/>
          <w:lang w:eastAsia="en-US"/>
        </w:rPr>
      </w:pPr>
      <w:r w:rsidRPr="005820A9">
        <w:rPr>
          <w:rFonts w:hint="cs"/>
          <w:spacing w:val="22"/>
          <w:szCs w:val="22"/>
          <w:rtl/>
          <w:lang w:eastAsia="en-US"/>
        </w:rPr>
        <w:t>הזנת/קליטת תוכן תשתיתי וטבלאות בסיס</w:t>
      </w:r>
    </w:p>
    <w:p w:rsidR="008B1DEF" w:rsidRPr="005820A9" w:rsidRDefault="008B1DEF" w:rsidP="005820A9">
      <w:pPr>
        <w:pStyle w:val="Normal1"/>
        <w:numPr>
          <w:ilvl w:val="2"/>
          <w:numId w:val="95"/>
        </w:numPr>
        <w:spacing w:before="0" w:line="360" w:lineRule="auto"/>
        <w:rPr>
          <w:spacing w:val="22"/>
          <w:szCs w:val="22"/>
          <w:lang w:eastAsia="en-US"/>
        </w:rPr>
      </w:pPr>
      <w:r w:rsidRPr="005820A9">
        <w:rPr>
          <w:rFonts w:hint="cs"/>
          <w:spacing w:val="22"/>
          <w:szCs w:val="22"/>
          <w:rtl/>
          <w:lang w:eastAsia="en-US"/>
        </w:rPr>
        <w:t>בניית מבטים ודוחות</w:t>
      </w:r>
    </w:p>
    <w:p w:rsidR="008B1DEF" w:rsidRPr="005820A9" w:rsidRDefault="008B1DEF" w:rsidP="005820A9">
      <w:pPr>
        <w:pStyle w:val="Normal1"/>
        <w:numPr>
          <w:ilvl w:val="2"/>
          <w:numId w:val="95"/>
        </w:numPr>
        <w:spacing w:before="0" w:line="360" w:lineRule="auto"/>
        <w:rPr>
          <w:spacing w:val="22"/>
          <w:szCs w:val="22"/>
          <w:lang w:eastAsia="en-US"/>
        </w:rPr>
      </w:pPr>
      <w:r w:rsidRPr="005820A9">
        <w:rPr>
          <w:rFonts w:hint="cs"/>
          <w:spacing w:val="22"/>
          <w:szCs w:val="22"/>
          <w:rtl/>
          <w:lang w:eastAsia="en-US"/>
        </w:rPr>
        <w:t>בניית תבניות (גלופות)</w:t>
      </w:r>
    </w:p>
    <w:p w:rsidR="008B1DEF" w:rsidRPr="005820A9" w:rsidRDefault="008B1DEF" w:rsidP="005820A9">
      <w:pPr>
        <w:pStyle w:val="Normal1"/>
        <w:numPr>
          <w:ilvl w:val="2"/>
          <w:numId w:val="95"/>
        </w:numPr>
        <w:spacing w:before="0" w:line="360" w:lineRule="auto"/>
        <w:rPr>
          <w:spacing w:val="22"/>
          <w:szCs w:val="22"/>
          <w:lang w:eastAsia="en-US"/>
        </w:rPr>
      </w:pPr>
      <w:r w:rsidRPr="005820A9">
        <w:rPr>
          <w:rFonts w:hint="cs"/>
          <w:spacing w:val="22"/>
          <w:szCs w:val="22"/>
          <w:rtl/>
          <w:lang w:eastAsia="en-US"/>
        </w:rPr>
        <w:t xml:space="preserve">התאמה </w:t>
      </w:r>
      <w:proofErr w:type="spellStart"/>
      <w:r w:rsidRPr="005820A9">
        <w:rPr>
          <w:rFonts w:hint="cs"/>
          <w:spacing w:val="22"/>
          <w:szCs w:val="22"/>
          <w:rtl/>
          <w:lang w:eastAsia="en-US"/>
        </w:rPr>
        <w:t>בהבטים</w:t>
      </w:r>
      <w:proofErr w:type="spellEnd"/>
      <w:r w:rsidRPr="005820A9">
        <w:rPr>
          <w:rFonts w:hint="cs"/>
          <w:spacing w:val="22"/>
          <w:szCs w:val="22"/>
          <w:rtl/>
          <w:lang w:eastAsia="en-US"/>
        </w:rPr>
        <w:t xml:space="preserve"> נוספים שהספק מוצא שנדרשים לטובת מימוש שיטת העבודה בכלי, אנא פרטו </w:t>
      </w:r>
      <w:proofErr w:type="spellStart"/>
      <w:r w:rsidRPr="005820A9">
        <w:rPr>
          <w:rFonts w:hint="cs"/>
          <w:spacing w:val="22"/>
          <w:szCs w:val="22"/>
          <w:rtl/>
          <w:lang w:eastAsia="en-US"/>
        </w:rPr>
        <w:t>הבטים</w:t>
      </w:r>
      <w:proofErr w:type="spellEnd"/>
      <w:r w:rsidRPr="005820A9">
        <w:rPr>
          <w:rFonts w:hint="cs"/>
          <w:spacing w:val="22"/>
          <w:szCs w:val="22"/>
          <w:rtl/>
          <w:lang w:eastAsia="en-US"/>
        </w:rPr>
        <w:t xml:space="preserve"> אלה במענה.</w:t>
      </w:r>
    </w:p>
    <w:p w:rsidR="00B76F7E" w:rsidRPr="005820A9" w:rsidRDefault="00B76F7E" w:rsidP="005820A9">
      <w:pPr>
        <w:pStyle w:val="Normal1"/>
        <w:numPr>
          <w:ilvl w:val="0"/>
          <w:numId w:val="112"/>
        </w:numPr>
        <w:spacing w:before="0" w:line="360" w:lineRule="auto"/>
        <w:rPr>
          <w:b/>
          <w:bCs/>
          <w:szCs w:val="22"/>
        </w:rPr>
      </w:pPr>
      <w:r w:rsidRPr="005820A9">
        <w:rPr>
          <w:rFonts w:hint="cs"/>
          <w:b/>
          <w:bCs/>
          <w:szCs w:val="22"/>
          <w:rtl/>
        </w:rPr>
        <w:t>הכנת תיק בדיקות</w:t>
      </w:r>
    </w:p>
    <w:p w:rsidR="00B76F7E" w:rsidRPr="005820A9" w:rsidRDefault="00B76F7E" w:rsidP="005820A9">
      <w:pPr>
        <w:pStyle w:val="Normal1"/>
        <w:numPr>
          <w:ilvl w:val="0"/>
          <w:numId w:val="112"/>
        </w:numPr>
        <w:spacing w:before="0" w:line="360" w:lineRule="auto"/>
        <w:rPr>
          <w:b/>
          <w:bCs/>
          <w:szCs w:val="22"/>
        </w:rPr>
      </w:pPr>
      <w:r w:rsidRPr="005820A9">
        <w:rPr>
          <w:rFonts w:hint="cs"/>
          <w:b/>
          <w:bCs/>
          <w:szCs w:val="22"/>
          <w:rtl/>
        </w:rPr>
        <w:t>הכנת מדריך למשתמש.</w:t>
      </w:r>
    </w:p>
    <w:p w:rsidR="00B76F7E" w:rsidRPr="005820A9" w:rsidRDefault="00B76F7E" w:rsidP="005820A9">
      <w:pPr>
        <w:pStyle w:val="Normal1"/>
        <w:numPr>
          <w:ilvl w:val="0"/>
          <w:numId w:val="112"/>
        </w:numPr>
        <w:spacing w:before="0" w:line="360" w:lineRule="auto"/>
        <w:rPr>
          <w:b/>
          <w:bCs/>
          <w:szCs w:val="22"/>
        </w:rPr>
      </w:pPr>
      <w:r w:rsidRPr="005820A9">
        <w:rPr>
          <w:rFonts w:hint="cs"/>
          <w:b/>
          <w:bCs/>
          <w:szCs w:val="22"/>
          <w:rtl/>
        </w:rPr>
        <w:t>הכנת תכנית הדרכה.</w:t>
      </w:r>
    </w:p>
    <w:p w:rsidR="00B76F7E" w:rsidRPr="005820A9" w:rsidRDefault="00B76F7E" w:rsidP="005820A9">
      <w:pPr>
        <w:pStyle w:val="Normal1"/>
        <w:spacing w:before="0" w:line="360" w:lineRule="auto"/>
        <w:ind w:left="2160"/>
        <w:rPr>
          <w:spacing w:val="22"/>
          <w:szCs w:val="22"/>
          <w:lang w:eastAsia="en-US"/>
        </w:rPr>
      </w:pPr>
    </w:p>
    <w:p w:rsidR="000553FB" w:rsidRPr="005820A9" w:rsidRDefault="008B1DEF" w:rsidP="005820A9">
      <w:pPr>
        <w:pStyle w:val="Normal1"/>
        <w:numPr>
          <w:ilvl w:val="0"/>
          <w:numId w:val="112"/>
        </w:numPr>
        <w:spacing w:before="0" w:line="360" w:lineRule="auto"/>
        <w:rPr>
          <w:b/>
          <w:bCs/>
          <w:szCs w:val="22"/>
        </w:rPr>
      </w:pPr>
      <w:r w:rsidRPr="005820A9">
        <w:rPr>
          <w:rFonts w:hint="cs"/>
          <w:b/>
          <w:bCs/>
          <w:szCs w:val="22"/>
          <w:rtl/>
        </w:rPr>
        <w:t xml:space="preserve">התקנה </w:t>
      </w:r>
    </w:p>
    <w:p w:rsidR="00F97CEF" w:rsidRPr="005820A9" w:rsidRDefault="00F97CEF" w:rsidP="005820A9">
      <w:pPr>
        <w:pStyle w:val="Normal1"/>
        <w:numPr>
          <w:ilvl w:val="0"/>
          <w:numId w:val="113"/>
        </w:numPr>
        <w:spacing w:before="0" w:line="360" w:lineRule="auto"/>
        <w:rPr>
          <w:spacing w:val="22"/>
          <w:szCs w:val="22"/>
          <w:lang w:eastAsia="en-US"/>
        </w:rPr>
      </w:pPr>
      <w:r w:rsidRPr="005820A9">
        <w:rPr>
          <w:rFonts w:hint="cs"/>
          <w:spacing w:val="22"/>
          <w:szCs w:val="22"/>
          <w:rtl/>
          <w:lang w:eastAsia="en-US"/>
        </w:rPr>
        <w:t>לווי התקנת סביבה/סביבות פיזיות לכלי ככל שנדרשת</w:t>
      </w:r>
    </w:p>
    <w:p w:rsidR="00F97CEF" w:rsidRPr="005820A9" w:rsidRDefault="00F97CEF" w:rsidP="005820A9">
      <w:pPr>
        <w:pStyle w:val="Normal1"/>
        <w:numPr>
          <w:ilvl w:val="0"/>
          <w:numId w:val="95"/>
        </w:numPr>
        <w:spacing w:before="0" w:line="360" w:lineRule="auto"/>
        <w:rPr>
          <w:spacing w:val="22"/>
          <w:szCs w:val="22"/>
          <w:lang w:eastAsia="en-US"/>
        </w:rPr>
      </w:pPr>
      <w:r w:rsidRPr="005820A9">
        <w:rPr>
          <w:rFonts w:hint="cs"/>
          <w:spacing w:val="22"/>
          <w:szCs w:val="22"/>
          <w:rtl/>
          <w:lang w:eastAsia="en-US"/>
        </w:rPr>
        <w:t>התקנת הכלי בסביבה / סביבות ככל שנדרשת</w:t>
      </w:r>
    </w:p>
    <w:p w:rsidR="00F97CEF" w:rsidRPr="005820A9" w:rsidRDefault="00F97CEF" w:rsidP="005820A9">
      <w:pPr>
        <w:pStyle w:val="Normal1"/>
        <w:spacing w:before="0" w:line="360" w:lineRule="auto"/>
        <w:ind w:left="1440"/>
        <w:rPr>
          <w:spacing w:val="22"/>
          <w:szCs w:val="22"/>
          <w:rtl/>
          <w:lang w:eastAsia="en-US"/>
        </w:rPr>
      </w:pPr>
    </w:p>
    <w:p w:rsidR="00F97CEF" w:rsidRPr="005820A9" w:rsidRDefault="00F97CEF" w:rsidP="005820A9">
      <w:pPr>
        <w:pStyle w:val="Normal1"/>
        <w:numPr>
          <w:ilvl w:val="0"/>
          <w:numId w:val="112"/>
        </w:numPr>
        <w:spacing w:before="0" w:line="360" w:lineRule="auto"/>
        <w:rPr>
          <w:b/>
          <w:bCs/>
          <w:szCs w:val="22"/>
        </w:rPr>
      </w:pPr>
      <w:r w:rsidRPr="005820A9">
        <w:rPr>
          <w:rFonts w:hint="cs"/>
          <w:b/>
          <w:bCs/>
          <w:szCs w:val="22"/>
          <w:rtl/>
        </w:rPr>
        <w:t xml:space="preserve">הטמעה </w:t>
      </w:r>
    </w:p>
    <w:bookmarkEnd w:id="163"/>
    <w:p w:rsidR="001E275C" w:rsidRPr="005820A9" w:rsidRDefault="001E275C" w:rsidP="005820A9">
      <w:pPr>
        <w:spacing w:before="0" w:line="360" w:lineRule="auto"/>
        <w:ind w:left="2160"/>
        <w:rPr>
          <w:szCs w:val="22"/>
        </w:rPr>
      </w:pPr>
      <w:r w:rsidRPr="005820A9">
        <w:rPr>
          <w:rFonts w:hint="cs"/>
          <w:szCs w:val="22"/>
          <w:rtl/>
        </w:rPr>
        <w:t>על הספק לצרף להצעתו תכנית עבודה מסודרת להטמעת המערכת בקרב כל אחד מסוגי המשתמשים. על התכנית לפרט את שלבי הלימוד</w:t>
      </w:r>
      <w:r w:rsidR="008B4075" w:rsidRPr="005820A9">
        <w:rPr>
          <w:rFonts w:hint="cs"/>
          <w:szCs w:val="22"/>
          <w:rtl/>
        </w:rPr>
        <w:t xml:space="preserve">, </w:t>
      </w:r>
      <w:r w:rsidR="00FB3F2F" w:rsidRPr="005820A9">
        <w:rPr>
          <w:rFonts w:hint="cs"/>
          <w:szCs w:val="22"/>
          <w:rtl/>
        </w:rPr>
        <w:t xml:space="preserve">משך הלימוד, </w:t>
      </w:r>
      <w:r w:rsidR="008B4075" w:rsidRPr="005820A9">
        <w:rPr>
          <w:rFonts w:hint="cs"/>
          <w:szCs w:val="22"/>
          <w:rtl/>
        </w:rPr>
        <w:t>וכן תוצרים</w:t>
      </w:r>
      <w:r w:rsidRPr="005820A9">
        <w:rPr>
          <w:rFonts w:hint="cs"/>
          <w:szCs w:val="22"/>
          <w:rtl/>
        </w:rPr>
        <w:t xml:space="preserve"> ונתונים המעידים על איכות הלמידה. </w:t>
      </w:r>
      <w:r w:rsidR="00F97CEF" w:rsidRPr="005820A9">
        <w:rPr>
          <w:rFonts w:hint="cs"/>
          <w:szCs w:val="22"/>
          <w:rtl/>
        </w:rPr>
        <w:t xml:space="preserve">התכנית תכלול: </w:t>
      </w:r>
    </w:p>
    <w:p w:rsidR="007C3A1D" w:rsidRPr="005820A9" w:rsidRDefault="007C3A1D" w:rsidP="005820A9">
      <w:pPr>
        <w:pStyle w:val="Normal1"/>
        <w:numPr>
          <w:ilvl w:val="0"/>
          <w:numId w:val="114"/>
        </w:numPr>
        <w:spacing w:before="0" w:line="360" w:lineRule="auto"/>
        <w:rPr>
          <w:spacing w:val="22"/>
          <w:szCs w:val="22"/>
          <w:lang w:eastAsia="en-US"/>
        </w:rPr>
      </w:pPr>
      <w:r w:rsidRPr="005820A9">
        <w:rPr>
          <w:rFonts w:hint="cs"/>
          <w:spacing w:val="22"/>
          <w:szCs w:val="22"/>
          <w:rtl/>
          <w:lang w:eastAsia="en-US"/>
        </w:rPr>
        <w:t>ה</w:t>
      </w:r>
      <w:r w:rsidR="001E6315" w:rsidRPr="005820A9">
        <w:rPr>
          <w:rFonts w:hint="cs"/>
          <w:spacing w:val="22"/>
          <w:szCs w:val="22"/>
          <w:rtl/>
          <w:lang w:eastAsia="en-US"/>
        </w:rPr>
        <w:t>דרכות לבעלי תפקידים מתאימים במשרד</w:t>
      </w:r>
      <w:r w:rsidR="00F97CEF" w:rsidRPr="005820A9">
        <w:rPr>
          <w:rFonts w:hint="cs"/>
          <w:spacing w:val="22"/>
          <w:szCs w:val="22"/>
          <w:rtl/>
          <w:lang w:eastAsia="en-US"/>
        </w:rPr>
        <w:t xml:space="preserve">, וביניהם: </w:t>
      </w:r>
    </w:p>
    <w:p w:rsidR="00ED3419" w:rsidRPr="005820A9" w:rsidRDefault="001E6315" w:rsidP="005820A9">
      <w:pPr>
        <w:pStyle w:val="Normal1"/>
        <w:numPr>
          <w:ilvl w:val="3"/>
          <w:numId w:val="96"/>
        </w:numPr>
        <w:spacing w:before="0" w:line="360" w:lineRule="auto"/>
        <w:rPr>
          <w:spacing w:val="22"/>
          <w:szCs w:val="22"/>
          <w:lang w:eastAsia="en-US"/>
        </w:rPr>
      </w:pPr>
      <w:r w:rsidRPr="005820A9">
        <w:rPr>
          <w:rFonts w:hint="cs"/>
          <w:spacing w:val="22"/>
          <w:szCs w:val="22"/>
          <w:rtl/>
          <w:lang w:eastAsia="en-US"/>
        </w:rPr>
        <w:t>מנהלי מערכת</w:t>
      </w:r>
    </w:p>
    <w:p w:rsidR="001E6315" w:rsidRPr="005820A9" w:rsidRDefault="001E6315" w:rsidP="005820A9">
      <w:pPr>
        <w:pStyle w:val="Normal1"/>
        <w:numPr>
          <w:ilvl w:val="3"/>
          <w:numId w:val="96"/>
        </w:numPr>
        <w:spacing w:before="0" w:line="360" w:lineRule="auto"/>
        <w:rPr>
          <w:spacing w:val="22"/>
          <w:szCs w:val="22"/>
          <w:lang w:eastAsia="en-US"/>
        </w:rPr>
      </w:pPr>
      <w:r w:rsidRPr="005820A9">
        <w:rPr>
          <w:rFonts w:hint="cs"/>
          <w:spacing w:val="22"/>
          <w:szCs w:val="22"/>
          <w:rtl/>
          <w:lang w:eastAsia="en-US"/>
        </w:rPr>
        <w:t>מנהלי אגפים</w:t>
      </w:r>
    </w:p>
    <w:p w:rsidR="001E6315" w:rsidRPr="005820A9" w:rsidRDefault="001E6315" w:rsidP="005820A9">
      <w:pPr>
        <w:pStyle w:val="Normal1"/>
        <w:numPr>
          <w:ilvl w:val="3"/>
          <w:numId w:val="96"/>
        </w:numPr>
        <w:spacing w:before="0" w:line="360" w:lineRule="auto"/>
        <w:rPr>
          <w:spacing w:val="22"/>
          <w:szCs w:val="22"/>
          <w:lang w:eastAsia="en-US"/>
        </w:rPr>
      </w:pPr>
      <w:r w:rsidRPr="005820A9">
        <w:rPr>
          <w:rFonts w:hint="cs"/>
          <w:spacing w:val="22"/>
          <w:szCs w:val="22"/>
          <w:rtl/>
          <w:lang w:eastAsia="en-US"/>
        </w:rPr>
        <w:t>מפקחים / בקרים</w:t>
      </w:r>
    </w:p>
    <w:p w:rsidR="00133539" w:rsidRPr="005820A9" w:rsidRDefault="00133539" w:rsidP="005820A9">
      <w:pPr>
        <w:pStyle w:val="Normal1"/>
        <w:numPr>
          <w:ilvl w:val="3"/>
          <w:numId w:val="96"/>
        </w:numPr>
        <w:spacing w:before="0" w:line="360" w:lineRule="auto"/>
        <w:rPr>
          <w:spacing w:val="22"/>
          <w:szCs w:val="22"/>
          <w:lang w:eastAsia="en-US"/>
        </w:rPr>
      </w:pPr>
      <w:r w:rsidRPr="005820A9">
        <w:rPr>
          <w:rFonts w:hint="cs"/>
          <w:spacing w:val="22"/>
          <w:szCs w:val="22"/>
          <w:rtl/>
          <w:lang w:eastAsia="en-US"/>
        </w:rPr>
        <w:t xml:space="preserve">מיישם מטעם המשרד </w:t>
      </w:r>
      <w:r w:rsidRPr="005820A9">
        <w:rPr>
          <w:spacing w:val="22"/>
          <w:szCs w:val="22"/>
          <w:rtl/>
          <w:lang w:eastAsia="en-US"/>
        </w:rPr>
        <w:t>–</w:t>
      </w:r>
      <w:r w:rsidRPr="005820A9">
        <w:rPr>
          <w:rFonts w:hint="cs"/>
          <w:spacing w:val="22"/>
          <w:szCs w:val="22"/>
          <w:rtl/>
          <w:lang w:eastAsia="en-US"/>
        </w:rPr>
        <w:t xml:space="preserve"> אפשרות הדרכה אופציונאלית, לפיה המציע רשאי להגיש במסגרת הצעתו הצעה להכשרת מיישם מטעם הלקוח, אשר תאפשר ביצוע התאמות ארגוניות באופן עצמאי על ידי הלקוח. </w:t>
      </w:r>
    </w:p>
    <w:p w:rsidR="009413E7" w:rsidRPr="005820A9" w:rsidRDefault="009413E7" w:rsidP="005820A9">
      <w:pPr>
        <w:pStyle w:val="Normal1"/>
        <w:spacing w:before="0" w:line="360" w:lineRule="auto"/>
        <w:ind w:left="1440"/>
        <w:rPr>
          <w:spacing w:val="22"/>
          <w:szCs w:val="22"/>
          <w:rtl/>
          <w:lang w:eastAsia="en-US"/>
        </w:rPr>
      </w:pPr>
    </w:p>
    <w:p w:rsidR="00ED3419" w:rsidRPr="005820A9" w:rsidRDefault="00ED3419" w:rsidP="005820A9">
      <w:pPr>
        <w:pStyle w:val="Normal1"/>
        <w:spacing w:before="0" w:line="360" w:lineRule="auto"/>
        <w:ind w:left="1440" w:firstLine="443"/>
        <w:rPr>
          <w:spacing w:val="22"/>
          <w:szCs w:val="22"/>
          <w:rtl/>
          <w:lang w:eastAsia="en-US"/>
        </w:rPr>
      </w:pPr>
      <w:r w:rsidRPr="005820A9">
        <w:rPr>
          <w:rFonts w:hint="cs"/>
          <w:spacing w:val="22"/>
          <w:szCs w:val="22"/>
          <w:rtl/>
          <w:lang w:eastAsia="en-US"/>
        </w:rPr>
        <w:t>תוצרי שלב זה:</w:t>
      </w:r>
    </w:p>
    <w:p w:rsidR="00ED3419" w:rsidRPr="005820A9" w:rsidRDefault="00ED3419" w:rsidP="005820A9">
      <w:pPr>
        <w:pStyle w:val="Normal1"/>
        <w:numPr>
          <w:ilvl w:val="0"/>
          <w:numId w:val="97"/>
        </w:numPr>
        <w:spacing w:before="0" w:line="360" w:lineRule="auto"/>
        <w:rPr>
          <w:spacing w:val="22"/>
          <w:szCs w:val="22"/>
          <w:lang w:eastAsia="en-US"/>
        </w:rPr>
      </w:pPr>
      <w:r w:rsidRPr="005820A9">
        <w:rPr>
          <w:rFonts w:hint="cs"/>
          <w:spacing w:val="22"/>
          <w:szCs w:val="22"/>
          <w:rtl/>
          <w:lang w:eastAsia="en-US"/>
        </w:rPr>
        <w:t>סיום ביצוע הדרכות לבעלי תפקידים כפי שהוצעו על ידי המציע</w:t>
      </w:r>
      <w:r w:rsidR="009413E7" w:rsidRPr="005820A9">
        <w:rPr>
          <w:rFonts w:hint="cs"/>
          <w:spacing w:val="22"/>
          <w:szCs w:val="22"/>
          <w:rtl/>
          <w:lang w:eastAsia="en-US"/>
        </w:rPr>
        <w:t>.</w:t>
      </w:r>
    </w:p>
    <w:p w:rsidR="009413E7" w:rsidRPr="005820A9" w:rsidRDefault="00ED3419" w:rsidP="005820A9">
      <w:pPr>
        <w:pStyle w:val="Normal1"/>
        <w:numPr>
          <w:ilvl w:val="0"/>
          <w:numId w:val="97"/>
        </w:numPr>
        <w:spacing w:before="0" w:line="360" w:lineRule="auto"/>
        <w:rPr>
          <w:spacing w:val="22"/>
          <w:szCs w:val="22"/>
          <w:lang w:eastAsia="en-US"/>
        </w:rPr>
      </w:pPr>
      <w:proofErr w:type="spellStart"/>
      <w:r w:rsidRPr="005820A9">
        <w:rPr>
          <w:rFonts w:hint="cs"/>
          <w:spacing w:val="22"/>
          <w:szCs w:val="22"/>
          <w:rtl/>
          <w:lang w:eastAsia="en-US"/>
        </w:rPr>
        <w:t>ת</w:t>
      </w:r>
      <w:r w:rsidR="00B76F7E" w:rsidRPr="005820A9">
        <w:rPr>
          <w:rFonts w:hint="cs"/>
          <w:spacing w:val="22"/>
          <w:szCs w:val="22"/>
          <w:rtl/>
          <w:lang w:eastAsia="en-US"/>
        </w:rPr>
        <w:t>וכניות</w:t>
      </w:r>
      <w:proofErr w:type="spellEnd"/>
      <w:r w:rsidR="00B76F7E" w:rsidRPr="005820A9">
        <w:rPr>
          <w:rFonts w:hint="cs"/>
          <w:spacing w:val="22"/>
          <w:szCs w:val="22"/>
          <w:rtl/>
          <w:lang w:eastAsia="en-US"/>
        </w:rPr>
        <w:t xml:space="preserve"> עבודה מפורטות.</w:t>
      </w:r>
      <w:r w:rsidR="009413E7" w:rsidRPr="005820A9">
        <w:rPr>
          <w:rFonts w:hint="cs"/>
          <w:spacing w:val="22"/>
          <w:szCs w:val="22"/>
          <w:rtl/>
          <w:lang w:eastAsia="en-US"/>
        </w:rPr>
        <w:t xml:space="preserve"> </w:t>
      </w:r>
    </w:p>
    <w:p w:rsidR="00ED3419" w:rsidRPr="005820A9" w:rsidRDefault="00ED3419" w:rsidP="005820A9">
      <w:pPr>
        <w:pStyle w:val="Normal1"/>
        <w:numPr>
          <w:ilvl w:val="0"/>
          <w:numId w:val="97"/>
        </w:numPr>
        <w:spacing w:before="0" w:line="360" w:lineRule="auto"/>
        <w:rPr>
          <w:spacing w:val="22"/>
          <w:szCs w:val="22"/>
          <w:lang w:eastAsia="en-US"/>
        </w:rPr>
      </w:pPr>
      <w:r w:rsidRPr="005820A9">
        <w:rPr>
          <w:rFonts w:hint="cs"/>
          <w:spacing w:val="22"/>
          <w:szCs w:val="22"/>
          <w:rtl/>
          <w:lang w:eastAsia="en-US"/>
        </w:rPr>
        <w:t xml:space="preserve">מסמכי תיעוד </w:t>
      </w:r>
      <w:r w:rsidR="00B40260" w:rsidRPr="005820A9">
        <w:rPr>
          <w:rFonts w:hint="cs"/>
          <w:spacing w:val="22"/>
          <w:szCs w:val="22"/>
          <w:rtl/>
          <w:lang w:eastAsia="en-US"/>
        </w:rPr>
        <w:t xml:space="preserve">כמפורט </w:t>
      </w:r>
      <w:r w:rsidR="009413E7" w:rsidRPr="005820A9">
        <w:rPr>
          <w:rFonts w:hint="cs"/>
          <w:spacing w:val="22"/>
          <w:szCs w:val="22"/>
          <w:rtl/>
          <w:lang w:eastAsia="en-US"/>
        </w:rPr>
        <w:t xml:space="preserve">במסמך זה. </w:t>
      </w:r>
    </w:p>
    <w:p w:rsidR="009413E7" w:rsidRPr="005820A9" w:rsidRDefault="009413E7" w:rsidP="005820A9">
      <w:pPr>
        <w:pStyle w:val="Normal1"/>
        <w:spacing w:before="0" w:line="360" w:lineRule="auto"/>
        <w:ind w:left="1440" w:firstLine="401"/>
        <w:rPr>
          <w:spacing w:val="22"/>
          <w:szCs w:val="22"/>
          <w:rtl/>
          <w:lang w:eastAsia="en-US"/>
        </w:rPr>
      </w:pPr>
    </w:p>
    <w:p w:rsidR="00ED3419" w:rsidRPr="005820A9" w:rsidRDefault="00ED3419" w:rsidP="005820A9">
      <w:pPr>
        <w:pStyle w:val="Normal1"/>
        <w:spacing w:before="0" w:line="360" w:lineRule="auto"/>
        <w:ind w:left="1440" w:firstLine="401"/>
        <w:rPr>
          <w:spacing w:val="22"/>
          <w:szCs w:val="22"/>
          <w:lang w:eastAsia="en-US"/>
        </w:rPr>
      </w:pPr>
      <w:r w:rsidRPr="005820A9">
        <w:rPr>
          <w:rFonts w:hint="cs"/>
          <w:spacing w:val="22"/>
          <w:szCs w:val="22"/>
          <w:rtl/>
          <w:lang w:eastAsia="en-US"/>
        </w:rPr>
        <w:t>עם אישור תוצרי שלב זה תושלם אבן הדרך "הטמעה".</w:t>
      </w:r>
    </w:p>
    <w:p w:rsidR="005C4EA8" w:rsidRPr="005820A9" w:rsidRDefault="005C4EA8" w:rsidP="005820A9">
      <w:pPr>
        <w:pStyle w:val="3"/>
        <w:keepNext w:val="0"/>
        <w:numPr>
          <w:ilvl w:val="2"/>
          <w:numId w:val="135"/>
        </w:numPr>
        <w:tabs>
          <w:tab w:val="left" w:pos="1884"/>
        </w:tabs>
        <w:spacing w:before="0" w:after="0" w:line="360" w:lineRule="auto"/>
        <w:ind w:left="1883" w:hanging="896"/>
        <w:rPr>
          <w:sz w:val="22"/>
          <w:szCs w:val="22"/>
          <w:rtl/>
        </w:rPr>
      </w:pPr>
      <w:bookmarkStart w:id="164" w:name="_Toc360620723"/>
      <w:bookmarkStart w:id="165" w:name="_Toc361210774"/>
      <w:bookmarkStart w:id="166" w:name="_Toc372891847"/>
      <w:r w:rsidRPr="005820A9">
        <w:rPr>
          <w:rFonts w:hint="cs"/>
          <w:sz w:val="22"/>
          <w:szCs w:val="22"/>
          <w:rtl/>
        </w:rPr>
        <w:t>לוחות הזמנים</w:t>
      </w:r>
      <w:r w:rsidR="00A549A4" w:rsidRPr="005820A9">
        <w:rPr>
          <w:rFonts w:hint="cs"/>
          <w:sz w:val="22"/>
          <w:szCs w:val="22"/>
          <w:rtl/>
        </w:rPr>
        <w:t xml:space="preserve"> (</w:t>
      </w:r>
      <w:r w:rsidR="00A549A4" w:rsidRPr="005820A9">
        <w:rPr>
          <w:sz w:val="22"/>
          <w:szCs w:val="22"/>
        </w:rPr>
        <w:t>S</w:t>
      </w:r>
      <w:r w:rsidR="00A549A4" w:rsidRPr="005820A9">
        <w:rPr>
          <w:rFonts w:hint="cs"/>
          <w:sz w:val="22"/>
          <w:szCs w:val="22"/>
          <w:rtl/>
        </w:rPr>
        <w:t>)</w:t>
      </w:r>
    </w:p>
    <w:p w:rsidR="00D27CEB" w:rsidRPr="005820A9" w:rsidRDefault="005C4EA8" w:rsidP="005820A9">
      <w:pPr>
        <w:pStyle w:val="Normal1"/>
        <w:spacing w:before="0" w:line="360" w:lineRule="auto"/>
        <w:ind w:left="1117" w:right="567"/>
        <w:rPr>
          <w:spacing w:val="22"/>
          <w:szCs w:val="22"/>
          <w:rtl/>
        </w:rPr>
      </w:pPr>
      <w:r w:rsidRPr="005820A9">
        <w:rPr>
          <w:rFonts w:hint="cs"/>
          <w:spacing w:val="22"/>
          <w:szCs w:val="22"/>
          <w:rtl/>
        </w:rPr>
        <w:t xml:space="preserve">על המציע לספק לוח זמנים </w:t>
      </w:r>
      <w:r w:rsidR="00D27CEB" w:rsidRPr="005820A9">
        <w:rPr>
          <w:rFonts w:hint="cs"/>
          <w:spacing w:val="22"/>
          <w:szCs w:val="22"/>
          <w:rtl/>
        </w:rPr>
        <w:t xml:space="preserve">לפיתוח </w:t>
      </w:r>
      <w:r w:rsidR="009A033D" w:rsidRPr="005820A9">
        <w:rPr>
          <w:rFonts w:hint="cs"/>
          <w:spacing w:val="22"/>
          <w:szCs w:val="22"/>
          <w:rtl/>
        </w:rPr>
        <w:t xml:space="preserve">והקמת </w:t>
      </w:r>
      <w:r w:rsidR="00D27CEB" w:rsidRPr="005820A9">
        <w:rPr>
          <w:rFonts w:hint="cs"/>
          <w:spacing w:val="22"/>
          <w:szCs w:val="22"/>
          <w:rtl/>
        </w:rPr>
        <w:t>המערכת</w:t>
      </w:r>
      <w:r w:rsidR="00ED347F" w:rsidRPr="005820A9">
        <w:rPr>
          <w:rFonts w:hint="cs"/>
          <w:spacing w:val="22"/>
          <w:szCs w:val="22"/>
          <w:rtl/>
        </w:rPr>
        <w:t>.</w:t>
      </w:r>
      <w:r w:rsidR="00117971" w:rsidRPr="005820A9">
        <w:rPr>
          <w:rFonts w:hint="cs"/>
          <w:spacing w:val="22"/>
          <w:szCs w:val="22"/>
          <w:rtl/>
        </w:rPr>
        <w:t xml:space="preserve"> </w:t>
      </w:r>
    </w:p>
    <w:p w:rsidR="005C4EA8" w:rsidRPr="005820A9" w:rsidRDefault="00E4466A" w:rsidP="005820A9">
      <w:pPr>
        <w:pStyle w:val="Normal1"/>
        <w:spacing w:before="0" w:line="360" w:lineRule="auto"/>
        <w:ind w:left="1117" w:right="567"/>
        <w:rPr>
          <w:spacing w:val="22"/>
          <w:szCs w:val="22"/>
          <w:rtl/>
        </w:rPr>
      </w:pPr>
      <w:r w:rsidRPr="005820A9">
        <w:rPr>
          <w:rFonts w:hint="cs"/>
          <w:spacing w:val="22"/>
          <w:szCs w:val="22"/>
          <w:rtl/>
        </w:rPr>
        <w:t xml:space="preserve">עם </w:t>
      </w:r>
      <w:r w:rsidR="005C4EA8" w:rsidRPr="005820A9">
        <w:rPr>
          <w:rFonts w:hint="cs"/>
          <w:spacing w:val="22"/>
          <w:szCs w:val="22"/>
          <w:rtl/>
        </w:rPr>
        <w:t xml:space="preserve">חתימת החוזה יבנה לוח זמנים מפורט של כל מרכיבי המערכת בחלוקה לפי שלבים </w:t>
      </w:r>
      <w:r w:rsidRPr="005820A9">
        <w:rPr>
          <w:rFonts w:hint="cs"/>
          <w:spacing w:val="22"/>
          <w:szCs w:val="22"/>
          <w:rtl/>
        </w:rPr>
        <w:t>ואבני דרך</w:t>
      </w:r>
      <w:r w:rsidR="005C4EA8" w:rsidRPr="005820A9">
        <w:rPr>
          <w:rFonts w:hint="cs"/>
          <w:spacing w:val="22"/>
          <w:szCs w:val="22"/>
          <w:rtl/>
        </w:rPr>
        <w:t xml:space="preserve">. לוח הזמנים יאושר ע"י </w:t>
      </w:r>
      <w:r w:rsidR="00D047E7" w:rsidRPr="005820A9">
        <w:rPr>
          <w:rFonts w:hint="cs"/>
          <w:spacing w:val="22"/>
          <w:szCs w:val="22"/>
          <w:rtl/>
        </w:rPr>
        <w:t>הלקוח</w:t>
      </w:r>
      <w:r w:rsidR="005C4EA8" w:rsidRPr="005820A9">
        <w:rPr>
          <w:rFonts w:hint="cs"/>
          <w:spacing w:val="22"/>
          <w:szCs w:val="22"/>
          <w:rtl/>
        </w:rPr>
        <w:t xml:space="preserve"> ויהווה בסיס למעקב אחר ההתקדמות ועמידה </w:t>
      </w:r>
      <w:r w:rsidR="00D047E7" w:rsidRPr="005820A9">
        <w:rPr>
          <w:rFonts w:hint="cs"/>
          <w:spacing w:val="22"/>
          <w:szCs w:val="22"/>
          <w:rtl/>
        </w:rPr>
        <w:t>ביעדים</w:t>
      </w:r>
      <w:r w:rsidR="005C4EA8" w:rsidRPr="005820A9">
        <w:rPr>
          <w:rFonts w:hint="cs"/>
          <w:spacing w:val="22"/>
          <w:szCs w:val="22"/>
          <w:rtl/>
        </w:rPr>
        <w:t>.</w:t>
      </w:r>
    </w:p>
    <w:p w:rsidR="005C4EA8" w:rsidRPr="005820A9" w:rsidRDefault="00F42264" w:rsidP="005820A9">
      <w:pPr>
        <w:pStyle w:val="Normal1"/>
        <w:spacing w:before="0" w:line="360" w:lineRule="auto"/>
        <w:ind w:left="1117" w:right="567"/>
        <w:rPr>
          <w:spacing w:val="22"/>
          <w:szCs w:val="22"/>
          <w:rtl/>
        </w:rPr>
      </w:pPr>
      <w:r w:rsidRPr="005820A9">
        <w:rPr>
          <w:rFonts w:hint="cs"/>
          <w:spacing w:val="22"/>
          <w:szCs w:val="22"/>
          <w:rtl/>
        </w:rPr>
        <w:t xml:space="preserve">מדי תקופה יערכו </w:t>
      </w:r>
      <w:r w:rsidR="005C4EA8" w:rsidRPr="005820A9">
        <w:rPr>
          <w:rFonts w:hint="cs"/>
          <w:spacing w:val="22"/>
          <w:szCs w:val="22"/>
          <w:rtl/>
        </w:rPr>
        <w:t>דיו</w:t>
      </w:r>
      <w:r w:rsidRPr="005820A9">
        <w:rPr>
          <w:rFonts w:hint="cs"/>
          <w:spacing w:val="22"/>
          <w:szCs w:val="22"/>
          <w:rtl/>
        </w:rPr>
        <w:t>נים</w:t>
      </w:r>
      <w:r w:rsidR="00E4466A" w:rsidRPr="005820A9">
        <w:rPr>
          <w:rFonts w:hint="cs"/>
          <w:spacing w:val="22"/>
          <w:szCs w:val="22"/>
          <w:rtl/>
        </w:rPr>
        <w:t xml:space="preserve"> ל</w:t>
      </w:r>
      <w:r w:rsidR="005C4EA8" w:rsidRPr="005820A9">
        <w:rPr>
          <w:rFonts w:hint="cs"/>
          <w:spacing w:val="22"/>
          <w:szCs w:val="22"/>
          <w:rtl/>
        </w:rPr>
        <w:t xml:space="preserve">מעקב התקדמות. עבור פעילויות בפיגור יהא על מנהל הפרויקט </w:t>
      </w:r>
      <w:r w:rsidRPr="005820A9">
        <w:rPr>
          <w:rFonts w:hint="cs"/>
          <w:spacing w:val="22"/>
          <w:szCs w:val="22"/>
          <w:rtl/>
        </w:rPr>
        <w:t xml:space="preserve">מטעם המציע </w:t>
      </w:r>
      <w:r w:rsidR="005C4EA8" w:rsidRPr="005820A9">
        <w:rPr>
          <w:rFonts w:hint="cs"/>
          <w:spacing w:val="22"/>
          <w:szCs w:val="22"/>
          <w:rtl/>
        </w:rPr>
        <w:t>להציג ולבצע פעולות מתקנות לשם סגירת הפערים.</w:t>
      </w:r>
    </w:p>
    <w:p w:rsidR="00C314C8" w:rsidRPr="005820A9" w:rsidRDefault="00C314C8" w:rsidP="005820A9">
      <w:pPr>
        <w:pStyle w:val="Normal1"/>
        <w:spacing w:before="0" w:line="360" w:lineRule="auto"/>
        <w:ind w:left="1117" w:right="567"/>
        <w:rPr>
          <w:spacing w:val="22"/>
          <w:szCs w:val="22"/>
          <w:rtl/>
        </w:rPr>
      </w:pPr>
      <w:r w:rsidRPr="005820A9">
        <w:rPr>
          <w:rFonts w:hint="cs"/>
          <w:spacing w:val="22"/>
          <w:szCs w:val="22"/>
          <w:u w:val="single"/>
          <w:rtl/>
        </w:rPr>
        <w:t>הערה</w:t>
      </w:r>
      <w:r w:rsidRPr="005820A9">
        <w:rPr>
          <w:rFonts w:hint="cs"/>
          <w:spacing w:val="22"/>
          <w:szCs w:val="22"/>
          <w:rtl/>
        </w:rPr>
        <w:t xml:space="preserve">: לוחות הזמנים לפרויקט כולו כוללים בנוסף על שלב ההקמה גם תקופת אחריות בת שנה </w:t>
      </w:r>
      <w:proofErr w:type="spellStart"/>
      <w:r w:rsidR="004230C7" w:rsidRPr="005820A9">
        <w:rPr>
          <w:rFonts w:hint="cs"/>
          <w:spacing w:val="22"/>
          <w:szCs w:val="22"/>
          <w:rtl/>
        </w:rPr>
        <w:t>קלנדרית</w:t>
      </w:r>
      <w:proofErr w:type="spellEnd"/>
      <w:r w:rsidR="004230C7" w:rsidRPr="005820A9">
        <w:rPr>
          <w:rFonts w:hint="cs"/>
          <w:spacing w:val="22"/>
          <w:szCs w:val="22"/>
          <w:rtl/>
        </w:rPr>
        <w:t xml:space="preserve"> </w:t>
      </w:r>
      <w:r w:rsidRPr="005820A9">
        <w:rPr>
          <w:rFonts w:hint="cs"/>
          <w:spacing w:val="22"/>
          <w:szCs w:val="22"/>
          <w:rtl/>
        </w:rPr>
        <w:t xml:space="preserve">אחת ותחזוקה </w:t>
      </w:r>
      <w:r w:rsidR="003D6A69" w:rsidRPr="005820A9">
        <w:rPr>
          <w:rFonts w:hint="cs"/>
          <w:spacing w:val="22"/>
          <w:szCs w:val="22"/>
          <w:rtl/>
        </w:rPr>
        <w:t xml:space="preserve">כוללת או שנתית </w:t>
      </w:r>
      <w:r w:rsidRPr="005820A9">
        <w:rPr>
          <w:rFonts w:hint="cs"/>
          <w:spacing w:val="22"/>
          <w:szCs w:val="22"/>
          <w:rtl/>
        </w:rPr>
        <w:t xml:space="preserve">לתקופה של </w:t>
      </w:r>
      <w:r w:rsidR="004F3B5B" w:rsidRPr="005820A9">
        <w:rPr>
          <w:rFonts w:hint="cs"/>
          <w:spacing w:val="22"/>
          <w:szCs w:val="22"/>
          <w:rtl/>
        </w:rPr>
        <w:t xml:space="preserve">15  </w:t>
      </w:r>
      <w:r w:rsidR="00D4090E" w:rsidRPr="005820A9">
        <w:rPr>
          <w:rFonts w:hint="cs"/>
          <w:spacing w:val="22"/>
          <w:szCs w:val="22"/>
          <w:rtl/>
        </w:rPr>
        <w:t>שנים נוספות מעבר לתקופת האחריות</w:t>
      </w:r>
      <w:r w:rsidRPr="005820A9">
        <w:rPr>
          <w:rFonts w:hint="cs"/>
          <w:spacing w:val="22"/>
          <w:szCs w:val="22"/>
          <w:rtl/>
        </w:rPr>
        <w:t>.</w:t>
      </w:r>
      <w:r w:rsidR="004E4D0A" w:rsidRPr="005820A9">
        <w:rPr>
          <w:rFonts w:hint="cs"/>
          <w:spacing w:val="22"/>
          <w:szCs w:val="22"/>
          <w:rtl/>
        </w:rPr>
        <w:t xml:space="preserve"> </w:t>
      </w:r>
    </w:p>
    <w:p w:rsidR="00A6531D" w:rsidRPr="005820A9" w:rsidRDefault="00A6531D" w:rsidP="005820A9">
      <w:pPr>
        <w:bidi w:val="0"/>
        <w:spacing w:before="0" w:line="360" w:lineRule="auto"/>
        <w:jc w:val="left"/>
        <w:rPr>
          <w:b/>
          <w:bCs/>
          <w:smallCaps/>
          <w:noProof w:val="0"/>
          <w:spacing w:val="22"/>
          <w:szCs w:val="22"/>
        </w:rPr>
      </w:pPr>
      <w:bookmarkStart w:id="167" w:name="_Toc360620734"/>
      <w:bookmarkStart w:id="168" w:name="_Toc361210776"/>
      <w:bookmarkStart w:id="169" w:name="_Toc372891849"/>
      <w:bookmarkStart w:id="170" w:name="_Ref316818799"/>
      <w:bookmarkEnd w:id="164"/>
      <w:bookmarkEnd w:id="165"/>
      <w:bookmarkEnd w:id="166"/>
      <w:r w:rsidRPr="005820A9">
        <w:rPr>
          <w:spacing w:val="22"/>
          <w:szCs w:val="22"/>
          <w:rtl/>
        </w:rPr>
        <w:br w:type="page"/>
      </w:r>
    </w:p>
    <w:p w:rsidR="003F574D" w:rsidRPr="005820A9" w:rsidRDefault="003F574D" w:rsidP="005820A9">
      <w:pPr>
        <w:pStyle w:val="3"/>
        <w:numPr>
          <w:ilvl w:val="1"/>
          <w:numId w:val="135"/>
        </w:numPr>
        <w:tabs>
          <w:tab w:val="left" w:pos="990"/>
          <w:tab w:val="left" w:pos="1841"/>
        </w:tabs>
        <w:spacing w:before="0" w:after="0" w:line="360" w:lineRule="auto"/>
        <w:rPr>
          <w:spacing w:val="22"/>
          <w:sz w:val="22"/>
          <w:szCs w:val="22"/>
          <w:rtl/>
        </w:rPr>
      </w:pPr>
      <w:r w:rsidRPr="005820A9">
        <w:rPr>
          <w:spacing w:val="22"/>
          <w:sz w:val="22"/>
          <w:szCs w:val="22"/>
          <w:rtl/>
        </w:rPr>
        <w:t>תיעוד</w:t>
      </w:r>
      <w:bookmarkEnd w:id="167"/>
      <w:bookmarkEnd w:id="168"/>
      <w:bookmarkEnd w:id="169"/>
      <w:r w:rsidR="00871646" w:rsidRPr="005820A9">
        <w:rPr>
          <w:rFonts w:hint="cs"/>
          <w:spacing w:val="22"/>
          <w:sz w:val="22"/>
          <w:szCs w:val="22"/>
          <w:rtl/>
        </w:rPr>
        <w:t xml:space="preserve"> </w:t>
      </w:r>
      <w:bookmarkEnd w:id="170"/>
      <w:r w:rsidR="00A549A4" w:rsidRPr="005820A9">
        <w:rPr>
          <w:rFonts w:hint="cs"/>
          <w:spacing w:val="22"/>
          <w:sz w:val="22"/>
          <w:szCs w:val="22"/>
          <w:rtl/>
        </w:rPr>
        <w:t>(</w:t>
      </w:r>
      <w:r w:rsidR="00CF7569" w:rsidRPr="005820A9">
        <w:rPr>
          <w:spacing w:val="22"/>
          <w:sz w:val="22"/>
          <w:szCs w:val="22"/>
        </w:rPr>
        <w:t>S</w:t>
      </w:r>
      <w:r w:rsidR="00A549A4" w:rsidRPr="005820A9">
        <w:rPr>
          <w:rFonts w:hint="cs"/>
          <w:spacing w:val="22"/>
          <w:sz w:val="22"/>
          <w:szCs w:val="22"/>
          <w:rtl/>
        </w:rPr>
        <w:t>)</w:t>
      </w:r>
    </w:p>
    <w:p w:rsidR="00B40260" w:rsidRPr="005820A9" w:rsidRDefault="00ED3419" w:rsidP="005820A9">
      <w:pPr>
        <w:pStyle w:val="Normal1"/>
        <w:spacing w:before="0" w:line="360" w:lineRule="auto"/>
        <w:ind w:left="990" w:firstLine="53"/>
        <w:rPr>
          <w:spacing w:val="22"/>
          <w:szCs w:val="22"/>
          <w:u w:val="single"/>
          <w:rtl/>
        </w:rPr>
      </w:pPr>
      <w:r w:rsidRPr="005820A9">
        <w:rPr>
          <w:rFonts w:hint="cs"/>
          <w:spacing w:val="22"/>
          <w:szCs w:val="22"/>
          <w:u w:val="single"/>
          <w:rtl/>
        </w:rPr>
        <w:t>נוסף על התוצרים שצוינו לעיל</w:t>
      </w:r>
      <w:r w:rsidR="00B40260" w:rsidRPr="005820A9">
        <w:rPr>
          <w:rFonts w:hint="cs"/>
          <w:spacing w:val="22"/>
          <w:szCs w:val="22"/>
          <w:u w:val="single"/>
          <w:rtl/>
        </w:rPr>
        <w:t>, ימסור הספק ללקוח גם את תוצרי התיעוד הבאים:</w:t>
      </w:r>
    </w:p>
    <w:p w:rsidR="00112E78" w:rsidRPr="005820A9" w:rsidRDefault="00B40260" w:rsidP="005820A9">
      <w:pPr>
        <w:pStyle w:val="Normal1"/>
        <w:numPr>
          <w:ilvl w:val="2"/>
          <w:numId w:val="29"/>
        </w:numPr>
        <w:spacing w:before="0" w:line="360" w:lineRule="auto"/>
        <w:ind w:hanging="90"/>
        <w:rPr>
          <w:spacing w:val="22"/>
          <w:szCs w:val="22"/>
          <w:rtl/>
        </w:rPr>
      </w:pPr>
      <w:r w:rsidRPr="005820A9">
        <w:rPr>
          <w:rFonts w:hint="cs"/>
          <w:spacing w:val="22"/>
          <w:szCs w:val="22"/>
          <w:u w:val="single"/>
          <w:rtl/>
        </w:rPr>
        <w:t xml:space="preserve">תיק </w:t>
      </w:r>
      <w:r w:rsidR="00D258F9" w:rsidRPr="005820A9">
        <w:rPr>
          <w:spacing w:val="22"/>
          <w:szCs w:val="22"/>
          <w:rtl/>
        </w:rPr>
        <w:t>תחזוקה</w:t>
      </w:r>
      <w:r w:rsidR="00573F0B" w:rsidRPr="005820A9">
        <w:rPr>
          <w:rFonts w:hint="cs"/>
          <w:spacing w:val="22"/>
          <w:szCs w:val="22"/>
          <w:rtl/>
        </w:rPr>
        <w:t xml:space="preserve"> הכולל:</w:t>
      </w:r>
    </w:p>
    <w:p w:rsidR="00573F0B" w:rsidRPr="005820A9" w:rsidRDefault="00533EF0" w:rsidP="005820A9">
      <w:pPr>
        <w:pStyle w:val="Normal1"/>
        <w:numPr>
          <w:ilvl w:val="0"/>
          <w:numId w:val="115"/>
        </w:numPr>
        <w:spacing w:before="0" w:line="360" w:lineRule="auto"/>
        <w:ind w:right="709"/>
        <w:rPr>
          <w:spacing w:val="22"/>
          <w:szCs w:val="22"/>
          <w:rtl/>
        </w:rPr>
      </w:pPr>
      <w:r w:rsidRPr="005820A9">
        <w:rPr>
          <w:rFonts w:hint="cs"/>
          <w:spacing w:val="22"/>
          <w:szCs w:val="22"/>
          <w:rtl/>
        </w:rPr>
        <w:t xml:space="preserve">קונפיגורציה, פרמטרים וגרסאות </w:t>
      </w:r>
      <w:r w:rsidR="00F42264" w:rsidRPr="005820A9">
        <w:rPr>
          <w:rFonts w:hint="cs"/>
          <w:spacing w:val="22"/>
          <w:szCs w:val="22"/>
          <w:rtl/>
        </w:rPr>
        <w:t xml:space="preserve">של </w:t>
      </w:r>
      <w:proofErr w:type="spellStart"/>
      <w:r w:rsidR="00573F0B" w:rsidRPr="005820A9">
        <w:rPr>
          <w:rFonts w:hint="cs"/>
          <w:spacing w:val="22"/>
          <w:szCs w:val="22"/>
          <w:rtl/>
        </w:rPr>
        <w:t>סיסטם</w:t>
      </w:r>
      <w:proofErr w:type="spellEnd"/>
      <w:r w:rsidR="00573F0B" w:rsidRPr="005820A9">
        <w:rPr>
          <w:rFonts w:hint="cs"/>
          <w:spacing w:val="22"/>
          <w:szCs w:val="22"/>
          <w:rtl/>
        </w:rPr>
        <w:t>: מערכת הפעלה, שרתים ותחנות קצה , מנוע ה-</w:t>
      </w:r>
      <w:r w:rsidR="00573F0B" w:rsidRPr="005820A9">
        <w:rPr>
          <w:spacing w:val="22"/>
          <w:szCs w:val="22"/>
        </w:rPr>
        <w:t>W</w:t>
      </w:r>
      <w:r w:rsidR="00D4090E" w:rsidRPr="005820A9">
        <w:rPr>
          <w:spacing w:val="22"/>
          <w:szCs w:val="22"/>
        </w:rPr>
        <w:t>eb</w:t>
      </w:r>
      <w:r w:rsidR="00573F0B" w:rsidRPr="005820A9">
        <w:rPr>
          <w:rFonts w:hint="cs"/>
          <w:spacing w:val="22"/>
          <w:szCs w:val="22"/>
          <w:rtl/>
        </w:rPr>
        <w:t xml:space="preserve"> (במידת הצורך) או כל טכנולוגיה שהי</w:t>
      </w:r>
      <w:r w:rsidRPr="005820A9">
        <w:rPr>
          <w:rFonts w:hint="cs"/>
          <w:spacing w:val="22"/>
          <w:szCs w:val="22"/>
          <w:rtl/>
        </w:rPr>
        <w:t>א.</w:t>
      </w:r>
    </w:p>
    <w:p w:rsidR="00573F0B" w:rsidRPr="005820A9" w:rsidRDefault="00533EF0" w:rsidP="005820A9">
      <w:pPr>
        <w:pStyle w:val="Normal1"/>
        <w:numPr>
          <w:ilvl w:val="0"/>
          <w:numId w:val="115"/>
        </w:numPr>
        <w:spacing w:before="0" w:line="360" w:lineRule="auto"/>
        <w:ind w:right="709"/>
        <w:rPr>
          <w:spacing w:val="22"/>
          <w:szCs w:val="22"/>
        </w:rPr>
      </w:pPr>
      <w:r w:rsidRPr="005820A9">
        <w:rPr>
          <w:rFonts w:hint="cs"/>
          <w:spacing w:val="22"/>
          <w:szCs w:val="22"/>
          <w:rtl/>
        </w:rPr>
        <w:t xml:space="preserve">תיאור </w:t>
      </w:r>
      <w:r w:rsidR="00573F0B" w:rsidRPr="005820A9">
        <w:rPr>
          <w:rFonts w:hint="cs"/>
          <w:spacing w:val="22"/>
          <w:szCs w:val="22"/>
          <w:rtl/>
        </w:rPr>
        <w:t xml:space="preserve">בכתב של </w:t>
      </w:r>
      <w:r w:rsidRPr="005820A9">
        <w:rPr>
          <w:rFonts w:hint="cs"/>
          <w:spacing w:val="22"/>
          <w:szCs w:val="22"/>
          <w:rtl/>
        </w:rPr>
        <w:t>ה</w:t>
      </w:r>
      <w:r w:rsidR="00573F0B" w:rsidRPr="005820A9">
        <w:rPr>
          <w:rFonts w:hint="cs"/>
          <w:spacing w:val="22"/>
          <w:szCs w:val="22"/>
          <w:rtl/>
        </w:rPr>
        <w:t>תהליך וכל הפעולות הנדרשות לאתחול המערכת מ"</w:t>
      </w:r>
      <w:r w:rsidR="00CA4E9B" w:rsidRPr="005820A9">
        <w:rPr>
          <w:rFonts w:hint="cs"/>
          <w:spacing w:val="22"/>
          <w:szCs w:val="22"/>
          <w:rtl/>
        </w:rPr>
        <w:t>אפס</w:t>
      </w:r>
      <w:r w:rsidR="00573F0B" w:rsidRPr="005820A9">
        <w:rPr>
          <w:rFonts w:hint="cs"/>
          <w:spacing w:val="22"/>
          <w:szCs w:val="22"/>
          <w:rtl/>
        </w:rPr>
        <w:t>" למקרה הצורך ו/או התאוששות מאסון, כולל שרת</w:t>
      </w:r>
      <w:r w:rsidR="00D4090E" w:rsidRPr="005820A9">
        <w:rPr>
          <w:rFonts w:hint="cs"/>
          <w:spacing w:val="22"/>
          <w:szCs w:val="22"/>
          <w:rtl/>
        </w:rPr>
        <w:t>ים</w:t>
      </w:r>
      <w:r w:rsidR="00573F0B" w:rsidRPr="005820A9">
        <w:rPr>
          <w:rFonts w:hint="cs"/>
          <w:spacing w:val="22"/>
          <w:szCs w:val="22"/>
          <w:rtl/>
        </w:rPr>
        <w:t xml:space="preserve">, </w:t>
      </w:r>
      <w:r w:rsidRPr="005820A9">
        <w:rPr>
          <w:spacing w:val="22"/>
          <w:szCs w:val="22"/>
        </w:rPr>
        <w:t>II</w:t>
      </w:r>
      <w:r w:rsidR="00573F0B" w:rsidRPr="005820A9">
        <w:rPr>
          <w:spacing w:val="22"/>
          <w:szCs w:val="22"/>
        </w:rPr>
        <w:t>S</w:t>
      </w:r>
      <w:r w:rsidR="00573F0B" w:rsidRPr="005820A9">
        <w:rPr>
          <w:rFonts w:hint="cs"/>
          <w:spacing w:val="22"/>
          <w:szCs w:val="22"/>
          <w:rtl/>
        </w:rPr>
        <w:t xml:space="preserve">, </w:t>
      </w:r>
      <w:r w:rsidR="00573F0B" w:rsidRPr="005820A9">
        <w:rPr>
          <w:spacing w:val="22"/>
          <w:szCs w:val="22"/>
        </w:rPr>
        <w:t>DB</w:t>
      </w:r>
      <w:r w:rsidR="00573F0B" w:rsidRPr="005820A9">
        <w:rPr>
          <w:rFonts w:hint="cs"/>
          <w:spacing w:val="22"/>
          <w:szCs w:val="22"/>
          <w:rtl/>
        </w:rPr>
        <w:t xml:space="preserve">, </w:t>
      </w:r>
      <w:r w:rsidR="00D73A3B" w:rsidRPr="005820A9">
        <w:rPr>
          <w:rFonts w:hint="cs"/>
          <w:spacing w:val="22"/>
          <w:szCs w:val="22"/>
          <w:rtl/>
        </w:rPr>
        <w:t>וכו</w:t>
      </w:r>
      <w:r w:rsidR="00D73A3B" w:rsidRPr="005820A9">
        <w:rPr>
          <w:spacing w:val="22"/>
          <w:szCs w:val="22"/>
          <w:rtl/>
        </w:rPr>
        <w:t>'</w:t>
      </w:r>
      <w:r w:rsidR="00D73A3B" w:rsidRPr="005820A9">
        <w:rPr>
          <w:rFonts w:hint="cs"/>
          <w:spacing w:val="22"/>
          <w:szCs w:val="22"/>
          <w:rtl/>
        </w:rPr>
        <w:t xml:space="preserve"> </w:t>
      </w:r>
      <w:r w:rsidR="00CA4E9B" w:rsidRPr="005820A9">
        <w:rPr>
          <w:rFonts w:hint="cs"/>
          <w:spacing w:val="22"/>
          <w:szCs w:val="22"/>
          <w:rtl/>
        </w:rPr>
        <w:t>.</w:t>
      </w:r>
      <w:r w:rsidR="00D73A3B" w:rsidRPr="005820A9">
        <w:rPr>
          <w:rFonts w:hint="cs"/>
          <w:spacing w:val="22"/>
          <w:szCs w:val="22"/>
          <w:rtl/>
        </w:rPr>
        <w:t>.</w:t>
      </w:r>
    </w:p>
    <w:p w:rsidR="009413E7" w:rsidRPr="005820A9" w:rsidRDefault="009413E7" w:rsidP="005820A9">
      <w:pPr>
        <w:pStyle w:val="Normal1"/>
        <w:numPr>
          <w:ilvl w:val="0"/>
          <w:numId w:val="115"/>
        </w:numPr>
        <w:spacing w:before="0" w:line="360" w:lineRule="auto"/>
        <w:ind w:right="709"/>
        <w:rPr>
          <w:spacing w:val="22"/>
          <w:szCs w:val="22"/>
        </w:rPr>
      </w:pPr>
      <w:r w:rsidRPr="005820A9">
        <w:rPr>
          <w:spacing w:val="22"/>
          <w:szCs w:val="22"/>
        </w:rPr>
        <w:t>SDK</w:t>
      </w:r>
      <w:r w:rsidRPr="005820A9">
        <w:rPr>
          <w:rFonts w:hint="cs"/>
          <w:spacing w:val="22"/>
          <w:szCs w:val="22"/>
          <w:rtl/>
        </w:rPr>
        <w:t xml:space="preserve"> של המוצר. </w:t>
      </w:r>
    </w:p>
    <w:p w:rsidR="009413E7" w:rsidRPr="005820A9" w:rsidRDefault="009413E7" w:rsidP="005820A9">
      <w:pPr>
        <w:pStyle w:val="Normal1"/>
        <w:numPr>
          <w:ilvl w:val="0"/>
          <w:numId w:val="115"/>
        </w:numPr>
        <w:spacing w:before="0" w:line="360" w:lineRule="auto"/>
        <w:ind w:right="709"/>
        <w:rPr>
          <w:spacing w:val="22"/>
          <w:szCs w:val="22"/>
        </w:rPr>
      </w:pPr>
      <w:r w:rsidRPr="005820A9">
        <w:rPr>
          <w:rFonts w:hint="cs"/>
          <w:spacing w:val="22"/>
          <w:szCs w:val="22"/>
          <w:rtl/>
        </w:rPr>
        <w:t xml:space="preserve">תכנית גיבויים. </w:t>
      </w:r>
    </w:p>
    <w:p w:rsidR="009413E7" w:rsidRPr="005820A9" w:rsidRDefault="009413E7" w:rsidP="005820A9">
      <w:pPr>
        <w:pStyle w:val="Normal1"/>
        <w:numPr>
          <w:ilvl w:val="0"/>
          <w:numId w:val="115"/>
        </w:numPr>
        <w:spacing w:before="0" w:line="360" w:lineRule="auto"/>
        <w:ind w:right="709"/>
        <w:rPr>
          <w:spacing w:val="22"/>
          <w:szCs w:val="22"/>
        </w:rPr>
      </w:pPr>
      <w:r w:rsidRPr="005820A9">
        <w:rPr>
          <w:rFonts w:hint="cs"/>
          <w:spacing w:val="22"/>
          <w:szCs w:val="22"/>
          <w:rtl/>
        </w:rPr>
        <w:t xml:space="preserve">מדריך למשתמש. </w:t>
      </w:r>
    </w:p>
    <w:p w:rsidR="00871646" w:rsidRPr="005820A9" w:rsidRDefault="00871646" w:rsidP="005820A9">
      <w:pPr>
        <w:pStyle w:val="Normal1"/>
        <w:spacing w:before="0" w:line="360" w:lineRule="auto"/>
        <w:ind w:left="720"/>
        <w:rPr>
          <w:spacing w:val="22"/>
          <w:szCs w:val="22"/>
          <w:rtl/>
        </w:rPr>
      </w:pPr>
      <w:r w:rsidRPr="005820A9">
        <w:rPr>
          <w:spacing w:val="22"/>
          <w:szCs w:val="22"/>
          <w:rtl/>
        </w:rPr>
        <w:t>תוצרי התיעוד למעט חוזים ותיעוד של יצרני התוכנה ימסרו למשרד עד למועד סיום הפרויקט (סיום התקנה והטמעה)</w:t>
      </w:r>
      <w:r w:rsidRPr="005820A9">
        <w:rPr>
          <w:rFonts w:hint="cs"/>
          <w:spacing w:val="22"/>
          <w:szCs w:val="22"/>
          <w:rtl/>
        </w:rPr>
        <w:t>.</w:t>
      </w:r>
      <w:r w:rsidR="004404CB" w:rsidRPr="005820A9">
        <w:rPr>
          <w:rFonts w:hint="cs"/>
          <w:spacing w:val="22"/>
          <w:szCs w:val="22"/>
          <w:rtl/>
        </w:rPr>
        <w:t xml:space="preserve"> </w:t>
      </w:r>
      <w:r w:rsidRPr="005820A9">
        <w:rPr>
          <w:rFonts w:hint="cs"/>
          <w:spacing w:val="22"/>
          <w:szCs w:val="22"/>
          <w:rtl/>
        </w:rPr>
        <w:t>התיעוד יימסר ע</w:t>
      </w:r>
      <w:r w:rsidR="009413E7" w:rsidRPr="005820A9">
        <w:rPr>
          <w:rFonts w:hint="cs"/>
          <w:spacing w:val="22"/>
          <w:szCs w:val="22"/>
          <w:rtl/>
        </w:rPr>
        <w:t>ל גבי</w:t>
      </w:r>
      <w:r w:rsidRPr="005820A9">
        <w:rPr>
          <w:rFonts w:hint="cs"/>
          <w:spacing w:val="22"/>
          <w:szCs w:val="22"/>
          <w:rtl/>
        </w:rPr>
        <w:t xml:space="preserve"> </w:t>
      </w:r>
      <w:r w:rsidRPr="005820A9">
        <w:rPr>
          <w:spacing w:val="22"/>
          <w:szCs w:val="22"/>
          <w:rtl/>
        </w:rPr>
        <w:t xml:space="preserve">מדיה מגנטית ברת עדכון </w:t>
      </w:r>
      <w:r w:rsidRPr="005820A9">
        <w:rPr>
          <w:rFonts w:hint="cs"/>
          <w:spacing w:val="22"/>
          <w:szCs w:val="22"/>
          <w:rtl/>
        </w:rPr>
        <w:t>ובנוסף בעותקים מודפסים.</w:t>
      </w:r>
    </w:p>
    <w:p w:rsidR="00112E78" w:rsidRPr="005820A9" w:rsidRDefault="00112E78" w:rsidP="005820A9">
      <w:pPr>
        <w:pStyle w:val="Normal1"/>
        <w:spacing w:before="0" w:line="360" w:lineRule="auto"/>
        <w:ind w:firstLine="323"/>
        <w:rPr>
          <w:spacing w:val="22"/>
          <w:szCs w:val="22"/>
          <w:rtl/>
        </w:rPr>
      </w:pPr>
      <w:r w:rsidRPr="005820A9">
        <w:rPr>
          <w:spacing w:val="22"/>
          <w:szCs w:val="22"/>
          <w:rtl/>
        </w:rPr>
        <w:t>תיעוד המערכת מהווה חלק מאבן הדרך בהשלמת הפרויקט</w:t>
      </w:r>
      <w:r w:rsidRPr="005820A9">
        <w:rPr>
          <w:rFonts w:hint="cs"/>
          <w:spacing w:val="22"/>
          <w:szCs w:val="22"/>
          <w:rtl/>
        </w:rPr>
        <w:t>.</w:t>
      </w:r>
    </w:p>
    <w:p w:rsidR="00B5481B" w:rsidRPr="005820A9" w:rsidRDefault="00B5481B" w:rsidP="005820A9">
      <w:pPr>
        <w:pStyle w:val="af0"/>
        <w:keepNext/>
        <w:numPr>
          <w:ilvl w:val="1"/>
          <w:numId w:val="26"/>
        </w:numPr>
        <w:jc w:val="both"/>
        <w:outlineLvl w:val="2"/>
        <w:rPr>
          <w:b/>
          <w:bCs/>
          <w:smallCaps/>
          <w:vanish/>
          <w:spacing w:val="22"/>
          <w:sz w:val="22"/>
          <w:szCs w:val="22"/>
          <w:rtl/>
          <w:lang w:eastAsia="he-IL"/>
        </w:rPr>
      </w:pPr>
      <w:bookmarkStart w:id="171" w:name="_Toc360620735"/>
    </w:p>
    <w:p w:rsidR="006F4F9E" w:rsidRPr="005820A9" w:rsidRDefault="006F4F9E" w:rsidP="005820A9">
      <w:pPr>
        <w:pStyle w:val="3"/>
        <w:numPr>
          <w:ilvl w:val="1"/>
          <w:numId w:val="135"/>
        </w:numPr>
        <w:tabs>
          <w:tab w:val="left" w:pos="990"/>
          <w:tab w:val="left" w:pos="1841"/>
        </w:tabs>
        <w:spacing w:before="0" w:after="0" w:line="360" w:lineRule="auto"/>
        <w:rPr>
          <w:spacing w:val="22"/>
          <w:sz w:val="22"/>
          <w:szCs w:val="22"/>
          <w:rtl/>
        </w:rPr>
      </w:pPr>
      <w:bookmarkStart w:id="172" w:name="_Toc360620738"/>
      <w:bookmarkStart w:id="173" w:name="_Toc361210777"/>
      <w:bookmarkStart w:id="174" w:name="_Toc372891850"/>
      <w:bookmarkStart w:id="175" w:name="_Ref316357440"/>
      <w:bookmarkEnd w:id="171"/>
      <w:r w:rsidRPr="005820A9">
        <w:rPr>
          <w:rFonts w:hint="cs"/>
          <w:spacing w:val="22"/>
          <w:sz w:val="22"/>
          <w:szCs w:val="22"/>
          <w:rtl/>
        </w:rPr>
        <w:t>אחריות</w:t>
      </w:r>
      <w:r w:rsidR="00A549A4" w:rsidRPr="005820A9">
        <w:rPr>
          <w:rFonts w:hint="cs"/>
          <w:spacing w:val="22"/>
          <w:sz w:val="22"/>
          <w:szCs w:val="22"/>
          <w:rtl/>
        </w:rPr>
        <w:t xml:space="preserve"> (</w:t>
      </w:r>
      <w:r w:rsidR="00A549A4" w:rsidRPr="005820A9">
        <w:rPr>
          <w:spacing w:val="22"/>
          <w:sz w:val="22"/>
          <w:szCs w:val="22"/>
        </w:rPr>
        <w:t>I</w:t>
      </w:r>
      <w:r w:rsidR="00A549A4" w:rsidRPr="005820A9">
        <w:rPr>
          <w:rFonts w:hint="cs"/>
          <w:spacing w:val="22"/>
          <w:sz w:val="22"/>
          <w:szCs w:val="22"/>
          <w:rtl/>
        </w:rPr>
        <w:t>)</w:t>
      </w:r>
      <w:r w:rsidR="00D64C05" w:rsidRPr="005820A9">
        <w:rPr>
          <w:rFonts w:hint="cs"/>
          <w:spacing w:val="22"/>
          <w:sz w:val="22"/>
          <w:szCs w:val="22"/>
          <w:rtl/>
        </w:rPr>
        <w:t xml:space="preserve"> </w:t>
      </w:r>
    </w:p>
    <w:p w:rsidR="00CA4E9B" w:rsidRPr="005820A9" w:rsidRDefault="00CA4E9B" w:rsidP="005820A9">
      <w:pPr>
        <w:pStyle w:val="Normal1"/>
        <w:spacing w:before="0" w:line="360" w:lineRule="auto"/>
        <w:ind w:left="720"/>
        <w:rPr>
          <w:rFonts w:ascii="Arial" w:hAnsi="Arial"/>
          <w:spacing w:val="22"/>
          <w:szCs w:val="22"/>
          <w:rtl/>
        </w:rPr>
      </w:pPr>
      <w:bookmarkStart w:id="176" w:name="_Ref316896517"/>
      <w:r w:rsidRPr="005820A9">
        <w:rPr>
          <w:rFonts w:ascii="Arial" w:hAnsi="Arial" w:hint="cs"/>
          <w:spacing w:val="22"/>
          <w:szCs w:val="22"/>
          <w:rtl/>
        </w:rPr>
        <w:t xml:space="preserve">תקופת </w:t>
      </w:r>
      <w:r w:rsidRPr="005820A9">
        <w:rPr>
          <w:rFonts w:hint="cs"/>
          <w:spacing w:val="22"/>
          <w:szCs w:val="22"/>
          <w:rtl/>
        </w:rPr>
        <w:t>האחריות</w:t>
      </w:r>
      <w:r w:rsidRPr="005820A9">
        <w:rPr>
          <w:rFonts w:ascii="Arial" w:hAnsi="Arial" w:hint="cs"/>
          <w:spacing w:val="22"/>
          <w:szCs w:val="22"/>
          <w:rtl/>
        </w:rPr>
        <w:t xml:space="preserve"> תחל עם  קבלת אישור </w:t>
      </w:r>
      <w:r w:rsidR="005B711C" w:rsidRPr="005820A9">
        <w:rPr>
          <w:rFonts w:ascii="Arial" w:hAnsi="Arial" w:hint="cs"/>
          <w:spacing w:val="22"/>
          <w:szCs w:val="22"/>
          <w:rtl/>
        </w:rPr>
        <w:t>הקבלה</w:t>
      </w:r>
      <w:r w:rsidRPr="005820A9">
        <w:rPr>
          <w:rFonts w:ascii="Arial" w:hAnsi="Arial" w:hint="cs"/>
          <w:spacing w:val="22"/>
          <w:szCs w:val="22"/>
          <w:rtl/>
        </w:rPr>
        <w:t xml:space="preserve"> </w:t>
      </w:r>
      <w:r w:rsidR="004E4D0A" w:rsidRPr="005820A9">
        <w:rPr>
          <w:rFonts w:ascii="Arial" w:hAnsi="Arial" w:hint="cs"/>
          <w:spacing w:val="22"/>
          <w:szCs w:val="22"/>
          <w:rtl/>
        </w:rPr>
        <w:t xml:space="preserve">לאחר התקנת המערכת </w:t>
      </w:r>
      <w:r w:rsidR="009A4BB1" w:rsidRPr="005820A9">
        <w:rPr>
          <w:rFonts w:ascii="Arial" w:hAnsi="Arial" w:hint="cs"/>
          <w:spacing w:val="22"/>
          <w:szCs w:val="22"/>
          <w:rtl/>
        </w:rPr>
        <w:t>בסביבת הייצור</w:t>
      </w:r>
      <w:r w:rsidR="004E4D0A" w:rsidRPr="005820A9">
        <w:rPr>
          <w:rFonts w:ascii="Arial" w:hAnsi="Arial" w:hint="cs"/>
          <w:spacing w:val="22"/>
          <w:szCs w:val="22"/>
          <w:rtl/>
        </w:rPr>
        <w:t xml:space="preserve"> עבור </w:t>
      </w:r>
      <w:r w:rsidR="00EB5B74" w:rsidRPr="005820A9">
        <w:rPr>
          <w:rFonts w:ascii="Arial" w:hAnsi="Arial" w:hint="cs"/>
          <w:spacing w:val="22"/>
          <w:szCs w:val="22"/>
          <w:rtl/>
        </w:rPr>
        <w:t>ארבע</w:t>
      </w:r>
      <w:r w:rsidR="004E4D0A" w:rsidRPr="005820A9">
        <w:rPr>
          <w:rFonts w:ascii="Arial" w:hAnsi="Arial" w:hint="cs"/>
          <w:spacing w:val="22"/>
          <w:szCs w:val="22"/>
          <w:rtl/>
        </w:rPr>
        <w:t xml:space="preserve"> היחידות הארגוניות</w:t>
      </w:r>
      <w:r w:rsidR="009A4BB1" w:rsidRPr="005820A9">
        <w:rPr>
          <w:rFonts w:ascii="Arial" w:hAnsi="Arial" w:hint="cs"/>
          <w:spacing w:val="22"/>
          <w:szCs w:val="22"/>
          <w:rtl/>
        </w:rPr>
        <w:t xml:space="preserve">, </w:t>
      </w:r>
      <w:r w:rsidRPr="005820A9">
        <w:rPr>
          <w:rFonts w:ascii="Arial" w:hAnsi="Arial" w:hint="cs"/>
          <w:spacing w:val="22"/>
          <w:szCs w:val="22"/>
          <w:rtl/>
        </w:rPr>
        <w:t xml:space="preserve">ותמשך </w:t>
      </w:r>
      <w:r w:rsidR="009C55DC" w:rsidRPr="005820A9">
        <w:rPr>
          <w:rFonts w:ascii="Arial" w:hAnsi="Arial" w:hint="cs"/>
          <w:b/>
          <w:bCs/>
          <w:spacing w:val="22"/>
          <w:szCs w:val="22"/>
          <w:rtl/>
        </w:rPr>
        <w:t xml:space="preserve">שנה </w:t>
      </w:r>
      <w:proofErr w:type="spellStart"/>
      <w:r w:rsidR="00D4090E" w:rsidRPr="005820A9">
        <w:rPr>
          <w:rFonts w:ascii="Arial" w:hAnsi="Arial" w:hint="cs"/>
          <w:b/>
          <w:bCs/>
          <w:spacing w:val="22"/>
          <w:szCs w:val="22"/>
          <w:rtl/>
        </w:rPr>
        <w:t>קלנדרית</w:t>
      </w:r>
      <w:proofErr w:type="spellEnd"/>
      <w:r w:rsidR="00D4090E" w:rsidRPr="005820A9">
        <w:rPr>
          <w:rFonts w:ascii="Arial" w:hAnsi="Arial" w:hint="cs"/>
          <w:b/>
          <w:bCs/>
          <w:spacing w:val="22"/>
          <w:szCs w:val="22"/>
          <w:rtl/>
        </w:rPr>
        <w:t xml:space="preserve"> </w:t>
      </w:r>
      <w:r w:rsidR="009C55DC" w:rsidRPr="005820A9">
        <w:rPr>
          <w:rFonts w:ascii="Arial" w:hAnsi="Arial" w:hint="cs"/>
          <w:b/>
          <w:bCs/>
          <w:spacing w:val="22"/>
          <w:szCs w:val="22"/>
          <w:rtl/>
        </w:rPr>
        <w:t>אחת</w:t>
      </w:r>
      <w:r w:rsidR="005B711C" w:rsidRPr="005820A9">
        <w:rPr>
          <w:rFonts w:ascii="Arial" w:hAnsi="Arial" w:hint="cs"/>
          <w:b/>
          <w:bCs/>
          <w:spacing w:val="22"/>
          <w:szCs w:val="22"/>
          <w:rtl/>
        </w:rPr>
        <w:t>.</w:t>
      </w:r>
      <w:r w:rsidR="00CC790F" w:rsidRPr="005820A9">
        <w:rPr>
          <w:rFonts w:ascii="Arial" w:hAnsi="Arial" w:hint="cs"/>
          <w:spacing w:val="22"/>
          <w:szCs w:val="22"/>
          <w:rtl/>
        </w:rPr>
        <w:t xml:space="preserve"> </w:t>
      </w:r>
    </w:p>
    <w:p w:rsidR="00CA4E9B" w:rsidRPr="005820A9" w:rsidRDefault="00CA4E9B" w:rsidP="005820A9">
      <w:pPr>
        <w:pStyle w:val="Normal1"/>
        <w:spacing w:before="0" w:line="360" w:lineRule="auto"/>
        <w:ind w:firstLine="323"/>
        <w:rPr>
          <w:rFonts w:ascii="Arial" w:hAnsi="Arial"/>
          <w:spacing w:val="22"/>
          <w:szCs w:val="22"/>
          <w:rtl/>
        </w:rPr>
      </w:pPr>
      <w:r w:rsidRPr="005820A9">
        <w:rPr>
          <w:rFonts w:ascii="Arial" w:hAnsi="Arial" w:hint="cs"/>
          <w:spacing w:val="22"/>
          <w:szCs w:val="22"/>
          <w:rtl/>
        </w:rPr>
        <w:t xml:space="preserve">בתום </w:t>
      </w:r>
      <w:r w:rsidRPr="005820A9">
        <w:rPr>
          <w:rFonts w:hint="cs"/>
          <w:spacing w:val="22"/>
          <w:szCs w:val="22"/>
          <w:rtl/>
        </w:rPr>
        <w:t>האחריות</w:t>
      </w:r>
      <w:r w:rsidRPr="005820A9">
        <w:rPr>
          <w:rFonts w:ascii="Arial" w:hAnsi="Arial" w:hint="cs"/>
          <w:spacing w:val="22"/>
          <w:szCs w:val="22"/>
          <w:rtl/>
        </w:rPr>
        <w:t xml:space="preserve"> יכנס לתוקפו הסכם </w:t>
      </w:r>
      <w:r w:rsidR="00117971" w:rsidRPr="005820A9">
        <w:rPr>
          <w:rFonts w:ascii="Arial" w:hAnsi="Arial" w:hint="cs"/>
          <w:spacing w:val="22"/>
          <w:szCs w:val="22"/>
          <w:rtl/>
        </w:rPr>
        <w:t>ה</w:t>
      </w:r>
      <w:r w:rsidRPr="005820A9">
        <w:rPr>
          <w:rFonts w:ascii="Arial" w:hAnsi="Arial" w:hint="cs"/>
          <w:spacing w:val="22"/>
          <w:szCs w:val="22"/>
          <w:rtl/>
        </w:rPr>
        <w:t>תחזוקה</w:t>
      </w:r>
      <w:r w:rsidR="0029742A" w:rsidRPr="005820A9">
        <w:rPr>
          <w:rFonts w:ascii="Arial" w:hAnsi="Arial" w:hint="cs"/>
          <w:spacing w:val="22"/>
          <w:szCs w:val="22"/>
          <w:rtl/>
        </w:rPr>
        <w:t xml:space="preserve"> (במסגרת הסכם ההתקשרות)</w:t>
      </w:r>
      <w:r w:rsidR="00117971" w:rsidRPr="005820A9">
        <w:rPr>
          <w:rFonts w:ascii="Arial" w:hAnsi="Arial" w:hint="cs"/>
          <w:spacing w:val="22"/>
          <w:szCs w:val="22"/>
          <w:rtl/>
        </w:rPr>
        <w:t>.</w:t>
      </w:r>
    </w:p>
    <w:p w:rsidR="003F574D" w:rsidRPr="005820A9" w:rsidRDefault="003F574D" w:rsidP="005820A9">
      <w:pPr>
        <w:pStyle w:val="3"/>
        <w:numPr>
          <w:ilvl w:val="1"/>
          <w:numId w:val="135"/>
        </w:numPr>
        <w:tabs>
          <w:tab w:val="left" w:pos="990"/>
          <w:tab w:val="left" w:pos="1841"/>
        </w:tabs>
        <w:spacing w:before="0" w:after="0" w:line="360" w:lineRule="auto"/>
        <w:rPr>
          <w:spacing w:val="22"/>
          <w:sz w:val="22"/>
          <w:szCs w:val="22"/>
          <w:rtl/>
        </w:rPr>
      </w:pPr>
      <w:bookmarkStart w:id="177" w:name="_שירות_ותחזוקה_(I)"/>
      <w:bookmarkStart w:id="178" w:name="_Ref321641569"/>
      <w:bookmarkEnd w:id="177"/>
      <w:r w:rsidRPr="005820A9">
        <w:rPr>
          <w:spacing w:val="22"/>
          <w:sz w:val="22"/>
          <w:szCs w:val="22"/>
          <w:rtl/>
        </w:rPr>
        <w:t>שירות ותחזוקה</w:t>
      </w:r>
      <w:bookmarkEnd w:id="172"/>
      <w:bookmarkEnd w:id="173"/>
      <w:bookmarkEnd w:id="174"/>
      <w:bookmarkEnd w:id="175"/>
      <w:bookmarkEnd w:id="176"/>
      <w:r w:rsidR="00A549A4" w:rsidRPr="005820A9">
        <w:rPr>
          <w:rFonts w:hint="cs"/>
          <w:spacing w:val="22"/>
          <w:sz w:val="22"/>
          <w:szCs w:val="22"/>
          <w:rtl/>
        </w:rPr>
        <w:t xml:space="preserve"> </w:t>
      </w:r>
      <w:bookmarkEnd w:id="178"/>
      <w:r w:rsidR="00586AE5" w:rsidRPr="005820A9">
        <w:rPr>
          <w:spacing w:val="22"/>
          <w:sz w:val="22"/>
          <w:szCs w:val="22"/>
        </w:rPr>
        <w:t xml:space="preserve"> (M)</w:t>
      </w:r>
    </w:p>
    <w:p w:rsidR="00446971" w:rsidRPr="005820A9" w:rsidRDefault="004C568F" w:rsidP="005820A9">
      <w:pPr>
        <w:pStyle w:val="Normal1"/>
        <w:spacing w:before="0" w:line="360" w:lineRule="auto"/>
        <w:ind w:left="720" w:right="567"/>
        <w:rPr>
          <w:spacing w:val="22"/>
          <w:szCs w:val="22"/>
        </w:rPr>
      </w:pPr>
      <w:bookmarkStart w:id="179" w:name="_Ref316311370"/>
      <w:r w:rsidRPr="005820A9">
        <w:rPr>
          <w:rFonts w:hint="cs"/>
          <w:spacing w:val="22"/>
          <w:szCs w:val="22"/>
          <w:rtl/>
        </w:rPr>
        <w:t>עם</w:t>
      </w:r>
      <w:r w:rsidR="006F4F9E" w:rsidRPr="005820A9">
        <w:rPr>
          <w:rFonts w:hint="cs"/>
          <w:spacing w:val="22"/>
          <w:szCs w:val="22"/>
          <w:rtl/>
        </w:rPr>
        <w:t xml:space="preserve"> תום</w:t>
      </w:r>
      <w:r w:rsidR="006F4F9E" w:rsidRPr="005820A9">
        <w:rPr>
          <w:rFonts w:ascii="Arial" w:hAnsi="Arial" w:hint="cs"/>
          <w:spacing w:val="22"/>
          <w:szCs w:val="22"/>
          <w:rtl/>
        </w:rPr>
        <w:t xml:space="preserve"> תקופת האחריות </w:t>
      </w:r>
      <w:r w:rsidR="00521BE1" w:rsidRPr="005820A9">
        <w:rPr>
          <w:rFonts w:hint="cs"/>
          <w:spacing w:val="22"/>
          <w:szCs w:val="22"/>
          <w:rtl/>
        </w:rPr>
        <w:t xml:space="preserve">יכנס לתוקפו </w:t>
      </w:r>
      <w:r w:rsidR="00446971" w:rsidRPr="005820A9">
        <w:rPr>
          <w:rFonts w:hint="cs"/>
          <w:spacing w:val="22"/>
          <w:szCs w:val="22"/>
          <w:rtl/>
        </w:rPr>
        <w:t xml:space="preserve">הסכם למתן שירותי ביקורת, תמיכה ותחזוקה למערכת </w:t>
      </w:r>
      <w:r w:rsidR="00521BE1" w:rsidRPr="005820A9">
        <w:rPr>
          <w:rFonts w:hint="cs"/>
          <w:spacing w:val="22"/>
          <w:szCs w:val="22"/>
          <w:rtl/>
        </w:rPr>
        <w:t xml:space="preserve">תחזוקה (הסכם התחזוקה ייחתם במועד החתימה על הסכם ההתקשרות) </w:t>
      </w:r>
      <w:r w:rsidR="00446971" w:rsidRPr="005820A9">
        <w:rPr>
          <w:rFonts w:hint="cs"/>
          <w:spacing w:val="22"/>
          <w:szCs w:val="22"/>
          <w:rtl/>
        </w:rPr>
        <w:t>ברוח הסעיפים שלהלן:</w:t>
      </w:r>
      <w:bookmarkEnd w:id="179"/>
    </w:p>
    <w:p w:rsidR="00446971" w:rsidRPr="005820A9" w:rsidRDefault="00446971" w:rsidP="005820A9">
      <w:pPr>
        <w:pStyle w:val="Normal1"/>
        <w:numPr>
          <w:ilvl w:val="2"/>
          <w:numId w:val="22"/>
        </w:numPr>
        <w:spacing w:before="0" w:line="360" w:lineRule="auto"/>
        <w:ind w:right="567"/>
        <w:rPr>
          <w:spacing w:val="22"/>
          <w:szCs w:val="22"/>
        </w:rPr>
      </w:pPr>
      <w:r w:rsidRPr="005820A9">
        <w:rPr>
          <w:rFonts w:hint="cs"/>
          <w:spacing w:val="22"/>
          <w:szCs w:val="22"/>
          <w:rtl/>
        </w:rPr>
        <w:t xml:space="preserve">שעות </w:t>
      </w:r>
      <w:r w:rsidR="001A57BB" w:rsidRPr="005820A9">
        <w:rPr>
          <w:rFonts w:hint="cs"/>
          <w:spacing w:val="22"/>
          <w:szCs w:val="22"/>
          <w:rtl/>
        </w:rPr>
        <w:t>פעילות</w:t>
      </w:r>
      <w:r w:rsidRPr="005820A9">
        <w:rPr>
          <w:rFonts w:hint="cs"/>
          <w:spacing w:val="22"/>
          <w:szCs w:val="22"/>
          <w:rtl/>
        </w:rPr>
        <w:t xml:space="preserve"> </w:t>
      </w:r>
      <w:r w:rsidR="009F17CF" w:rsidRPr="005820A9">
        <w:rPr>
          <w:rFonts w:hint="cs"/>
          <w:spacing w:val="22"/>
          <w:szCs w:val="22"/>
          <w:rtl/>
        </w:rPr>
        <w:t>הם ימים א'-ה' משעה 08:00-17:00 ויום ו' משעה 08:00-</w:t>
      </w:r>
      <w:r w:rsidR="0049338D" w:rsidRPr="005820A9">
        <w:rPr>
          <w:rFonts w:hint="cs"/>
          <w:spacing w:val="22"/>
          <w:szCs w:val="22"/>
          <w:rtl/>
        </w:rPr>
        <w:t>13</w:t>
      </w:r>
      <w:r w:rsidR="009F17CF" w:rsidRPr="005820A9">
        <w:rPr>
          <w:rFonts w:hint="cs"/>
          <w:spacing w:val="22"/>
          <w:szCs w:val="22"/>
          <w:rtl/>
        </w:rPr>
        <w:t>:</w:t>
      </w:r>
      <w:r w:rsidR="0049338D" w:rsidRPr="005820A9">
        <w:rPr>
          <w:rFonts w:hint="cs"/>
          <w:spacing w:val="22"/>
          <w:szCs w:val="22"/>
          <w:rtl/>
        </w:rPr>
        <w:t>00</w:t>
      </w:r>
      <w:r w:rsidR="009F17CF" w:rsidRPr="005820A9">
        <w:rPr>
          <w:rFonts w:hint="cs"/>
          <w:spacing w:val="22"/>
          <w:szCs w:val="22"/>
          <w:rtl/>
        </w:rPr>
        <w:t>.</w:t>
      </w:r>
    </w:p>
    <w:p w:rsidR="00446971" w:rsidRPr="005820A9" w:rsidRDefault="00446971" w:rsidP="005820A9">
      <w:pPr>
        <w:pStyle w:val="Normal1"/>
        <w:numPr>
          <w:ilvl w:val="2"/>
          <w:numId w:val="22"/>
        </w:numPr>
        <w:spacing w:before="0" w:line="360" w:lineRule="auto"/>
        <w:ind w:right="567"/>
        <w:rPr>
          <w:spacing w:val="22"/>
          <w:szCs w:val="22"/>
        </w:rPr>
      </w:pPr>
      <w:r w:rsidRPr="005820A9">
        <w:rPr>
          <w:spacing w:val="22"/>
          <w:szCs w:val="22"/>
          <w:rtl/>
        </w:rPr>
        <w:t>החברה מתחייבת כי במשך כל תקופת תוקפו של הסכם זה תחזיק ו/או תעסיק עובדים בכמות מספקת לענות על כל תקלה וכל צורך במתן שירות התחזוקה.</w:t>
      </w:r>
    </w:p>
    <w:p w:rsidR="0092139A" w:rsidRPr="005820A9" w:rsidRDefault="0092139A" w:rsidP="005820A9">
      <w:pPr>
        <w:pStyle w:val="Normal1"/>
        <w:numPr>
          <w:ilvl w:val="2"/>
          <w:numId w:val="22"/>
        </w:numPr>
        <w:spacing w:before="0" w:line="360" w:lineRule="auto"/>
        <w:ind w:right="567"/>
        <w:rPr>
          <w:spacing w:val="22"/>
          <w:szCs w:val="22"/>
        </w:rPr>
      </w:pPr>
      <w:r w:rsidRPr="005820A9">
        <w:rPr>
          <w:rFonts w:hint="cs"/>
          <w:spacing w:val="22"/>
          <w:szCs w:val="22"/>
          <w:rtl/>
        </w:rPr>
        <w:t>החברה תספק</w:t>
      </w:r>
      <w:r w:rsidRPr="005820A9">
        <w:rPr>
          <w:rFonts w:hint="cs"/>
          <w:b/>
          <w:bCs/>
          <w:spacing w:val="22"/>
          <w:szCs w:val="22"/>
          <w:rtl/>
        </w:rPr>
        <w:t xml:space="preserve"> </w:t>
      </w:r>
      <w:r w:rsidRPr="005820A9">
        <w:rPr>
          <w:rFonts w:hint="cs"/>
          <w:spacing w:val="22"/>
          <w:szCs w:val="22"/>
          <w:rtl/>
        </w:rPr>
        <w:t xml:space="preserve">עדכנים שוטפים של מהדורות </w:t>
      </w:r>
      <w:r w:rsidRPr="005820A9">
        <w:rPr>
          <w:spacing w:val="22"/>
          <w:szCs w:val="22"/>
          <w:rtl/>
        </w:rPr>
        <w:t>ו/או גרסאות תכנה</w:t>
      </w:r>
      <w:r w:rsidRPr="005820A9">
        <w:rPr>
          <w:rFonts w:hint="cs"/>
          <w:spacing w:val="22"/>
          <w:szCs w:val="22"/>
          <w:rtl/>
        </w:rPr>
        <w:t>,</w:t>
      </w:r>
      <w:r w:rsidRPr="005820A9">
        <w:rPr>
          <w:spacing w:val="22"/>
          <w:szCs w:val="22"/>
          <w:rtl/>
        </w:rPr>
        <w:t xml:space="preserve"> ככל שתהיינה כאלו</w:t>
      </w:r>
      <w:r w:rsidRPr="005820A9">
        <w:rPr>
          <w:rFonts w:hint="cs"/>
          <w:spacing w:val="22"/>
          <w:szCs w:val="22"/>
          <w:rtl/>
        </w:rPr>
        <w:t>, לכל מודול שסופק במסגרת ההסכם.</w:t>
      </w:r>
    </w:p>
    <w:p w:rsidR="00446971" w:rsidRPr="005820A9" w:rsidRDefault="00446971" w:rsidP="005820A9">
      <w:pPr>
        <w:pStyle w:val="Normal1"/>
        <w:numPr>
          <w:ilvl w:val="2"/>
          <w:numId w:val="22"/>
        </w:numPr>
        <w:spacing w:before="0" w:line="360" w:lineRule="auto"/>
        <w:ind w:right="567"/>
        <w:rPr>
          <w:spacing w:val="22"/>
          <w:szCs w:val="22"/>
        </w:rPr>
      </w:pPr>
      <w:bookmarkStart w:id="180" w:name="_Ref316311399"/>
      <w:r w:rsidRPr="005820A9">
        <w:rPr>
          <w:spacing w:val="22"/>
          <w:szCs w:val="22"/>
          <w:rtl/>
        </w:rPr>
        <w:t>החברה מתחייבת לתקן כל תקלה</w:t>
      </w:r>
      <w:r w:rsidRPr="005820A9">
        <w:rPr>
          <w:rFonts w:hint="cs"/>
          <w:spacing w:val="22"/>
          <w:szCs w:val="22"/>
          <w:rtl/>
        </w:rPr>
        <w:t>, למעט תקלות שאינן בשליטתה (</w:t>
      </w:r>
      <w:r w:rsidR="00B5051F" w:rsidRPr="005820A9">
        <w:rPr>
          <w:rFonts w:hint="cs"/>
          <w:spacing w:val="22"/>
          <w:szCs w:val="22"/>
          <w:rtl/>
        </w:rPr>
        <w:t xml:space="preserve">כמפורט בנספח </w:t>
      </w:r>
      <w:r w:rsidR="00241732" w:rsidRPr="005820A9">
        <w:rPr>
          <w:rFonts w:hint="cs"/>
          <w:spacing w:val="22"/>
          <w:szCs w:val="22"/>
          <w:rtl/>
        </w:rPr>
        <w:t>ההתקשרות</w:t>
      </w:r>
      <w:r w:rsidRPr="005820A9">
        <w:rPr>
          <w:rFonts w:hint="cs"/>
          <w:spacing w:val="22"/>
          <w:szCs w:val="22"/>
          <w:rtl/>
        </w:rPr>
        <w:t>)</w:t>
      </w:r>
      <w:r w:rsidRPr="005820A9">
        <w:rPr>
          <w:spacing w:val="22"/>
          <w:szCs w:val="22"/>
          <w:rtl/>
        </w:rPr>
        <w:t xml:space="preserve"> כדלקמן:</w:t>
      </w:r>
      <w:r w:rsidRPr="005820A9">
        <w:rPr>
          <w:rFonts w:hint="cs"/>
          <w:spacing w:val="22"/>
          <w:szCs w:val="22"/>
          <w:rtl/>
        </w:rPr>
        <w:t xml:space="preserve"> </w:t>
      </w:r>
      <w:bookmarkEnd w:id="180"/>
      <w:r w:rsidR="009413E7" w:rsidRPr="005820A9">
        <w:rPr>
          <w:rFonts w:hint="cs"/>
          <w:spacing w:val="22"/>
          <w:szCs w:val="22"/>
          <w:rtl/>
        </w:rPr>
        <w:t xml:space="preserve">ומתייחס הן לתחזוקה והן לשדרוג ; </w:t>
      </w:r>
    </w:p>
    <w:p w:rsidR="00446971" w:rsidRPr="005820A9" w:rsidRDefault="00446971" w:rsidP="005820A9">
      <w:pPr>
        <w:spacing w:before="0" w:line="360" w:lineRule="auto"/>
        <w:ind w:left="3631" w:hanging="2407"/>
        <w:rPr>
          <w:rFonts w:ascii="Arial" w:hAnsi="Arial"/>
          <w:b/>
          <w:spacing w:val="22"/>
          <w:szCs w:val="22"/>
          <w:rtl/>
        </w:rPr>
      </w:pPr>
      <w:r w:rsidRPr="005820A9">
        <w:rPr>
          <w:rFonts w:ascii="Arial" w:hAnsi="Arial"/>
          <w:bCs/>
          <w:spacing w:val="22"/>
          <w:szCs w:val="22"/>
          <w:rtl/>
        </w:rPr>
        <w:t>"תקלה משביתה</w:t>
      </w:r>
      <w:r w:rsidRPr="005820A9">
        <w:rPr>
          <w:rFonts w:ascii="Arial" w:hAnsi="Arial" w:hint="cs"/>
          <w:bCs/>
          <w:spacing w:val="22"/>
          <w:szCs w:val="22"/>
          <w:rtl/>
        </w:rPr>
        <w:t>"</w:t>
      </w:r>
      <w:r w:rsidR="00247403" w:rsidRPr="005820A9">
        <w:rPr>
          <w:rFonts w:ascii="Arial" w:hAnsi="Arial" w:hint="cs"/>
          <w:b/>
          <w:spacing w:val="22"/>
          <w:szCs w:val="22"/>
          <w:rtl/>
        </w:rPr>
        <w:tab/>
      </w:r>
      <w:r w:rsidRPr="005820A9">
        <w:rPr>
          <w:rFonts w:ascii="Arial" w:hAnsi="Arial" w:hint="cs"/>
          <w:b/>
          <w:spacing w:val="22"/>
          <w:szCs w:val="22"/>
          <w:rtl/>
        </w:rPr>
        <w:t xml:space="preserve">תקלה אשר אינה מאפשרת </w:t>
      </w:r>
      <w:r w:rsidR="00270B71" w:rsidRPr="005820A9">
        <w:rPr>
          <w:rFonts w:ascii="Arial" w:hAnsi="Arial" w:hint="cs"/>
          <w:b/>
          <w:spacing w:val="22"/>
          <w:szCs w:val="22"/>
          <w:rtl/>
        </w:rPr>
        <w:t>הפעלת המערכת</w:t>
      </w:r>
      <w:r w:rsidR="00247403" w:rsidRPr="005820A9">
        <w:rPr>
          <w:rFonts w:ascii="Arial" w:hAnsi="Arial" w:hint="cs"/>
          <w:b/>
          <w:spacing w:val="22"/>
          <w:szCs w:val="22"/>
          <w:rtl/>
        </w:rPr>
        <w:t>.</w:t>
      </w:r>
      <w:r w:rsidRPr="005820A9">
        <w:rPr>
          <w:rFonts w:ascii="Arial" w:hAnsi="Arial" w:hint="cs"/>
          <w:b/>
          <w:spacing w:val="22"/>
          <w:szCs w:val="22"/>
          <w:rtl/>
        </w:rPr>
        <w:t xml:space="preserve"> </w:t>
      </w:r>
      <w:r w:rsidR="0092139A" w:rsidRPr="005820A9">
        <w:rPr>
          <w:rFonts w:ascii="Arial" w:hAnsi="Arial" w:hint="cs"/>
          <w:b/>
          <w:spacing w:val="22"/>
          <w:szCs w:val="22"/>
          <w:rtl/>
        </w:rPr>
        <w:t xml:space="preserve">התחלת הטיפול </w:t>
      </w:r>
      <w:r w:rsidR="009A033D" w:rsidRPr="005820A9">
        <w:rPr>
          <w:rFonts w:ascii="Arial" w:hAnsi="Arial" w:hint="cs"/>
          <w:b/>
          <w:spacing w:val="22"/>
          <w:szCs w:val="22"/>
          <w:rtl/>
        </w:rPr>
        <w:t xml:space="preserve">באותו </w:t>
      </w:r>
      <w:r w:rsidR="002612E9" w:rsidRPr="005820A9">
        <w:rPr>
          <w:rFonts w:ascii="Arial" w:hAnsi="Arial" w:hint="cs"/>
          <w:b/>
          <w:spacing w:val="22"/>
          <w:szCs w:val="22"/>
          <w:rtl/>
        </w:rPr>
        <w:t>יום עבודה</w:t>
      </w:r>
      <w:r w:rsidRPr="005820A9">
        <w:rPr>
          <w:rFonts w:ascii="Arial" w:hAnsi="Arial" w:hint="cs"/>
          <w:b/>
          <w:spacing w:val="22"/>
          <w:szCs w:val="22"/>
          <w:rtl/>
        </w:rPr>
        <w:t xml:space="preserve"> מרגע קבלת הקריאה, דרך התחברות מרחוק.</w:t>
      </w:r>
    </w:p>
    <w:p w:rsidR="00446971" w:rsidRPr="005820A9" w:rsidRDefault="00446971" w:rsidP="005820A9">
      <w:pPr>
        <w:spacing w:before="0" w:line="360" w:lineRule="auto"/>
        <w:ind w:left="3631" w:right="426"/>
        <w:rPr>
          <w:rFonts w:ascii="Arial" w:hAnsi="Arial"/>
          <w:b/>
          <w:spacing w:val="22"/>
          <w:szCs w:val="22"/>
          <w:rtl/>
        </w:rPr>
      </w:pPr>
      <w:r w:rsidRPr="005820A9">
        <w:rPr>
          <w:rFonts w:ascii="Arial" w:hAnsi="Arial" w:hint="cs"/>
          <w:b/>
          <w:spacing w:val="22"/>
          <w:szCs w:val="22"/>
          <w:rtl/>
        </w:rPr>
        <w:t>במידה ולא ניתן לפתור את הבעיה דרך התחברות</w:t>
      </w:r>
      <w:r w:rsidR="009413E7" w:rsidRPr="005820A9">
        <w:rPr>
          <w:rFonts w:ascii="Arial" w:hAnsi="Arial" w:hint="cs"/>
          <w:b/>
          <w:spacing w:val="22"/>
          <w:szCs w:val="22"/>
          <w:rtl/>
        </w:rPr>
        <w:t xml:space="preserve"> </w:t>
      </w:r>
      <w:r w:rsidRPr="005820A9">
        <w:rPr>
          <w:rFonts w:ascii="Arial" w:hAnsi="Arial" w:hint="cs"/>
          <w:b/>
          <w:spacing w:val="22"/>
          <w:szCs w:val="22"/>
          <w:rtl/>
        </w:rPr>
        <w:t xml:space="preserve"> מרחוק, ההגעה </w:t>
      </w:r>
      <w:r w:rsidR="00360E20" w:rsidRPr="005820A9">
        <w:rPr>
          <w:rFonts w:ascii="Arial" w:hAnsi="Arial" w:hint="cs"/>
          <w:b/>
          <w:spacing w:val="22"/>
          <w:szCs w:val="22"/>
          <w:rtl/>
        </w:rPr>
        <w:t xml:space="preserve">לאתר המזמין </w:t>
      </w:r>
      <w:r w:rsidRPr="005820A9">
        <w:rPr>
          <w:rFonts w:ascii="Arial" w:hAnsi="Arial" w:hint="cs"/>
          <w:b/>
          <w:spacing w:val="22"/>
          <w:szCs w:val="22"/>
          <w:rtl/>
        </w:rPr>
        <w:t xml:space="preserve">תהיה </w:t>
      </w:r>
      <w:r w:rsidR="009A033D" w:rsidRPr="005820A9">
        <w:rPr>
          <w:rFonts w:ascii="Arial" w:hAnsi="Arial" w:hint="cs"/>
          <w:b/>
          <w:spacing w:val="22"/>
          <w:szCs w:val="22"/>
          <w:rtl/>
        </w:rPr>
        <w:t xml:space="preserve">עד יום העבודה שאחרי </w:t>
      </w:r>
      <w:r w:rsidRPr="005820A9">
        <w:rPr>
          <w:rFonts w:ascii="Arial" w:hAnsi="Arial"/>
          <w:b/>
          <w:spacing w:val="22"/>
          <w:szCs w:val="22"/>
          <w:rtl/>
        </w:rPr>
        <w:t>.</w:t>
      </w:r>
      <w:r w:rsidRPr="005820A9">
        <w:rPr>
          <w:rFonts w:ascii="Arial" w:hAnsi="Arial" w:hint="cs"/>
          <w:b/>
          <w:spacing w:val="22"/>
          <w:szCs w:val="22"/>
          <w:rtl/>
        </w:rPr>
        <w:t xml:space="preserve"> </w:t>
      </w:r>
    </w:p>
    <w:p w:rsidR="00446971" w:rsidRPr="005820A9" w:rsidRDefault="00446971" w:rsidP="005820A9">
      <w:pPr>
        <w:spacing w:before="0" w:line="360" w:lineRule="auto"/>
        <w:ind w:left="4314" w:right="426" w:hanging="3090"/>
        <w:rPr>
          <w:rFonts w:ascii="Arial" w:hAnsi="Arial"/>
          <w:b/>
          <w:spacing w:val="22"/>
          <w:szCs w:val="22"/>
          <w:rtl/>
        </w:rPr>
      </w:pPr>
      <w:r w:rsidRPr="005820A9">
        <w:rPr>
          <w:rFonts w:ascii="Arial" w:hAnsi="Arial"/>
          <w:bCs/>
          <w:spacing w:val="22"/>
          <w:szCs w:val="22"/>
          <w:rtl/>
        </w:rPr>
        <w:t>"תקלה שאיננה משביתה"</w:t>
      </w:r>
      <w:r w:rsidRPr="005820A9">
        <w:rPr>
          <w:rFonts w:ascii="Arial" w:hAnsi="Arial"/>
          <w:b/>
          <w:spacing w:val="22"/>
          <w:szCs w:val="22"/>
          <w:rtl/>
        </w:rPr>
        <w:tab/>
      </w:r>
      <w:r w:rsidR="007411B5" w:rsidRPr="005820A9">
        <w:rPr>
          <w:rFonts w:ascii="Arial" w:hAnsi="Arial" w:hint="cs"/>
          <w:b/>
          <w:spacing w:val="22"/>
          <w:szCs w:val="22"/>
          <w:rtl/>
        </w:rPr>
        <w:t>טיפול</w:t>
      </w:r>
      <w:r w:rsidRPr="005820A9">
        <w:rPr>
          <w:rFonts w:ascii="Arial" w:hAnsi="Arial" w:hint="cs"/>
          <w:b/>
          <w:spacing w:val="22"/>
          <w:szCs w:val="22"/>
          <w:rtl/>
        </w:rPr>
        <w:t xml:space="preserve"> באמצעות התחברות מרחוק ובמידת הצורך הגעה </w:t>
      </w:r>
      <w:r w:rsidR="00CA1D14" w:rsidRPr="005820A9">
        <w:rPr>
          <w:rFonts w:ascii="Arial" w:hAnsi="Arial" w:hint="cs"/>
          <w:b/>
          <w:spacing w:val="22"/>
          <w:szCs w:val="22"/>
          <w:rtl/>
        </w:rPr>
        <w:t xml:space="preserve">לאתר </w:t>
      </w:r>
      <w:r w:rsidR="00360E20" w:rsidRPr="005820A9">
        <w:rPr>
          <w:rFonts w:ascii="Arial" w:hAnsi="Arial" w:hint="cs"/>
          <w:b/>
          <w:spacing w:val="22"/>
          <w:szCs w:val="22"/>
          <w:rtl/>
        </w:rPr>
        <w:t>המזמין</w:t>
      </w:r>
      <w:r w:rsidRPr="005820A9">
        <w:rPr>
          <w:rFonts w:ascii="Arial" w:hAnsi="Arial" w:hint="cs"/>
          <w:b/>
          <w:spacing w:val="22"/>
          <w:szCs w:val="22"/>
          <w:rtl/>
        </w:rPr>
        <w:t xml:space="preserve"> </w:t>
      </w:r>
      <w:r w:rsidRPr="005820A9">
        <w:rPr>
          <w:rFonts w:ascii="Arial" w:hAnsi="Arial"/>
          <w:b/>
          <w:spacing w:val="22"/>
          <w:szCs w:val="22"/>
          <w:rtl/>
        </w:rPr>
        <w:t xml:space="preserve">בתוך </w:t>
      </w:r>
      <w:r w:rsidR="00E276F7" w:rsidRPr="005820A9">
        <w:rPr>
          <w:rFonts w:ascii="Arial" w:hAnsi="Arial" w:hint="cs"/>
          <w:b/>
          <w:spacing w:val="22"/>
          <w:szCs w:val="22"/>
          <w:rtl/>
        </w:rPr>
        <w:t>שני</w:t>
      </w:r>
      <w:r w:rsidR="00E956F8" w:rsidRPr="005820A9">
        <w:rPr>
          <w:rFonts w:ascii="Arial" w:hAnsi="Arial" w:hint="cs"/>
          <w:b/>
          <w:spacing w:val="22"/>
          <w:szCs w:val="22"/>
          <w:rtl/>
        </w:rPr>
        <w:t xml:space="preserve"> ימי עבודה</w:t>
      </w:r>
      <w:r w:rsidRPr="005820A9">
        <w:rPr>
          <w:rFonts w:ascii="Arial" w:hAnsi="Arial"/>
          <w:b/>
          <w:spacing w:val="22"/>
          <w:szCs w:val="22"/>
          <w:rtl/>
        </w:rPr>
        <w:t xml:space="preserve"> מקבלת הודעה מתאימה.</w:t>
      </w:r>
    </w:p>
    <w:p w:rsidR="00446971" w:rsidRPr="005820A9" w:rsidRDefault="00446971" w:rsidP="005820A9">
      <w:pPr>
        <w:pStyle w:val="Normal1"/>
        <w:numPr>
          <w:ilvl w:val="2"/>
          <w:numId w:val="22"/>
        </w:numPr>
        <w:spacing w:before="0" w:line="360" w:lineRule="auto"/>
        <w:ind w:right="426"/>
        <w:rPr>
          <w:rFonts w:ascii="Arial" w:hAnsi="Arial"/>
          <w:b/>
          <w:spacing w:val="22"/>
          <w:szCs w:val="22"/>
          <w:rtl/>
        </w:rPr>
      </w:pPr>
      <w:r w:rsidRPr="005820A9">
        <w:rPr>
          <w:rFonts w:ascii="Arial" w:hAnsi="Arial" w:hint="cs"/>
          <w:b/>
          <w:spacing w:val="22"/>
          <w:szCs w:val="22"/>
          <w:rtl/>
        </w:rPr>
        <w:t>במקרה של אירו</w:t>
      </w:r>
      <w:r w:rsidRPr="005820A9">
        <w:rPr>
          <w:rFonts w:ascii="Arial" w:hAnsi="Arial" w:hint="eastAsia"/>
          <w:b/>
          <w:spacing w:val="22"/>
          <w:szCs w:val="22"/>
          <w:rtl/>
        </w:rPr>
        <w:t>ע</w:t>
      </w:r>
      <w:r w:rsidRPr="005820A9">
        <w:rPr>
          <w:rFonts w:ascii="Arial" w:hAnsi="Arial" w:hint="cs"/>
          <w:b/>
          <w:spacing w:val="22"/>
          <w:szCs w:val="22"/>
          <w:rtl/>
        </w:rPr>
        <w:t xml:space="preserve"> </w:t>
      </w:r>
      <w:r w:rsidRPr="005820A9">
        <w:rPr>
          <w:rFonts w:ascii="Arial" w:hAnsi="Arial" w:hint="cs"/>
          <w:spacing w:val="22"/>
          <w:szCs w:val="22"/>
          <w:rtl/>
        </w:rPr>
        <w:t>בו</w:t>
      </w:r>
      <w:r w:rsidRPr="005820A9">
        <w:rPr>
          <w:rFonts w:ascii="Arial" w:hAnsi="Arial" w:hint="cs"/>
          <w:b/>
          <w:spacing w:val="22"/>
          <w:szCs w:val="22"/>
          <w:rtl/>
        </w:rPr>
        <w:t xml:space="preserve"> נגרם נזק בזדון ו/או </w:t>
      </w:r>
      <w:r w:rsidRPr="005820A9">
        <w:rPr>
          <w:rFonts w:hint="cs"/>
          <w:spacing w:val="22"/>
          <w:szCs w:val="22"/>
          <w:rtl/>
        </w:rPr>
        <w:t>ברשלנות</w:t>
      </w:r>
      <w:r w:rsidRPr="005820A9">
        <w:rPr>
          <w:rFonts w:ascii="Arial" w:hAnsi="Arial" w:hint="cs"/>
          <w:b/>
          <w:spacing w:val="22"/>
          <w:szCs w:val="22"/>
          <w:rtl/>
        </w:rPr>
        <w:t xml:space="preserve"> ו/או בעקבות בעיות חומרה שמצריכות תיקון באפליקציה, החברה תתקן את המערכת בהתאם להוראות סעיף זה, אולם תהיה זכאית לתשלום עבור שעות העבודה בהתאם לתעריף שלה </w:t>
      </w:r>
      <w:r w:rsidRPr="005820A9">
        <w:rPr>
          <w:rFonts w:hint="cs"/>
          <w:spacing w:val="22"/>
          <w:szCs w:val="22"/>
          <w:rtl/>
        </w:rPr>
        <w:t>המעודכן</w:t>
      </w:r>
      <w:r w:rsidRPr="005820A9">
        <w:rPr>
          <w:rFonts w:ascii="Arial" w:hAnsi="Arial" w:hint="cs"/>
          <w:b/>
          <w:spacing w:val="22"/>
          <w:szCs w:val="22"/>
          <w:rtl/>
        </w:rPr>
        <w:t xml:space="preserve"> באותה העת. </w:t>
      </w:r>
    </w:p>
    <w:p w:rsidR="0012211D" w:rsidRPr="005820A9" w:rsidRDefault="0012211D" w:rsidP="005820A9">
      <w:pPr>
        <w:pStyle w:val="Normal1"/>
        <w:spacing w:before="0" w:line="360" w:lineRule="auto"/>
        <w:ind w:left="1224"/>
        <w:rPr>
          <w:rFonts w:ascii="Arial" w:hAnsi="Arial"/>
          <w:b/>
          <w:spacing w:val="22"/>
          <w:szCs w:val="22"/>
          <w:rtl/>
        </w:rPr>
      </w:pPr>
    </w:p>
    <w:p w:rsidR="00D36411" w:rsidRPr="005820A9" w:rsidRDefault="00D36411" w:rsidP="005820A9">
      <w:pPr>
        <w:pStyle w:val="af0"/>
        <w:keepNext/>
        <w:numPr>
          <w:ilvl w:val="1"/>
          <w:numId w:val="26"/>
        </w:numPr>
        <w:jc w:val="both"/>
        <w:outlineLvl w:val="2"/>
        <w:rPr>
          <w:b/>
          <w:bCs/>
          <w:smallCaps/>
          <w:vanish/>
          <w:spacing w:val="22"/>
          <w:sz w:val="22"/>
          <w:szCs w:val="22"/>
          <w:rtl/>
          <w:lang w:eastAsia="he-IL"/>
        </w:rPr>
      </w:pPr>
      <w:bookmarkStart w:id="181" w:name="_Toc360620751"/>
    </w:p>
    <w:p w:rsidR="00D36411" w:rsidRPr="005820A9" w:rsidRDefault="00D36411" w:rsidP="005820A9">
      <w:pPr>
        <w:pStyle w:val="af0"/>
        <w:keepNext/>
        <w:numPr>
          <w:ilvl w:val="1"/>
          <w:numId w:val="26"/>
        </w:numPr>
        <w:jc w:val="both"/>
        <w:outlineLvl w:val="2"/>
        <w:rPr>
          <w:b/>
          <w:bCs/>
          <w:smallCaps/>
          <w:vanish/>
          <w:spacing w:val="22"/>
          <w:sz w:val="22"/>
          <w:szCs w:val="22"/>
          <w:rtl/>
          <w:lang w:eastAsia="he-IL"/>
        </w:rPr>
      </w:pPr>
    </w:p>
    <w:p w:rsidR="00D36411" w:rsidRPr="005820A9" w:rsidRDefault="00D36411" w:rsidP="005820A9">
      <w:pPr>
        <w:pStyle w:val="af0"/>
        <w:keepNext/>
        <w:numPr>
          <w:ilvl w:val="1"/>
          <w:numId w:val="26"/>
        </w:numPr>
        <w:jc w:val="both"/>
        <w:outlineLvl w:val="2"/>
        <w:rPr>
          <w:b/>
          <w:bCs/>
          <w:smallCaps/>
          <w:vanish/>
          <w:spacing w:val="22"/>
          <w:sz w:val="22"/>
          <w:szCs w:val="22"/>
          <w:rtl/>
          <w:lang w:eastAsia="he-IL"/>
        </w:rPr>
      </w:pPr>
    </w:p>
    <w:p w:rsidR="00D36411" w:rsidRPr="005820A9" w:rsidRDefault="00D36411" w:rsidP="005820A9">
      <w:pPr>
        <w:pStyle w:val="af0"/>
        <w:keepNext/>
        <w:numPr>
          <w:ilvl w:val="1"/>
          <w:numId w:val="26"/>
        </w:numPr>
        <w:jc w:val="both"/>
        <w:outlineLvl w:val="2"/>
        <w:rPr>
          <w:b/>
          <w:bCs/>
          <w:smallCaps/>
          <w:vanish/>
          <w:spacing w:val="22"/>
          <w:sz w:val="22"/>
          <w:szCs w:val="22"/>
          <w:rtl/>
          <w:lang w:eastAsia="he-IL"/>
        </w:rPr>
      </w:pPr>
    </w:p>
    <w:p w:rsidR="008203E5" w:rsidRPr="005820A9" w:rsidRDefault="008203E5" w:rsidP="005820A9">
      <w:pPr>
        <w:pStyle w:val="3"/>
        <w:numPr>
          <w:ilvl w:val="1"/>
          <w:numId w:val="135"/>
        </w:numPr>
        <w:tabs>
          <w:tab w:val="left" w:pos="990"/>
          <w:tab w:val="left" w:pos="1841"/>
        </w:tabs>
        <w:spacing w:before="0" w:after="0" w:line="360" w:lineRule="auto"/>
        <w:rPr>
          <w:spacing w:val="22"/>
          <w:sz w:val="22"/>
          <w:szCs w:val="22"/>
          <w:rtl/>
        </w:rPr>
      </w:pPr>
      <w:r w:rsidRPr="005820A9">
        <w:rPr>
          <w:rFonts w:hint="cs"/>
          <w:spacing w:val="22"/>
          <w:sz w:val="22"/>
          <w:szCs w:val="22"/>
          <w:rtl/>
        </w:rPr>
        <w:t xml:space="preserve">בדיקות מסירה </w:t>
      </w:r>
      <w:r w:rsidRPr="005820A9">
        <w:rPr>
          <w:spacing w:val="22"/>
          <w:sz w:val="22"/>
          <w:szCs w:val="22"/>
        </w:rPr>
        <w:t>(M)</w:t>
      </w:r>
    </w:p>
    <w:p w:rsidR="008203E5" w:rsidRPr="005820A9" w:rsidRDefault="008203E5" w:rsidP="005820A9">
      <w:pPr>
        <w:spacing w:before="0" w:line="360" w:lineRule="auto"/>
        <w:ind w:left="851"/>
        <w:rPr>
          <w:spacing w:val="22"/>
          <w:szCs w:val="22"/>
          <w:rtl/>
        </w:rPr>
      </w:pPr>
      <w:r w:rsidRPr="005820A9">
        <w:rPr>
          <w:rFonts w:hint="cs"/>
          <w:spacing w:val="22"/>
          <w:szCs w:val="22"/>
          <w:rtl/>
        </w:rPr>
        <w:t>על הספק לבצע בדיקות מסירה של המערכת ו/או חלקיה, על סמך תסריטי הבדיקה שהוכנו על ידו ומהווים את תיק הבדיקות. על הספק להעביר למשרד הבריאות את תוצרי הבדיקות.</w:t>
      </w:r>
    </w:p>
    <w:p w:rsidR="001C18C8" w:rsidRPr="005820A9" w:rsidRDefault="001C18C8" w:rsidP="005820A9">
      <w:pPr>
        <w:pStyle w:val="3"/>
        <w:numPr>
          <w:ilvl w:val="1"/>
          <w:numId w:val="135"/>
        </w:numPr>
        <w:tabs>
          <w:tab w:val="left" w:pos="990"/>
          <w:tab w:val="left" w:pos="1841"/>
        </w:tabs>
        <w:spacing w:before="0" w:after="0" w:line="360" w:lineRule="auto"/>
        <w:rPr>
          <w:spacing w:val="22"/>
          <w:sz w:val="22"/>
          <w:szCs w:val="22"/>
          <w:rtl/>
        </w:rPr>
      </w:pPr>
      <w:r w:rsidRPr="005820A9">
        <w:rPr>
          <w:rFonts w:hint="cs"/>
          <w:spacing w:val="22"/>
          <w:sz w:val="22"/>
          <w:szCs w:val="22"/>
          <w:rtl/>
        </w:rPr>
        <w:t xml:space="preserve">מבחני קבלה </w:t>
      </w:r>
      <w:r w:rsidR="00586AE5" w:rsidRPr="005820A9">
        <w:rPr>
          <w:spacing w:val="22"/>
          <w:sz w:val="22"/>
          <w:szCs w:val="22"/>
        </w:rPr>
        <w:t>(M)</w:t>
      </w:r>
    </w:p>
    <w:p w:rsidR="006E7E43" w:rsidRPr="005820A9" w:rsidRDefault="008203E5" w:rsidP="005820A9">
      <w:pPr>
        <w:spacing w:before="0" w:line="360" w:lineRule="auto"/>
        <w:ind w:left="851"/>
        <w:rPr>
          <w:spacing w:val="22"/>
          <w:szCs w:val="22"/>
          <w:rtl/>
        </w:rPr>
      </w:pPr>
      <w:r w:rsidRPr="005820A9">
        <w:rPr>
          <w:rFonts w:hint="cs"/>
          <w:spacing w:val="22"/>
          <w:szCs w:val="22"/>
          <w:rtl/>
        </w:rPr>
        <w:t xml:space="preserve">לאחר קבלת תוצרי בדיקות המסירה כל ידי הספק, </w:t>
      </w:r>
      <w:r w:rsidR="001C18C8" w:rsidRPr="005820A9">
        <w:rPr>
          <w:rFonts w:hint="cs"/>
          <w:spacing w:val="22"/>
          <w:szCs w:val="22"/>
          <w:rtl/>
        </w:rPr>
        <w:t xml:space="preserve">משרד הבריאות יבצע </w:t>
      </w:r>
      <w:r w:rsidR="001C18C8" w:rsidRPr="005820A9">
        <w:rPr>
          <w:spacing w:val="22"/>
          <w:szCs w:val="22"/>
          <w:rtl/>
        </w:rPr>
        <w:t xml:space="preserve"> </w:t>
      </w:r>
      <w:r w:rsidR="001C18C8" w:rsidRPr="005820A9">
        <w:rPr>
          <w:rFonts w:hint="cs"/>
          <w:spacing w:val="22"/>
          <w:szCs w:val="22"/>
          <w:rtl/>
        </w:rPr>
        <w:t xml:space="preserve">למערכת </w:t>
      </w:r>
      <w:r w:rsidR="001C18C8" w:rsidRPr="005820A9">
        <w:rPr>
          <w:spacing w:val="22"/>
          <w:szCs w:val="22"/>
          <w:rtl/>
        </w:rPr>
        <w:t>בדיק</w:t>
      </w:r>
      <w:r w:rsidR="001C18C8" w:rsidRPr="005820A9">
        <w:rPr>
          <w:rFonts w:hint="cs"/>
          <w:spacing w:val="22"/>
          <w:szCs w:val="22"/>
          <w:rtl/>
        </w:rPr>
        <w:t xml:space="preserve">ות </w:t>
      </w:r>
      <w:r w:rsidR="001C18C8" w:rsidRPr="005820A9">
        <w:rPr>
          <w:spacing w:val="22"/>
          <w:szCs w:val="22"/>
          <w:rtl/>
        </w:rPr>
        <w:t>קבל</w:t>
      </w:r>
      <w:r w:rsidR="001C18C8" w:rsidRPr="005820A9">
        <w:rPr>
          <w:rFonts w:hint="cs"/>
          <w:spacing w:val="22"/>
          <w:szCs w:val="22"/>
          <w:rtl/>
        </w:rPr>
        <w:t>ה.</w:t>
      </w:r>
      <w:r w:rsidR="001C18C8" w:rsidRPr="005820A9">
        <w:rPr>
          <w:spacing w:val="22"/>
          <w:szCs w:val="22"/>
          <w:rtl/>
        </w:rPr>
        <w:t xml:space="preserve"> במיד</w:t>
      </w:r>
      <w:r w:rsidR="0076416A" w:rsidRPr="005820A9">
        <w:rPr>
          <w:spacing w:val="22"/>
          <w:szCs w:val="22"/>
          <w:rtl/>
        </w:rPr>
        <w:t>ה</w:t>
      </w:r>
      <w:r w:rsidR="001C18C8" w:rsidRPr="005820A9">
        <w:rPr>
          <w:rFonts w:hint="cs"/>
          <w:spacing w:val="22"/>
          <w:szCs w:val="22"/>
          <w:rtl/>
        </w:rPr>
        <w:t xml:space="preserve"> </w:t>
      </w:r>
      <w:r w:rsidR="0076416A" w:rsidRPr="005820A9">
        <w:rPr>
          <w:rFonts w:hint="cs"/>
          <w:spacing w:val="22"/>
          <w:szCs w:val="22"/>
          <w:rtl/>
        </w:rPr>
        <w:t>ש</w:t>
      </w:r>
      <w:r w:rsidR="001C18C8" w:rsidRPr="005820A9">
        <w:rPr>
          <w:rFonts w:hint="cs"/>
          <w:spacing w:val="22"/>
          <w:szCs w:val="22"/>
          <w:rtl/>
        </w:rPr>
        <w:t xml:space="preserve">ימצאו ליקויים או אי-דיוקים, המשרד יעביר את הערותיו </w:t>
      </w:r>
      <w:r w:rsidR="00A5335B" w:rsidRPr="005820A9">
        <w:rPr>
          <w:rFonts w:hint="cs"/>
          <w:spacing w:val="22"/>
          <w:szCs w:val="22"/>
          <w:rtl/>
        </w:rPr>
        <w:t>למציע</w:t>
      </w:r>
      <w:r w:rsidR="001C18C8" w:rsidRPr="005820A9">
        <w:rPr>
          <w:spacing w:val="22"/>
          <w:szCs w:val="22"/>
          <w:rtl/>
        </w:rPr>
        <w:t xml:space="preserve"> לביצוע </w:t>
      </w:r>
      <w:r w:rsidR="0076416A" w:rsidRPr="005820A9">
        <w:rPr>
          <w:rFonts w:hint="cs"/>
          <w:spacing w:val="22"/>
          <w:szCs w:val="22"/>
          <w:rtl/>
        </w:rPr>
        <w:t>ה</w:t>
      </w:r>
      <w:r w:rsidR="001C18C8" w:rsidRPr="005820A9">
        <w:rPr>
          <w:rFonts w:hint="cs"/>
          <w:spacing w:val="22"/>
          <w:szCs w:val="22"/>
          <w:rtl/>
        </w:rPr>
        <w:t>תיקונים הנדרשים</w:t>
      </w:r>
      <w:r w:rsidR="0076416A" w:rsidRPr="005820A9">
        <w:rPr>
          <w:rFonts w:hint="cs"/>
          <w:spacing w:val="22"/>
          <w:szCs w:val="22"/>
          <w:rtl/>
        </w:rPr>
        <w:t>, ו</w:t>
      </w:r>
      <w:r w:rsidR="001C18C8" w:rsidRPr="005820A9">
        <w:rPr>
          <w:spacing w:val="22"/>
          <w:szCs w:val="22"/>
          <w:rtl/>
        </w:rPr>
        <w:t xml:space="preserve">יקבע מועד מסירה חדש. </w:t>
      </w:r>
      <w:r w:rsidR="001C18C8" w:rsidRPr="005820A9">
        <w:rPr>
          <w:rFonts w:hint="cs"/>
          <w:spacing w:val="22"/>
          <w:szCs w:val="22"/>
          <w:rtl/>
        </w:rPr>
        <w:t xml:space="preserve">התהליך יחזור על עצמו עד לקבלת מערכת לפי קריטריונים שהוגדרו בעת </w:t>
      </w:r>
      <w:r w:rsidR="0076416A" w:rsidRPr="005820A9">
        <w:rPr>
          <w:rFonts w:hint="cs"/>
          <w:spacing w:val="22"/>
          <w:szCs w:val="22"/>
          <w:rtl/>
        </w:rPr>
        <w:t>ה</w:t>
      </w:r>
      <w:r w:rsidR="001C18C8" w:rsidRPr="005820A9">
        <w:rPr>
          <w:rFonts w:hint="cs"/>
          <w:spacing w:val="22"/>
          <w:szCs w:val="22"/>
          <w:rtl/>
        </w:rPr>
        <w:t xml:space="preserve">איפיון המפורט. </w:t>
      </w:r>
      <w:r w:rsidR="001C18C8" w:rsidRPr="005820A9">
        <w:rPr>
          <w:spacing w:val="22"/>
          <w:szCs w:val="22"/>
          <w:rtl/>
        </w:rPr>
        <w:t>משרד הבריאות שומר לעצמו את הזכות</w:t>
      </w:r>
      <w:r w:rsidR="006E7E43" w:rsidRPr="005820A9">
        <w:rPr>
          <w:rFonts w:hint="cs"/>
          <w:spacing w:val="22"/>
          <w:szCs w:val="22"/>
          <w:rtl/>
        </w:rPr>
        <w:t>:</w:t>
      </w:r>
    </w:p>
    <w:p w:rsidR="006E7E43" w:rsidRPr="005820A9" w:rsidRDefault="006E7E43" w:rsidP="005820A9">
      <w:pPr>
        <w:spacing w:before="0" w:line="360" w:lineRule="auto"/>
        <w:ind w:left="851"/>
        <w:rPr>
          <w:spacing w:val="22"/>
          <w:szCs w:val="22"/>
          <w:rtl/>
        </w:rPr>
      </w:pPr>
      <w:r w:rsidRPr="005820A9">
        <w:rPr>
          <w:rFonts w:hint="cs"/>
          <w:spacing w:val="22"/>
          <w:szCs w:val="22"/>
          <w:rtl/>
        </w:rPr>
        <w:t>-</w:t>
      </w:r>
      <w:r w:rsidR="001C18C8" w:rsidRPr="005820A9">
        <w:rPr>
          <w:spacing w:val="22"/>
          <w:szCs w:val="22"/>
          <w:rtl/>
        </w:rPr>
        <w:t xml:space="preserve"> לבצע מבחני קבלה בכוחותיו הוא או</w:t>
      </w:r>
      <w:r w:rsidR="001C18C8" w:rsidRPr="005820A9">
        <w:rPr>
          <w:rFonts w:hint="cs"/>
          <w:spacing w:val="22"/>
          <w:szCs w:val="22"/>
          <w:rtl/>
        </w:rPr>
        <w:t>/ו</w:t>
      </w:r>
      <w:r w:rsidR="001C18C8" w:rsidRPr="005820A9">
        <w:rPr>
          <w:spacing w:val="22"/>
          <w:szCs w:val="22"/>
          <w:rtl/>
        </w:rPr>
        <w:t xml:space="preserve"> באמצעות קבלן חיצוני בטרם יאשר את קבלת</w:t>
      </w:r>
      <w:r w:rsidR="001C18C8" w:rsidRPr="005820A9">
        <w:rPr>
          <w:rFonts w:hint="cs"/>
          <w:spacing w:val="22"/>
          <w:szCs w:val="22"/>
          <w:rtl/>
        </w:rPr>
        <w:t xml:space="preserve"> </w:t>
      </w:r>
      <w:r w:rsidR="00871646" w:rsidRPr="005820A9">
        <w:rPr>
          <w:rFonts w:hint="cs"/>
          <w:spacing w:val="22"/>
          <w:szCs w:val="22"/>
          <w:rtl/>
        </w:rPr>
        <w:t>המערכת</w:t>
      </w:r>
      <w:r w:rsidR="001C18C8" w:rsidRPr="005820A9">
        <w:rPr>
          <w:spacing w:val="22"/>
          <w:szCs w:val="22"/>
          <w:rtl/>
        </w:rPr>
        <w:t>.</w:t>
      </w:r>
    </w:p>
    <w:p w:rsidR="006E7E43" w:rsidRPr="005820A9" w:rsidRDefault="006E7E43" w:rsidP="005820A9">
      <w:pPr>
        <w:spacing w:before="0" w:line="360" w:lineRule="auto"/>
        <w:ind w:left="851"/>
        <w:rPr>
          <w:spacing w:val="22"/>
          <w:szCs w:val="22"/>
          <w:rtl/>
        </w:rPr>
      </w:pPr>
      <w:r w:rsidRPr="005820A9">
        <w:rPr>
          <w:rFonts w:hint="cs"/>
          <w:spacing w:val="22"/>
          <w:szCs w:val="22"/>
          <w:rtl/>
        </w:rPr>
        <w:t>- לבצע מבחני קבלה ללא תלות בבדיקות המסירה ותוצאותיה, בכל שלב של הפרוייקט.</w:t>
      </w:r>
    </w:p>
    <w:p w:rsidR="006E7E43" w:rsidRPr="005820A9" w:rsidRDefault="006E7E43" w:rsidP="005820A9">
      <w:pPr>
        <w:spacing w:before="0" w:line="360" w:lineRule="auto"/>
        <w:ind w:left="851"/>
        <w:rPr>
          <w:spacing w:val="22"/>
          <w:szCs w:val="22"/>
          <w:rtl/>
        </w:rPr>
      </w:pPr>
      <w:r w:rsidRPr="005820A9">
        <w:rPr>
          <w:rFonts w:hint="cs"/>
          <w:spacing w:val="22"/>
          <w:szCs w:val="22"/>
          <w:rtl/>
        </w:rPr>
        <w:t>- לבצע בדיקות לוא דווקא על פי תסריטי הבדיקות שנקבעו על ידי הספק.</w:t>
      </w:r>
    </w:p>
    <w:p w:rsidR="003F574D" w:rsidRPr="005820A9" w:rsidRDefault="003F574D" w:rsidP="005820A9">
      <w:pPr>
        <w:pStyle w:val="3"/>
        <w:numPr>
          <w:ilvl w:val="0"/>
          <w:numId w:val="135"/>
        </w:numPr>
        <w:tabs>
          <w:tab w:val="left" w:pos="990"/>
          <w:tab w:val="left" w:pos="1841"/>
        </w:tabs>
        <w:spacing w:before="0" w:after="0" w:line="360" w:lineRule="auto"/>
        <w:rPr>
          <w:spacing w:val="22"/>
          <w:sz w:val="22"/>
          <w:szCs w:val="22"/>
          <w:rtl/>
        </w:rPr>
      </w:pPr>
      <w:bookmarkStart w:id="182" w:name="_Toc372891856"/>
      <w:bookmarkStart w:id="183" w:name="_Toc388628395"/>
      <w:bookmarkStart w:id="184" w:name="_Toc517451164"/>
      <w:bookmarkStart w:id="185" w:name="עלות"/>
      <w:bookmarkEnd w:id="181"/>
      <w:r w:rsidRPr="005820A9">
        <w:rPr>
          <w:spacing w:val="22"/>
          <w:sz w:val="22"/>
          <w:szCs w:val="22"/>
          <w:rtl/>
        </w:rPr>
        <w:t xml:space="preserve">עלות </w:t>
      </w:r>
      <w:r w:rsidR="007E0E65" w:rsidRPr="005820A9">
        <w:rPr>
          <w:spacing w:val="22"/>
          <w:sz w:val="22"/>
          <w:szCs w:val="22"/>
          <w:rtl/>
        </w:rPr>
        <w:t>–</w:t>
      </w:r>
      <w:r w:rsidRPr="005820A9">
        <w:rPr>
          <w:spacing w:val="22"/>
          <w:sz w:val="22"/>
          <w:szCs w:val="22"/>
          <w:rtl/>
        </w:rPr>
        <w:t xml:space="preserve"> משאבים</w:t>
      </w:r>
      <w:bookmarkEnd w:id="182"/>
      <w:bookmarkEnd w:id="183"/>
      <w:bookmarkEnd w:id="184"/>
      <w:r w:rsidR="007E0E65" w:rsidRPr="005820A9">
        <w:rPr>
          <w:rFonts w:hint="cs"/>
          <w:spacing w:val="22"/>
          <w:sz w:val="22"/>
          <w:szCs w:val="22"/>
          <w:rtl/>
        </w:rPr>
        <w:t xml:space="preserve"> (</w:t>
      </w:r>
      <w:r w:rsidR="00CA1EA1" w:rsidRPr="005820A9">
        <w:rPr>
          <w:spacing w:val="22"/>
          <w:sz w:val="22"/>
          <w:szCs w:val="22"/>
        </w:rPr>
        <w:t>M</w:t>
      </w:r>
      <w:r w:rsidR="007E0E65" w:rsidRPr="005820A9">
        <w:rPr>
          <w:rFonts w:hint="cs"/>
          <w:spacing w:val="22"/>
          <w:sz w:val="22"/>
          <w:szCs w:val="22"/>
          <w:rtl/>
        </w:rPr>
        <w:t>)</w:t>
      </w:r>
    </w:p>
    <w:p w:rsidR="00184DC9" w:rsidRPr="005820A9" w:rsidRDefault="00184DC9" w:rsidP="005820A9">
      <w:pPr>
        <w:pStyle w:val="3"/>
        <w:numPr>
          <w:ilvl w:val="1"/>
          <w:numId w:val="135"/>
        </w:numPr>
        <w:tabs>
          <w:tab w:val="left" w:pos="990"/>
          <w:tab w:val="left" w:pos="1841"/>
        </w:tabs>
        <w:spacing w:before="0" w:after="0" w:line="360" w:lineRule="auto"/>
        <w:rPr>
          <w:spacing w:val="22"/>
          <w:sz w:val="22"/>
          <w:szCs w:val="22"/>
          <w:rtl/>
        </w:rPr>
      </w:pPr>
      <w:bookmarkStart w:id="186" w:name="_Toc360620766"/>
      <w:bookmarkStart w:id="187" w:name="_Toc361210786"/>
      <w:bookmarkStart w:id="188" w:name="_Toc372891859"/>
      <w:bookmarkEnd w:id="185"/>
      <w:r w:rsidRPr="005820A9">
        <w:rPr>
          <w:rFonts w:hint="cs"/>
          <w:spacing w:val="22"/>
          <w:sz w:val="22"/>
          <w:szCs w:val="22"/>
          <w:rtl/>
        </w:rPr>
        <w:t>כללי</w:t>
      </w:r>
      <w:r w:rsidR="007E0E65" w:rsidRPr="005820A9">
        <w:rPr>
          <w:rFonts w:hint="cs"/>
          <w:spacing w:val="22"/>
          <w:sz w:val="22"/>
          <w:szCs w:val="22"/>
          <w:rtl/>
        </w:rPr>
        <w:t xml:space="preserve"> (</w:t>
      </w:r>
      <w:r w:rsidR="007E0E65" w:rsidRPr="005820A9">
        <w:rPr>
          <w:spacing w:val="22"/>
          <w:sz w:val="22"/>
          <w:szCs w:val="22"/>
        </w:rPr>
        <w:t>I</w:t>
      </w:r>
      <w:r w:rsidR="007E0E65" w:rsidRPr="005820A9">
        <w:rPr>
          <w:rFonts w:hint="cs"/>
          <w:spacing w:val="22"/>
          <w:sz w:val="22"/>
          <w:szCs w:val="22"/>
          <w:rtl/>
        </w:rPr>
        <w:t>)</w:t>
      </w:r>
    </w:p>
    <w:p w:rsidR="00471B5C" w:rsidRPr="005820A9" w:rsidRDefault="00471B5C" w:rsidP="005820A9">
      <w:pPr>
        <w:pStyle w:val="Normal1"/>
        <w:numPr>
          <w:ilvl w:val="0"/>
          <w:numId w:val="23"/>
        </w:numPr>
        <w:spacing w:before="0" w:line="360" w:lineRule="auto"/>
        <w:ind w:right="284"/>
        <w:rPr>
          <w:spacing w:val="22"/>
          <w:szCs w:val="22"/>
        </w:rPr>
      </w:pPr>
      <w:r w:rsidRPr="005820A9">
        <w:rPr>
          <w:rFonts w:hint="cs"/>
          <w:spacing w:val="22"/>
          <w:szCs w:val="22"/>
          <w:rtl/>
        </w:rPr>
        <w:t xml:space="preserve">המציע יגיש הצעת מחיר הכוללת את כל מרכיבי המערכת הנדרשים במכרז, כמפורט בפרקים 1-4. </w:t>
      </w:r>
    </w:p>
    <w:p w:rsidR="00BE6278" w:rsidRPr="005820A9" w:rsidRDefault="000E38D3" w:rsidP="005820A9">
      <w:pPr>
        <w:pStyle w:val="Normal1"/>
        <w:numPr>
          <w:ilvl w:val="0"/>
          <w:numId w:val="23"/>
        </w:numPr>
        <w:spacing w:before="0" w:line="360" w:lineRule="auto"/>
        <w:ind w:right="284"/>
        <w:rPr>
          <w:spacing w:val="22"/>
          <w:szCs w:val="22"/>
          <w:rtl/>
        </w:rPr>
      </w:pPr>
      <w:r w:rsidRPr="005820A9">
        <w:rPr>
          <w:rFonts w:ascii="Arial" w:hAnsi="Arial" w:hint="cs"/>
          <w:b/>
          <w:spacing w:val="22"/>
          <w:szCs w:val="22"/>
          <w:rtl/>
        </w:rPr>
        <w:t xml:space="preserve">טופס </w:t>
      </w:r>
      <w:r w:rsidR="00BE6278" w:rsidRPr="005820A9">
        <w:rPr>
          <w:rFonts w:ascii="Arial" w:hAnsi="Arial" w:hint="cs"/>
          <w:b/>
          <w:spacing w:val="22"/>
          <w:szCs w:val="22"/>
          <w:rtl/>
        </w:rPr>
        <w:t xml:space="preserve">הצעת המחיר </w:t>
      </w:r>
      <w:r w:rsidR="00BE6278" w:rsidRPr="005820A9">
        <w:rPr>
          <w:rFonts w:hint="cs"/>
          <w:spacing w:val="22"/>
          <w:szCs w:val="22"/>
          <w:rtl/>
        </w:rPr>
        <w:t>מצורף</w:t>
      </w:r>
      <w:r w:rsidR="00BE6278" w:rsidRPr="005820A9">
        <w:rPr>
          <w:rFonts w:ascii="Arial" w:hAnsi="Arial" w:hint="cs"/>
          <w:b/>
          <w:spacing w:val="22"/>
          <w:szCs w:val="22"/>
          <w:rtl/>
        </w:rPr>
        <w:t xml:space="preserve"> </w:t>
      </w:r>
      <w:r w:rsidR="00F1013A" w:rsidRPr="005820A9">
        <w:rPr>
          <w:rFonts w:ascii="Arial" w:hAnsi="Arial" w:hint="cs"/>
          <w:b/>
          <w:spacing w:val="22"/>
          <w:szCs w:val="22"/>
          <w:rtl/>
        </w:rPr>
        <w:t>ב</w:t>
      </w:r>
      <w:r w:rsidRPr="005820A9">
        <w:rPr>
          <w:rFonts w:ascii="Arial" w:hAnsi="Arial" w:hint="cs"/>
          <w:b/>
          <w:spacing w:val="22"/>
          <w:szCs w:val="22"/>
          <w:rtl/>
        </w:rPr>
        <w:t xml:space="preserve">נספח </w:t>
      </w:r>
      <w:r w:rsidR="00241732" w:rsidRPr="005820A9">
        <w:rPr>
          <w:rFonts w:ascii="Arial" w:hAnsi="Arial" w:hint="cs"/>
          <w:b/>
          <w:spacing w:val="22"/>
          <w:szCs w:val="22"/>
          <w:rtl/>
        </w:rPr>
        <w:t>ד'</w:t>
      </w:r>
      <w:r w:rsidR="00BE6278" w:rsidRPr="005820A9">
        <w:rPr>
          <w:rFonts w:ascii="Arial" w:hAnsi="Arial" w:hint="cs"/>
          <w:b/>
          <w:spacing w:val="22"/>
          <w:szCs w:val="22"/>
          <w:rtl/>
        </w:rPr>
        <w:t>.</w:t>
      </w:r>
    </w:p>
    <w:p w:rsidR="00A8425B" w:rsidRPr="005820A9" w:rsidRDefault="009C4237" w:rsidP="005820A9">
      <w:pPr>
        <w:pStyle w:val="Normal1"/>
        <w:numPr>
          <w:ilvl w:val="0"/>
          <w:numId w:val="23"/>
        </w:numPr>
        <w:spacing w:before="0" w:line="360" w:lineRule="auto"/>
        <w:ind w:right="284"/>
        <w:rPr>
          <w:spacing w:val="22"/>
          <w:szCs w:val="22"/>
          <w:rtl/>
        </w:rPr>
      </w:pPr>
      <w:r w:rsidRPr="005820A9">
        <w:rPr>
          <w:rFonts w:hint="cs"/>
          <w:spacing w:val="22"/>
          <w:szCs w:val="22"/>
          <w:rtl/>
        </w:rPr>
        <w:t xml:space="preserve">על המציע לפרט עלויות </w:t>
      </w:r>
      <w:r w:rsidR="00247403" w:rsidRPr="005820A9">
        <w:rPr>
          <w:rFonts w:hint="cs"/>
          <w:spacing w:val="22"/>
          <w:szCs w:val="22"/>
          <w:rtl/>
        </w:rPr>
        <w:t xml:space="preserve">בנספח </w:t>
      </w:r>
      <w:r w:rsidR="00241732" w:rsidRPr="005820A9">
        <w:rPr>
          <w:rFonts w:hint="cs"/>
          <w:spacing w:val="22"/>
          <w:szCs w:val="22"/>
          <w:rtl/>
        </w:rPr>
        <w:t>ד</w:t>
      </w:r>
      <w:r w:rsidR="00247403" w:rsidRPr="005820A9">
        <w:rPr>
          <w:rFonts w:hint="cs"/>
          <w:spacing w:val="22"/>
          <w:szCs w:val="22"/>
          <w:rtl/>
        </w:rPr>
        <w:t xml:space="preserve">' </w:t>
      </w:r>
      <w:r w:rsidRPr="005820A9">
        <w:rPr>
          <w:rFonts w:hint="cs"/>
          <w:spacing w:val="22"/>
          <w:szCs w:val="22"/>
          <w:rtl/>
        </w:rPr>
        <w:t xml:space="preserve">בלבד. אין למלא </w:t>
      </w:r>
      <w:r w:rsidR="00A8425B" w:rsidRPr="005820A9">
        <w:rPr>
          <w:rFonts w:hint="cs"/>
          <w:spacing w:val="22"/>
          <w:szCs w:val="22"/>
          <w:rtl/>
        </w:rPr>
        <w:t xml:space="preserve">עלויות בפרקים אחרים או בנספחים.  </w:t>
      </w:r>
    </w:p>
    <w:p w:rsidR="00A8425B" w:rsidRPr="005820A9" w:rsidRDefault="00A8425B" w:rsidP="005820A9">
      <w:pPr>
        <w:pStyle w:val="Normal1"/>
        <w:numPr>
          <w:ilvl w:val="0"/>
          <w:numId w:val="23"/>
        </w:numPr>
        <w:spacing w:before="0" w:line="360" w:lineRule="auto"/>
        <w:ind w:right="284"/>
        <w:rPr>
          <w:spacing w:val="22"/>
          <w:szCs w:val="22"/>
        </w:rPr>
      </w:pPr>
      <w:r w:rsidRPr="005820A9">
        <w:rPr>
          <w:rFonts w:hint="cs"/>
          <w:spacing w:val="22"/>
          <w:szCs w:val="22"/>
          <w:rtl/>
        </w:rPr>
        <w:t xml:space="preserve">המחירים </w:t>
      </w:r>
      <w:r w:rsidR="00F1013A" w:rsidRPr="005820A9">
        <w:rPr>
          <w:rFonts w:hint="cs"/>
          <w:spacing w:val="22"/>
          <w:szCs w:val="22"/>
          <w:rtl/>
        </w:rPr>
        <w:t xml:space="preserve">אשר יופיעו </w:t>
      </w:r>
      <w:r w:rsidR="004763AB" w:rsidRPr="005820A9">
        <w:rPr>
          <w:rFonts w:hint="cs"/>
          <w:spacing w:val="22"/>
          <w:szCs w:val="22"/>
          <w:rtl/>
        </w:rPr>
        <w:t>בהצעה</w:t>
      </w:r>
      <w:r w:rsidRPr="005820A9">
        <w:rPr>
          <w:rFonts w:hint="cs"/>
          <w:spacing w:val="22"/>
          <w:szCs w:val="22"/>
          <w:rtl/>
        </w:rPr>
        <w:t xml:space="preserve"> יהיו נקובים </w:t>
      </w:r>
      <w:r w:rsidR="000E38D3" w:rsidRPr="005820A9">
        <w:rPr>
          <w:rFonts w:hint="cs"/>
          <w:spacing w:val="22"/>
          <w:szCs w:val="22"/>
          <w:rtl/>
        </w:rPr>
        <w:t>בשקלים חדשים</w:t>
      </w:r>
      <w:r w:rsidRPr="005820A9">
        <w:rPr>
          <w:rFonts w:hint="cs"/>
          <w:spacing w:val="22"/>
          <w:szCs w:val="22"/>
          <w:rtl/>
        </w:rPr>
        <w:t xml:space="preserve"> ללא מע"מ, ויחייבו את הזוכה</w:t>
      </w:r>
      <w:r w:rsidR="0076416A" w:rsidRPr="005820A9">
        <w:rPr>
          <w:rFonts w:hint="cs"/>
          <w:spacing w:val="22"/>
          <w:szCs w:val="22"/>
          <w:rtl/>
        </w:rPr>
        <w:t>.</w:t>
      </w:r>
    </w:p>
    <w:p w:rsidR="000153E0" w:rsidRPr="005820A9" w:rsidRDefault="00BA5C3A" w:rsidP="005820A9">
      <w:pPr>
        <w:pStyle w:val="Normal1"/>
        <w:numPr>
          <w:ilvl w:val="1"/>
          <w:numId w:val="55"/>
        </w:numPr>
        <w:tabs>
          <w:tab w:val="left" w:pos="1132"/>
        </w:tabs>
        <w:spacing w:before="0" w:line="360" w:lineRule="auto"/>
        <w:ind w:left="1132" w:right="284" w:hanging="425"/>
        <w:rPr>
          <w:spacing w:val="22"/>
          <w:szCs w:val="22"/>
        </w:rPr>
      </w:pPr>
      <w:r w:rsidRPr="005820A9">
        <w:rPr>
          <w:rFonts w:hint="cs"/>
          <w:spacing w:val="22"/>
          <w:szCs w:val="22"/>
          <w:rtl/>
        </w:rPr>
        <w:t>ההצמדה למדד המחירים לצרכן</w:t>
      </w:r>
      <w:r w:rsidR="0076416A" w:rsidRPr="005820A9">
        <w:rPr>
          <w:rFonts w:hint="cs"/>
          <w:spacing w:val="22"/>
          <w:szCs w:val="22"/>
          <w:rtl/>
        </w:rPr>
        <w:t xml:space="preserve"> תהיה בהתאם להוראת </w:t>
      </w:r>
      <w:proofErr w:type="spellStart"/>
      <w:r w:rsidR="0076416A" w:rsidRPr="005820A9">
        <w:rPr>
          <w:rFonts w:hint="cs"/>
          <w:spacing w:val="22"/>
          <w:szCs w:val="22"/>
          <w:rtl/>
        </w:rPr>
        <w:t>חשכ"ל</w:t>
      </w:r>
      <w:proofErr w:type="spellEnd"/>
      <w:r w:rsidR="0076416A" w:rsidRPr="005820A9">
        <w:rPr>
          <w:rFonts w:hint="cs"/>
          <w:spacing w:val="22"/>
          <w:szCs w:val="22"/>
          <w:rtl/>
        </w:rPr>
        <w:t xml:space="preserve"> 7.17.2.</w:t>
      </w:r>
    </w:p>
    <w:p w:rsidR="004A13A1" w:rsidRPr="005820A9" w:rsidRDefault="004A13A1" w:rsidP="005820A9">
      <w:pPr>
        <w:pStyle w:val="Normal1"/>
        <w:tabs>
          <w:tab w:val="left" w:pos="1132"/>
        </w:tabs>
        <w:spacing w:before="0" w:line="360" w:lineRule="auto"/>
        <w:ind w:left="1132" w:right="284"/>
        <w:rPr>
          <w:spacing w:val="22"/>
          <w:szCs w:val="22"/>
          <w:rtl/>
        </w:rPr>
      </w:pPr>
    </w:p>
    <w:p w:rsidR="004A13A1" w:rsidRPr="005820A9" w:rsidRDefault="004A13A1" w:rsidP="005820A9">
      <w:pPr>
        <w:pStyle w:val="3"/>
        <w:numPr>
          <w:ilvl w:val="1"/>
          <w:numId w:val="135"/>
        </w:numPr>
        <w:tabs>
          <w:tab w:val="left" w:pos="990"/>
          <w:tab w:val="left" w:pos="1841"/>
        </w:tabs>
        <w:spacing w:before="0" w:after="0" w:line="360" w:lineRule="auto"/>
        <w:rPr>
          <w:spacing w:val="22"/>
          <w:sz w:val="22"/>
          <w:szCs w:val="22"/>
          <w:rtl/>
        </w:rPr>
      </w:pPr>
      <w:r w:rsidRPr="005820A9">
        <w:rPr>
          <w:rFonts w:hint="cs"/>
          <w:spacing w:val="22"/>
          <w:sz w:val="22"/>
          <w:szCs w:val="22"/>
          <w:rtl/>
        </w:rPr>
        <w:t xml:space="preserve">מודל שימוש / רישוי </w:t>
      </w:r>
    </w:p>
    <w:p w:rsidR="004A13A1" w:rsidRPr="005820A9" w:rsidRDefault="004A13A1" w:rsidP="005820A9">
      <w:pPr>
        <w:pStyle w:val="3"/>
        <w:keepNext w:val="0"/>
        <w:numPr>
          <w:ilvl w:val="2"/>
          <w:numId w:val="135"/>
        </w:numPr>
        <w:tabs>
          <w:tab w:val="left" w:pos="1884"/>
        </w:tabs>
        <w:spacing w:before="0" w:after="0" w:line="360" w:lineRule="auto"/>
        <w:ind w:left="1883" w:hanging="896"/>
        <w:rPr>
          <w:b w:val="0"/>
          <w:bCs w:val="0"/>
          <w:sz w:val="22"/>
          <w:szCs w:val="22"/>
          <w:rtl/>
        </w:rPr>
      </w:pPr>
      <w:r w:rsidRPr="005820A9">
        <w:rPr>
          <w:rFonts w:hint="cs"/>
          <w:b w:val="0"/>
          <w:bCs w:val="0"/>
          <w:sz w:val="22"/>
          <w:szCs w:val="22"/>
          <w:rtl/>
        </w:rPr>
        <w:t xml:space="preserve">על המציע לפרט עלויות שימוש / רישוי עבור המוצר והרכיבים שבהצעתו בהתבסס על הנחות היסוד הבאות: </w:t>
      </w:r>
    </w:p>
    <w:tbl>
      <w:tblPr>
        <w:tblStyle w:val="ab"/>
        <w:tblpPr w:leftFromText="180" w:rightFromText="180" w:vertAnchor="text" w:horzAnchor="margin" w:tblpY="126"/>
        <w:bidiVisual/>
        <w:tblW w:w="0" w:type="auto"/>
        <w:tblLook w:val="04A0" w:firstRow="1" w:lastRow="0" w:firstColumn="1" w:lastColumn="0" w:noHBand="0" w:noVBand="1"/>
      </w:tblPr>
      <w:tblGrid>
        <w:gridCol w:w="3755"/>
        <w:gridCol w:w="5156"/>
      </w:tblGrid>
      <w:tr w:rsidR="004A13A1" w:rsidRPr="005820A9" w:rsidTr="00735772">
        <w:tc>
          <w:tcPr>
            <w:tcW w:w="3755" w:type="dxa"/>
          </w:tcPr>
          <w:p w:rsidR="004A13A1" w:rsidRPr="005820A9" w:rsidRDefault="004A13A1" w:rsidP="005820A9">
            <w:pPr>
              <w:spacing w:before="0" w:line="360" w:lineRule="auto"/>
              <w:rPr>
                <w:b/>
                <w:bCs/>
                <w:szCs w:val="22"/>
                <w:rtl/>
              </w:rPr>
            </w:pPr>
            <w:r w:rsidRPr="005820A9">
              <w:rPr>
                <w:rFonts w:hint="cs"/>
                <w:b/>
                <w:bCs/>
                <w:szCs w:val="22"/>
                <w:rtl/>
              </w:rPr>
              <w:t>קטגוריה</w:t>
            </w:r>
          </w:p>
        </w:tc>
        <w:tc>
          <w:tcPr>
            <w:tcW w:w="5156" w:type="dxa"/>
          </w:tcPr>
          <w:p w:rsidR="004A13A1" w:rsidRPr="005820A9" w:rsidRDefault="004A13A1" w:rsidP="005820A9">
            <w:pPr>
              <w:spacing w:before="0" w:line="360" w:lineRule="auto"/>
              <w:rPr>
                <w:b/>
                <w:bCs/>
                <w:szCs w:val="22"/>
                <w:rtl/>
              </w:rPr>
            </w:pPr>
            <w:r w:rsidRPr="005820A9">
              <w:rPr>
                <w:rFonts w:hint="cs"/>
                <w:b/>
                <w:bCs/>
                <w:szCs w:val="22"/>
                <w:rtl/>
              </w:rPr>
              <w:t xml:space="preserve">כמות משוערת </w:t>
            </w:r>
          </w:p>
        </w:tc>
      </w:tr>
      <w:tr w:rsidR="004A13A1" w:rsidRPr="005820A9" w:rsidTr="00735772">
        <w:tc>
          <w:tcPr>
            <w:tcW w:w="3755" w:type="dxa"/>
          </w:tcPr>
          <w:p w:rsidR="004A13A1" w:rsidRPr="005820A9" w:rsidRDefault="00DF26B0" w:rsidP="005820A9">
            <w:pPr>
              <w:spacing w:before="0" w:line="360" w:lineRule="auto"/>
              <w:rPr>
                <w:szCs w:val="22"/>
                <w:rtl/>
              </w:rPr>
            </w:pPr>
            <w:r>
              <w:rPr>
                <w:rFonts w:hint="cs"/>
                <w:szCs w:val="22"/>
                <w:rtl/>
              </w:rPr>
              <w:t>יחידות ארגוניות</w:t>
            </w:r>
          </w:p>
        </w:tc>
        <w:tc>
          <w:tcPr>
            <w:tcW w:w="5156" w:type="dxa"/>
          </w:tcPr>
          <w:p w:rsidR="004A13A1" w:rsidRPr="005820A9" w:rsidRDefault="00735772" w:rsidP="005820A9">
            <w:pPr>
              <w:spacing w:before="0" w:line="360" w:lineRule="auto"/>
              <w:rPr>
                <w:szCs w:val="22"/>
                <w:rtl/>
              </w:rPr>
            </w:pPr>
            <w:r w:rsidRPr="005820A9">
              <w:rPr>
                <w:rFonts w:hint="cs"/>
                <w:szCs w:val="22"/>
                <w:rtl/>
              </w:rPr>
              <w:t>50-</w:t>
            </w:r>
            <w:r w:rsidR="001C64C5" w:rsidRPr="005820A9">
              <w:rPr>
                <w:rFonts w:hint="cs"/>
                <w:szCs w:val="22"/>
                <w:rtl/>
              </w:rPr>
              <w:t>100</w:t>
            </w:r>
          </w:p>
        </w:tc>
      </w:tr>
      <w:tr w:rsidR="004A13A1" w:rsidRPr="005820A9" w:rsidTr="00735772">
        <w:tc>
          <w:tcPr>
            <w:tcW w:w="3755" w:type="dxa"/>
          </w:tcPr>
          <w:p w:rsidR="004A13A1" w:rsidRPr="005820A9" w:rsidRDefault="00EA40B9" w:rsidP="005820A9">
            <w:pPr>
              <w:spacing w:before="0" w:line="360" w:lineRule="auto"/>
              <w:rPr>
                <w:szCs w:val="22"/>
                <w:rtl/>
              </w:rPr>
            </w:pPr>
            <w:r w:rsidRPr="005820A9">
              <w:rPr>
                <w:rFonts w:hint="cs"/>
                <w:szCs w:val="22"/>
                <w:rtl/>
              </w:rPr>
              <w:t>סוגי בקרות</w:t>
            </w:r>
          </w:p>
        </w:tc>
        <w:tc>
          <w:tcPr>
            <w:tcW w:w="5156" w:type="dxa"/>
          </w:tcPr>
          <w:p w:rsidR="004A13A1" w:rsidRPr="005820A9" w:rsidRDefault="001C64C5" w:rsidP="005820A9">
            <w:pPr>
              <w:spacing w:before="0" w:line="360" w:lineRule="auto"/>
              <w:rPr>
                <w:szCs w:val="22"/>
                <w:rtl/>
              </w:rPr>
            </w:pPr>
            <w:r w:rsidRPr="005820A9">
              <w:rPr>
                <w:rFonts w:hint="cs"/>
                <w:szCs w:val="22"/>
                <w:rtl/>
              </w:rPr>
              <w:t>2</w:t>
            </w:r>
            <w:r w:rsidR="00735772" w:rsidRPr="005820A9">
              <w:rPr>
                <w:rFonts w:hint="cs"/>
                <w:szCs w:val="22"/>
                <w:rtl/>
              </w:rPr>
              <w:t>00-</w:t>
            </w:r>
            <w:r w:rsidRPr="005820A9">
              <w:rPr>
                <w:rFonts w:hint="cs"/>
                <w:szCs w:val="22"/>
                <w:rtl/>
              </w:rPr>
              <w:t>800</w:t>
            </w:r>
          </w:p>
        </w:tc>
      </w:tr>
      <w:tr w:rsidR="00EA40B9" w:rsidRPr="005820A9" w:rsidTr="00735772">
        <w:tc>
          <w:tcPr>
            <w:tcW w:w="3755" w:type="dxa"/>
          </w:tcPr>
          <w:p w:rsidR="00EA40B9" w:rsidRPr="005820A9" w:rsidRDefault="00EA40B9" w:rsidP="005820A9">
            <w:pPr>
              <w:spacing w:before="0" w:line="360" w:lineRule="auto"/>
              <w:rPr>
                <w:szCs w:val="22"/>
                <w:rtl/>
              </w:rPr>
            </w:pPr>
            <w:r w:rsidRPr="005820A9">
              <w:rPr>
                <w:rFonts w:hint="cs"/>
                <w:szCs w:val="22"/>
                <w:rtl/>
              </w:rPr>
              <w:t xml:space="preserve">משתמשים </w:t>
            </w:r>
            <w:r w:rsidRPr="005820A9">
              <w:rPr>
                <w:szCs w:val="22"/>
                <w:rtl/>
              </w:rPr>
              <w:t>–</w:t>
            </w:r>
            <w:r w:rsidRPr="005820A9">
              <w:rPr>
                <w:rFonts w:hint="cs"/>
                <w:szCs w:val="22"/>
                <w:rtl/>
              </w:rPr>
              <w:t xml:space="preserve"> מפקחים / מבקרים</w:t>
            </w:r>
          </w:p>
        </w:tc>
        <w:tc>
          <w:tcPr>
            <w:tcW w:w="5156" w:type="dxa"/>
          </w:tcPr>
          <w:p w:rsidR="00EA40B9" w:rsidRPr="005820A9" w:rsidRDefault="001C64C5" w:rsidP="005820A9">
            <w:pPr>
              <w:spacing w:before="0" w:line="360" w:lineRule="auto"/>
              <w:rPr>
                <w:szCs w:val="22"/>
                <w:rtl/>
              </w:rPr>
            </w:pPr>
            <w:r w:rsidRPr="005820A9">
              <w:rPr>
                <w:rFonts w:hint="cs"/>
                <w:szCs w:val="22"/>
                <w:rtl/>
              </w:rPr>
              <w:t>40</w:t>
            </w:r>
            <w:r w:rsidR="00083DA0" w:rsidRPr="005820A9">
              <w:rPr>
                <w:rFonts w:hint="cs"/>
                <w:szCs w:val="22"/>
                <w:rtl/>
              </w:rPr>
              <w:t>-</w:t>
            </w:r>
            <w:r w:rsidRPr="005820A9">
              <w:rPr>
                <w:rFonts w:hint="cs"/>
                <w:szCs w:val="22"/>
                <w:rtl/>
              </w:rPr>
              <w:t>5</w:t>
            </w:r>
            <w:r w:rsidR="00083DA0" w:rsidRPr="005820A9">
              <w:rPr>
                <w:rFonts w:hint="cs"/>
                <w:szCs w:val="22"/>
                <w:rtl/>
              </w:rPr>
              <w:t>00</w:t>
            </w:r>
          </w:p>
        </w:tc>
      </w:tr>
      <w:tr w:rsidR="00EA40B9" w:rsidRPr="005820A9" w:rsidTr="00735772">
        <w:tc>
          <w:tcPr>
            <w:tcW w:w="3755" w:type="dxa"/>
          </w:tcPr>
          <w:p w:rsidR="00EA40B9" w:rsidRPr="005820A9" w:rsidRDefault="00EA40B9" w:rsidP="005820A9">
            <w:pPr>
              <w:spacing w:before="0" w:line="360" w:lineRule="auto"/>
              <w:rPr>
                <w:szCs w:val="22"/>
                <w:rtl/>
              </w:rPr>
            </w:pPr>
            <w:r w:rsidRPr="005820A9">
              <w:rPr>
                <w:rFonts w:hint="cs"/>
                <w:szCs w:val="22"/>
                <w:rtl/>
              </w:rPr>
              <w:t xml:space="preserve">משתמשים </w:t>
            </w:r>
            <w:r w:rsidRPr="005820A9">
              <w:rPr>
                <w:szCs w:val="22"/>
                <w:rtl/>
              </w:rPr>
              <w:t>–</w:t>
            </w:r>
            <w:r w:rsidRPr="005820A9">
              <w:rPr>
                <w:rFonts w:hint="cs"/>
                <w:szCs w:val="22"/>
                <w:rtl/>
              </w:rPr>
              <w:t xml:space="preserve"> ראשי צוותים / מרכזים</w:t>
            </w:r>
          </w:p>
        </w:tc>
        <w:tc>
          <w:tcPr>
            <w:tcW w:w="5156" w:type="dxa"/>
          </w:tcPr>
          <w:p w:rsidR="00EA40B9" w:rsidRPr="005820A9" w:rsidRDefault="001C64C5" w:rsidP="005820A9">
            <w:pPr>
              <w:spacing w:before="0" w:line="360" w:lineRule="auto"/>
              <w:rPr>
                <w:szCs w:val="22"/>
                <w:rtl/>
              </w:rPr>
            </w:pPr>
            <w:r w:rsidRPr="005820A9">
              <w:rPr>
                <w:rFonts w:hint="cs"/>
                <w:szCs w:val="22"/>
                <w:rtl/>
              </w:rPr>
              <w:t>2</w:t>
            </w:r>
            <w:r w:rsidR="00083DA0" w:rsidRPr="005820A9">
              <w:rPr>
                <w:rFonts w:hint="cs"/>
                <w:szCs w:val="22"/>
                <w:rtl/>
              </w:rPr>
              <w:t>0-120</w:t>
            </w:r>
          </w:p>
        </w:tc>
      </w:tr>
      <w:tr w:rsidR="00EA40B9" w:rsidRPr="005820A9" w:rsidTr="00735772">
        <w:tc>
          <w:tcPr>
            <w:tcW w:w="3755" w:type="dxa"/>
          </w:tcPr>
          <w:p w:rsidR="00EA40B9" w:rsidRPr="005820A9" w:rsidRDefault="00EA40B9" w:rsidP="005820A9">
            <w:pPr>
              <w:spacing w:before="0" w:line="360" w:lineRule="auto"/>
              <w:rPr>
                <w:szCs w:val="22"/>
                <w:rtl/>
              </w:rPr>
            </w:pPr>
            <w:r w:rsidRPr="005820A9">
              <w:rPr>
                <w:rFonts w:hint="cs"/>
                <w:szCs w:val="22"/>
                <w:rtl/>
              </w:rPr>
              <w:t xml:space="preserve">משתמשים </w:t>
            </w:r>
            <w:r w:rsidRPr="005820A9">
              <w:rPr>
                <w:szCs w:val="22"/>
                <w:rtl/>
              </w:rPr>
              <w:t>–</w:t>
            </w:r>
            <w:r w:rsidRPr="005820A9">
              <w:rPr>
                <w:rFonts w:hint="cs"/>
                <w:szCs w:val="22"/>
                <w:rtl/>
              </w:rPr>
              <w:t xml:space="preserve"> מנהלי בקרה</w:t>
            </w:r>
          </w:p>
        </w:tc>
        <w:tc>
          <w:tcPr>
            <w:tcW w:w="5156" w:type="dxa"/>
          </w:tcPr>
          <w:p w:rsidR="00EA40B9" w:rsidRPr="005820A9" w:rsidRDefault="001C64C5" w:rsidP="005820A9">
            <w:pPr>
              <w:spacing w:before="0" w:line="360" w:lineRule="auto"/>
              <w:rPr>
                <w:szCs w:val="22"/>
                <w:rtl/>
              </w:rPr>
            </w:pPr>
            <w:r w:rsidRPr="005820A9">
              <w:rPr>
                <w:rFonts w:hint="cs"/>
                <w:szCs w:val="22"/>
                <w:rtl/>
              </w:rPr>
              <w:t>2</w:t>
            </w:r>
            <w:r w:rsidR="00083DA0" w:rsidRPr="005820A9">
              <w:rPr>
                <w:rFonts w:hint="cs"/>
                <w:szCs w:val="22"/>
                <w:rtl/>
              </w:rPr>
              <w:t>0-120</w:t>
            </w:r>
          </w:p>
        </w:tc>
      </w:tr>
      <w:tr w:rsidR="004A13A1" w:rsidRPr="005820A9" w:rsidTr="00735772">
        <w:tc>
          <w:tcPr>
            <w:tcW w:w="3755" w:type="dxa"/>
          </w:tcPr>
          <w:p w:rsidR="004A13A1" w:rsidRPr="005820A9" w:rsidRDefault="00EA40B9" w:rsidP="005820A9">
            <w:pPr>
              <w:spacing w:before="0" w:line="360" w:lineRule="auto"/>
              <w:rPr>
                <w:szCs w:val="22"/>
                <w:rtl/>
              </w:rPr>
            </w:pPr>
            <w:r w:rsidRPr="005820A9">
              <w:rPr>
                <w:rFonts w:hint="cs"/>
                <w:szCs w:val="22"/>
                <w:rtl/>
              </w:rPr>
              <w:t>משתמשים נוספים (מנהלי אגפים, סמנכ"ל, מנכ"ל וכו')</w:t>
            </w:r>
          </w:p>
        </w:tc>
        <w:tc>
          <w:tcPr>
            <w:tcW w:w="5156" w:type="dxa"/>
          </w:tcPr>
          <w:p w:rsidR="004A13A1" w:rsidRPr="005820A9" w:rsidRDefault="00083DA0" w:rsidP="005820A9">
            <w:pPr>
              <w:spacing w:before="0" w:line="360" w:lineRule="auto"/>
              <w:rPr>
                <w:szCs w:val="22"/>
                <w:rtl/>
              </w:rPr>
            </w:pPr>
            <w:r w:rsidRPr="005820A9">
              <w:rPr>
                <w:rFonts w:hint="cs"/>
                <w:szCs w:val="22"/>
                <w:rtl/>
              </w:rPr>
              <w:t>30-60</w:t>
            </w:r>
          </w:p>
        </w:tc>
      </w:tr>
    </w:tbl>
    <w:p w:rsidR="004A13A1" w:rsidRPr="005820A9" w:rsidRDefault="004A13A1" w:rsidP="005820A9">
      <w:pPr>
        <w:pStyle w:val="Normal1"/>
        <w:spacing w:before="0" w:line="360" w:lineRule="auto"/>
        <w:rPr>
          <w:szCs w:val="22"/>
          <w:rtl/>
        </w:rPr>
      </w:pPr>
    </w:p>
    <w:p w:rsidR="004A13A1" w:rsidRPr="005820A9" w:rsidRDefault="004A13A1" w:rsidP="005820A9">
      <w:pPr>
        <w:pStyle w:val="Normal1"/>
        <w:spacing w:before="0" w:line="360" w:lineRule="auto"/>
        <w:rPr>
          <w:szCs w:val="22"/>
          <w:rtl/>
        </w:rPr>
      </w:pPr>
    </w:p>
    <w:p w:rsidR="004A13A1" w:rsidRPr="005820A9" w:rsidRDefault="004A13A1" w:rsidP="005820A9">
      <w:pPr>
        <w:pStyle w:val="Normal1"/>
        <w:spacing w:before="0" w:line="360" w:lineRule="auto"/>
        <w:rPr>
          <w:szCs w:val="22"/>
          <w:rtl/>
        </w:rPr>
      </w:pPr>
    </w:p>
    <w:p w:rsidR="004A13A1" w:rsidRPr="005820A9" w:rsidRDefault="004A13A1" w:rsidP="005820A9">
      <w:pPr>
        <w:pStyle w:val="Normal1"/>
        <w:spacing w:before="0" w:line="360" w:lineRule="auto"/>
        <w:rPr>
          <w:szCs w:val="22"/>
          <w:rtl/>
        </w:rPr>
      </w:pPr>
    </w:p>
    <w:p w:rsidR="004A13A1" w:rsidRPr="005820A9" w:rsidRDefault="004A13A1" w:rsidP="005820A9">
      <w:pPr>
        <w:pStyle w:val="Normal1"/>
        <w:spacing w:before="0" w:line="360" w:lineRule="auto"/>
        <w:rPr>
          <w:szCs w:val="22"/>
          <w:rtl/>
        </w:rPr>
      </w:pPr>
    </w:p>
    <w:p w:rsidR="004A13A1" w:rsidRPr="005820A9" w:rsidRDefault="004A13A1" w:rsidP="005820A9">
      <w:pPr>
        <w:pStyle w:val="Normal1"/>
        <w:spacing w:before="0" w:line="360" w:lineRule="auto"/>
        <w:rPr>
          <w:szCs w:val="22"/>
          <w:rtl/>
        </w:rPr>
      </w:pPr>
    </w:p>
    <w:p w:rsidR="004A13A1" w:rsidRPr="005820A9" w:rsidRDefault="004A13A1" w:rsidP="005820A9">
      <w:pPr>
        <w:pStyle w:val="3"/>
        <w:keepNext w:val="0"/>
        <w:numPr>
          <w:ilvl w:val="2"/>
          <w:numId w:val="135"/>
        </w:numPr>
        <w:tabs>
          <w:tab w:val="left" w:pos="1884"/>
        </w:tabs>
        <w:spacing w:before="0" w:after="0" w:line="360" w:lineRule="auto"/>
        <w:ind w:left="1883" w:hanging="896"/>
        <w:rPr>
          <w:b w:val="0"/>
          <w:bCs w:val="0"/>
          <w:sz w:val="22"/>
          <w:szCs w:val="22"/>
          <w:rtl/>
        </w:rPr>
      </w:pPr>
      <w:proofErr w:type="spellStart"/>
      <w:r w:rsidRPr="005820A9">
        <w:rPr>
          <w:rFonts w:hint="cs"/>
          <w:b w:val="0"/>
          <w:bCs w:val="0"/>
          <w:sz w:val="22"/>
          <w:szCs w:val="22"/>
          <w:rtl/>
        </w:rPr>
        <w:t>ה</w:t>
      </w:r>
      <w:r w:rsidR="00070360" w:rsidRPr="005820A9">
        <w:rPr>
          <w:rFonts w:hint="cs"/>
          <w:b w:val="0"/>
          <w:bCs w:val="0"/>
          <w:sz w:val="22"/>
          <w:szCs w:val="22"/>
          <w:rtl/>
        </w:rPr>
        <w:t>ה</w:t>
      </w:r>
      <w:r w:rsidR="00FF2CE4" w:rsidRPr="005820A9">
        <w:rPr>
          <w:rFonts w:hint="cs"/>
          <w:b w:val="0"/>
          <w:bCs w:val="0"/>
          <w:sz w:val="22"/>
          <w:szCs w:val="22"/>
          <w:rtl/>
        </w:rPr>
        <w:t>ה</w:t>
      </w:r>
      <w:r w:rsidR="00007C3D">
        <w:rPr>
          <w:rFonts w:hint="cs"/>
          <w:b w:val="0"/>
          <w:bCs w:val="0"/>
          <w:sz w:val="22"/>
          <w:szCs w:val="22"/>
          <w:rtl/>
        </w:rPr>
        <w:t>ה</w:t>
      </w:r>
      <w:r w:rsidRPr="005820A9">
        <w:rPr>
          <w:rFonts w:hint="cs"/>
          <w:b w:val="0"/>
          <w:bCs w:val="0"/>
          <w:sz w:val="22"/>
          <w:szCs w:val="22"/>
          <w:rtl/>
        </w:rPr>
        <w:t>ערות</w:t>
      </w:r>
      <w:proofErr w:type="spellEnd"/>
      <w:r w:rsidRPr="005820A9">
        <w:rPr>
          <w:rFonts w:hint="cs"/>
          <w:b w:val="0"/>
          <w:bCs w:val="0"/>
          <w:sz w:val="22"/>
          <w:szCs w:val="22"/>
          <w:rtl/>
        </w:rPr>
        <w:t xml:space="preserve">: </w:t>
      </w:r>
    </w:p>
    <w:p w:rsidR="004A13A1" w:rsidRPr="005820A9" w:rsidRDefault="004A13A1" w:rsidP="005820A9">
      <w:pPr>
        <w:numPr>
          <w:ilvl w:val="0"/>
          <w:numId w:val="102"/>
        </w:numPr>
        <w:spacing w:before="0" w:line="360" w:lineRule="auto"/>
        <w:rPr>
          <w:szCs w:val="22"/>
        </w:rPr>
      </w:pPr>
      <w:r w:rsidRPr="005820A9">
        <w:rPr>
          <w:rFonts w:hint="cs"/>
          <w:szCs w:val="22"/>
          <w:rtl/>
        </w:rPr>
        <w:t>הכ</w:t>
      </w:r>
      <w:r w:rsidR="00FF2CE4" w:rsidRPr="005820A9">
        <w:rPr>
          <w:rFonts w:hint="cs"/>
          <w:szCs w:val="22"/>
          <w:rtl/>
        </w:rPr>
        <w:t>מות המפורטת הינה משוערת, ומשמשת להערכה בלבד.</w:t>
      </w:r>
    </w:p>
    <w:p w:rsidR="0057726B" w:rsidRPr="005820A9" w:rsidRDefault="0057726B" w:rsidP="005820A9">
      <w:pPr>
        <w:spacing w:before="0" w:line="360" w:lineRule="auto"/>
        <w:ind w:left="1883"/>
        <w:rPr>
          <w:szCs w:val="22"/>
        </w:rPr>
      </w:pPr>
    </w:p>
    <w:p w:rsidR="004A13A1" w:rsidRPr="005820A9" w:rsidRDefault="004A13A1" w:rsidP="005145C8">
      <w:pPr>
        <w:pStyle w:val="3"/>
        <w:keepNext w:val="0"/>
        <w:numPr>
          <w:ilvl w:val="2"/>
          <w:numId w:val="135"/>
        </w:numPr>
        <w:tabs>
          <w:tab w:val="left" w:pos="1884"/>
        </w:tabs>
        <w:spacing w:before="0" w:after="0" w:line="360" w:lineRule="auto"/>
        <w:ind w:left="1883" w:hanging="896"/>
        <w:rPr>
          <w:b w:val="0"/>
          <w:bCs w:val="0"/>
          <w:sz w:val="22"/>
          <w:szCs w:val="22"/>
          <w:rtl/>
        </w:rPr>
      </w:pPr>
      <w:r w:rsidRPr="005820A9">
        <w:rPr>
          <w:rFonts w:hint="cs"/>
          <w:b w:val="0"/>
          <w:bCs w:val="0"/>
          <w:sz w:val="22"/>
          <w:szCs w:val="22"/>
          <w:rtl/>
        </w:rPr>
        <w:t>על המציע לפרט את עלויות השימוש / הרישוי באחת או יותר מהחלופות הבאות</w:t>
      </w:r>
      <w:r w:rsidR="005145C8">
        <w:rPr>
          <w:rFonts w:hint="cs"/>
          <w:b w:val="0"/>
          <w:bCs w:val="0"/>
          <w:sz w:val="22"/>
          <w:szCs w:val="22"/>
          <w:rtl/>
        </w:rPr>
        <w:t xml:space="preserve">. יש לציין בנוסף, שיעור תחזוקת הרישוי במידה ונדרש. שיעור תחזוקת הרישוי לא יעלה על 18% מעלות רכישת הרישוי. </w:t>
      </w:r>
      <w:r w:rsidRPr="005820A9">
        <w:rPr>
          <w:rFonts w:hint="cs"/>
          <w:b w:val="0"/>
          <w:bCs w:val="0"/>
          <w:sz w:val="22"/>
          <w:szCs w:val="22"/>
          <w:rtl/>
        </w:rPr>
        <w:t xml:space="preserve"> </w:t>
      </w:r>
    </w:p>
    <w:tbl>
      <w:tblPr>
        <w:bidiVisual/>
        <w:tblW w:w="5017" w:type="pct"/>
        <w:tblLook w:val="04A0" w:firstRow="1" w:lastRow="0" w:firstColumn="1" w:lastColumn="0" w:noHBand="0" w:noVBand="1"/>
      </w:tblPr>
      <w:tblGrid>
        <w:gridCol w:w="935"/>
        <w:gridCol w:w="1111"/>
        <w:gridCol w:w="1111"/>
        <w:gridCol w:w="1111"/>
        <w:gridCol w:w="1111"/>
        <w:gridCol w:w="1111"/>
        <w:gridCol w:w="1111"/>
        <w:gridCol w:w="1111"/>
        <w:gridCol w:w="1111"/>
        <w:gridCol w:w="691"/>
      </w:tblGrid>
      <w:tr w:rsidR="003B61AA" w:rsidRPr="003B61AA" w:rsidTr="003B61AA">
        <w:trPr>
          <w:trHeight w:val="1200"/>
        </w:trPr>
        <w:tc>
          <w:tcPr>
            <w:tcW w:w="443"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3B61AA" w:rsidRPr="003B61AA" w:rsidRDefault="003B61AA" w:rsidP="003B61AA">
            <w:pPr>
              <w:spacing w:before="0" w:line="240" w:lineRule="auto"/>
              <w:rPr>
                <w:rFonts w:ascii="Arial" w:hAnsi="Arial"/>
                <w:b/>
                <w:bCs/>
                <w:noProof w:val="0"/>
                <w:color w:val="000000"/>
                <w:szCs w:val="22"/>
                <w:lang w:eastAsia="en-US"/>
              </w:rPr>
            </w:pPr>
            <w:r w:rsidRPr="003B61AA">
              <w:rPr>
                <w:rFonts w:ascii="Arial" w:hAnsi="Arial" w:hint="cs"/>
                <w:b/>
                <w:bCs/>
                <w:noProof w:val="0"/>
                <w:color w:val="000000"/>
                <w:szCs w:val="22"/>
                <w:rtl/>
                <w:lang w:eastAsia="en-US"/>
              </w:rPr>
              <w:t>קטגוריה</w:t>
            </w:r>
          </w:p>
        </w:tc>
        <w:tc>
          <w:tcPr>
            <w:tcW w:w="526"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3B61AA" w:rsidRPr="003B61AA" w:rsidRDefault="003B61AA" w:rsidP="003B61AA">
            <w:pPr>
              <w:spacing w:before="0" w:line="240" w:lineRule="auto"/>
              <w:rPr>
                <w:rFonts w:ascii="Arial" w:hAnsi="Arial"/>
                <w:b/>
                <w:bCs/>
                <w:noProof w:val="0"/>
                <w:color w:val="000000"/>
                <w:szCs w:val="22"/>
                <w:lang w:eastAsia="en-US"/>
              </w:rPr>
            </w:pPr>
            <w:r w:rsidRPr="003B61AA">
              <w:rPr>
                <w:rFonts w:ascii="Arial" w:hAnsi="Arial" w:hint="cs"/>
                <w:b/>
                <w:bCs/>
                <w:noProof w:val="0"/>
                <w:color w:val="000000"/>
                <w:szCs w:val="22"/>
                <w:rtl/>
                <w:lang w:eastAsia="en-US"/>
              </w:rPr>
              <w:t>עלות רישוי בודד מ- 20 משתמשים עד 100 משתמשים</w:t>
            </w:r>
          </w:p>
        </w:tc>
        <w:tc>
          <w:tcPr>
            <w:tcW w:w="526"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3B61AA" w:rsidRPr="003B61AA" w:rsidRDefault="003B61AA" w:rsidP="003B61AA">
            <w:pPr>
              <w:spacing w:before="0" w:line="240" w:lineRule="auto"/>
              <w:rPr>
                <w:rFonts w:ascii="Arial" w:hAnsi="Arial"/>
                <w:b/>
                <w:bCs/>
                <w:noProof w:val="0"/>
                <w:color w:val="000000"/>
                <w:szCs w:val="22"/>
                <w:lang w:eastAsia="en-US"/>
              </w:rPr>
            </w:pPr>
            <w:r w:rsidRPr="003B61AA">
              <w:rPr>
                <w:rFonts w:ascii="Arial" w:hAnsi="Arial" w:hint="cs"/>
                <w:b/>
                <w:bCs/>
                <w:noProof w:val="0"/>
                <w:color w:val="000000"/>
                <w:szCs w:val="22"/>
                <w:rtl/>
                <w:lang w:eastAsia="en-US"/>
              </w:rPr>
              <w:t>כמות משתמשים</w:t>
            </w:r>
          </w:p>
        </w:tc>
        <w:tc>
          <w:tcPr>
            <w:tcW w:w="526"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3B61AA" w:rsidRPr="003B61AA" w:rsidRDefault="003B61AA" w:rsidP="003B61AA">
            <w:pPr>
              <w:spacing w:before="0" w:line="240" w:lineRule="auto"/>
              <w:rPr>
                <w:rFonts w:ascii="Arial" w:hAnsi="Arial"/>
                <w:b/>
                <w:bCs/>
                <w:noProof w:val="0"/>
                <w:color w:val="000000"/>
                <w:szCs w:val="22"/>
                <w:lang w:eastAsia="en-US"/>
              </w:rPr>
            </w:pPr>
            <w:r w:rsidRPr="003B61AA">
              <w:rPr>
                <w:rFonts w:ascii="Arial" w:hAnsi="Arial" w:hint="cs"/>
                <w:b/>
                <w:bCs/>
                <w:noProof w:val="0"/>
                <w:color w:val="000000"/>
                <w:szCs w:val="22"/>
                <w:rtl/>
                <w:lang w:eastAsia="en-US"/>
              </w:rPr>
              <w:t>עלות רישוי בודד מ- 100 משתמשים עד 500 משתמשים</w:t>
            </w:r>
          </w:p>
        </w:tc>
        <w:tc>
          <w:tcPr>
            <w:tcW w:w="526"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3B61AA" w:rsidRPr="003B61AA" w:rsidRDefault="003B61AA" w:rsidP="003B61AA">
            <w:pPr>
              <w:spacing w:before="0" w:line="240" w:lineRule="auto"/>
              <w:rPr>
                <w:rFonts w:ascii="Arial" w:hAnsi="Arial"/>
                <w:b/>
                <w:bCs/>
                <w:noProof w:val="0"/>
                <w:color w:val="000000"/>
                <w:szCs w:val="22"/>
                <w:lang w:eastAsia="en-US"/>
              </w:rPr>
            </w:pPr>
            <w:r w:rsidRPr="003B61AA">
              <w:rPr>
                <w:rFonts w:ascii="Arial" w:hAnsi="Arial" w:hint="cs"/>
                <w:b/>
                <w:bCs/>
                <w:noProof w:val="0"/>
                <w:color w:val="000000"/>
                <w:szCs w:val="22"/>
                <w:rtl/>
                <w:lang w:eastAsia="en-US"/>
              </w:rPr>
              <w:t>כמות משתמשים</w:t>
            </w:r>
          </w:p>
        </w:tc>
        <w:tc>
          <w:tcPr>
            <w:tcW w:w="526"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3B61AA" w:rsidRPr="003B61AA" w:rsidRDefault="003B61AA" w:rsidP="003B61AA">
            <w:pPr>
              <w:spacing w:before="0" w:line="240" w:lineRule="auto"/>
              <w:rPr>
                <w:rFonts w:ascii="Arial" w:hAnsi="Arial"/>
                <w:b/>
                <w:bCs/>
                <w:noProof w:val="0"/>
                <w:color w:val="000000"/>
                <w:szCs w:val="22"/>
                <w:lang w:eastAsia="en-US"/>
              </w:rPr>
            </w:pPr>
            <w:r w:rsidRPr="003B61AA">
              <w:rPr>
                <w:rFonts w:ascii="Arial" w:hAnsi="Arial" w:hint="cs"/>
                <w:b/>
                <w:bCs/>
                <w:noProof w:val="0"/>
                <w:color w:val="000000"/>
                <w:szCs w:val="22"/>
                <w:rtl/>
                <w:lang w:eastAsia="en-US"/>
              </w:rPr>
              <w:t>עלות רישוי בודד מ- 500 משתמשים עד 1000 משתמשים</w:t>
            </w:r>
          </w:p>
        </w:tc>
        <w:tc>
          <w:tcPr>
            <w:tcW w:w="526"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3B61AA" w:rsidRPr="003B61AA" w:rsidRDefault="003B61AA" w:rsidP="003B61AA">
            <w:pPr>
              <w:spacing w:before="0" w:line="240" w:lineRule="auto"/>
              <w:rPr>
                <w:rFonts w:ascii="Arial" w:hAnsi="Arial"/>
                <w:b/>
                <w:bCs/>
                <w:noProof w:val="0"/>
                <w:color w:val="000000"/>
                <w:szCs w:val="22"/>
                <w:lang w:eastAsia="en-US"/>
              </w:rPr>
            </w:pPr>
            <w:r w:rsidRPr="003B61AA">
              <w:rPr>
                <w:rFonts w:ascii="Arial" w:hAnsi="Arial" w:hint="cs"/>
                <w:b/>
                <w:bCs/>
                <w:noProof w:val="0"/>
                <w:color w:val="000000"/>
                <w:szCs w:val="22"/>
                <w:rtl/>
                <w:lang w:eastAsia="en-US"/>
              </w:rPr>
              <w:t>כמות משתמשים</w:t>
            </w:r>
          </w:p>
        </w:tc>
        <w:tc>
          <w:tcPr>
            <w:tcW w:w="526"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3B61AA" w:rsidRPr="003B61AA" w:rsidRDefault="003B61AA" w:rsidP="003B61AA">
            <w:pPr>
              <w:spacing w:before="0" w:line="240" w:lineRule="auto"/>
              <w:rPr>
                <w:rFonts w:ascii="Arial" w:hAnsi="Arial"/>
                <w:b/>
                <w:bCs/>
                <w:noProof w:val="0"/>
                <w:color w:val="000000"/>
                <w:szCs w:val="22"/>
                <w:lang w:eastAsia="en-US"/>
              </w:rPr>
            </w:pPr>
            <w:r w:rsidRPr="003B61AA">
              <w:rPr>
                <w:rFonts w:ascii="Arial" w:hAnsi="Arial" w:hint="cs"/>
                <w:b/>
                <w:bCs/>
                <w:noProof w:val="0"/>
                <w:color w:val="000000"/>
                <w:szCs w:val="22"/>
                <w:rtl/>
                <w:lang w:eastAsia="en-US"/>
              </w:rPr>
              <w:t>עלות רישוי בודד מעל 1000 משתמשים</w:t>
            </w:r>
          </w:p>
        </w:tc>
        <w:tc>
          <w:tcPr>
            <w:tcW w:w="526"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3B61AA" w:rsidRPr="003B61AA" w:rsidRDefault="003B61AA" w:rsidP="003B61AA">
            <w:pPr>
              <w:spacing w:before="0" w:line="240" w:lineRule="auto"/>
              <w:rPr>
                <w:rFonts w:ascii="Arial" w:hAnsi="Arial"/>
                <w:b/>
                <w:bCs/>
                <w:noProof w:val="0"/>
                <w:color w:val="000000"/>
                <w:szCs w:val="22"/>
                <w:lang w:eastAsia="en-US"/>
              </w:rPr>
            </w:pPr>
            <w:r w:rsidRPr="003B61AA">
              <w:rPr>
                <w:rFonts w:ascii="Arial" w:hAnsi="Arial" w:hint="cs"/>
                <w:b/>
                <w:bCs/>
                <w:noProof w:val="0"/>
                <w:color w:val="000000"/>
                <w:szCs w:val="22"/>
                <w:rtl/>
                <w:lang w:eastAsia="en-US"/>
              </w:rPr>
              <w:t>כמות משתמשים</w:t>
            </w:r>
          </w:p>
        </w:tc>
        <w:tc>
          <w:tcPr>
            <w:tcW w:w="346"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3B61AA" w:rsidRPr="003B61AA" w:rsidRDefault="003B61AA" w:rsidP="003B61AA">
            <w:pPr>
              <w:spacing w:before="0" w:line="240" w:lineRule="auto"/>
              <w:jc w:val="center"/>
              <w:rPr>
                <w:rFonts w:ascii="Arial" w:hAnsi="Arial"/>
                <w:b/>
                <w:bCs/>
                <w:noProof w:val="0"/>
                <w:color w:val="000000"/>
                <w:szCs w:val="22"/>
                <w:lang w:eastAsia="en-US"/>
              </w:rPr>
            </w:pPr>
            <w:r w:rsidRPr="003B61AA">
              <w:rPr>
                <w:rFonts w:ascii="Arial" w:hAnsi="Arial" w:hint="cs"/>
                <w:b/>
                <w:bCs/>
                <w:noProof w:val="0"/>
                <w:color w:val="000000"/>
                <w:szCs w:val="22"/>
                <w:rtl/>
                <w:lang w:eastAsia="en-US"/>
              </w:rPr>
              <w:t>סה"כ</w:t>
            </w:r>
          </w:p>
        </w:tc>
      </w:tr>
      <w:tr w:rsidR="003B61AA" w:rsidRPr="003B61AA" w:rsidTr="003B61AA">
        <w:trPr>
          <w:trHeight w:val="600"/>
        </w:trPr>
        <w:tc>
          <w:tcPr>
            <w:tcW w:w="443"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rPr>
                <w:rFonts w:ascii="Arial" w:hAnsi="Arial"/>
                <w:b/>
                <w:bCs/>
                <w:noProof w:val="0"/>
                <w:color w:val="000000"/>
                <w:szCs w:val="22"/>
                <w:lang w:eastAsia="en-US"/>
              </w:rPr>
            </w:pPr>
            <w:r w:rsidRPr="003B61AA">
              <w:rPr>
                <w:rFonts w:ascii="Arial" w:hAnsi="Arial" w:hint="cs"/>
                <w:b/>
                <w:bCs/>
                <w:noProof w:val="0"/>
                <w:color w:val="000000"/>
                <w:szCs w:val="22"/>
                <w:rtl/>
                <w:lang w:eastAsia="en-US"/>
              </w:rPr>
              <w:t>עלות חד פעמית, שאינה  מוגבלת בזמן</w:t>
            </w:r>
          </w:p>
        </w:tc>
        <w:tc>
          <w:tcPr>
            <w:tcW w:w="526" w:type="pct"/>
            <w:tcBorders>
              <w:top w:val="nil"/>
              <w:left w:val="single" w:sz="4" w:space="0" w:color="auto"/>
              <w:bottom w:val="single" w:sz="4" w:space="0" w:color="auto"/>
              <w:right w:val="single" w:sz="4" w:space="0" w:color="auto"/>
            </w:tcBorders>
            <w:shd w:val="clear" w:color="000000" w:fill="D9D9D9"/>
            <w:vAlign w:val="center"/>
            <w:hideMark/>
          </w:tcPr>
          <w:p w:rsidR="003B61AA" w:rsidRPr="003B61AA" w:rsidRDefault="003B61AA" w:rsidP="003B61AA">
            <w:pPr>
              <w:spacing w:before="0" w:line="240" w:lineRule="auto"/>
              <w:rPr>
                <w:rFonts w:ascii="Arial" w:hAnsi="Arial"/>
                <w:b/>
                <w:bCs/>
                <w:noProof w:val="0"/>
                <w:color w:val="000000"/>
                <w:szCs w:val="22"/>
                <w:lang w:eastAsia="en-US"/>
              </w:rPr>
            </w:pPr>
            <w:r w:rsidRPr="003B61AA">
              <w:rPr>
                <w:rFonts w:ascii="Arial" w:hAnsi="Arial" w:hint="cs"/>
                <w:b/>
                <w:bCs/>
                <w:noProof w:val="0"/>
                <w:color w:val="000000"/>
                <w:szCs w:val="22"/>
                <w:rtl/>
                <w:lang w:eastAsia="en-US"/>
              </w:rPr>
              <w:t> </w:t>
            </w:r>
          </w:p>
        </w:tc>
        <w:tc>
          <w:tcPr>
            <w:tcW w:w="526" w:type="pct"/>
            <w:tcBorders>
              <w:top w:val="nil"/>
              <w:left w:val="single" w:sz="4" w:space="0" w:color="auto"/>
              <w:bottom w:val="single" w:sz="4" w:space="0" w:color="auto"/>
              <w:right w:val="single" w:sz="4" w:space="0" w:color="auto"/>
            </w:tcBorders>
            <w:shd w:val="clear" w:color="000000" w:fill="D9D9D9"/>
            <w:vAlign w:val="center"/>
            <w:hideMark/>
          </w:tcPr>
          <w:p w:rsidR="003B61AA" w:rsidRPr="003B61AA" w:rsidRDefault="003B61AA" w:rsidP="003B61AA">
            <w:pPr>
              <w:spacing w:before="0" w:line="240" w:lineRule="auto"/>
              <w:rPr>
                <w:rFonts w:ascii="Arial" w:hAnsi="Arial"/>
                <w:b/>
                <w:bCs/>
                <w:noProof w:val="0"/>
                <w:color w:val="000000"/>
                <w:szCs w:val="22"/>
                <w:rtl/>
                <w:lang w:eastAsia="en-US"/>
              </w:rPr>
            </w:pPr>
            <w:r w:rsidRPr="003B61AA">
              <w:rPr>
                <w:rFonts w:ascii="Arial" w:hAnsi="Arial" w:hint="cs"/>
                <w:b/>
                <w:bCs/>
                <w:noProof w:val="0"/>
                <w:color w:val="000000"/>
                <w:szCs w:val="22"/>
                <w:rtl/>
                <w:lang w:eastAsia="en-US"/>
              </w:rPr>
              <w:t> </w:t>
            </w:r>
          </w:p>
        </w:tc>
        <w:tc>
          <w:tcPr>
            <w:tcW w:w="526" w:type="pct"/>
            <w:tcBorders>
              <w:top w:val="nil"/>
              <w:left w:val="single" w:sz="4" w:space="0" w:color="auto"/>
              <w:bottom w:val="single" w:sz="4" w:space="0" w:color="auto"/>
              <w:right w:val="single" w:sz="4" w:space="0" w:color="auto"/>
            </w:tcBorders>
            <w:shd w:val="clear" w:color="000000" w:fill="D9D9D9"/>
            <w:vAlign w:val="center"/>
            <w:hideMark/>
          </w:tcPr>
          <w:p w:rsidR="003B61AA" w:rsidRPr="003B61AA" w:rsidRDefault="003B61AA" w:rsidP="003B61AA">
            <w:pPr>
              <w:spacing w:before="0" w:line="240" w:lineRule="auto"/>
              <w:rPr>
                <w:rFonts w:ascii="Arial" w:hAnsi="Arial"/>
                <w:b/>
                <w:bCs/>
                <w:noProof w:val="0"/>
                <w:color w:val="000000"/>
                <w:szCs w:val="22"/>
                <w:lang w:eastAsia="en-US"/>
              </w:rPr>
            </w:pPr>
            <w:r w:rsidRPr="003B61AA">
              <w:rPr>
                <w:rFonts w:ascii="Arial" w:hAnsi="Arial" w:hint="cs"/>
                <w:b/>
                <w:bCs/>
                <w:noProof w:val="0"/>
                <w:color w:val="000000"/>
                <w:szCs w:val="22"/>
                <w:rtl/>
                <w:lang w:eastAsia="en-US"/>
              </w:rPr>
              <w:t> </w:t>
            </w:r>
          </w:p>
        </w:tc>
        <w:tc>
          <w:tcPr>
            <w:tcW w:w="526" w:type="pct"/>
            <w:tcBorders>
              <w:top w:val="nil"/>
              <w:left w:val="single" w:sz="4" w:space="0" w:color="auto"/>
              <w:bottom w:val="single" w:sz="4" w:space="0" w:color="auto"/>
              <w:right w:val="single" w:sz="4" w:space="0" w:color="auto"/>
            </w:tcBorders>
            <w:shd w:val="clear" w:color="000000" w:fill="D9D9D9"/>
            <w:vAlign w:val="center"/>
            <w:hideMark/>
          </w:tcPr>
          <w:p w:rsidR="003B61AA" w:rsidRPr="003B61AA" w:rsidRDefault="003B61AA" w:rsidP="003B61AA">
            <w:pPr>
              <w:spacing w:before="0" w:line="240" w:lineRule="auto"/>
              <w:rPr>
                <w:rFonts w:ascii="Arial" w:hAnsi="Arial"/>
                <w:b/>
                <w:bCs/>
                <w:noProof w:val="0"/>
                <w:color w:val="000000"/>
                <w:szCs w:val="22"/>
                <w:lang w:eastAsia="en-US"/>
              </w:rPr>
            </w:pPr>
            <w:r w:rsidRPr="003B61AA">
              <w:rPr>
                <w:rFonts w:ascii="Arial" w:hAnsi="Arial" w:hint="cs"/>
                <w:b/>
                <w:bCs/>
                <w:noProof w:val="0"/>
                <w:color w:val="000000"/>
                <w:szCs w:val="22"/>
                <w:rtl/>
                <w:lang w:eastAsia="en-US"/>
              </w:rPr>
              <w:t> </w:t>
            </w:r>
          </w:p>
        </w:tc>
        <w:tc>
          <w:tcPr>
            <w:tcW w:w="526" w:type="pct"/>
            <w:tcBorders>
              <w:top w:val="nil"/>
              <w:left w:val="single" w:sz="4" w:space="0" w:color="auto"/>
              <w:bottom w:val="single" w:sz="4" w:space="0" w:color="auto"/>
              <w:right w:val="single" w:sz="4" w:space="0" w:color="auto"/>
            </w:tcBorders>
            <w:shd w:val="clear" w:color="000000" w:fill="D9D9D9"/>
            <w:vAlign w:val="center"/>
            <w:hideMark/>
          </w:tcPr>
          <w:p w:rsidR="003B61AA" w:rsidRPr="003B61AA" w:rsidRDefault="003B61AA" w:rsidP="003B61AA">
            <w:pPr>
              <w:spacing w:before="0" w:line="240" w:lineRule="auto"/>
              <w:rPr>
                <w:rFonts w:ascii="Arial" w:hAnsi="Arial"/>
                <w:b/>
                <w:bCs/>
                <w:noProof w:val="0"/>
                <w:color w:val="000000"/>
                <w:szCs w:val="22"/>
                <w:lang w:eastAsia="en-US"/>
              </w:rPr>
            </w:pPr>
            <w:r w:rsidRPr="003B61AA">
              <w:rPr>
                <w:rFonts w:ascii="Arial" w:hAnsi="Arial" w:hint="cs"/>
                <w:b/>
                <w:bCs/>
                <w:noProof w:val="0"/>
                <w:color w:val="000000"/>
                <w:szCs w:val="22"/>
                <w:rtl/>
                <w:lang w:eastAsia="en-US"/>
              </w:rPr>
              <w:t> </w:t>
            </w:r>
          </w:p>
        </w:tc>
        <w:tc>
          <w:tcPr>
            <w:tcW w:w="526" w:type="pct"/>
            <w:tcBorders>
              <w:top w:val="nil"/>
              <w:left w:val="single" w:sz="4" w:space="0" w:color="auto"/>
              <w:bottom w:val="single" w:sz="4" w:space="0" w:color="auto"/>
              <w:right w:val="single" w:sz="4" w:space="0" w:color="auto"/>
            </w:tcBorders>
            <w:shd w:val="clear" w:color="000000" w:fill="D9D9D9"/>
            <w:vAlign w:val="center"/>
            <w:hideMark/>
          </w:tcPr>
          <w:p w:rsidR="003B61AA" w:rsidRPr="003B61AA" w:rsidRDefault="003B61AA" w:rsidP="003B61AA">
            <w:pPr>
              <w:spacing w:before="0" w:line="240" w:lineRule="auto"/>
              <w:rPr>
                <w:rFonts w:ascii="Arial" w:hAnsi="Arial"/>
                <w:b/>
                <w:bCs/>
                <w:noProof w:val="0"/>
                <w:color w:val="000000"/>
                <w:szCs w:val="22"/>
                <w:rtl/>
                <w:lang w:eastAsia="en-US"/>
              </w:rPr>
            </w:pPr>
            <w:r w:rsidRPr="003B61AA">
              <w:rPr>
                <w:rFonts w:ascii="Arial" w:hAnsi="Arial" w:hint="cs"/>
                <w:b/>
                <w:bCs/>
                <w:noProof w:val="0"/>
                <w:color w:val="000000"/>
                <w:szCs w:val="22"/>
                <w:rtl/>
                <w:lang w:eastAsia="en-US"/>
              </w:rPr>
              <w:t> </w:t>
            </w:r>
          </w:p>
        </w:tc>
        <w:tc>
          <w:tcPr>
            <w:tcW w:w="526" w:type="pct"/>
            <w:tcBorders>
              <w:top w:val="nil"/>
              <w:left w:val="single" w:sz="4" w:space="0" w:color="auto"/>
              <w:bottom w:val="single" w:sz="4" w:space="0" w:color="auto"/>
              <w:right w:val="single" w:sz="4" w:space="0" w:color="auto"/>
            </w:tcBorders>
            <w:shd w:val="clear" w:color="000000" w:fill="D9D9D9"/>
            <w:vAlign w:val="center"/>
            <w:hideMark/>
          </w:tcPr>
          <w:p w:rsidR="003B61AA" w:rsidRPr="003B61AA" w:rsidRDefault="003B61AA" w:rsidP="003B61AA">
            <w:pPr>
              <w:spacing w:before="0" w:line="240" w:lineRule="auto"/>
              <w:rPr>
                <w:rFonts w:ascii="Arial" w:hAnsi="Arial"/>
                <w:b/>
                <w:bCs/>
                <w:noProof w:val="0"/>
                <w:color w:val="000000"/>
                <w:szCs w:val="22"/>
                <w:lang w:eastAsia="en-US"/>
              </w:rPr>
            </w:pPr>
            <w:r w:rsidRPr="003B61AA">
              <w:rPr>
                <w:rFonts w:ascii="Arial" w:hAnsi="Arial" w:hint="cs"/>
                <w:b/>
                <w:bCs/>
                <w:noProof w:val="0"/>
                <w:color w:val="000000"/>
                <w:szCs w:val="22"/>
                <w:rtl/>
                <w:lang w:eastAsia="en-US"/>
              </w:rPr>
              <w:t> </w:t>
            </w:r>
          </w:p>
        </w:tc>
        <w:tc>
          <w:tcPr>
            <w:tcW w:w="526" w:type="pct"/>
            <w:tcBorders>
              <w:top w:val="nil"/>
              <w:left w:val="single" w:sz="4" w:space="0" w:color="auto"/>
              <w:bottom w:val="single" w:sz="4" w:space="0" w:color="auto"/>
              <w:right w:val="single" w:sz="4" w:space="0" w:color="auto"/>
            </w:tcBorders>
            <w:shd w:val="clear" w:color="000000" w:fill="D9D9D9"/>
            <w:vAlign w:val="center"/>
            <w:hideMark/>
          </w:tcPr>
          <w:p w:rsidR="003B61AA" w:rsidRPr="003B61AA" w:rsidRDefault="003B61AA" w:rsidP="003B61AA">
            <w:pPr>
              <w:spacing w:before="0" w:line="240" w:lineRule="auto"/>
              <w:rPr>
                <w:rFonts w:ascii="Arial" w:hAnsi="Arial"/>
                <w:b/>
                <w:bCs/>
                <w:noProof w:val="0"/>
                <w:color w:val="000000"/>
                <w:szCs w:val="22"/>
                <w:lang w:eastAsia="en-US"/>
              </w:rPr>
            </w:pPr>
            <w:r w:rsidRPr="003B61AA">
              <w:rPr>
                <w:rFonts w:ascii="Arial" w:hAnsi="Arial" w:hint="cs"/>
                <w:b/>
                <w:bCs/>
                <w:noProof w:val="0"/>
                <w:color w:val="000000"/>
                <w:szCs w:val="22"/>
                <w:rtl/>
                <w:lang w:eastAsia="en-US"/>
              </w:rPr>
              <w:t> </w:t>
            </w:r>
          </w:p>
        </w:tc>
        <w:tc>
          <w:tcPr>
            <w:tcW w:w="346" w:type="pct"/>
            <w:tcBorders>
              <w:top w:val="nil"/>
              <w:left w:val="single" w:sz="4" w:space="0" w:color="auto"/>
              <w:bottom w:val="single" w:sz="4" w:space="0" w:color="auto"/>
              <w:right w:val="single" w:sz="4" w:space="0" w:color="auto"/>
            </w:tcBorders>
            <w:shd w:val="clear" w:color="000000" w:fill="FFFF00"/>
            <w:vAlign w:val="center"/>
          </w:tcPr>
          <w:p w:rsidR="003B61AA" w:rsidRPr="003B61AA" w:rsidRDefault="003B61AA" w:rsidP="003B61AA">
            <w:pPr>
              <w:spacing w:before="0" w:line="240" w:lineRule="auto"/>
              <w:jc w:val="center"/>
              <w:rPr>
                <w:rFonts w:ascii="Arial" w:hAnsi="Arial"/>
                <w:b/>
                <w:bCs/>
                <w:noProof w:val="0"/>
                <w:color w:val="000000"/>
                <w:szCs w:val="22"/>
                <w:lang w:eastAsia="en-US"/>
              </w:rPr>
            </w:pPr>
          </w:p>
        </w:tc>
      </w:tr>
      <w:tr w:rsidR="003B61AA" w:rsidRPr="003B61AA" w:rsidTr="003B61AA">
        <w:trPr>
          <w:trHeight w:val="900"/>
        </w:trPr>
        <w:tc>
          <w:tcPr>
            <w:tcW w:w="443"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rPr>
                <w:rFonts w:ascii="Arial" w:hAnsi="Arial"/>
                <w:b/>
                <w:bCs/>
                <w:noProof w:val="0"/>
                <w:color w:val="000000"/>
                <w:szCs w:val="22"/>
                <w:lang w:eastAsia="en-US"/>
              </w:rPr>
            </w:pPr>
            <w:r w:rsidRPr="003B61AA">
              <w:rPr>
                <w:rFonts w:ascii="Arial" w:hAnsi="Arial" w:hint="cs"/>
                <w:b/>
                <w:bCs/>
                <w:noProof w:val="0"/>
                <w:color w:val="000000"/>
                <w:szCs w:val="22"/>
                <w:rtl/>
                <w:lang w:eastAsia="en-US"/>
              </w:rPr>
              <w:t>עלות שכירות חודשית (יחושב לפי עלות ל-15 שנים )</w:t>
            </w:r>
          </w:p>
        </w:tc>
        <w:tc>
          <w:tcPr>
            <w:tcW w:w="526" w:type="pct"/>
            <w:tcBorders>
              <w:top w:val="nil"/>
              <w:left w:val="single" w:sz="4" w:space="0" w:color="auto"/>
              <w:bottom w:val="single" w:sz="4" w:space="0" w:color="auto"/>
              <w:right w:val="single" w:sz="4" w:space="0" w:color="auto"/>
            </w:tcBorders>
            <w:shd w:val="clear" w:color="auto" w:fill="auto"/>
            <w:vAlign w:val="center"/>
          </w:tcPr>
          <w:p w:rsidR="003B61AA" w:rsidRPr="003B61AA" w:rsidRDefault="003B61AA" w:rsidP="003B61AA">
            <w:pPr>
              <w:bidi w:val="0"/>
              <w:spacing w:before="0" w:line="240" w:lineRule="auto"/>
              <w:jc w:val="center"/>
              <w:rPr>
                <w:rFonts w:ascii="Arial" w:hAnsi="Arial" w:cs="Arial"/>
                <w:noProof w:val="0"/>
                <w:color w:val="000000"/>
                <w:szCs w:val="22"/>
                <w:lang w:eastAsia="en-US"/>
              </w:rPr>
            </w:pPr>
          </w:p>
        </w:tc>
        <w:tc>
          <w:tcPr>
            <w:tcW w:w="526"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bidi w:val="0"/>
              <w:spacing w:before="0" w:line="240" w:lineRule="auto"/>
              <w:jc w:val="center"/>
              <w:rPr>
                <w:rFonts w:ascii="Arial" w:hAnsi="Arial" w:cs="Arial"/>
                <w:noProof w:val="0"/>
                <w:color w:val="000000"/>
                <w:szCs w:val="22"/>
                <w:lang w:eastAsia="en-US"/>
              </w:rPr>
            </w:pPr>
            <w:r w:rsidRPr="003B61AA">
              <w:rPr>
                <w:rFonts w:ascii="Arial" w:hAnsi="Arial" w:cs="Arial"/>
                <w:noProof w:val="0"/>
                <w:color w:val="000000"/>
                <w:szCs w:val="22"/>
                <w:lang w:eastAsia="en-US"/>
              </w:rPr>
              <w:t>20</w:t>
            </w:r>
          </w:p>
        </w:tc>
        <w:tc>
          <w:tcPr>
            <w:tcW w:w="526" w:type="pct"/>
            <w:tcBorders>
              <w:top w:val="nil"/>
              <w:left w:val="single" w:sz="4" w:space="0" w:color="auto"/>
              <w:bottom w:val="single" w:sz="4" w:space="0" w:color="auto"/>
              <w:right w:val="single" w:sz="4" w:space="0" w:color="auto"/>
            </w:tcBorders>
            <w:shd w:val="clear" w:color="auto" w:fill="auto"/>
            <w:vAlign w:val="center"/>
          </w:tcPr>
          <w:p w:rsidR="003B61AA" w:rsidRPr="003B61AA" w:rsidRDefault="003B61AA" w:rsidP="003B61AA">
            <w:pPr>
              <w:bidi w:val="0"/>
              <w:spacing w:before="0" w:line="240" w:lineRule="auto"/>
              <w:jc w:val="center"/>
              <w:rPr>
                <w:rFonts w:ascii="Arial" w:hAnsi="Arial" w:cs="Arial"/>
                <w:noProof w:val="0"/>
                <w:color w:val="000000"/>
                <w:szCs w:val="22"/>
                <w:lang w:eastAsia="en-US"/>
              </w:rPr>
            </w:pPr>
          </w:p>
        </w:tc>
        <w:tc>
          <w:tcPr>
            <w:tcW w:w="526"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bidi w:val="0"/>
              <w:spacing w:before="0" w:line="240" w:lineRule="auto"/>
              <w:jc w:val="center"/>
              <w:rPr>
                <w:rFonts w:ascii="Arial" w:hAnsi="Arial" w:cs="Arial"/>
                <w:noProof w:val="0"/>
                <w:color w:val="000000"/>
                <w:szCs w:val="22"/>
                <w:lang w:eastAsia="en-US"/>
              </w:rPr>
            </w:pPr>
            <w:r w:rsidRPr="003B61AA">
              <w:rPr>
                <w:rFonts w:ascii="Arial" w:hAnsi="Arial" w:cs="Arial"/>
                <w:noProof w:val="0"/>
                <w:color w:val="000000"/>
                <w:szCs w:val="22"/>
                <w:lang w:eastAsia="en-US"/>
              </w:rPr>
              <w:t>100</w:t>
            </w:r>
          </w:p>
        </w:tc>
        <w:tc>
          <w:tcPr>
            <w:tcW w:w="526" w:type="pct"/>
            <w:tcBorders>
              <w:top w:val="nil"/>
              <w:left w:val="single" w:sz="4" w:space="0" w:color="auto"/>
              <w:bottom w:val="single" w:sz="4" w:space="0" w:color="auto"/>
              <w:right w:val="single" w:sz="4" w:space="0" w:color="auto"/>
            </w:tcBorders>
            <w:shd w:val="clear" w:color="auto" w:fill="auto"/>
            <w:vAlign w:val="center"/>
          </w:tcPr>
          <w:p w:rsidR="003B61AA" w:rsidRPr="003B61AA" w:rsidRDefault="003B61AA" w:rsidP="003B61AA">
            <w:pPr>
              <w:bidi w:val="0"/>
              <w:spacing w:before="0" w:line="240" w:lineRule="auto"/>
              <w:jc w:val="center"/>
              <w:rPr>
                <w:rFonts w:ascii="Arial" w:hAnsi="Arial" w:cs="Arial"/>
                <w:noProof w:val="0"/>
                <w:color w:val="000000"/>
                <w:szCs w:val="22"/>
                <w:lang w:eastAsia="en-US"/>
              </w:rPr>
            </w:pPr>
          </w:p>
        </w:tc>
        <w:tc>
          <w:tcPr>
            <w:tcW w:w="526"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bidi w:val="0"/>
              <w:spacing w:before="0" w:line="240" w:lineRule="auto"/>
              <w:jc w:val="center"/>
              <w:rPr>
                <w:rFonts w:ascii="Arial" w:hAnsi="Arial" w:cs="Arial"/>
                <w:noProof w:val="0"/>
                <w:color w:val="000000"/>
                <w:szCs w:val="22"/>
                <w:lang w:eastAsia="en-US"/>
              </w:rPr>
            </w:pPr>
            <w:r w:rsidRPr="003B61AA">
              <w:rPr>
                <w:rFonts w:ascii="Arial" w:hAnsi="Arial" w:cs="Arial"/>
                <w:noProof w:val="0"/>
                <w:color w:val="000000"/>
                <w:szCs w:val="22"/>
                <w:lang w:eastAsia="en-US"/>
              </w:rPr>
              <w:t>500</w:t>
            </w:r>
          </w:p>
        </w:tc>
        <w:tc>
          <w:tcPr>
            <w:tcW w:w="526" w:type="pct"/>
            <w:tcBorders>
              <w:top w:val="nil"/>
              <w:left w:val="single" w:sz="4" w:space="0" w:color="auto"/>
              <w:bottom w:val="single" w:sz="4" w:space="0" w:color="auto"/>
              <w:right w:val="single" w:sz="4" w:space="0" w:color="auto"/>
            </w:tcBorders>
            <w:shd w:val="clear" w:color="auto" w:fill="auto"/>
            <w:vAlign w:val="center"/>
          </w:tcPr>
          <w:p w:rsidR="003B61AA" w:rsidRPr="003B61AA" w:rsidRDefault="003B61AA" w:rsidP="003B61AA">
            <w:pPr>
              <w:bidi w:val="0"/>
              <w:spacing w:before="0" w:line="240" w:lineRule="auto"/>
              <w:jc w:val="center"/>
              <w:rPr>
                <w:rFonts w:ascii="Arial" w:hAnsi="Arial" w:cs="Arial"/>
                <w:noProof w:val="0"/>
                <w:color w:val="000000"/>
                <w:szCs w:val="22"/>
                <w:lang w:eastAsia="en-US"/>
              </w:rPr>
            </w:pPr>
          </w:p>
        </w:tc>
        <w:tc>
          <w:tcPr>
            <w:tcW w:w="526"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bidi w:val="0"/>
              <w:spacing w:before="0" w:line="240" w:lineRule="auto"/>
              <w:jc w:val="center"/>
              <w:rPr>
                <w:rFonts w:ascii="Arial" w:hAnsi="Arial" w:cs="Arial"/>
                <w:noProof w:val="0"/>
                <w:color w:val="000000"/>
                <w:szCs w:val="22"/>
                <w:lang w:eastAsia="en-US"/>
              </w:rPr>
            </w:pPr>
            <w:r w:rsidRPr="003B61AA">
              <w:rPr>
                <w:rFonts w:ascii="Arial" w:hAnsi="Arial" w:cs="Arial"/>
                <w:noProof w:val="0"/>
                <w:color w:val="000000"/>
                <w:szCs w:val="22"/>
                <w:lang w:eastAsia="en-US"/>
              </w:rPr>
              <w:t>1000</w:t>
            </w:r>
          </w:p>
        </w:tc>
        <w:tc>
          <w:tcPr>
            <w:tcW w:w="346" w:type="pct"/>
            <w:tcBorders>
              <w:top w:val="nil"/>
              <w:left w:val="single" w:sz="4" w:space="0" w:color="auto"/>
              <w:bottom w:val="single" w:sz="4" w:space="0" w:color="auto"/>
              <w:right w:val="single" w:sz="4" w:space="0" w:color="auto"/>
            </w:tcBorders>
            <w:shd w:val="clear" w:color="000000" w:fill="FFFF00"/>
            <w:vAlign w:val="center"/>
          </w:tcPr>
          <w:p w:rsidR="003B61AA" w:rsidRPr="003B61AA" w:rsidRDefault="003B61AA" w:rsidP="003B61AA">
            <w:pPr>
              <w:spacing w:before="0" w:line="240" w:lineRule="auto"/>
              <w:jc w:val="center"/>
              <w:rPr>
                <w:rFonts w:ascii="Arial" w:hAnsi="Arial"/>
                <w:b/>
                <w:bCs/>
                <w:noProof w:val="0"/>
                <w:color w:val="000000"/>
                <w:szCs w:val="22"/>
                <w:lang w:eastAsia="en-US"/>
              </w:rPr>
            </w:pPr>
          </w:p>
        </w:tc>
      </w:tr>
      <w:tr w:rsidR="003B61AA" w:rsidRPr="003B61AA" w:rsidTr="003B61AA">
        <w:trPr>
          <w:trHeight w:val="1200"/>
        </w:trPr>
        <w:tc>
          <w:tcPr>
            <w:tcW w:w="443"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rPr>
                <w:rFonts w:ascii="Arial" w:hAnsi="Arial"/>
                <w:noProof w:val="0"/>
                <w:color w:val="000000"/>
                <w:szCs w:val="22"/>
                <w:lang w:eastAsia="en-US"/>
              </w:rPr>
            </w:pPr>
            <w:r w:rsidRPr="003B61AA">
              <w:rPr>
                <w:rFonts w:ascii="Arial" w:hAnsi="Arial" w:hint="cs"/>
                <w:noProof w:val="0"/>
                <w:color w:val="000000"/>
                <w:szCs w:val="22"/>
                <w:rtl/>
                <w:lang w:eastAsia="en-US"/>
              </w:rPr>
              <w:t>רישוי למשרד הבריאות – פר משתמש – חד פעמי לא מוגבל בזמן</w:t>
            </w:r>
          </w:p>
        </w:tc>
        <w:tc>
          <w:tcPr>
            <w:tcW w:w="526" w:type="pct"/>
            <w:tcBorders>
              <w:top w:val="nil"/>
              <w:left w:val="single" w:sz="4" w:space="0" w:color="auto"/>
              <w:bottom w:val="single" w:sz="4" w:space="0" w:color="auto"/>
              <w:right w:val="single" w:sz="4" w:space="0" w:color="auto"/>
            </w:tcBorders>
            <w:shd w:val="clear" w:color="auto" w:fill="auto"/>
            <w:vAlign w:val="center"/>
          </w:tcPr>
          <w:p w:rsidR="003B61AA" w:rsidRPr="003B61AA" w:rsidRDefault="003B61AA" w:rsidP="003B61AA">
            <w:pPr>
              <w:bidi w:val="0"/>
              <w:spacing w:before="0" w:line="240" w:lineRule="auto"/>
              <w:jc w:val="center"/>
              <w:rPr>
                <w:rFonts w:ascii="Arial" w:hAnsi="Arial" w:cs="Arial"/>
                <w:noProof w:val="0"/>
                <w:color w:val="000000"/>
                <w:szCs w:val="22"/>
                <w:lang w:eastAsia="en-US"/>
              </w:rPr>
            </w:pPr>
          </w:p>
        </w:tc>
        <w:tc>
          <w:tcPr>
            <w:tcW w:w="526"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bidi w:val="0"/>
              <w:spacing w:before="0" w:line="240" w:lineRule="auto"/>
              <w:jc w:val="center"/>
              <w:rPr>
                <w:rFonts w:ascii="Arial" w:hAnsi="Arial" w:cs="Arial"/>
                <w:noProof w:val="0"/>
                <w:color w:val="000000"/>
                <w:szCs w:val="22"/>
                <w:lang w:eastAsia="en-US"/>
              </w:rPr>
            </w:pPr>
            <w:r w:rsidRPr="003B61AA">
              <w:rPr>
                <w:rFonts w:ascii="Arial" w:hAnsi="Arial" w:cs="Arial"/>
                <w:noProof w:val="0"/>
                <w:color w:val="000000"/>
                <w:szCs w:val="22"/>
                <w:lang w:eastAsia="en-US"/>
              </w:rPr>
              <w:t>20</w:t>
            </w:r>
          </w:p>
        </w:tc>
        <w:tc>
          <w:tcPr>
            <w:tcW w:w="526" w:type="pct"/>
            <w:tcBorders>
              <w:top w:val="nil"/>
              <w:left w:val="single" w:sz="4" w:space="0" w:color="auto"/>
              <w:bottom w:val="single" w:sz="4" w:space="0" w:color="auto"/>
              <w:right w:val="single" w:sz="4" w:space="0" w:color="auto"/>
            </w:tcBorders>
            <w:shd w:val="clear" w:color="auto" w:fill="auto"/>
            <w:vAlign w:val="center"/>
          </w:tcPr>
          <w:p w:rsidR="003B61AA" w:rsidRPr="003B61AA" w:rsidRDefault="003B61AA" w:rsidP="003B61AA">
            <w:pPr>
              <w:bidi w:val="0"/>
              <w:spacing w:before="0" w:line="240" w:lineRule="auto"/>
              <w:jc w:val="center"/>
              <w:rPr>
                <w:rFonts w:ascii="Arial" w:hAnsi="Arial" w:cs="Arial"/>
                <w:noProof w:val="0"/>
                <w:color w:val="000000"/>
                <w:szCs w:val="22"/>
                <w:lang w:eastAsia="en-US"/>
              </w:rPr>
            </w:pPr>
          </w:p>
        </w:tc>
        <w:tc>
          <w:tcPr>
            <w:tcW w:w="526"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bidi w:val="0"/>
              <w:spacing w:before="0" w:line="240" w:lineRule="auto"/>
              <w:jc w:val="center"/>
              <w:rPr>
                <w:rFonts w:ascii="Arial" w:hAnsi="Arial" w:cs="Arial"/>
                <w:noProof w:val="0"/>
                <w:color w:val="000000"/>
                <w:szCs w:val="22"/>
                <w:lang w:eastAsia="en-US"/>
              </w:rPr>
            </w:pPr>
            <w:r w:rsidRPr="003B61AA">
              <w:rPr>
                <w:rFonts w:ascii="Arial" w:hAnsi="Arial" w:cs="Arial"/>
                <w:noProof w:val="0"/>
                <w:color w:val="000000"/>
                <w:szCs w:val="22"/>
                <w:lang w:eastAsia="en-US"/>
              </w:rPr>
              <w:t>100</w:t>
            </w:r>
          </w:p>
        </w:tc>
        <w:tc>
          <w:tcPr>
            <w:tcW w:w="526" w:type="pct"/>
            <w:tcBorders>
              <w:top w:val="nil"/>
              <w:left w:val="single" w:sz="4" w:space="0" w:color="auto"/>
              <w:bottom w:val="single" w:sz="4" w:space="0" w:color="auto"/>
              <w:right w:val="single" w:sz="4" w:space="0" w:color="auto"/>
            </w:tcBorders>
            <w:shd w:val="clear" w:color="auto" w:fill="auto"/>
            <w:vAlign w:val="center"/>
          </w:tcPr>
          <w:p w:rsidR="003B61AA" w:rsidRPr="003B61AA" w:rsidRDefault="003B61AA" w:rsidP="003B61AA">
            <w:pPr>
              <w:bidi w:val="0"/>
              <w:spacing w:before="0" w:line="240" w:lineRule="auto"/>
              <w:jc w:val="center"/>
              <w:rPr>
                <w:rFonts w:ascii="Arial" w:hAnsi="Arial" w:cs="Arial"/>
                <w:noProof w:val="0"/>
                <w:color w:val="000000"/>
                <w:szCs w:val="22"/>
                <w:lang w:eastAsia="en-US"/>
              </w:rPr>
            </w:pPr>
          </w:p>
        </w:tc>
        <w:tc>
          <w:tcPr>
            <w:tcW w:w="526"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bidi w:val="0"/>
              <w:spacing w:before="0" w:line="240" w:lineRule="auto"/>
              <w:jc w:val="center"/>
              <w:rPr>
                <w:rFonts w:ascii="Arial" w:hAnsi="Arial" w:cs="Arial"/>
                <w:noProof w:val="0"/>
                <w:color w:val="000000"/>
                <w:szCs w:val="22"/>
                <w:lang w:eastAsia="en-US"/>
              </w:rPr>
            </w:pPr>
            <w:r w:rsidRPr="003B61AA">
              <w:rPr>
                <w:rFonts w:ascii="Arial" w:hAnsi="Arial" w:cs="Arial"/>
                <w:noProof w:val="0"/>
                <w:color w:val="000000"/>
                <w:szCs w:val="22"/>
                <w:lang w:eastAsia="en-US"/>
              </w:rPr>
              <w:t>500</w:t>
            </w:r>
          </w:p>
        </w:tc>
        <w:tc>
          <w:tcPr>
            <w:tcW w:w="526" w:type="pct"/>
            <w:tcBorders>
              <w:top w:val="nil"/>
              <w:left w:val="single" w:sz="4" w:space="0" w:color="auto"/>
              <w:bottom w:val="single" w:sz="4" w:space="0" w:color="auto"/>
              <w:right w:val="single" w:sz="4" w:space="0" w:color="auto"/>
            </w:tcBorders>
            <w:shd w:val="clear" w:color="auto" w:fill="auto"/>
            <w:vAlign w:val="center"/>
          </w:tcPr>
          <w:p w:rsidR="003B61AA" w:rsidRPr="003B61AA" w:rsidRDefault="003B61AA" w:rsidP="003B61AA">
            <w:pPr>
              <w:bidi w:val="0"/>
              <w:spacing w:before="0" w:line="240" w:lineRule="auto"/>
              <w:jc w:val="center"/>
              <w:rPr>
                <w:rFonts w:ascii="Arial" w:hAnsi="Arial" w:cs="Arial"/>
                <w:noProof w:val="0"/>
                <w:color w:val="000000"/>
                <w:szCs w:val="22"/>
                <w:lang w:eastAsia="en-US"/>
              </w:rPr>
            </w:pPr>
          </w:p>
        </w:tc>
        <w:tc>
          <w:tcPr>
            <w:tcW w:w="526"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bidi w:val="0"/>
              <w:spacing w:before="0" w:line="240" w:lineRule="auto"/>
              <w:jc w:val="center"/>
              <w:rPr>
                <w:rFonts w:ascii="Arial" w:hAnsi="Arial" w:cs="Arial"/>
                <w:noProof w:val="0"/>
                <w:color w:val="000000"/>
                <w:szCs w:val="22"/>
                <w:lang w:eastAsia="en-US"/>
              </w:rPr>
            </w:pPr>
            <w:r w:rsidRPr="003B61AA">
              <w:rPr>
                <w:rFonts w:ascii="Arial" w:hAnsi="Arial" w:cs="Arial"/>
                <w:noProof w:val="0"/>
                <w:color w:val="000000"/>
                <w:szCs w:val="22"/>
                <w:lang w:eastAsia="en-US"/>
              </w:rPr>
              <w:t>1000</w:t>
            </w:r>
          </w:p>
        </w:tc>
        <w:tc>
          <w:tcPr>
            <w:tcW w:w="346" w:type="pct"/>
            <w:tcBorders>
              <w:top w:val="nil"/>
              <w:left w:val="single" w:sz="4" w:space="0" w:color="auto"/>
              <w:bottom w:val="single" w:sz="4" w:space="0" w:color="auto"/>
              <w:right w:val="single" w:sz="4" w:space="0" w:color="auto"/>
            </w:tcBorders>
            <w:shd w:val="clear" w:color="000000" w:fill="FFFF00"/>
            <w:vAlign w:val="center"/>
          </w:tcPr>
          <w:p w:rsidR="003B61AA" w:rsidRPr="003B61AA" w:rsidRDefault="003B61AA" w:rsidP="003B61AA">
            <w:pPr>
              <w:spacing w:before="0" w:line="240" w:lineRule="auto"/>
              <w:jc w:val="center"/>
              <w:rPr>
                <w:rFonts w:ascii="Arial" w:hAnsi="Arial"/>
                <w:b/>
                <w:bCs/>
                <w:noProof w:val="0"/>
                <w:color w:val="000000"/>
                <w:szCs w:val="22"/>
                <w:lang w:eastAsia="en-US"/>
              </w:rPr>
            </w:pPr>
          </w:p>
        </w:tc>
      </w:tr>
      <w:tr w:rsidR="003B61AA" w:rsidRPr="003B61AA" w:rsidTr="003B61AA">
        <w:trPr>
          <w:trHeight w:val="1500"/>
        </w:trPr>
        <w:tc>
          <w:tcPr>
            <w:tcW w:w="443"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rPr>
                <w:rFonts w:ascii="Arial" w:hAnsi="Arial"/>
                <w:noProof w:val="0"/>
                <w:color w:val="000000"/>
                <w:szCs w:val="22"/>
                <w:lang w:eastAsia="en-US"/>
              </w:rPr>
            </w:pPr>
            <w:r w:rsidRPr="003B61AA">
              <w:rPr>
                <w:rFonts w:ascii="Arial" w:hAnsi="Arial" w:hint="cs"/>
                <w:noProof w:val="0"/>
                <w:color w:val="000000"/>
                <w:szCs w:val="22"/>
                <w:rtl/>
                <w:lang w:eastAsia="en-US"/>
              </w:rPr>
              <w:t xml:space="preserve">רישוי למשרד הבריאות – פר משתמש – בשכירות חודשית (יחושב לפי עלות ל-15 שנים) </w:t>
            </w:r>
          </w:p>
        </w:tc>
        <w:tc>
          <w:tcPr>
            <w:tcW w:w="526" w:type="pct"/>
            <w:tcBorders>
              <w:top w:val="nil"/>
              <w:left w:val="single" w:sz="4" w:space="0" w:color="auto"/>
              <w:bottom w:val="single" w:sz="4" w:space="0" w:color="auto"/>
              <w:right w:val="single" w:sz="4" w:space="0" w:color="auto"/>
            </w:tcBorders>
            <w:shd w:val="clear" w:color="auto" w:fill="auto"/>
            <w:vAlign w:val="center"/>
          </w:tcPr>
          <w:p w:rsidR="003B61AA" w:rsidRPr="003B61AA" w:rsidRDefault="003B61AA" w:rsidP="003B61AA">
            <w:pPr>
              <w:bidi w:val="0"/>
              <w:spacing w:before="0" w:line="240" w:lineRule="auto"/>
              <w:jc w:val="center"/>
              <w:rPr>
                <w:rFonts w:ascii="Arial" w:hAnsi="Arial" w:cs="Arial"/>
                <w:noProof w:val="0"/>
                <w:color w:val="000000"/>
                <w:szCs w:val="22"/>
                <w:lang w:eastAsia="en-US"/>
              </w:rPr>
            </w:pPr>
          </w:p>
        </w:tc>
        <w:tc>
          <w:tcPr>
            <w:tcW w:w="526"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bidi w:val="0"/>
              <w:spacing w:before="0" w:line="240" w:lineRule="auto"/>
              <w:jc w:val="center"/>
              <w:rPr>
                <w:rFonts w:ascii="Arial" w:hAnsi="Arial" w:cs="Arial"/>
                <w:noProof w:val="0"/>
                <w:color w:val="000000"/>
                <w:szCs w:val="22"/>
                <w:lang w:eastAsia="en-US"/>
              </w:rPr>
            </w:pPr>
            <w:r w:rsidRPr="003B61AA">
              <w:rPr>
                <w:rFonts w:ascii="Arial" w:hAnsi="Arial" w:cs="Arial"/>
                <w:noProof w:val="0"/>
                <w:color w:val="000000"/>
                <w:szCs w:val="22"/>
                <w:lang w:eastAsia="en-US"/>
              </w:rPr>
              <w:t>20</w:t>
            </w:r>
          </w:p>
        </w:tc>
        <w:tc>
          <w:tcPr>
            <w:tcW w:w="526" w:type="pct"/>
            <w:tcBorders>
              <w:top w:val="nil"/>
              <w:left w:val="single" w:sz="4" w:space="0" w:color="auto"/>
              <w:bottom w:val="single" w:sz="4" w:space="0" w:color="auto"/>
              <w:right w:val="single" w:sz="4" w:space="0" w:color="auto"/>
            </w:tcBorders>
            <w:shd w:val="clear" w:color="auto" w:fill="auto"/>
            <w:vAlign w:val="center"/>
          </w:tcPr>
          <w:p w:rsidR="003B61AA" w:rsidRPr="003B61AA" w:rsidRDefault="003B61AA" w:rsidP="003B61AA">
            <w:pPr>
              <w:bidi w:val="0"/>
              <w:spacing w:before="0" w:line="240" w:lineRule="auto"/>
              <w:jc w:val="center"/>
              <w:rPr>
                <w:rFonts w:ascii="Arial" w:hAnsi="Arial" w:cs="Arial"/>
                <w:noProof w:val="0"/>
                <w:color w:val="000000"/>
                <w:szCs w:val="22"/>
                <w:lang w:eastAsia="en-US"/>
              </w:rPr>
            </w:pPr>
          </w:p>
        </w:tc>
        <w:tc>
          <w:tcPr>
            <w:tcW w:w="526"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bidi w:val="0"/>
              <w:spacing w:before="0" w:line="240" w:lineRule="auto"/>
              <w:jc w:val="center"/>
              <w:rPr>
                <w:rFonts w:ascii="Arial" w:hAnsi="Arial" w:cs="Arial"/>
                <w:noProof w:val="0"/>
                <w:color w:val="000000"/>
                <w:szCs w:val="22"/>
                <w:lang w:eastAsia="en-US"/>
              </w:rPr>
            </w:pPr>
            <w:r w:rsidRPr="003B61AA">
              <w:rPr>
                <w:rFonts w:ascii="Arial" w:hAnsi="Arial" w:cs="Arial"/>
                <w:noProof w:val="0"/>
                <w:color w:val="000000"/>
                <w:szCs w:val="22"/>
                <w:lang w:eastAsia="en-US"/>
              </w:rPr>
              <w:t>100</w:t>
            </w:r>
          </w:p>
        </w:tc>
        <w:tc>
          <w:tcPr>
            <w:tcW w:w="526" w:type="pct"/>
            <w:tcBorders>
              <w:top w:val="nil"/>
              <w:left w:val="single" w:sz="4" w:space="0" w:color="auto"/>
              <w:bottom w:val="single" w:sz="4" w:space="0" w:color="auto"/>
              <w:right w:val="single" w:sz="4" w:space="0" w:color="auto"/>
            </w:tcBorders>
            <w:shd w:val="clear" w:color="auto" w:fill="auto"/>
            <w:vAlign w:val="center"/>
          </w:tcPr>
          <w:p w:rsidR="003B61AA" w:rsidRPr="003B61AA" w:rsidRDefault="003B61AA" w:rsidP="003B61AA">
            <w:pPr>
              <w:bidi w:val="0"/>
              <w:spacing w:before="0" w:line="240" w:lineRule="auto"/>
              <w:jc w:val="center"/>
              <w:rPr>
                <w:rFonts w:ascii="Arial" w:hAnsi="Arial" w:cs="Arial"/>
                <w:noProof w:val="0"/>
                <w:color w:val="000000"/>
                <w:szCs w:val="22"/>
                <w:lang w:eastAsia="en-US"/>
              </w:rPr>
            </w:pPr>
          </w:p>
        </w:tc>
        <w:tc>
          <w:tcPr>
            <w:tcW w:w="526"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bidi w:val="0"/>
              <w:spacing w:before="0" w:line="240" w:lineRule="auto"/>
              <w:jc w:val="center"/>
              <w:rPr>
                <w:rFonts w:ascii="Arial" w:hAnsi="Arial" w:cs="Arial"/>
                <w:noProof w:val="0"/>
                <w:color w:val="000000"/>
                <w:szCs w:val="22"/>
                <w:lang w:eastAsia="en-US"/>
              </w:rPr>
            </w:pPr>
            <w:r w:rsidRPr="003B61AA">
              <w:rPr>
                <w:rFonts w:ascii="Arial" w:hAnsi="Arial" w:cs="Arial"/>
                <w:noProof w:val="0"/>
                <w:color w:val="000000"/>
                <w:szCs w:val="22"/>
                <w:lang w:eastAsia="en-US"/>
              </w:rPr>
              <w:t>500</w:t>
            </w:r>
          </w:p>
        </w:tc>
        <w:tc>
          <w:tcPr>
            <w:tcW w:w="526" w:type="pct"/>
            <w:tcBorders>
              <w:top w:val="nil"/>
              <w:left w:val="single" w:sz="4" w:space="0" w:color="auto"/>
              <w:bottom w:val="single" w:sz="4" w:space="0" w:color="auto"/>
              <w:right w:val="single" w:sz="4" w:space="0" w:color="auto"/>
            </w:tcBorders>
            <w:shd w:val="clear" w:color="auto" w:fill="auto"/>
            <w:vAlign w:val="center"/>
          </w:tcPr>
          <w:p w:rsidR="003B61AA" w:rsidRPr="003B61AA" w:rsidRDefault="003B61AA" w:rsidP="003B61AA">
            <w:pPr>
              <w:bidi w:val="0"/>
              <w:spacing w:before="0" w:line="240" w:lineRule="auto"/>
              <w:jc w:val="center"/>
              <w:rPr>
                <w:rFonts w:ascii="Arial" w:hAnsi="Arial" w:cs="Arial"/>
                <w:noProof w:val="0"/>
                <w:color w:val="000000"/>
                <w:szCs w:val="22"/>
                <w:lang w:eastAsia="en-US"/>
              </w:rPr>
            </w:pPr>
          </w:p>
        </w:tc>
        <w:tc>
          <w:tcPr>
            <w:tcW w:w="526"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bidi w:val="0"/>
              <w:spacing w:before="0" w:line="240" w:lineRule="auto"/>
              <w:jc w:val="center"/>
              <w:rPr>
                <w:rFonts w:ascii="Arial" w:hAnsi="Arial" w:cs="Arial"/>
                <w:noProof w:val="0"/>
                <w:color w:val="000000"/>
                <w:szCs w:val="22"/>
                <w:lang w:eastAsia="en-US"/>
              </w:rPr>
            </w:pPr>
            <w:r w:rsidRPr="003B61AA">
              <w:rPr>
                <w:rFonts w:ascii="Arial" w:hAnsi="Arial" w:cs="Arial"/>
                <w:noProof w:val="0"/>
                <w:color w:val="000000"/>
                <w:szCs w:val="22"/>
                <w:lang w:eastAsia="en-US"/>
              </w:rPr>
              <w:t>1000</w:t>
            </w:r>
          </w:p>
        </w:tc>
        <w:tc>
          <w:tcPr>
            <w:tcW w:w="346" w:type="pct"/>
            <w:tcBorders>
              <w:top w:val="nil"/>
              <w:left w:val="single" w:sz="4" w:space="0" w:color="auto"/>
              <w:bottom w:val="single" w:sz="4" w:space="0" w:color="auto"/>
              <w:right w:val="single" w:sz="4" w:space="0" w:color="auto"/>
            </w:tcBorders>
            <w:shd w:val="clear" w:color="000000" w:fill="FFFF00"/>
            <w:vAlign w:val="center"/>
          </w:tcPr>
          <w:p w:rsidR="003B61AA" w:rsidRPr="003B61AA" w:rsidRDefault="003B61AA" w:rsidP="003B61AA">
            <w:pPr>
              <w:spacing w:before="0" w:line="240" w:lineRule="auto"/>
              <w:jc w:val="center"/>
              <w:rPr>
                <w:rFonts w:ascii="Arial" w:hAnsi="Arial"/>
                <w:b/>
                <w:bCs/>
                <w:noProof w:val="0"/>
                <w:color w:val="000000"/>
                <w:szCs w:val="22"/>
                <w:lang w:eastAsia="en-US"/>
              </w:rPr>
            </w:pPr>
          </w:p>
        </w:tc>
      </w:tr>
    </w:tbl>
    <w:p w:rsidR="004A13A1" w:rsidRPr="005820A9" w:rsidRDefault="004A13A1" w:rsidP="005820A9">
      <w:pPr>
        <w:spacing w:before="0" w:line="360" w:lineRule="auto"/>
        <w:ind w:left="1274"/>
        <w:rPr>
          <w:szCs w:val="22"/>
          <w:rtl/>
        </w:rPr>
      </w:pPr>
    </w:p>
    <w:p w:rsidR="004A13A1" w:rsidRPr="005820A9" w:rsidRDefault="004A13A1" w:rsidP="005820A9">
      <w:pPr>
        <w:pStyle w:val="Normal1"/>
        <w:tabs>
          <w:tab w:val="left" w:pos="1132"/>
        </w:tabs>
        <w:spacing w:before="0" w:line="360" w:lineRule="auto"/>
        <w:ind w:left="1132" w:right="284"/>
        <w:rPr>
          <w:spacing w:val="22"/>
          <w:szCs w:val="22"/>
          <w:rtl/>
        </w:rPr>
      </w:pPr>
    </w:p>
    <w:p w:rsidR="004A13A1" w:rsidRPr="005820A9" w:rsidRDefault="004A13A1" w:rsidP="005820A9">
      <w:pPr>
        <w:bidi w:val="0"/>
        <w:spacing w:before="0" w:line="360" w:lineRule="auto"/>
        <w:jc w:val="left"/>
        <w:rPr>
          <w:b/>
          <w:bCs/>
          <w:smallCaps/>
          <w:noProof w:val="0"/>
          <w:spacing w:val="22"/>
          <w:szCs w:val="22"/>
        </w:rPr>
      </w:pPr>
      <w:bookmarkStart w:id="189" w:name="_Ref319424072"/>
      <w:r w:rsidRPr="005820A9">
        <w:rPr>
          <w:spacing w:val="22"/>
          <w:szCs w:val="22"/>
          <w:rtl/>
        </w:rPr>
        <w:br w:type="page"/>
      </w:r>
    </w:p>
    <w:bookmarkEnd w:id="189"/>
    <w:p w:rsidR="00196B22" w:rsidRPr="005820A9" w:rsidRDefault="00196B22" w:rsidP="005820A9">
      <w:pPr>
        <w:pStyle w:val="af0"/>
        <w:keepNext/>
        <w:numPr>
          <w:ilvl w:val="0"/>
          <w:numId w:val="117"/>
        </w:numPr>
        <w:tabs>
          <w:tab w:val="left" w:pos="990"/>
          <w:tab w:val="left" w:pos="1841"/>
        </w:tabs>
        <w:jc w:val="both"/>
        <w:outlineLvl w:val="2"/>
        <w:rPr>
          <w:b/>
          <w:bCs/>
          <w:smallCaps/>
          <w:vanish/>
          <w:spacing w:val="22"/>
          <w:sz w:val="22"/>
          <w:szCs w:val="22"/>
          <w:rtl/>
          <w:lang w:eastAsia="he-IL"/>
        </w:rPr>
      </w:pPr>
    </w:p>
    <w:p w:rsidR="00196B22" w:rsidRPr="005820A9" w:rsidRDefault="00196B22" w:rsidP="005820A9">
      <w:pPr>
        <w:pStyle w:val="af0"/>
        <w:keepNext/>
        <w:numPr>
          <w:ilvl w:val="0"/>
          <w:numId w:val="117"/>
        </w:numPr>
        <w:tabs>
          <w:tab w:val="left" w:pos="990"/>
          <w:tab w:val="left" w:pos="1841"/>
        </w:tabs>
        <w:jc w:val="both"/>
        <w:outlineLvl w:val="2"/>
        <w:rPr>
          <w:b/>
          <w:bCs/>
          <w:smallCaps/>
          <w:vanish/>
          <w:spacing w:val="22"/>
          <w:sz w:val="22"/>
          <w:szCs w:val="22"/>
          <w:rtl/>
          <w:lang w:eastAsia="he-IL"/>
        </w:rPr>
      </w:pPr>
    </w:p>
    <w:p w:rsidR="00196B22" w:rsidRPr="005820A9" w:rsidRDefault="00196B22" w:rsidP="005820A9">
      <w:pPr>
        <w:pStyle w:val="af0"/>
        <w:keepNext/>
        <w:numPr>
          <w:ilvl w:val="0"/>
          <w:numId w:val="117"/>
        </w:numPr>
        <w:tabs>
          <w:tab w:val="left" w:pos="990"/>
          <w:tab w:val="left" w:pos="1841"/>
        </w:tabs>
        <w:jc w:val="both"/>
        <w:outlineLvl w:val="2"/>
        <w:rPr>
          <w:b/>
          <w:bCs/>
          <w:smallCaps/>
          <w:vanish/>
          <w:spacing w:val="22"/>
          <w:sz w:val="22"/>
          <w:szCs w:val="22"/>
          <w:rtl/>
          <w:lang w:eastAsia="he-IL"/>
        </w:rPr>
      </w:pPr>
    </w:p>
    <w:p w:rsidR="00196B22" w:rsidRPr="005820A9" w:rsidRDefault="00196B22" w:rsidP="005820A9">
      <w:pPr>
        <w:pStyle w:val="af0"/>
        <w:keepNext/>
        <w:numPr>
          <w:ilvl w:val="0"/>
          <w:numId w:val="117"/>
        </w:numPr>
        <w:tabs>
          <w:tab w:val="left" w:pos="990"/>
          <w:tab w:val="left" w:pos="1841"/>
        </w:tabs>
        <w:jc w:val="both"/>
        <w:outlineLvl w:val="2"/>
        <w:rPr>
          <w:b/>
          <w:bCs/>
          <w:smallCaps/>
          <w:vanish/>
          <w:spacing w:val="22"/>
          <w:sz w:val="22"/>
          <w:szCs w:val="22"/>
          <w:rtl/>
          <w:lang w:eastAsia="he-IL"/>
        </w:rPr>
      </w:pPr>
    </w:p>
    <w:p w:rsidR="00196B22" w:rsidRPr="005820A9" w:rsidRDefault="00196B22" w:rsidP="005820A9">
      <w:pPr>
        <w:pStyle w:val="af0"/>
        <w:keepNext/>
        <w:numPr>
          <w:ilvl w:val="0"/>
          <w:numId w:val="117"/>
        </w:numPr>
        <w:tabs>
          <w:tab w:val="left" w:pos="990"/>
          <w:tab w:val="left" w:pos="1841"/>
        </w:tabs>
        <w:jc w:val="both"/>
        <w:outlineLvl w:val="2"/>
        <w:rPr>
          <w:b/>
          <w:bCs/>
          <w:smallCaps/>
          <w:vanish/>
          <w:spacing w:val="22"/>
          <w:sz w:val="22"/>
          <w:szCs w:val="22"/>
          <w:rtl/>
          <w:lang w:eastAsia="he-IL"/>
        </w:rPr>
      </w:pPr>
    </w:p>
    <w:p w:rsidR="00196B22" w:rsidRPr="005820A9" w:rsidRDefault="00196B22" w:rsidP="005820A9">
      <w:pPr>
        <w:pStyle w:val="af0"/>
        <w:keepNext/>
        <w:numPr>
          <w:ilvl w:val="0"/>
          <w:numId w:val="117"/>
        </w:numPr>
        <w:tabs>
          <w:tab w:val="left" w:pos="990"/>
          <w:tab w:val="left" w:pos="1841"/>
        </w:tabs>
        <w:jc w:val="both"/>
        <w:outlineLvl w:val="2"/>
        <w:rPr>
          <w:b/>
          <w:bCs/>
          <w:smallCaps/>
          <w:vanish/>
          <w:spacing w:val="22"/>
          <w:sz w:val="22"/>
          <w:szCs w:val="22"/>
          <w:rtl/>
          <w:lang w:eastAsia="he-IL"/>
        </w:rPr>
      </w:pPr>
    </w:p>
    <w:p w:rsidR="00196B22" w:rsidRPr="005820A9" w:rsidRDefault="00196B22" w:rsidP="005820A9">
      <w:pPr>
        <w:pStyle w:val="af0"/>
        <w:keepNext/>
        <w:numPr>
          <w:ilvl w:val="1"/>
          <w:numId w:val="117"/>
        </w:numPr>
        <w:tabs>
          <w:tab w:val="left" w:pos="990"/>
          <w:tab w:val="left" w:pos="1841"/>
        </w:tabs>
        <w:jc w:val="both"/>
        <w:outlineLvl w:val="2"/>
        <w:rPr>
          <w:b/>
          <w:bCs/>
          <w:smallCaps/>
          <w:vanish/>
          <w:spacing w:val="22"/>
          <w:sz w:val="22"/>
          <w:szCs w:val="22"/>
          <w:rtl/>
          <w:lang w:eastAsia="he-IL"/>
        </w:rPr>
      </w:pPr>
    </w:p>
    <w:p w:rsidR="00196B22" w:rsidRPr="005820A9" w:rsidRDefault="00196B22" w:rsidP="005820A9">
      <w:pPr>
        <w:pStyle w:val="af0"/>
        <w:keepNext/>
        <w:numPr>
          <w:ilvl w:val="1"/>
          <w:numId w:val="117"/>
        </w:numPr>
        <w:tabs>
          <w:tab w:val="left" w:pos="990"/>
          <w:tab w:val="left" w:pos="1841"/>
        </w:tabs>
        <w:jc w:val="both"/>
        <w:outlineLvl w:val="2"/>
        <w:rPr>
          <w:b/>
          <w:bCs/>
          <w:smallCaps/>
          <w:vanish/>
          <w:spacing w:val="22"/>
          <w:sz w:val="22"/>
          <w:szCs w:val="22"/>
          <w:rtl/>
          <w:lang w:eastAsia="he-IL"/>
        </w:rPr>
      </w:pPr>
    </w:p>
    <w:p w:rsidR="00196B22" w:rsidRPr="005820A9" w:rsidRDefault="00196B22" w:rsidP="005820A9">
      <w:pPr>
        <w:pStyle w:val="af0"/>
        <w:keepNext/>
        <w:numPr>
          <w:ilvl w:val="0"/>
          <w:numId w:val="129"/>
        </w:numPr>
        <w:tabs>
          <w:tab w:val="left" w:pos="990"/>
          <w:tab w:val="left" w:pos="1841"/>
        </w:tabs>
        <w:jc w:val="both"/>
        <w:outlineLvl w:val="2"/>
        <w:rPr>
          <w:b/>
          <w:bCs/>
          <w:smallCaps/>
          <w:vanish/>
          <w:spacing w:val="22"/>
          <w:sz w:val="22"/>
          <w:szCs w:val="22"/>
          <w:rtl/>
          <w:lang w:eastAsia="he-IL"/>
        </w:rPr>
      </w:pPr>
    </w:p>
    <w:p w:rsidR="00196B22" w:rsidRPr="005820A9" w:rsidRDefault="00196B22" w:rsidP="005820A9">
      <w:pPr>
        <w:pStyle w:val="af0"/>
        <w:keepNext/>
        <w:numPr>
          <w:ilvl w:val="0"/>
          <w:numId w:val="129"/>
        </w:numPr>
        <w:tabs>
          <w:tab w:val="left" w:pos="990"/>
          <w:tab w:val="left" w:pos="1841"/>
        </w:tabs>
        <w:jc w:val="both"/>
        <w:outlineLvl w:val="2"/>
        <w:rPr>
          <w:b/>
          <w:bCs/>
          <w:smallCaps/>
          <w:vanish/>
          <w:spacing w:val="22"/>
          <w:sz w:val="22"/>
          <w:szCs w:val="22"/>
          <w:rtl/>
          <w:lang w:eastAsia="he-IL"/>
        </w:rPr>
      </w:pPr>
    </w:p>
    <w:p w:rsidR="00196B22" w:rsidRPr="005820A9" w:rsidRDefault="00196B22" w:rsidP="005820A9">
      <w:pPr>
        <w:pStyle w:val="af0"/>
        <w:keepNext/>
        <w:numPr>
          <w:ilvl w:val="0"/>
          <w:numId w:val="129"/>
        </w:numPr>
        <w:tabs>
          <w:tab w:val="left" w:pos="990"/>
          <w:tab w:val="left" w:pos="1841"/>
        </w:tabs>
        <w:jc w:val="both"/>
        <w:outlineLvl w:val="2"/>
        <w:rPr>
          <w:b/>
          <w:bCs/>
          <w:smallCaps/>
          <w:vanish/>
          <w:spacing w:val="22"/>
          <w:sz w:val="22"/>
          <w:szCs w:val="22"/>
          <w:rtl/>
          <w:lang w:eastAsia="he-IL"/>
        </w:rPr>
      </w:pPr>
    </w:p>
    <w:p w:rsidR="00196B22" w:rsidRPr="005820A9" w:rsidRDefault="00196B22" w:rsidP="005820A9">
      <w:pPr>
        <w:pStyle w:val="af0"/>
        <w:keepNext/>
        <w:numPr>
          <w:ilvl w:val="0"/>
          <w:numId w:val="129"/>
        </w:numPr>
        <w:tabs>
          <w:tab w:val="left" w:pos="990"/>
          <w:tab w:val="left" w:pos="1841"/>
        </w:tabs>
        <w:jc w:val="both"/>
        <w:outlineLvl w:val="2"/>
        <w:rPr>
          <w:b/>
          <w:bCs/>
          <w:smallCaps/>
          <w:vanish/>
          <w:spacing w:val="22"/>
          <w:sz w:val="22"/>
          <w:szCs w:val="22"/>
          <w:rtl/>
          <w:lang w:eastAsia="he-IL"/>
        </w:rPr>
      </w:pPr>
    </w:p>
    <w:p w:rsidR="00196B22" w:rsidRPr="005820A9" w:rsidRDefault="00196B22" w:rsidP="005820A9">
      <w:pPr>
        <w:pStyle w:val="af0"/>
        <w:keepNext/>
        <w:numPr>
          <w:ilvl w:val="0"/>
          <w:numId w:val="129"/>
        </w:numPr>
        <w:tabs>
          <w:tab w:val="left" w:pos="990"/>
          <w:tab w:val="left" w:pos="1841"/>
        </w:tabs>
        <w:jc w:val="both"/>
        <w:outlineLvl w:val="2"/>
        <w:rPr>
          <w:b/>
          <w:bCs/>
          <w:smallCaps/>
          <w:vanish/>
          <w:spacing w:val="22"/>
          <w:sz w:val="22"/>
          <w:szCs w:val="22"/>
          <w:rtl/>
          <w:lang w:eastAsia="he-IL"/>
        </w:rPr>
      </w:pPr>
    </w:p>
    <w:p w:rsidR="00196B22" w:rsidRPr="005820A9" w:rsidRDefault="00196B22" w:rsidP="005820A9">
      <w:pPr>
        <w:pStyle w:val="af0"/>
        <w:keepNext/>
        <w:numPr>
          <w:ilvl w:val="0"/>
          <w:numId w:val="129"/>
        </w:numPr>
        <w:tabs>
          <w:tab w:val="left" w:pos="990"/>
          <w:tab w:val="left" w:pos="1841"/>
        </w:tabs>
        <w:jc w:val="both"/>
        <w:outlineLvl w:val="2"/>
        <w:rPr>
          <w:b/>
          <w:bCs/>
          <w:smallCaps/>
          <w:vanish/>
          <w:spacing w:val="22"/>
          <w:sz w:val="22"/>
          <w:szCs w:val="22"/>
          <w:rtl/>
          <w:lang w:eastAsia="he-IL"/>
        </w:rPr>
      </w:pPr>
    </w:p>
    <w:p w:rsidR="00196B22" w:rsidRPr="005820A9" w:rsidRDefault="00196B22" w:rsidP="005820A9">
      <w:pPr>
        <w:pStyle w:val="af0"/>
        <w:keepNext/>
        <w:numPr>
          <w:ilvl w:val="1"/>
          <w:numId w:val="129"/>
        </w:numPr>
        <w:tabs>
          <w:tab w:val="left" w:pos="990"/>
          <w:tab w:val="left" w:pos="1841"/>
        </w:tabs>
        <w:jc w:val="both"/>
        <w:outlineLvl w:val="2"/>
        <w:rPr>
          <w:b/>
          <w:bCs/>
          <w:smallCaps/>
          <w:vanish/>
          <w:spacing w:val="22"/>
          <w:sz w:val="22"/>
          <w:szCs w:val="22"/>
          <w:rtl/>
          <w:lang w:eastAsia="he-IL"/>
        </w:rPr>
      </w:pPr>
    </w:p>
    <w:p w:rsidR="00196B22" w:rsidRPr="005820A9" w:rsidRDefault="00196B22" w:rsidP="005820A9">
      <w:pPr>
        <w:pStyle w:val="af0"/>
        <w:keepNext/>
        <w:numPr>
          <w:ilvl w:val="1"/>
          <w:numId w:val="129"/>
        </w:numPr>
        <w:tabs>
          <w:tab w:val="left" w:pos="990"/>
          <w:tab w:val="left" w:pos="1841"/>
        </w:tabs>
        <w:jc w:val="both"/>
        <w:outlineLvl w:val="2"/>
        <w:rPr>
          <w:b/>
          <w:bCs/>
          <w:smallCaps/>
          <w:vanish/>
          <w:spacing w:val="22"/>
          <w:sz w:val="22"/>
          <w:szCs w:val="22"/>
          <w:rtl/>
          <w:lang w:eastAsia="he-IL"/>
        </w:rPr>
      </w:pPr>
    </w:p>
    <w:p w:rsidR="00196B22" w:rsidRPr="005820A9" w:rsidRDefault="00196B22" w:rsidP="005820A9">
      <w:pPr>
        <w:pStyle w:val="af0"/>
        <w:keepNext/>
        <w:numPr>
          <w:ilvl w:val="1"/>
          <w:numId w:val="129"/>
        </w:numPr>
        <w:tabs>
          <w:tab w:val="left" w:pos="990"/>
          <w:tab w:val="left" w:pos="1841"/>
        </w:tabs>
        <w:jc w:val="both"/>
        <w:outlineLvl w:val="2"/>
        <w:rPr>
          <w:b/>
          <w:bCs/>
          <w:smallCaps/>
          <w:vanish/>
          <w:spacing w:val="22"/>
          <w:sz w:val="22"/>
          <w:szCs w:val="22"/>
          <w:rtl/>
          <w:lang w:eastAsia="he-IL"/>
        </w:rPr>
      </w:pPr>
    </w:p>
    <w:p w:rsidR="00196B22" w:rsidRPr="005820A9" w:rsidRDefault="00196B22" w:rsidP="005820A9">
      <w:pPr>
        <w:pStyle w:val="3"/>
        <w:numPr>
          <w:ilvl w:val="1"/>
          <w:numId w:val="127"/>
        </w:numPr>
        <w:tabs>
          <w:tab w:val="left" w:pos="990"/>
          <w:tab w:val="left" w:pos="1841"/>
        </w:tabs>
        <w:spacing w:before="0" w:after="0" w:line="360" w:lineRule="auto"/>
        <w:rPr>
          <w:spacing w:val="22"/>
          <w:sz w:val="22"/>
          <w:szCs w:val="22"/>
          <w:rtl/>
        </w:rPr>
      </w:pPr>
      <w:r w:rsidRPr="005820A9">
        <w:rPr>
          <w:rFonts w:hint="cs"/>
          <w:spacing w:val="22"/>
          <w:sz w:val="22"/>
          <w:szCs w:val="22"/>
          <w:rtl/>
        </w:rPr>
        <w:t xml:space="preserve">עלויות הקמה </w:t>
      </w:r>
    </w:p>
    <w:p w:rsidR="00196B22" w:rsidRPr="005820A9" w:rsidRDefault="00196B22" w:rsidP="005820A9">
      <w:pPr>
        <w:pStyle w:val="3"/>
        <w:numPr>
          <w:ilvl w:val="2"/>
          <w:numId w:val="127"/>
        </w:numPr>
        <w:tabs>
          <w:tab w:val="left" w:pos="990"/>
          <w:tab w:val="left" w:pos="1841"/>
        </w:tabs>
        <w:spacing w:before="0" w:after="0" w:line="360" w:lineRule="auto"/>
        <w:rPr>
          <w:b w:val="0"/>
          <w:bCs w:val="0"/>
          <w:spacing w:val="22"/>
          <w:sz w:val="22"/>
          <w:szCs w:val="22"/>
          <w:rtl/>
        </w:rPr>
      </w:pPr>
      <w:r w:rsidRPr="005820A9">
        <w:rPr>
          <w:rFonts w:hint="cs"/>
          <w:b w:val="0"/>
          <w:bCs w:val="0"/>
          <w:spacing w:val="22"/>
          <w:sz w:val="22"/>
          <w:szCs w:val="22"/>
          <w:rtl/>
        </w:rPr>
        <w:t>על המציע לפרט עלויות הקמה בהתאם לטבל</w:t>
      </w:r>
      <w:r w:rsidR="000A6530" w:rsidRPr="005820A9">
        <w:rPr>
          <w:rFonts w:hint="cs"/>
          <w:b w:val="0"/>
          <w:bCs w:val="0"/>
          <w:spacing w:val="22"/>
          <w:sz w:val="22"/>
          <w:szCs w:val="22"/>
          <w:rtl/>
        </w:rPr>
        <w:t>אות</w:t>
      </w:r>
      <w:r w:rsidRPr="005820A9">
        <w:rPr>
          <w:rFonts w:hint="cs"/>
          <w:b w:val="0"/>
          <w:bCs w:val="0"/>
          <w:spacing w:val="22"/>
          <w:sz w:val="22"/>
          <w:szCs w:val="22"/>
          <w:rtl/>
        </w:rPr>
        <w:t xml:space="preserve"> הבא</w:t>
      </w:r>
      <w:r w:rsidR="00BA4F77">
        <w:rPr>
          <w:rFonts w:hint="cs"/>
          <w:b w:val="0"/>
          <w:bCs w:val="0"/>
          <w:spacing w:val="22"/>
          <w:sz w:val="22"/>
          <w:szCs w:val="22"/>
          <w:rtl/>
        </w:rPr>
        <w:t>ות</w:t>
      </w:r>
      <w:r w:rsidRPr="005820A9">
        <w:rPr>
          <w:rFonts w:hint="cs"/>
          <w:b w:val="0"/>
          <w:bCs w:val="0"/>
          <w:spacing w:val="22"/>
          <w:sz w:val="22"/>
          <w:szCs w:val="22"/>
          <w:rtl/>
        </w:rPr>
        <w:t>:</w:t>
      </w:r>
    </w:p>
    <w:tbl>
      <w:tblPr>
        <w:bidiVisual/>
        <w:tblW w:w="3620" w:type="dxa"/>
        <w:jc w:val="center"/>
        <w:tblInd w:w="93" w:type="dxa"/>
        <w:tblLook w:val="04A0" w:firstRow="1" w:lastRow="0" w:firstColumn="1" w:lastColumn="0" w:noHBand="0" w:noVBand="1"/>
      </w:tblPr>
      <w:tblGrid>
        <w:gridCol w:w="1880"/>
        <w:gridCol w:w="1740"/>
      </w:tblGrid>
      <w:tr w:rsidR="003B61AA" w:rsidRPr="003B61AA" w:rsidTr="003B61AA">
        <w:trPr>
          <w:trHeight w:val="300"/>
          <w:jc w:val="center"/>
        </w:trPr>
        <w:tc>
          <w:tcPr>
            <w:tcW w:w="188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3B61AA" w:rsidRPr="003B61AA" w:rsidRDefault="003B61AA" w:rsidP="003B61AA">
            <w:pPr>
              <w:spacing w:before="0" w:line="240" w:lineRule="auto"/>
              <w:jc w:val="left"/>
              <w:rPr>
                <w:rFonts w:ascii="Arial" w:hAnsi="Arial"/>
                <w:noProof w:val="0"/>
                <w:color w:val="000000"/>
                <w:szCs w:val="22"/>
                <w:lang w:eastAsia="en-US"/>
              </w:rPr>
            </w:pPr>
            <w:r w:rsidRPr="003B61AA">
              <w:rPr>
                <w:rFonts w:ascii="Arial" w:hAnsi="Arial" w:hint="cs"/>
                <w:noProof w:val="0"/>
                <w:color w:val="000000"/>
                <w:szCs w:val="22"/>
                <w:rtl/>
                <w:lang w:eastAsia="en-US"/>
              </w:rPr>
              <w:t>רכיב</w:t>
            </w:r>
          </w:p>
        </w:tc>
        <w:tc>
          <w:tcPr>
            <w:tcW w:w="174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3B61AA" w:rsidRPr="003B61AA" w:rsidRDefault="003B61AA" w:rsidP="003B61AA">
            <w:pPr>
              <w:spacing w:before="0" w:line="240" w:lineRule="auto"/>
              <w:jc w:val="left"/>
              <w:rPr>
                <w:rFonts w:ascii="Arial" w:hAnsi="Arial"/>
                <w:noProof w:val="0"/>
                <w:color w:val="000000"/>
                <w:szCs w:val="22"/>
                <w:lang w:eastAsia="en-US"/>
              </w:rPr>
            </w:pPr>
            <w:r w:rsidRPr="003B61AA">
              <w:rPr>
                <w:rFonts w:ascii="Arial" w:hAnsi="Arial" w:hint="cs"/>
                <w:noProof w:val="0"/>
                <w:color w:val="000000"/>
                <w:szCs w:val="22"/>
                <w:rtl/>
                <w:lang w:eastAsia="en-US"/>
              </w:rPr>
              <w:t>מחיר</w:t>
            </w:r>
          </w:p>
        </w:tc>
      </w:tr>
      <w:tr w:rsidR="003B61AA" w:rsidRPr="003B61AA" w:rsidTr="003B61AA">
        <w:trPr>
          <w:trHeight w:val="600"/>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rPr>
                <w:rFonts w:ascii="Arial" w:hAnsi="Arial"/>
                <w:noProof w:val="0"/>
                <w:color w:val="000000"/>
                <w:szCs w:val="22"/>
                <w:lang w:eastAsia="en-US"/>
              </w:rPr>
            </w:pPr>
            <w:r w:rsidRPr="003B61AA">
              <w:rPr>
                <w:rFonts w:ascii="Arial" w:hAnsi="Arial" w:hint="cs"/>
                <w:noProof w:val="0"/>
                <w:color w:val="000000"/>
                <w:szCs w:val="22"/>
                <w:rtl/>
                <w:lang w:eastAsia="en-US"/>
              </w:rPr>
              <w:t>ניתוח ואפיון מערכת הליבה</w:t>
            </w:r>
          </w:p>
        </w:tc>
        <w:tc>
          <w:tcPr>
            <w:tcW w:w="1740" w:type="dxa"/>
            <w:tcBorders>
              <w:top w:val="nil"/>
              <w:left w:val="single" w:sz="4" w:space="0" w:color="auto"/>
              <w:bottom w:val="single" w:sz="4" w:space="0" w:color="auto"/>
              <w:right w:val="single" w:sz="4" w:space="0" w:color="auto"/>
            </w:tcBorders>
            <w:shd w:val="clear" w:color="000000" w:fill="D9D9D9"/>
            <w:vAlign w:val="center"/>
          </w:tcPr>
          <w:p w:rsidR="003B61AA" w:rsidRPr="003B61AA" w:rsidRDefault="003B61AA" w:rsidP="003B61AA">
            <w:pPr>
              <w:spacing w:before="0" w:line="240" w:lineRule="auto"/>
              <w:jc w:val="center"/>
              <w:rPr>
                <w:rFonts w:ascii="Arial" w:hAnsi="Arial"/>
                <w:noProof w:val="0"/>
                <w:color w:val="000000"/>
                <w:szCs w:val="22"/>
                <w:lang w:eastAsia="en-US"/>
              </w:rPr>
            </w:pPr>
          </w:p>
        </w:tc>
      </w:tr>
      <w:tr w:rsidR="003B61AA" w:rsidRPr="003B61AA" w:rsidTr="003B61AA">
        <w:trPr>
          <w:trHeight w:val="900"/>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rPr>
                <w:rFonts w:ascii="Arial" w:hAnsi="Arial"/>
                <w:noProof w:val="0"/>
                <w:color w:val="000000"/>
                <w:szCs w:val="22"/>
                <w:lang w:eastAsia="en-US"/>
              </w:rPr>
            </w:pPr>
            <w:r w:rsidRPr="003B61AA">
              <w:rPr>
                <w:rFonts w:ascii="Arial" w:hAnsi="Arial" w:hint="cs"/>
                <w:noProof w:val="0"/>
                <w:color w:val="000000"/>
                <w:szCs w:val="22"/>
                <w:rtl/>
                <w:lang w:eastAsia="en-US"/>
              </w:rPr>
              <w:t>ניתוח ואפיון 4 סוגי גופים מבוקרים ראשונים</w:t>
            </w:r>
          </w:p>
        </w:tc>
        <w:tc>
          <w:tcPr>
            <w:tcW w:w="1740" w:type="dxa"/>
            <w:tcBorders>
              <w:top w:val="nil"/>
              <w:left w:val="single" w:sz="4" w:space="0" w:color="auto"/>
              <w:bottom w:val="single" w:sz="4" w:space="0" w:color="auto"/>
              <w:right w:val="single" w:sz="4" w:space="0" w:color="auto"/>
            </w:tcBorders>
            <w:shd w:val="clear" w:color="000000" w:fill="D9D9D9"/>
            <w:vAlign w:val="center"/>
          </w:tcPr>
          <w:p w:rsidR="003B61AA" w:rsidRPr="003B61AA" w:rsidRDefault="003B61AA" w:rsidP="003B61AA">
            <w:pPr>
              <w:spacing w:before="0" w:line="240" w:lineRule="auto"/>
              <w:jc w:val="center"/>
              <w:rPr>
                <w:rFonts w:ascii="Arial" w:hAnsi="Arial"/>
                <w:noProof w:val="0"/>
                <w:color w:val="000000"/>
                <w:szCs w:val="22"/>
                <w:lang w:eastAsia="en-US"/>
              </w:rPr>
            </w:pPr>
          </w:p>
        </w:tc>
      </w:tr>
      <w:tr w:rsidR="003B61AA" w:rsidRPr="003B61AA" w:rsidTr="003B61AA">
        <w:trPr>
          <w:trHeight w:val="900"/>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rPr>
                <w:rFonts w:ascii="Arial" w:hAnsi="Arial"/>
                <w:noProof w:val="0"/>
                <w:color w:val="000000"/>
                <w:szCs w:val="22"/>
                <w:lang w:eastAsia="en-US"/>
              </w:rPr>
            </w:pPr>
            <w:r w:rsidRPr="003B61AA">
              <w:rPr>
                <w:rFonts w:ascii="Arial" w:hAnsi="Arial" w:hint="cs"/>
                <w:noProof w:val="0"/>
                <w:color w:val="000000"/>
                <w:szCs w:val="22"/>
                <w:rtl/>
                <w:lang w:eastAsia="en-US"/>
              </w:rPr>
              <w:t>התאמות הכלי ל-4 סוגי גופים מבוקרים ראשונים</w:t>
            </w:r>
          </w:p>
        </w:tc>
        <w:tc>
          <w:tcPr>
            <w:tcW w:w="1740" w:type="dxa"/>
            <w:tcBorders>
              <w:top w:val="nil"/>
              <w:left w:val="single" w:sz="4" w:space="0" w:color="auto"/>
              <w:bottom w:val="single" w:sz="4" w:space="0" w:color="auto"/>
              <w:right w:val="single" w:sz="4" w:space="0" w:color="auto"/>
            </w:tcBorders>
            <w:shd w:val="clear" w:color="000000" w:fill="D9D9D9"/>
            <w:vAlign w:val="center"/>
          </w:tcPr>
          <w:p w:rsidR="003B61AA" w:rsidRPr="003B61AA" w:rsidRDefault="003B61AA" w:rsidP="003B61AA">
            <w:pPr>
              <w:spacing w:before="0" w:line="240" w:lineRule="auto"/>
              <w:jc w:val="center"/>
              <w:rPr>
                <w:rFonts w:ascii="Arial" w:hAnsi="Arial"/>
                <w:noProof w:val="0"/>
                <w:color w:val="000000"/>
                <w:szCs w:val="22"/>
                <w:lang w:eastAsia="en-US"/>
              </w:rPr>
            </w:pPr>
          </w:p>
        </w:tc>
      </w:tr>
      <w:tr w:rsidR="003B61AA" w:rsidRPr="003B61AA" w:rsidTr="003B61AA">
        <w:trPr>
          <w:trHeight w:val="900"/>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rPr>
                <w:rFonts w:ascii="Arial" w:hAnsi="Arial"/>
                <w:noProof w:val="0"/>
                <w:color w:val="000000"/>
                <w:szCs w:val="22"/>
                <w:lang w:eastAsia="en-US"/>
              </w:rPr>
            </w:pPr>
            <w:r w:rsidRPr="003B61AA">
              <w:rPr>
                <w:rFonts w:ascii="Arial" w:hAnsi="Arial" w:hint="cs"/>
                <w:noProof w:val="0"/>
                <w:color w:val="000000"/>
                <w:szCs w:val="22"/>
                <w:rtl/>
                <w:lang w:eastAsia="en-US"/>
              </w:rPr>
              <w:t>הטמעה ואישור קבלה ב-4 סוגי גופים מבוקרים ראשונים</w:t>
            </w:r>
          </w:p>
        </w:tc>
        <w:tc>
          <w:tcPr>
            <w:tcW w:w="1740" w:type="dxa"/>
            <w:tcBorders>
              <w:top w:val="nil"/>
              <w:left w:val="single" w:sz="4" w:space="0" w:color="auto"/>
              <w:bottom w:val="single" w:sz="4" w:space="0" w:color="auto"/>
              <w:right w:val="single" w:sz="4" w:space="0" w:color="auto"/>
            </w:tcBorders>
            <w:shd w:val="clear" w:color="000000" w:fill="D9D9D9"/>
            <w:vAlign w:val="center"/>
          </w:tcPr>
          <w:p w:rsidR="003B61AA" w:rsidRPr="003B61AA" w:rsidRDefault="003B61AA" w:rsidP="003B61AA">
            <w:pPr>
              <w:spacing w:before="0" w:line="240" w:lineRule="auto"/>
              <w:jc w:val="center"/>
              <w:rPr>
                <w:rFonts w:ascii="Arial" w:hAnsi="Arial"/>
                <w:noProof w:val="0"/>
                <w:color w:val="000000"/>
                <w:szCs w:val="22"/>
                <w:lang w:eastAsia="en-US"/>
              </w:rPr>
            </w:pPr>
          </w:p>
        </w:tc>
      </w:tr>
      <w:tr w:rsidR="003B61AA" w:rsidRPr="003B61AA" w:rsidTr="003B61AA">
        <w:trPr>
          <w:trHeight w:val="300"/>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rPr>
                <w:rFonts w:ascii="Arial" w:hAnsi="Arial"/>
                <w:noProof w:val="0"/>
                <w:color w:val="000000"/>
                <w:szCs w:val="22"/>
                <w:lang w:eastAsia="en-US"/>
              </w:rPr>
            </w:pPr>
            <w:r w:rsidRPr="003B61AA">
              <w:rPr>
                <w:rFonts w:ascii="Arial" w:hAnsi="Arial" w:hint="cs"/>
                <w:noProof w:val="0"/>
                <w:color w:val="000000"/>
                <w:szCs w:val="22"/>
                <w:rtl/>
                <w:lang w:eastAsia="en-US"/>
              </w:rPr>
              <w:t>אחר</w:t>
            </w:r>
          </w:p>
        </w:tc>
        <w:tc>
          <w:tcPr>
            <w:tcW w:w="1740" w:type="dxa"/>
            <w:tcBorders>
              <w:top w:val="nil"/>
              <w:left w:val="single" w:sz="4" w:space="0" w:color="auto"/>
              <w:bottom w:val="single" w:sz="4" w:space="0" w:color="auto"/>
              <w:right w:val="single" w:sz="4" w:space="0" w:color="auto"/>
            </w:tcBorders>
            <w:shd w:val="clear" w:color="000000" w:fill="D9D9D9"/>
            <w:vAlign w:val="center"/>
          </w:tcPr>
          <w:p w:rsidR="003B61AA" w:rsidRPr="003B61AA" w:rsidRDefault="003B61AA" w:rsidP="003B61AA">
            <w:pPr>
              <w:spacing w:before="0" w:line="240" w:lineRule="auto"/>
              <w:jc w:val="center"/>
              <w:rPr>
                <w:rFonts w:ascii="Arial" w:hAnsi="Arial"/>
                <w:noProof w:val="0"/>
                <w:color w:val="000000"/>
                <w:szCs w:val="22"/>
                <w:lang w:eastAsia="en-US"/>
              </w:rPr>
            </w:pPr>
          </w:p>
        </w:tc>
      </w:tr>
      <w:tr w:rsidR="003B61AA" w:rsidRPr="003B61AA" w:rsidTr="003B61AA">
        <w:trPr>
          <w:trHeight w:val="300"/>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rPr>
                <w:rFonts w:ascii="Arial" w:hAnsi="Arial"/>
                <w:noProof w:val="0"/>
                <w:color w:val="000000"/>
                <w:szCs w:val="22"/>
                <w:lang w:eastAsia="en-US"/>
              </w:rPr>
            </w:pPr>
            <w:r w:rsidRPr="003B61AA">
              <w:rPr>
                <w:rFonts w:ascii="Arial" w:hAnsi="Arial" w:hint="cs"/>
                <w:noProof w:val="0"/>
                <w:color w:val="000000"/>
                <w:szCs w:val="22"/>
                <w:rtl/>
                <w:lang w:eastAsia="en-US"/>
              </w:rPr>
              <w:t>סה"כ</w:t>
            </w:r>
          </w:p>
        </w:tc>
        <w:tc>
          <w:tcPr>
            <w:tcW w:w="1740" w:type="dxa"/>
            <w:tcBorders>
              <w:top w:val="nil"/>
              <w:left w:val="single" w:sz="4" w:space="0" w:color="auto"/>
              <w:bottom w:val="single" w:sz="4" w:space="0" w:color="auto"/>
              <w:right w:val="single" w:sz="4" w:space="0" w:color="auto"/>
            </w:tcBorders>
            <w:shd w:val="clear" w:color="000000" w:fill="FFFF00"/>
            <w:noWrap/>
            <w:vAlign w:val="bottom"/>
            <w:hideMark/>
          </w:tcPr>
          <w:p w:rsidR="003B61AA" w:rsidRPr="003B61AA" w:rsidRDefault="003B61AA" w:rsidP="003B61AA">
            <w:pPr>
              <w:bidi w:val="0"/>
              <w:spacing w:before="0" w:line="240" w:lineRule="auto"/>
              <w:jc w:val="center"/>
              <w:rPr>
                <w:rFonts w:ascii="Arial" w:hAnsi="Arial" w:cs="Arial"/>
                <w:noProof w:val="0"/>
                <w:color w:val="000000"/>
                <w:szCs w:val="22"/>
                <w:lang w:eastAsia="en-US"/>
              </w:rPr>
            </w:pPr>
          </w:p>
        </w:tc>
      </w:tr>
    </w:tbl>
    <w:p w:rsidR="000A6530" w:rsidRPr="005820A9" w:rsidRDefault="000A6530" w:rsidP="005820A9">
      <w:pPr>
        <w:pStyle w:val="Normal1"/>
        <w:spacing w:before="0" w:line="360" w:lineRule="auto"/>
        <w:ind w:left="720"/>
        <w:rPr>
          <w:szCs w:val="22"/>
          <w:rtl/>
        </w:rPr>
      </w:pPr>
    </w:p>
    <w:p w:rsidR="000A6530" w:rsidRPr="005820A9" w:rsidRDefault="000A6530" w:rsidP="005820A9">
      <w:pPr>
        <w:spacing w:before="0" w:line="360" w:lineRule="auto"/>
        <w:rPr>
          <w:szCs w:val="22"/>
        </w:rPr>
      </w:pPr>
    </w:p>
    <w:p w:rsidR="000A6530" w:rsidRPr="005820A9" w:rsidRDefault="000A6530" w:rsidP="005820A9">
      <w:pPr>
        <w:pStyle w:val="3"/>
        <w:tabs>
          <w:tab w:val="left" w:pos="990"/>
          <w:tab w:val="left" w:pos="1841"/>
        </w:tabs>
        <w:spacing w:before="0" w:after="0" w:line="360" w:lineRule="auto"/>
        <w:ind w:left="2304" w:firstLine="0"/>
        <w:rPr>
          <w:b w:val="0"/>
          <w:bCs w:val="0"/>
          <w:spacing w:val="22"/>
          <w:sz w:val="22"/>
          <w:szCs w:val="22"/>
        </w:rPr>
      </w:pPr>
    </w:p>
    <w:p w:rsidR="009A5969" w:rsidRPr="005820A9" w:rsidRDefault="009A5969" w:rsidP="005820A9">
      <w:pPr>
        <w:pStyle w:val="3"/>
        <w:numPr>
          <w:ilvl w:val="2"/>
          <w:numId w:val="127"/>
        </w:numPr>
        <w:tabs>
          <w:tab w:val="left" w:pos="990"/>
          <w:tab w:val="left" w:pos="1841"/>
        </w:tabs>
        <w:spacing w:before="0" w:after="0" w:line="360" w:lineRule="auto"/>
        <w:rPr>
          <w:b w:val="0"/>
          <w:bCs w:val="0"/>
          <w:spacing w:val="22"/>
          <w:sz w:val="22"/>
          <w:szCs w:val="22"/>
        </w:rPr>
      </w:pPr>
      <w:r w:rsidRPr="005820A9">
        <w:rPr>
          <w:rFonts w:hint="cs"/>
          <w:b w:val="0"/>
          <w:bCs w:val="0"/>
          <w:spacing w:val="22"/>
          <w:sz w:val="22"/>
          <w:szCs w:val="22"/>
          <w:rtl/>
        </w:rPr>
        <w:t xml:space="preserve">יש לפרט את כל רכיבי העלות במחזור חיים של </w:t>
      </w:r>
      <w:proofErr w:type="spellStart"/>
      <w:r w:rsidRPr="005820A9">
        <w:rPr>
          <w:rFonts w:hint="cs"/>
          <w:b w:val="0"/>
          <w:bCs w:val="0"/>
          <w:spacing w:val="22"/>
          <w:sz w:val="22"/>
          <w:szCs w:val="22"/>
          <w:rtl/>
        </w:rPr>
        <w:t>הפרוייקט</w:t>
      </w:r>
      <w:proofErr w:type="spellEnd"/>
    </w:p>
    <w:p w:rsidR="00196B22" w:rsidRPr="005820A9" w:rsidRDefault="00196B22" w:rsidP="005820A9">
      <w:pPr>
        <w:pStyle w:val="3"/>
        <w:numPr>
          <w:ilvl w:val="2"/>
          <w:numId w:val="127"/>
        </w:numPr>
        <w:tabs>
          <w:tab w:val="left" w:pos="990"/>
          <w:tab w:val="left" w:pos="1841"/>
        </w:tabs>
        <w:spacing w:before="0" w:after="0" w:line="360" w:lineRule="auto"/>
        <w:rPr>
          <w:b w:val="0"/>
          <w:bCs w:val="0"/>
          <w:spacing w:val="22"/>
          <w:sz w:val="22"/>
          <w:szCs w:val="22"/>
          <w:rtl/>
        </w:rPr>
      </w:pPr>
      <w:r w:rsidRPr="005820A9">
        <w:rPr>
          <w:rFonts w:hint="cs"/>
          <w:b w:val="0"/>
          <w:bCs w:val="0"/>
          <w:spacing w:val="22"/>
          <w:sz w:val="22"/>
          <w:szCs w:val="22"/>
          <w:rtl/>
        </w:rPr>
        <w:t xml:space="preserve">יודגש כי אם יכולת כלשהי של הכלי </w:t>
      </w:r>
      <w:proofErr w:type="spellStart"/>
      <w:r w:rsidRPr="005820A9">
        <w:rPr>
          <w:rFonts w:hint="cs"/>
          <w:b w:val="0"/>
          <w:bCs w:val="0"/>
          <w:spacing w:val="22"/>
          <w:sz w:val="22"/>
          <w:szCs w:val="22"/>
          <w:rtl/>
        </w:rPr>
        <w:t>צויינה</w:t>
      </w:r>
      <w:proofErr w:type="spellEnd"/>
      <w:r w:rsidRPr="005820A9">
        <w:rPr>
          <w:rFonts w:hint="cs"/>
          <w:b w:val="0"/>
          <w:bCs w:val="0"/>
          <w:spacing w:val="22"/>
          <w:sz w:val="22"/>
          <w:szCs w:val="22"/>
          <w:rtl/>
        </w:rPr>
        <w:t xml:space="preserve"> בפרק 2 כיכולת הדורשת פיתוח </w:t>
      </w:r>
      <w:r w:rsidRPr="005820A9">
        <w:rPr>
          <w:b w:val="0"/>
          <w:bCs w:val="0"/>
          <w:spacing w:val="22"/>
          <w:sz w:val="22"/>
          <w:szCs w:val="22"/>
          <w:rtl/>
        </w:rPr>
        <w:t>–</w:t>
      </w:r>
      <w:r w:rsidRPr="005820A9">
        <w:rPr>
          <w:rFonts w:hint="cs"/>
          <w:b w:val="0"/>
          <w:bCs w:val="0"/>
          <w:spacing w:val="22"/>
          <w:sz w:val="22"/>
          <w:szCs w:val="22"/>
          <w:rtl/>
        </w:rPr>
        <w:t xml:space="preserve"> יש </w:t>
      </w:r>
      <w:proofErr w:type="spellStart"/>
      <w:r w:rsidRPr="005820A9">
        <w:rPr>
          <w:rFonts w:hint="cs"/>
          <w:b w:val="0"/>
          <w:bCs w:val="0"/>
          <w:spacing w:val="22"/>
          <w:sz w:val="22"/>
          <w:szCs w:val="22"/>
          <w:rtl/>
        </w:rPr>
        <w:t>לציינה</w:t>
      </w:r>
      <w:proofErr w:type="spellEnd"/>
      <w:r w:rsidRPr="005820A9">
        <w:rPr>
          <w:rFonts w:hint="cs"/>
          <w:b w:val="0"/>
          <w:bCs w:val="0"/>
          <w:spacing w:val="22"/>
          <w:sz w:val="22"/>
          <w:szCs w:val="22"/>
          <w:rtl/>
        </w:rPr>
        <w:t xml:space="preserve"> </w:t>
      </w:r>
      <w:proofErr w:type="spellStart"/>
      <w:r w:rsidRPr="005820A9">
        <w:rPr>
          <w:rFonts w:hint="cs"/>
          <w:b w:val="0"/>
          <w:bCs w:val="0"/>
          <w:spacing w:val="22"/>
          <w:sz w:val="22"/>
          <w:szCs w:val="22"/>
          <w:rtl/>
        </w:rPr>
        <w:t>ולתמחרה</w:t>
      </w:r>
      <w:proofErr w:type="spellEnd"/>
      <w:r w:rsidRPr="005820A9">
        <w:rPr>
          <w:rFonts w:hint="cs"/>
          <w:b w:val="0"/>
          <w:bCs w:val="0"/>
          <w:spacing w:val="22"/>
          <w:sz w:val="22"/>
          <w:szCs w:val="22"/>
          <w:rtl/>
        </w:rPr>
        <w:t xml:space="preserve"> בנפרד.</w:t>
      </w:r>
      <w:r w:rsidR="00390B4A" w:rsidRPr="005820A9">
        <w:rPr>
          <w:rFonts w:hint="cs"/>
          <w:b w:val="0"/>
          <w:bCs w:val="0"/>
          <w:spacing w:val="22"/>
          <w:sz w:val="22"/>
          <w:szCs w:val="22"/>
          <w:rtl/>
        </w:rPr>
        <w:t xml:space="preserve"> המשרד ייבחן אילו רכיבים מתוך הצעת המחיר יכללו בהתקשרות הראשונית. המשרד שומ</w:t>
      </w:r>
      <w:r w:rsidR="009A5969" w:rsidRPr="005820A9">
        <w:rPr>
          <w:rFonts w:hint="cs"/>
          <w:b w:val="0"/>
          <w:bCs w:val="0"/>
          <w:spacing w:val="22"/>
          <w:sz w:val="22"/>
          <w:szCs w:val="22"/>
          <w:rtl/>
        </w:rPr>
        <w:t>ר לו את הזכות שלא לממש את מימושם</w:t>
      </w:r>
      <w:r w:rsidR="00390B4A" w:rsidRPr="005820A9">
        <w:rPr>
          <w:rFonts w:hint="cs"/>
          <w:b w:val="0"/>
          <w:bCs w:val="0"/>
          <w:spacing w:val="22"/>
          <w:sz w:val="22"/>
          <w:szCs w:val="22"/>
          <w:rtl/>
        </w:rPr>
        <w:t>, של כולם או חלקם. כפועל יוצא, המשרד</w:t>
      </w:r>
      <w:r w:rsidR="009A5969" w:rsidRPr="005820A9">
        <w:rPr>
          <w:rFonts w:hint="cs"/>
          <w:b w:val="0"/>
          <w:bCs w:val="0"/>
          <w:spacing w:val="22"/>
          <w:sz w:val="22"/>
          <w:szCs w:val="22"/>
          <w:rtl/>
        </w:rPr>
        <w:t xml:space="preserve"> לא ישלם על רכיבים שבחר שלא לממש</w:t>
      </w:r>
      <w:r w:rsidR="00390B4A" w:rsidRPr="005820A9">
        <w:rPr>
          <w:rFonts w:hint="cs"/>
          <w:b w:val="0"/>
          <w:bCs w:val="0"/>
          <w:spacing w:val="22"/>
          <w:sz w:val="22"/>
          <w:szCs w:val="22"/>
          <w:rtl/>
        </w:rPr>
        <w:t xml:space="preserve">. </w:t>
      </w:r>
      <w:r w:rsidRPr="005820A9">
        <w:rPr>
          <w:rFonts w:hint="cs"/>
          <w:b w:val="0"/>
          <w:bCs w:val="0"/>
          <w:spacing w:val="22"/>
          <w:sz w:val="22"/>
          <w:szCs w:val="22"/>
          <w:rtl/>
        </w:rPr>
        <w:t xml:space="preserve"> </w:t>
      </w:r>
    </w:p>
    <w:p w:rsidR="00632411" w:rsidRPr="005820A9" w:rsidRDefault="00632411" w:rsidP="005820A9">
      <w:pPr>
        <w:bidi w:val="0"/>
        <w:spacing w:before="0" w:line="360" w:lineRule="auto"/>
        <w:jc w:val="left"/>
        <w:rPr>
          <w:b/>
          <w:bCs/>
          <w:smallCaps/>
          <w:noProof w:val="0"/>
          <w:spacing w:val="22"/>
          <w:szCs w:val="22"/>
        </w:rPr>
      </w:pPr>
      <w:r w:rsidRPr="005820A9">
        <w:rPr>
          <w:spacing w:val="22"/>
          <w:szCs w:val="22"/>
          <w:rtl/>
        </w:rPr>
        <w:br w:type="page"/>
      </w:r>
    </w:p>
    <w:p w:rsidR="009A5969" w:rsidRPr="005820A9" w:rsidRDefault="009A5969" w:rsidP="005820A9">
      <w:pPr>
        <w:pStyle w:val="3"/>
        <w:numPr>
          <w:ilvl w:val="1"/>
          <w:numId w:val="127"/>
        </w:numPr>
        <w:tabs>
          <w:tab w:val="left" w:pos="990"/>
          <w:tab w:val="left" w:pos="1841"/>
        </w:tabs>
        <w:spacing w:before="0" w:after="0" w:line="360" w:lineRule="auto"/>
        <w:rPr>
          <w:spacing w:val="22"/>
          <w:sz w:val="22"/>
          <w:szCs w:val="22"/>
          <w:rtl/>
        </w:rPr>
      </w:pPr>
      <w:r w:rsidRPr="005820A9">
        <w:rPr>
          <w:rFonts w:hint="cs"/>
          <w:spacing w:val="22"/>
          <w:sz w:val="22"/>
          <w:szCs w:val="22"/>
          <w:rtl/>
        </w:rPr>
        <w:t xml:space="preserve">עלויות תחזוקה </w:t>
      </w:r>
      <w:r w:rsidR="000F563A">
        <w:rPr>
          <w:rFonts w:hint="cs"/>
          <w:spacing w:val="22"/>
          <w:sz w:val="22"/>
          <w:szCs w:val="22"/>
          <w:rtl/>
        </w:rPr>
        <w:t>אפליקטיבית</w:t>
      </w:r>
    </w:p>
    <w:p w:rsidR="00E46BF8" w:rsidRDefault="009A5969" w:rsidP="000F563A">
      <w:pPr>
        <w:pStyle w:val="3"/>
        <w:keepNext w:val="0"/>
        <w:numPr>
          <w:ilvl w:val="2"/>
          <w:numId w:val="127"/>
        </w:numPr>
        <w:tabs>
          <w:tab w:val="left" w:pos="1884"/>
        </w:tabs>
        <w:spacing w:before="0" w:after="0" w:line="360" w:lineRule="auto"/>
        <w:ind w:left="1883" w:hanging="896"/>
        <w:rPr>
          <w:b w:val="0"/>
          <w:bCs w:val="0"/>
          <w:sz w:val="22"/>
          <w:szCs w:val="22"/>
        </w:rPr>
      </w:pPr>
      <w:r w:rsidRPr="005820A9">
        <w:rPr>
          <w:rFonts w:hint="cs"/>
          <w:b w:val="0"/>
          <w:bCs w:val="0"/>
          <w:sz w:val="22"/>
          <w:szCs w:val="22"/>
          <w:rtl/>
        </w:rPr>
        <w:t xml:space="preserve">על המציע לפרט </w:t>
      </w:r>
      <w:r w:rsidR="00E46BF8">
        <w:rPr>
          <w:rFonts w:hint="cs"/>
          <w:b w:val="0"/>
          <w:bCs w:val="0"/>
          <w:sz w:val="22"/>
          <w:szCs w:val="22"/>
          <w:rtl/>
        </w:rPr>
        <w:t>את שיעור</w:t>
      </w:r>
      <w:r w:rsidR="00E46BF8" w:rsidRPr="005820A9">
        <w:rPr>
          <w:rFonts w:hint="cs"/>
          <w:b w:val="0"/>
          <w:bCs w:val="0"/>
          <w:sz w:val="22"/>
          <w:szCs w:val="22"/>
          <w:rtl/>
        </w:rPr>
        <w:t xml:space="preserve"> </w:t>
      </w:r>
      <w:r w:rsidR="00E46BF8">
        <w:rPr>
          <w:rFonts w:hint="cs"/>
          <w:b w:val="0"/>
          <w:bCs w:val="0"/>
          <w:sz w:val="22"/>
          <w:szCs w:val="22"/>
          <w:rtl/>
        </w:rPr>
        <w:t>עלות ה</w:t>
      </w:r>
      <w:r w:rsidRPr="005820A9">
        <w:rPr>
          <w:rFonts w:hint="cs"/>
          <w:b w:val="0"/>
          <w:bCs w:val="0"/>
          <w:sz w:val="22"/>
          <w:szCs w:val="22"/>
          <w:rtl/>
        </w:rPr>
        <w:t xml:space="preserve">תחזוקה </w:t>
      </w:r>
      <w:r w:rsidR="000F563A">
        <w:rPr>
          <w:rFonts w:hint="cs"/>
          <w:b w:val="0"/>
          <w:bCs w:val="0"/>
          <w:sz w:val="22"/>
          <w:szCs w:val="22"/>
          <w:rtl/>
        </w:rPr>
        <w:t xml:space="preserve">המקסימלי </w:t>
      </w:r>
      <w:r w:rsidR="00E46BF8">
        <w:rPr>
          <w:rFonts w:hint="cs"/>
          <w:b w:val="0"/>
          <w:bCs w:val="0"/>
          <w:sz w:val="22"/>
          <w:szCs w:val="22"/>
          <w:rtl/>
        </w:rPr>
        <w:t xml:space="preserve">מעלות </w:t>
      </w:r>
      <w:r w:rsidR="000F563A">
        <w:rPr>
          <w:rFonts w:hint="cs"/>
          <w:b w:val="0"/>
          <w:bCs w:val="0"/>
          <w:sz w:val="22"/>
          <w:szCs w:val="22"/>
          <w:rtl/>
        </w:rPr>
        <w:t xml:space="preserve">ההקמה. </w:t>
      </w:r>
      <w:r w:rsidR="00E46BF8">
        <w:rPr>
          <w:rFonts w:hint="cs"/>
          <w:b w:val="0"/>
          <w:bCs w:val="0"/>
          <w:sz w:val="22"/>
          <w:szCs w:val="22"/>
          <w:rtl/>
        </w:rPr>
        <w:t xml:space="preserve">תחזוקה תשולם עבור השנה </w:t>
      </w:r>
      <w:proofErr w:type="spellStart"/>
      <w:r w:rsidR="00E46BF8">
        <w:rPr>
          <w:rFonts w:hint="cs"/>
          <w:b w:val="0"/>
          <w:bCs w:val="0"/>
          <w:sz w:val="22"/>
          <w:szCs w:val="22"/>
          <w:rtl/>
        </w:rPr>
        <w:t>השניה</w:t>
      </w:r>
      <w:proofErr w:type="spellEnd"/>
      <w:r w:rsidR="00E46BF8">
        <w:rPr>
          <w:rFonts w:hint="cs"/>
          <w:b w:val="0"/>
          <w:bCs w:val="0"/>
          <w:sz w:val="22"/>
          <w:szCs w:val="22"/>
          <w:rtl/>
        </w:rPr>
        <w:t xml:space="preserve"> שלאחר עליית המערכת לאוויר ואילך.</w:t>
      </w:r>
    </w:p>
    <w:p w:rsidR="009A5969" w:rsidRDefault="00E46BF8" w:rsidP="000F563A">
      <w:pPr>
        <w:pStyle w:val="3"/>
        <w:keepNext w:val="0"/>
        <w:numPr>
          <w:ilvl w:val="2"/>
          <w:numId w:val="127"/>
        </w:numPr>
        <w:tabs>
          <w:tab w:val="left" w:pos="1884"/>
        </w:tabs>
        <w:spacing w:before="0" w:after="0" w:line="360" w:lineRule="auto"/>
        <w:ind w:left="1883" w:hanging="896"/>
        <w:rPr>
          <w:b w:val="0"/>
          <w:bCs w:val="0"/>
          <w:sz w:val="22"/>
          <w:szCs w:val="22"/>
          <w:rtl/>
        </w:rPr>
      </w:pPr>
      <w:r>
        <w:rPr>
          <w:rFonts w:hint="cs"/>
          <w:b w:val="0"/>
          <w:bCs w:val="0"/>
          <w:sz w:val="22"/>
          <w:szCs w:val="22"/>
          <w:rtl/>
        </w:rPr>
        <w:t xml:space="preserve">שיעור התחזוקה </w:t>
      </w:r>
      <w:r w:rsidRPr="00E46BF8">
        <w:rPr>
          <w:rFonts w:hint="cs"/>
          <w:sz w:val="22"/>
          <w:szCs w:val="22"/>
          <w:u w:val="single"/>
          <w:rtl/>
        </w:rPr>
        <w:t xml:space="preserve">לא יעלה על </w:t>
      </w:r>
      <w:r w:rsidR="000F563A">
        <w:rPr>
          <w:rFonts w:hint="cs"/>
          <w:sz w:val="22"/>
          <w:szCs w:val="22"/>
          <w:u w:val="single"/>
          <w:rtl/>
        </w:rPr>
        <w:t>18</w:t>
      </w:r>
      <w:r w:rsidRPr="00E46BF8">
        <w:rPr>
          <w:rFonts w:hint="cs"/>
          <w:sz w:val="22"/>
          <w:szCs w:val="22"/>
          <w:u w:val="single"/>
          <w:rtl/>
        </w:rPr>
        <w:t xml:space="preserve">% מעלות </w:t>
      </w:r>
      <w:r w:rsidR="000F563A">
        <w:rPr>
          <w:rFonts w:hint="cs"/>
          <w:sz w:val="22"/>
          <w:szCs w:val="22"/>
          <w:u w:val="single"/>
          <w:rtl/>
        </w:rPr>
        <w:t>ההקמה הראשונית</w:t>
      </w:r>
      <w:r w:rsidR="000F563A">
        <w:rPr>
          <w:rFonts w:hint="cs"/>
          <w:b w:val="0"/>
          <w:bCs w:val="0"/>
          <w:sz w:val="22"/>
          <w:szCs w:val="22"/>
          <w:rtl/>
        </w:rPr>
        <w:t xml:space="preserve"> וישולם לפי ביצוע בפועל בלבד של דיווחי מאושרים ע"י המזמין ובהתאם לתעריפי השעות המוצעים.</w:t>
      </w:r>
    </w:p>
    <w:p w:rsidR="003D3930" w:rsidRPr="005820A9" w:rsidRDefault="003D3930" w:rsidP="00E46BF8">
      <w:pPr>
        <w:pStyle w:val="3"/>
        <w:keepNext w:val="0"/>
        <w:numPr>
          <w:ilvl w:val="2"/>
          <w:numId w:val="134"/>
        </w:numPr>
        <w:tabs>
          <w:tab w:val="left" w:pos="1884"/>
        </w:tabs>
        <w:spacing w:before="0" w:after="0" w:line="360" w:lineRule="auto"/>
        <w:rPr>
          <w:b w:val="0"/>
          <w:bCs w:val="0"/>
          <w:sz w:val="22"/>
          <w:szCs w:val="22"/>
        </w:rPr>
      </w:pPr>
      <w:r w:rsidRPr="005820A9">
        <w:rPr>
          <w:rFonts w:hint="cs"/>
          <w:b w:val="0"/>
          <w:bCs w:val="0"/>
          <w:sz w:val="22"/>
          <w:szCs w:val="22"/>
          <w:rtl/>
        </w:rPr>
        <w:t xml:space="preserve">תחזוקת </w:t>
      </w:r>
      <w:r w:rsidR="00307489" w:rsidRPr="005820A9">
        <w:rPr>
          <w:rFonts w:hint="cs"/>
          <w:b w:val="0"/>
          <w:bCs w:val="0"/>
          <w:sz w:val="22"/>
          <w:szCs w:val="22"/>
          <w:rtl/>
        </w:rPr>
        <w:t xml:space="preserve">המערכת תתחדש כל שנה עד </w:t>
      </w:r>
      <w:r w:rsidR="00E46BF8">
        <w:rPr>
          <w:rFonts w:hint="cs"/>
          <w:b w:val="0"/>
          <w:bCs w:val="0"/>
          <w:sz w:val="22"/>
          <w:szCs w:val="22"/>
          <w:rtl/>
        </w:rPr>
        <w:t>14</w:t>
      </w:r>
      <w:r w:rsidR="00E46BF8" w:rsidRPr="005820A9">
        <w:rPr>
          <w:rFonts w:hint="cs"/>
          <w:b w:val="0"/>
          <w:bCs w:val="0"/>
          <w:sz w:val="22"/>
          <w:szCs w:val="22"/>
          <w:rtl/>
        </w:rPr>
        <w:t xml:space="preserve"> </w:t>
      </w:r>
      <w:r w:rsidR="00307489" w:rsidRPr="005820A9">
        <w:rPr>
          <w:rFonts w:hint="cs"/>
          <w:b w:val="0"/>
          <w:bCs w:val="0"/>
          <w:sz w:val="22"/>
          <w:szCs w:val="22"/>
          <w:rtl/>
        </w:rPr>
        <w:t>שנים לשיקול משרד הבריאות</w:t>
      </w:r>
    </w:p>
    <w:p w:rsidR="00727308" w:rsidRPr="005820A9" w:rsidRDefault="00727308" w:rsidP="005820A9">
      <w:pPr>
        <w:pStyle w:val="3"/>
        <w:numPr>
          <w:ilvl w:val="1"/>
          <w:numId w:val="127"/>
        </w:numPr>
        <w:tabs>
          <w:tab w:val="left" w:pos="990"/>
          <w:tab w:val="left" w:pos="1841"/>
        </w:tabs>
        <w:spacing w:before="0" w:after="0" w:line="360" w:lineRule="auto"/>
        <w:rPr>
          <w:spacing w:val="22"/>
          <w:sz w:val="22"/>
          <w:szCs w:val="22"/>
          <w:rtl/>
        </w:rPr>
      </w:pPr>
      <w:r w:rsidRPr="005820A9">
        <w:rPr>
          <w:rFonts w:hint="cs"/>
          <w:spacing w:val="22"/>
          <w:sz w:val="22"/>
          <w:szCs w:val="22"/>
          <w:rtl/>
        </w:rPr>
        <w:t xml:space="preserve">הכשרת מיישם במשרד </w:t>
      </w:r>
      <w:r w:rsidRPr="005820A9">
        <w:rPr>
          <w:spacing w:val="22"/>
          <w:sz w:val="22"/>
          <w:szCs w:val="22"/>
          <w:rtl/>
        </w:rPr>
        <w:t>–</w:t>
      </w:r>
      <w:r w:rsidRPr="005820A9">
        <w:rPr>
          <w:rFonts w:hint="cs"/>
          <w:spacing w:val="22"/>
          <w:sz w:val="22"/>
          <w:szCs w:val="22"/>
          <w:rtl/>
        </w:rPr>
        <w:t xml:space="preserve"> עתידי ואופציונאלי</w:t>
      </w:r>
    </w:p>
    <w:p w:rsidR="00727308" w:rsidRPr="005820A9" w:rsidRDefault="00727308" w:rsidP="005820A9">
      <w:pPr>
        <w:pStyle w:val="3"/>
        <w:keepNext w:val="0"/>
        <w:numPr>
          <w:ilvl w:val="2"/>
          <w:numId w:val="127"/>
        </w:numPr>
        <w:tabs>
          <w:tab w:val="left" w:pos="1884"/>
        </w:tabs>
        <w:spacing w:before="0" w:after="0" w:line="360" w:lineRule="auto"/>
        <w:ind w:left="1883" w:hanging="896"/>
        <w:rPr>
          <w:b w:val="0"/>
          <w:bCs w:val="0"/>
          <w:sz w:val="22"/>
          <w:szCs w:val="22"/>
          <w:rtl/>
        </w:rPr>
      </w:pPr>
      <w:r w:rsidRPr="005820A9">
        <w:rPr>
          <w:rFonts w:hint="cs"/>
          <w:b w:val="0"/>
          <w:bCs w:val="0"/>
          <w:sz w:val="22"/>
          <w:szCs w:val="22"/>
          <w:rtl/>
        </w:rPr>
        <w:t xml:space="preserve">באפשרות המציע להגיש במסגרת הצעתו הצעה להכשרת מיישם מטעם הלקוח, אשר תאפשר ביצוע התאמות ארגוניות באופן עצמאי על ידי הלקוח. </w:t>
      </w:r>
    </w:p>
    <w:p w:rsidR="0076416A" w:rsidRPr="005820A9" w:rsidRDefault="0076416A" w:rsidP="005820A9">
      <w:pPr>
        <w:spacing w:before="0" w:line="360" w:lineRule="auto"/>
        <w:ind w:left="397"/>
        <w:rPr>
          <w:szCs w:val="22"/>
          <w:rtl/>
        </w:rPr>
      </w:pPr>
    </w:p>
    <w:tbl>
      <w:tblPr>
        <w:bidiVisual/>
        <w:tblW w:w="9214" w:type="dxa"/>
        <w:tblInd w:w="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9"/>
        <w:gridCol w:w="2126"/>
        <w:gridCol w:w="2269"/>
      </w:tblGrid>
      <w:tr w:rsidR="0076416A" w:rsidRPr="005820A9" w:rsidTr="00F5181F">
        <w:trPr>
          <w:trHeight w:val="517"/>
        </w:trPr>
        <w:tc>
          <w:tcPr>
            <w:tcW w:w="4819" w:type="dxa"/>
            <w:shd w:val="clear" w:color="auto" w:fill="D9D9D9"/>
            <w:vAlign w:val="center"/>
          </w:tcPr>
          <w:p w:rsidR="0076416A" w:rsidRPr="005820A9" w:rsidRDefault="0076416A" w:rsidP="005820A9">
            <w:pPr>
              <w:spacing w:before="0" w:line="360" w:lineRule="auto"/>
              <w:rPr>
                <w:rFonts w:ascii="Arial" w:hAnsi="Arial"/>
                <w:b/>
                <w:bCs/>
                <w:spacing w:val="18"/>
                <w:szCs w:val="22"/>
                <w:rtl/>
              </w:rPr>
            </w:pPr>
            <w:r w:rsidRPr="005820A9">
              <w:rPr>
                <w:rFonts w:ascii="Arial" w:hAnsi="Arial" w:hint="cs"/>
                <w:b/>
                <w:bCs/>
                <w:spacing w:val="18"/>
                <w:szCs w:val="22"/>
                <w:rtl/>
              </w:rPr>
              <w:t>קטגוריה</w:t>
            </w:r>
          </w:p>
        </w:tc>
        <w:tc>
          <w:tcPr>
            <w:tcW w:w="2126" w:type="dxa"/>
            <w:shd w:val="clear" w:color="auto" w:fill="D9D9D9"/>
            <w:vAlign w:val="center"/>
          </w:tcPr>
          <w:p w:rsidR="0076416A" w:rsidRPr="005820A9" w:rsidRDefault="0076416A" w:rsidP="005820A9">
            <w:pPr>
              <w:spacing w:before="0" w:line="360" w:lineRule="auto"/>
              <w:rPr>
                <w:rFonts w:ascii="Arial" w:hAnsi="Arial"/>
                <w:b/>
                <w:bCs/>
                <w:spacing w:val="18"/>
                <w:szCs w:val="22"/>
                <w:rtl/>
              </w:rPr>
            </w:pPr>
            <w:r w:rsidRPr="005820A9">
              <w:rPr>
                <w:rFonts w:ascii="Arial" w:hAnsi="Arial" w:hint="cs"/>
                <w:b/>
                <w:bCs/>
                <w:spacing w:val="18"/>
                <w:szCs w:val="22"/>
                <w:rtl/>
              </w:rPr>
              <w:t>עלות</w:t>
            </w:r>
          </w:p>
        </w:tc>
        <w:tc>
          <w:tcPr>
            <w:tcW w:w="2269" w:type="dxa"/>
            <w:shd w:val="clear" w:color="auto" w:fill="D9D9D9"/>
            <w:vAlign w:val="center"/>
          </w:tcPr>
          <w:p w:rsidR="0076416A" w:rsidRPr="005820A9" w:rsidRDefault="0076416A" w:rsidP="005820A9">
            <w:pPr>
              <w:spacing w:before="0" w:line="360" w:lineRule="auto"/>
              <w:rPr>
                <w:rFonts w:ascii="Arial" w:hAnsi="Arial"/>
                <w:b/>
                <w:bCs/>
                <w:spacing w:val="18"/>
                <w:szCs w:val="22"/>
                <w:rtl/>
              </w:rPr>
            </w:pPr>
            <w:r w:rsidRPr="005820A9">
              <w:rPr>
                <w:rFonts w:ascii="Arial" w:hAnsi="Arial" w:hint="cs"/>
                <w:b/>
                <w:bCs/>
                <w:spacing w:val="18"/>
                <w:szCs w:val="22"/>
                <w:rtl/>
              </w:rPr>
              <w:t>הערות</w:t>
            </w:r>
          </w:p>
        </w:tc>
      </w:tr>
      <w:tr w:rsidR="0076416A" w:rsidRPr="005820A9" w:rsidTr="00F5181F">
        <w:tc>
          <w:tcPr>
            <w:tcW w:w="4819" w:type="dxa"/>
            <w:shd w:val="clear" w:color="auto" w:fill="auto"/>
          </w:tcPr>
          <w:p w:rsidR="0076416A" w:rsidRPr="005820A9" w:rsidRDefault="0076416A" w:rsidP="005820A9">
            <w:pPr>
              <w:spacing w:before="0" w:line="360" w:lineRule="auto"/>
              <w:rPr>
                <w:rFonts w:ascii="Arial" w:hAnsi="Arial"/>
                <w:spacing w:val="18"/>
                <w:szCs w:val="22"/>
                <w:rtl/>
              </w:rPr>
            </w:pPr>
            <w:r w:rsidRPr="005820A9">
              <w:rPr>
                <w:rFonts w:ascii="Arial" w:hAnsi="Arial" w:hint="cs"/>
                <w:spacing w:val="18"/>
                <w:szCs w:val="22"/>
                <w:rtl/>
              </w:rPr>
              <w:t>הכשרת מיישם</w:t>
            </w:r>
          </w:p>
        </w:tc>
        <w:tc>
          <w:tcPr>
            <w:tcW w:w="2126" w:type="dxa"/>
          </w:tcPr>
          <w:p w:rsidR="0076416A" w:rsidRPr="005820A9" w:rsidRDefault="0076416A" w:rsidP="005820A9">
            <w:pPr>
              <w:spacing w:before="0" w:line="360" w:lineRule="auto"/>
              <w:rPr>
                <w:rFonts w:ascii="Arial" w:hAnsi="Arial"/>
                <w:spacing w:val="18"/>
                <w:szCs w:val="22"/>
                <w:rtl/>
              </w:rPr>
            </w:pPr>
          </w:p>
        </w:tc>
        <w:tc>
          <w:tcPr>
            <w:tcW w:w="2269" w:type="dxa"/>
            <w:shd w:val="clear" w:color="auto" w:fill="auto"/>
          </w:tcPr>
          <w:p w:rsidR="0076416A" w:rsidRPr="005820A9" w:rsidRDefault="0076416A" w:rsidP="005820A9">
            <w:pPr>
              <w:spacing w:before="0" w:line="360" w:lineRule="auto"/>
              <w:rPr>
                <w:rFonts w:ascii="Arial" w:hAnsi="Arial"/>
                <w:spacing w:val="18"/>
                <w:szCs w:val="22"/>
                <w:rtl/>
              </w:rPr>
            </w:pPr>
          </w:p>
        </w:tc>
      </w:tr>
    </w:tbl>
    <w:p w:rsidR="0076416A" w:rsidRPr="005820A9" w:rsidRDefault="0076416A" w:rsidP="005820A9">
      <w:pPr>
        <w:spacing w:before="0" w:line="360" w:lineRule="auto"/>
        <w:ind w:left="397"/>
        <w:rPr>
          <w:szCs w:val="22"/>
        </w:rPr>
      </w:pPr>
    </w:p>
    <w:p w:rsidR="00F5181F" w:rsidRPr="005820A9" w:rsidRDefault="00F5181F" w:rsidP="005820A9">
      <w:pPr>
        <w:pStyle w:val="af0"/>
        <w:keepNext/>
        <w:numPr>
          <w:ilvl w:val="0"/>
          <w:numId w:val="99"/>
        </w:numPr>
        <w:tabs>
          <w:tab w:val="left" w:pos="990"/>
          <w:tab w:val="left" w:pos="1841"/>
        </w:tabs>
        <w:jc w:val="both"/>
        <w:outlineLvl w:val="2"/>
        <w:rPr>
          <w:b/>
          <w:bCs/>
          <w:smallCaps/>
          <w:noProof/>
          <w:vanish/>
          <w:spacing w:val="22"/>
          <w:sz w:val="22"/>
          <w:szCs w:val="22"/>
          <w:rtl/>
          <w:lang w:eastAsia="he-IL"/>
        </w:rPr>
      </w:pPr>
    </w:p>
    <w:p w:rsidR="00F5181F" w:rsidRPr="005820A9" w:rsidRDefault="00F5181F" w:rsidP="005820A9">
      <w:pPr>
        <w:pStyle w:val="af0"/>
        <w:keepNext/>
        <w:numPr>
          <w:ilvl w:val="0"/>
          <w:numId w:val="99"/>
        </w:numPr>
        <w:tabs>
          <w:tab w:val="left" w:pos="990"/>
          <w:tab w:val="left" w:pos="1841"/>
        </w:tabs>
        <w:jc w:val="both"/>
        <w:outlineLvl w:val="2"/>
        <w:rPr>
          <w:b/>
          <w:bCs/>
          <w:smallCaps/>
          <w:noProof/>
          <w:vanish/>
          <w:spacing w:val="22"/>
          <w:sz w:val="22"/>
          <w:szCs w:val="22"/>
          <w:rtl/>
          <w:lang w:eastAsia="he-IL"/>
        </w:rPr>
      </w:pPr>
    </w:p>
    <w:p w:rsidR="00F5181F" w:rsidRPr="005820A9" w:rsidRDefault="00F5181F" w:rsidP="005820A9">
      <w:pPr>
        <w:pStyle w:val="af0"/>
        <w:keepNext/>
        <w:numPr>
          <w:ilvl w:val="0"/>
          <w:numId w:val="99"/>
        </w:numPr>
        <w:tabs>
          <w:tab w:val="left" w:pos="990"/>
          <w:tab w:val="left" w:pos="1841"/>
        </w:tabs>
        <w:jc w:val="both"/>
        <w:outlineLvl w:val="2"/>
        <w:rPr>
          <w:b/>
          <w:bCs/>
          <w:smallCaps/>
          <w:noProof/>
          <w:vanish/>
          <w:spacing w:val="22"/>
          <w:sz w:val="22"/>
          <w:szCs w:val="22"/>
          <w:rtl/>
          <w:lang w:eastAsia="he-IL"/>
        </w:rPr>
      </w:pPr>
    </w:p>
    <w:p w:rsidR="00F5181F" w:rsidRPr="005820A9" w:rsidRDefault="00F5181F" w:rsidP="005820A9">
      <w:pPr>
        <w:pStyle w:val="af0"/>
        <w:keepNext/>
        <w:numPr>
          <w:ilvl w:val="0"/>
          <w:numId w:val="99"/>
        </w:numPr>
        <w:tabs>
          <w:tab w:val="left" w:pos="990"/>
          <w:tab w:val="left" w:pos="1841"/>
        </w:tabs>
        <w:jc w:val="both"/>
        <w:outlineLvl w:val="2"/>
        <w:rPr>
          <w:b/>
          <w:bCs/>
          <w:smallCaps/>
          <w:noProof/>
          <w:vanish/>
          <w:spacing w:val="22"/>
          <w:sz w:val="22"/>
          <w:szCs w:val="22"/>
          <w:rtl/>
          <w:lang w:eastAsia="he-IL"/>
        </w:rPr>
      </w:pPr>
    </w:p>
    <w:p w:rsidR="00F5181F" w:rsidRPr="005820A9" w:rsidRDefault="00F5181F" w:rsidP="005820A9">
      <w:pPr>
        <w:pStyle w:val="af0"/>
        <w:keepNext/>
        <w:numPr>
          <w:ilvl w:val="0"/>
          <w:numId w:val="99"/>
        </w:numPr>
        <w:tabs>
          <w:tab w:val="left" w:pos="990"/>
          <w:tab w:val="left" w:pos="1841"/>
        </w:tabs>
        <w:jc w:val="both"/>
        <w:outlineLvl w:val="2"/>
        <w:rPr>
          <w:b/>
          <w:bCs/>
          <w:smallCaps/>
          <w:noProof/>
          <w:vanish/>
          <w:spacing w:val="22"/>
          <w:sz w:val="22"/>
          <w:szCs w:val="22"/>
          <w:rtl/>
          <w:lang w:eastAsia="he-IL"/>
        </w:rPr>
      </w:pPr>
    </w:p>
    <w:p w:rsidR="00F5181F" w:rsidRPr="005820A9" w:rsidRDefault="00F5181F" w:rsidP="005820A9">
      <w:pPr>
        <w:pStyle w:val="af0"/>
        <w:keepNext/>
        <w:numPr>
          <w:ilvl w:val="1"/>
          <w:numId w:val="99"/>
        </w:numPr>
        <w:tabs>
          <w:tab w:val="left" w:pos="990"/>
          <w:tab w:val="left" w:pos="1841"/>
        </w:tabs>
        <w:jc w:val="both"/>
        <w:outlineLvl w:val="2"/>
        <w:rPr>
          <w:b/>
          <w:bCs/>
          <w:smallCaps/>
          <w:noProof/>
          <w:vanish/>
          <w:spacing w:val="22"/>
          <w:sz w:val="22"/>
          <w:szCs w:val="22"/>
          <w:rtl/>
          <w:lang w:eastAsia="he-IL"/>
        </w:rPr>
      </w:pPr>
    </w:p>
    <w:p w:rsidR="00F5181F" w:rsidRPr="005820A9" w:rsidRDefault="00F5181F" w:rsidP="005820A9">
      <w:pPr>
        <w:pStyle w:val="af0"/>
        <w:keepNext/>
        <w:numPr>
          <w:ilvl w:val="1"/>
          <w:numId w:val="99"/>
        </w:numPr>
        <w:tabs>
          <w:tab w:val="left" w:pos="990"/>
          <w:tab w:val="left" w:pos="1841"/>
        </w:tabs>
        <w:jc w:val="both"/>
        <w:outlineLvl w:val="2"/>
        <w:rPr>
          <w:b/>
          <w:bCs/>
          <w:smallCaps/>
          <w:noProof/>
          <w:vanish/>
          <w:spacing w:val="22"/>
          <w:sz w:val="22"/>
          <w:szCs w:val="22"/>
          <w:rtl/>
          <w:lang w:eastAsia="he-IL"/>
        </w:rPr>
      </w:pPr>
    </w:p>
    <w:p w:rsidR="00F5181F" w:rsidRPr="005820A9" w:rsidRDefault="00F5181F" w:rsidP="005820A9">
      <w:pPr>
        <w:pStyle w:val="af0"/>
        <w:keepNext/>
        <w:numPr>
          <w:ilvl w:val="1"/>
          <w:numId w:val="99"/>
        </w:numPr>
        <w:tabs>
          <w:tab w:val="left" w:pos="990"/>
          <w:tab w:val="left" w:pos="1841"/>
        </w:tabs>
        <w:jc w:val="both"/>
        <w:outlineLvl w:val="2"/>
        <w:rPr>
          <w:b/>
          <w:bCs/>
          <w:smallCaps/>
          <w:noProof/>
          <w:vanish/>
          <w:spacing w:val="22"/>
          <w:sz w:val="22"/>
          <w:szCs w:val="22"/>
          <w:rtl/>
          <w:lang w:eastAsia="he-IL"/>
        </w:rPr>
      </w:pPr>
    </w:p>
    <w:p w:rsidR="00F5181F" w:rsidRPr="005820A9" w:rsidRDefault="00F5181F" w:rsidP="005820A9">
      <w:pPr>
        <w:pStyle w:val="af0"/>
        <w:keepNext/>
        <w:numPr>
          <w:ilvl w:val="1"/>
          <w:numId w:val="99"/>
        </w:numPr>
        <w:tabs>
          <w:tab w:val="left" w:pos="990"/>
          <w:tab w:val="left" w:pos="1841"/>
        </w:tabs>
        <w:jc w:val="both"/>
        <w:outlineLvl w:val="2"/>
        <w:rPr>
          <w:b/>
          <w:bCs/>
          <w:smallCaps/>
          <w:noProof/>
          <w:vanish/>
          <w:spacing w:val="22"/>
          <w:sz w:val="22"/>
          <w:szCs w:val="22"/>
          <w:rtl/>
          <w:lang w:eastAsia="he-IL"/>
        </w:rPr>
      </w:pPr>
    </w:p>
    <w:p w:rsidR="00F5181F" w:rsidRPr="005820A9" w:rsidRDefault="00F5181F" w:rsidP="005820A9">
      <w:pPr>
        <w:pStyle w:val="af0"/>
        <w:keepNext/>
        <w:numPr>
          <w:ilvl w:val="1"/>
          <w:numId w:val="99"/>
        </w:numPr>
        <w:tabs>
          <w:tab w:val="left" w:pos="990"/>
          <w:tab w:val="left" w:pos="1841"/>
        </w:tabs>
        <w:jc w:val="both"/>
        <w:outlineLvl w:val="2"/>
        <w:rPr>
          <w:b/>
          <w:bCs/>
          <w:smallCaps/>
          <w:noProof/>
          <w:vanish/>
          <w:spacing w:val="22"/>
          <w:sz w:val="22"/>
          <w:szCs w:val="22"/>
          <w:rtl/>
          <w:lang w:eastAsia="he-IL"/>
        </w:rPr>
      </w:pPr>
    </w:p>
    <w:p w:rsidR="00F5181F" w:rsidRPr="005820A9" w:rsidRDefault="00F5181F" w:rsidP="005820A9">
      <w:pPr>
        <w:pStyle w:val="af0"/>
        <w:keepNext/>
        <w:numPr>
          <w:ilvl w:val="1"/>
          <w:numId w:val="99"/>
        </w:numPr>
        <w:tabs>
          <w:tab w:val="left" w:pos="990"/>
          <w:tab w:val="left" w:pos="1841"/>
        </w:tabs>
        <w:jc w:val="both"/>
        <w:outlineLvl w:val="2"/>
        <w:rPr>
          <w:b/>
          <w:bCs/>
          <w:smallCaps/>
          <w:noProof/>
          <w:vanish/>
          <w:spacing w:val="22"/>
          <w:sz w:val="22"/>
          <w:szCs w:val="22"/>
          <w:rtl/>
          <w:lang w:eastAsia="he-IL"/>
        </w:rPr>
      </w:pPr>
    </w:p>
    <w:p w:rsidR="00F5181F" w:rsidRPr="005820A9" w:rsidRDefault="00F5181F" w:rsidP="005820A9">
      <w:pPr>
        <w:pStyle w:val="af0"/>
        <w:keepNext/>
        <w:numPr>
          <w:ilvl w:val="0"/>
          <w:numId w:val="119"/>
        </w:numPr>
        <w:tabs>
          <w:tab w:val="left" w:pos="990"/>
          <w:tab w:val="left" w:pos="1841"/>
        </w:tabs>
        <w:jc w:val="both"/>
        <w:outlineLvl w:val="2"/>
        <w:rPr>
          <w:b/>
          <w:bCs/>
          <w:smallCaps/>
          <w:noProof/>
          <w:vanish/>
          <w:spacing w:val="22"/>
          <w:sz w:val="22"/>
          <w:szCs w:val="22"/>
          <w:rtl/>
          <w:lang w:eastAsia="he-IL"/>
        </w:rPr>
      </w:pPr>
    </w:p>
    <w:p w:rsidR="00F5181F" w:rsidRPr="005820A9" w:rsidRDefault="00F5181F" w:rsidP="005820A9">
      <w:pPr>
        <w:pStyle w:val="af0"/>
        <w:keepNext/>
        <w:numPr>
          <w:ilvl w:val="0"/>
          <w:numId w:val="119"/>
        </w:numPr>
        <w:tabs>
          <w:tab w:val="left" w:pos="990"/>
          <w:tab w:val="left" w:pos="1841"/>
        </w:tabs>
        <w:jc w:val="both"/>
        <w:outlineLvl w:val="2"/>
        <w:rPr>
          <w:b/>
          <w:bCs/>
          <w:smallCaps/>
          <w:noProof/>
          <w:vanish/>
          <w:spacing w:val="22"/>
          <w:sz w:val="22"/>
          <w:szCs w:val="22"/>
          <w:rtl/>
          <w:lang w:eastAsia="he-IL"/>
        </w:rPr>
      </w:pPr>
    </w:p>
    <w:p w:rsidR="00F5181F" w:rsidRPr="005820A9" w:rsidRDefault="00F5181F" w:rsidP="005820A9">
      <w:pPr>
        <w:pStyle w:val="af0"/>
        <w:keepNext/>
        <w:numPr>
          <w:ilvl w:val="0"/>
          <w:numId w:val="119"/>
        </w:numPr>
        <w:tabs>
          <w:tab w:val="left" w:pos="990"/>
          <w:tab w:val="left" w:pos="1841"/>
        </w:tabs>
        <w:jc w:val="both"/>
        <w:outlineLvl w:val="2"/>
        <w:rPr>
          <w:b/>
          <w:bCs/>
          <w:smallCaps/>
          <w:noProof/>
          <w:vanish/>
          <w:spacing w:val="22"/>
          <w:sz w:val="22"/>
          <w:szCs w:val="22"/>
          <w:rtl/>
          <w:lang w:eastAsia="he-IL"/>
        </w:rPr>
      </w:pPr>
    </w:p>
    <w:p w:rsidR="00F5181F" w:rsidRPr="005820A9" w:rsidRDefault="00F5181F" w:rsidP="005820A9">
      <w:pPr>
        <w:pStyle w:val="af0"/>
        <w:keepNext/>
        <w:numPr>
          <w:ilvl w:val="0"/>
          <w:numId w:val="119"/>
        </w:numPr>
        <w:tabs>
          <w:tab w:val="left" w:pos="990"/>
          <w:tab w:val="left" w:pos="1841"/>
        </w:tabs>
        <w:jc w:val="both"/>
        <w:outlineLvl w:val="2"/>
        <w:rPr>
          <w:b/>
          <w:bCs/>
          <w:smallCaps/>
          <w:noProof/>
          <w:vanish/>
          <w:spacing w:val="22"/>
          <w:sz w:val="22"/>
          <w:szCs w:val="22"/>
          <w:rtl/>
          <w:lang w:eastAsia="he-IL"/>
        </w:rPr>
      </w:pPr>
    </w:p>
    <w:p w:rsidR="00F5181F" w:rsidRPr="005820A9" w:rsidRDefault="00F5181F" w:rsidP="005820A9">
      <w:pPr>
        <w:pStyle w:val="af0"/>
        <w:keepNext/>
        <w:numPr>
          <w:ilvl w:val="0"/>
          <w:numId w:val="119"/>
        </w:numPr>
        <w:tabs>
          <w:tab w:val="left" w:pos="990"/>
          <w:tab w:val="left" w:pos="1841"/>
        </w:tabs>
        <w:jc w:val="both"/>
        <w:outlineLvl w:val="2"/>
        <w:rPr>
          <w:b/>
          <w:bCs/>
          <w:smallCaps/>
          <w:noProof/>
          <w:vanish/>
          <w:spacing w:val="22"/>
          <w:sz w:val="22"/>
          <w:szCs w:val="22"/>
          <w:rtl/>
          <w:lang w:eastAsia="he-IL"/>
        </w:rPr>
      </w:pPr>
    </w:p>
    <w:p w:rsidR="00F5181F" w:rsidRPr="005820A9" w:rsidRDefault="00F5181F" w:rsidP="005820A9">
      <w:pPr>
        <w:pStyle w:val="af0"/>
        <w:keepNext/>
        <w:numPr>
          <w:ilvl w:val="0"/>
          <w:numId w:val="119"/>
        </w:numPr>
        <w:tabs>
          <w:tab w:val="left" w:pos="990"/>
          <w:tab w:val="left" w:pos="1841"/>
        </w:tabs>
        <w:jc w:val="both"/>
        <w:outlineLvl w:val="2"/>
        <w:rPr>
          <w:b/>
          <w:bCs/>
          <w:smallCaps/>
          <w:noProof/>
          <w:vanish/>
          <w:spacing w:val="22"/>
          <w:sz w:val="22"/>
          <w:szCs w:val="22"/>
          <w:rtl/>
          <w:lang w:eastAsia="he-IL"/>
        </w:rPr>
      </w:pPr>
    </w:p>
    <w:p w:rsidR="00F5181F" w:rsidRPr="005820A9" w:rsidRDefault="00F5181F" w:rsidP="005820A9">
      <w:pPr>
        <w:pStyle w:val="af0"/>
        <w:keepNext/>
        <w:numPr>
          <w:ilvl w:val="1"/>
          <w:numId w:val="119"/>
        </w:numPr>
        <w:tabs>
          <w:tab w:val="left" w:pos="990"/>
          <w:tab w:val="left" w:pos="1841"/>
        </w:tabs>
        <w:jc w:val="both"/>
        <w:outlineLvl w:val="2"/>
        <w:rPr>
          <w:b/>
          <w:bCs/>
          <w:smallCaps/>
          <w:noProof/>
          <w:vanish/>
          <w:spacing w:val="22"/>
          <w:sz w:val="22"/>
          <w:szCs w:val="22"/>
          <w:rtl/>
          <w:lang w:eastAsia="he-IL"/>
        </w:rPr>
      </w:pPr>
    </w:p>
    <w:p w:rsidR="00F5181F" w:rsidRPr="005820A9" w:rsidRDefault="00F5181F" w:rsidP="005820A9">
      <w:pPr>
        <w:pStyle w:val="af0"/>
        <w:keepNext/>
        <w:numPr>
          <w:ilvl w:val="1"/>
          <w:numId w:val="119"/>
        </w:numPr>
        <w:tabs>
          <w:tab w:val="left" w:pos="990"/>
          <w:tab w:val="left" w:pos="1841"/>
        </w:tabs>
        <w:jc w:val="both"/>
        <w:outlineLvl w:val="2"/>
        <w:rPr>
          <w:b/>
          <w:bCs/>
          <w:smallCaps/>
          <w:noProof/>
          <w:vanish/>
          <w:spacing w:val="22"/>
          <w:sz w:val="22"/>
          <w:szCs w:val="22"/>
          <w:rtl/>
          <w:lang w:eastAsia="he-IL"/>
        </w:rPr>
      </w:pPr>
    </w:p>
    <w:p w:rsidR="00F5181F" w:rsidRPr="005820A9" w:rsidRDefault="00F5181F" w:rsidP="005820A9">
      <w:pPr>
        <w:pStyle w:val="af0"/>
        <w:keepNext/>
        <w:numPr>
          <w:ilvl w:val="1"/>
          <w:numId w:val="119"/>
        </w:numPr>
        <w:tabs>
          <w:tab w:val="left" w:pos="990"/>
          <w:tab w:val="left" w:pos="1841"/>
        </w:tabs>
        <w:jc w:val="both"/>
        <w:outlineLvl w:val="2"/>
        <w:rPr>
          <w:b/>
          <w:bCs/>
          <w:smallCaps/>
          <w:noProof/>
          <w:vanish/>
          <w:spacing w:val="22"/>
          <w:sz w:val="22"/>
          <w:szCs w:val="22"/>
          <w:rtl/>
          <w:lang w:eastAsia="he-IL"/>
        </w:rPr>
      </w:pPr>
    </w:p>
    <w:p w:rsidR="00F5181F" w:rsidRPr="005820A9" w:rsidRDefault="00F5181F" w:rsidP="005820A9">
      <w:pPr>
        <w:pStyle w:val="af0"/>
        <w:keepNext/>
        <w:numPr>
          <w:ilvl w:val="1"/>
          <w:numId w:val="119"/>
        </w:numPr>
        <w:tabs>
          <w:tab w:val="left" w:pos="990"/>
          <w:tab w:val="left" w:pos="1841"/>
        </w:tabs>
        <w:jc w:val="both"/>
        <w:outlineLvl w:val="2"/>
        <w:rPr>
          <w:b/>
          <w:bCs/>
          <w:smallCaps/>
          <w:noProof/>
          <w:vanish/>
          <w:spacing w:val="22"/>
          <w:sz w:val="22"/>
          <w:szCs w:val="22"/>
          <w:rtl/>
          <w:lang w:eastAsia="he-IL"/>
        </w:rPr>
      </w:pPr>
    </w:p>
    <w:p w:rsidR="00F5181F" w:rsidRPr="005820A9" w:rsidRDefault="00F5181F" w:rsidP="005820A9">
      <w:pPr>
        <w:pStyle w:val="af0"/>
        <w:keepNext/>
        <w:numPr>
          <w:ilvl w:val="1"/>
          <w:numId w:val="119"/>
        </w:numPr>
        <w:tabs>
          <w:tab w:val="left" w:pos="990"/>
          <w:tab w:val="left" w:pos="1841"/>
        </w:tabs>
        <w:jc w:val="both"/>
        <w:outlineLvl w:val="2"/>
        <w:rPr>
          <w:b/>
          <w:bCs/>
          <w:smallCaps/>
          <w:noProof/>
          <w:vanish/>
          <w:spacing w:val="22"/>
          <w:sz w:val="22"/>
          <w:szCs w:val="22"/>
          <w:rtl/>
          <w:lang w:eastAsia="he-IL"/>
        </w:rPr>
      </w:pPr>
    </w:p>
    <w:p w:rsidR="00F5181F" w:rsidRPr="005820A9" w:rsidRDefault="00F5181F" w:rsidP="005820A9">
      <w:pPr>
        <w:pStyle w:val="af0"/>
        <w:keepNext/>
        <w:numPr>
          <w:ilvl w:val="1"/>
          <w:numId w:val="119"/>
        </w:numPr>
        <w:tabs>
          <w:tab w:val="left" w:pos="990"/>
          <w:tab w:val="left" w:pos="1841"/>
        </w:tabs>
        <w:jc w:val="both"/>
        <w:outlineLvl w:val="2"/>
        <w:rPr>
          <w:b/>
          <w:bCs/>
          <w:smallCaps/>
          <w:noProof/>
          <w:vanish/>
          <w:spacing w:val="22"/>
          <w:sz w:val="22"/>
          <w:szCs w:val="22"/>
          <w:rtl/>
          <w:lang w:eastAsia="he-IL"/>
        </w:rPr>
      </w:pPr>
    </w:p>
    <w:p w:rsidR="00F5181F" w:rsidRPr="005820A9" w:rsidRDefault="00F5181F" w:rsidP="005820A9">
      <w:pPr>
        <w:pStyle w:val="af0"/>
        <w:keepNext/>
        <w:numPr>
          <w:ilvl w:val="1"/>
          <w:numId w:val="119"/>
        </w:numPr>
        <w:tabs>
          <w:tab w:val="left" w:pos="990"/>
          <w:tab w:val="left" w:pos="1841"/>
        </w:tabs>
        <w:jc w:val="both"/>
        <w:outlineLvl w:val="2"/>
        <w:rPr>
          <w:b/>
          <w:bCs/>
          <w:smallCaps/>
          <w:noProof/>
          <w:vanish/>
          <w:spacing w:val="22"/>
          <w:sz w:val="22"/>
          <w:szCs w:val="22"/>
          <w:rtl/>
          <w:lang w:eastAsia="he-IL"/>
        </w:rPr>
      </w:pPr>
    </w:p>
    <w:p w:rsidR="00B46273" w:rsidRPr="005820A9" w:rsidRDefault="00B46273" w:rsidP="005820A9">
      <w:pPr>
        <w:bidi w:val="0"/>
        <w:spacing w:before="0" w:line="360" w:lineRule="auto"/>
        <w:jc w:val="left"/>
        <w:rPr>
          <w:b/>
          <w:bCs/>
          <w:smallCaps/>
          <w:noProof w:val="0"/>
          <w:spacing w:val="22"/>
          <w:szCs w:val="22"/>
        </w:rPr>
      </w:pPr>
      <w:r w:rsidRPr="005820A9">
        <w:rPr>
          <w:spacing w:val="22"/>
          <w:szCs w:val="22"/>
          <w:rtl/>
        </w:rPr>
        <w:br w:type="page"/>
      </w:r>
    </w:p>
    <w:p w:rsidR="00F5181F" w:rsidRPr="005820A9" w:rsidRDefault="009969C8" w:rsidP="005820A9">
      <w:pPr>
        <w:pStyle w:val="3"/>
        <w:numPr>
          <w:ilvl w:val="1"/>
          <w:numId w:val="127"/>
        </w:numPr>
        <w:tabs>
          <w:tab w:val="left" w:pos="990"/>
          <w:tab w:val="left" w:pos="1841"/>
        </w:tabs>
        <w:spacing w:before="0" w:after="0" w:line="360" w:lineRule="auto"/>
        <w:rPr>
          <w:spacing w:val="22"/>
          <w:sz w:val="22"/>
          <w:szCs w:val="22"/>
          <w:rtl/>
        </w:rPr>
      </w:pPr>
      <w:r w:rsidRPr="005820A9">
        <w:rPr>
          <w:rFonts w:hint="cs"/>
          <w:spacing w:val="22"/>
          <w:sz w:val="22"/>
          <w:szCs w:val="22"/>
          <w:rtl/>
        </w:rPr>
        <w:t xml:space="preserve">שינויים, </w:t>
      </w:r>
      <w:r w:rsidR="00F5181F" w:rsidRPr="005820A9">
        <w:rPr>
          <w:rFonts w:hint="cs"/>
          <w:spacing w:val="22"/>
          <w:sz w:val="22"/>
          <w:szCs w:val="22"/>
          <w:rtl/>
        </w:rPr>
        <w:t>שיפורים</w:t>
      </w:r>
      <w:r w:rsidR="00632411" w:rsidRPr="005820A9">
        <w:rPr>
          <w:rFonts w:hint="cs"/>
          <w:spacing w:val="22"/>
          <w:sz w:val="22"/>
          <w:szCs w:val="22"/>
          <w:rtl/>
        </w:rPr>
        <w:t xml:space="preserve"> והרחבות</w:t>
      </w:r>
    </w:p>
    <w:p w:rsidR="00D250CD" w:rsidRPr="00580D1B" w:rsidRDefault="003B0627" w:rsidP="00580D1B">
      <w:pPr>
        <w:numPr>
          <w:ilvl w:val="2"/>
          <w:numId w:val="64"/>
        </w:numPr>
        <w:spacing w:before="0" w:line="360" w:lineRule="auto"/>
        <w:ind w:right="567"/>
        <w:rPr>
          <w:szCs w:val="22"/>
          <w:lang w:eastAsia="en-US"/>
        </w:rPr>
      </w:pPr>
      <w:r w:rsidRPr="00580D1B">
        <w:rPr>
          <w:rFonts w:hint="cs"/>
          <w:szCs w:val="22"/>
          <w:rtl/>
          <w:lang w:eastAsia="en-US"/>
        </w:rPr>
        <w:t xml:space="preserve">הוספת </w:t>
      </w:r>
      <w:r w:rsidR="0076416A" w:rsidRPr="00580D1B">
        <w:rPr>
          <w:rFonts w:hint="cs"/>
          <w:szCs w:val="22"/>
          <w:rtl/>
          <w:lang w:eastAsia="en-US"/>
        </w:rPr>
        <w:t xml:space="preserve">שינויים ושיפורים </w:t>
      </w:r>
      <w:r w:rsidR="00632411" w:rsidRPr="00580D1B">
        <w:rPr>
          <w:rFonts w:hint="cs"/>
          <w:szCs w:val="22"/>
          <w:rtl/>
          <w:lang w:eastAsia="en-US"/>
        </w:rPr>
        <w:t xml:space="preserve">ו / או הרחבות </w:t>
      </w:r>
      <w:r w:rsidR="0076416A" w:rsidRPr="00580D1B">
        <w:rPr>
          <w:rFonts w:hint="cs"/>
          <w:szCs w:val="22"/>
          <w:rtl/>
          <w:lang w:eastAsia="en-US"/>
        </w:rPr>
        <w:t>עתידיים (פיתוחים חדשים) יבוצעו ע"פ דרישות המשרד.</w:t>
      </w:r>
    </w:p>
    <w:p w:rsidR="00D250CD" w:rsidRDefault="00D250CD" w:rsidP="00D250CD">
      <w:pPr>
        <w:numPr>
          <w:ilvl w:val="2"/>
          <w:numId w:val="64"/>
        </w:numPr>
        <w:spacing w:before="0" w:line="360" w:lineRule="auto"/>
        <w:ind w:right="567"/>
        <w:rPr>
          <w:szCs w:val="22"/>
          <w:lang w:eastAsia="en-US"/>
        </w:rPr>
      </w:pPr>
      <w:r>
        <w:rPr>
          <w:rFonts w:hint="cs"/>
          <w:szCs w:val="22"/>
          <w:rtl/>
          <w:lang w:eastAsia="en-US"/>
        </w:rPr>
        <w:t>הטמעת המערכת בכ- 50 עד 100 יחידות במשרד הבריאות המבצעות כ- 200 עד  800 סוגי בקרות.</w:t>
      </w:r>
    </w:p>
    <w:p w:rsidR="0076416A" w:rsidRPr="005820A9" w:rsidRDefault="0076416A" w:rsidP="005820A9">
      <w:pPr>
        <w:spacing w:before="0" w:line="360" w:lineRule="auto"/>
        <w:ind w:left="720"/>
        <w:jc w:val="left"/>
        <w:rPr>
          <w:rFonts w:ascii="Arial" w:hAnsi="Arial"/>
          <w:spacing w:val="22"/>
          <w:szCs w:val="22"/>
          <w:rtl/>
        </w:rPr>
      </w:pPr>
      <w:r w:rsidRPr="00D250CD">
        <w:rPr>
          <w:rFonts w:ascii="Arial" w:hAnsi="Arial"/>
          <w:spacing w:val="22"/>
          <w:szCs w:val="22"/>
          <w:rtl/>
        </w:rPr>
        <w:br/>
      </w:r>
      <w:r w:rsidRPr="00D250CD">
        <w:rPr>
          <w:rFonts w:ascii="Arial" w:hAnsi="Arial" w:hint="cs"/>
          <w:spacing w:val="22"/>
          <w:szCs w:val="22"/>
          <w:rtl/>
        </w:rPr>
        <w:t xml:space="preserve">על המציע </w:t>
      </w:r>
      <w:r w:rsidRPr="005820A9">
        <w:rPr>
          <w:rFonts w:ascii="Arial" w:hAnsi="Arial" w:hint="cs"/>
          <w:spacing w:val="22"/>
          <w:szCs w:val="22"/>
          <w:rtl/>
        </w:rPr>
        <w:t xml:space="preserve">להגיש אפיון ראשוני לשינויים </w:t>
      </w:r>
      <w:r w:rsidR="00D250CD">
        <w:rPr>
          <w:rFonts w:ascii="Arial" w:hAnsi="Arial" w:hint="cs"/>
          <w:spacing w:val="22"/>
          <w:szCs w:val="22"/>
          <w:rtl/>
        </w:rPr>
        <w:t xml:space="preserve">ולהרחבות </w:t>
      </w:r>
      <w:r w:rsidRPr="005820A9">
        <w:rPr>
          <w:rFonts w:ascii="Arial" w:hAnsi="Arial" w:hint="cs"/>
          <w:spacing w:val="22"/>
          <w:szCs w:val="22"/>
          <w:rtl/>
        </w:rPr>
        <w:t>הנדרשים, לרבות הצעת מחיר לביצועם, לאישור המשרד.</w:t>
      </w:r>
    </w:p>
    <w:p w:rsidR="00694C0B" w:rsidRPr="005820A9" w:rsidRDefault="00694C0B" w:rsidP="005820A9">
      <w:pPr>
        <w:spacing w:before="0" w:line="360" w:lineRule="auto"/>
        <w:ind w:left="720"/>
        <w:rPr>
          <w:rFonts w:ascii="Arial" w:hAnsi="Arial"/>
          <w:spacing w:val="22"/>
          <w:szCs w:val="22"/>
          <w:rtl/>
        </w:rPr>
      </w:pPr>
      <w:r w:rsidRPr="005820A9">
        <w:rPr>
          <w:rFonts w:ascii="Arial" w:hAnsi="Arial" w:hint="cs"/>
          <w:spacing w:val="22"/>
          <w:szCs w:val="22"/>
          <w:rtl/>
        </w:rPr>
        <w:t>השינויים</w:t>
      </w:r>
      <w:r w:rsidR="00632411" w:rsidRPr="005820A9">
        <w:rPr>
          <w:rFonts w:ascii="Arial" w:hAnsi="Arial" w:hint="cs"/>
          <w:spacing w:val="22"/>
          <w:szCs w:val="22"/>
          <w:rtl/>
        </w:rPr>
        <w:t xml:space="preserve"> / הרחבות </w:t>
      </w:r>
      <w:r w:rsidRPr="005820A9">
        <w:rPr>
          <w:rFonts w:ascii="Arial" w:hAnsi="Arial" w:hint="cs"/>
          <w:spacing w:val="22"/>
          <w:szCs w:val="22"/>
          <w:rtl/>
        </w:rPr>
        <w:t xml:space="preserve">יתומחרו ע"י המציע באחת מ-2 הדרכים:  מחיר גלובאלי לתכולה מבוקשת, או מחיר ע"פ הערכת שעות של בעלי המקצוע הנדרשים לביצוע השינוי. התשלום יהיה ע"פ שעות ביצוע בפועל, ולא יעלה על המחיר הגלובאלי שהוצע.  </w:t>
      </w:r>
    </w:p>
    <w:p w:rsidR="00632411" w:rsidRPr="005820A9" w:rsidRDefault="0076416A" w:rsidP="005820A9">
      <w:pPr>
        <w:spacing w:before="0" w:line="360" w:lineRule="auto"/>
        <w:ind w:left="720" w:right="284"/>
        <w:rPr>
          <w:rFonts w:ascii="Arial" w:hAnsi="Arial"/>
          <w:spacing w:val="22"/>
          <w:szCs w:val="22"/>
          <w:rtl/>
        </w:rPr>
      </w:pPr>
      <w:r w:rsidRPr="005820A9">
        <w:rPr>
          <w:rFonts w:ascii="Arial" w:hAnsi="Arial" w:hint="cs"/>
          <w:spacing w:val="22"/>
          <w:szCs w:val="22"/>
          <w:rtl/>
        </w:rPr>
        <w:t xml:space="preserve">לצורך </w:t>
      </w:r>
      <w:r w:rsidRPr="005820A9">
        <w:rPr>
          <w:rFonts w:hint="cs"/>
          <w:spacing w:val="22"/>
          <w:szCs w:val="22"/>
          <w:rtl/>
        </w:rPr>
        <w:t>דרישות</w:t>
      </w:r>
      <w:r w:rsidRPr="005820A9">
        <w:rPr>
          <w:rFonts w:ascii="Arial" w:hAnsi="Arial" w:hint="cs"/>
          <w:spacing w:val="22"/>
          <w:szCs w:val="22"/>
          <w:rtl/>
        </w:rPr>
        <w:t xml:space="preserve"> לביצוע </w:t>
      </w:r>
      <w:r w:rsidRPr="005820A9">
        <w:rPr>
          <w:rFonts w:hint="cs"/>
          <w:spacing w:val="22"/>
          <w:szCs w:val="22"/>
          <w:rtl/>
        </w:rPr>
        <w:t>שינויים</w:t>
      </w:r>
      <w:r w:rsidR="00632411" w:rsidRPr="005820A9">
        <w:rPr>
          <w:rFonts w:ascii="Arial" w:hAnsi="Arial" w:hint="cs"/>
          <w:spacing w:val="22"/>
          <w:szCs w:val="22"/>
          <w:rtl/>
        </w:rPr>
        <w:t xml:space="preserve"> ושיפורים/ הרחבות </w:t>
      </w:r>
      <w:r w:rsidRPr="005820A9">
        <w:rPr>
          <w:rFonts w:ascii="Arial" w:hAnsi="Arial" w:hint="cs"/>
          <w:spacing w:val="22"/>
          <w:szCs w:val="22"/>
          <w:rtl/>
        </w:rPr>
        <w:t xml:space="preserve">עתידיים על המציע להציג בטבלה את עלויות בעלי </w:t>
      </w:r>
      <w:r w:rsidRPr="005820A9">
        <w:rPr>
          <w:rFonts w:hint="cs"/>
          <w:spacing w:val="22"/>
          <w:szCs w:val="22"/>
          <w:rtl/>
        </w:rPr>
        <w:t>התפקידים</w:t>
      </w:r>
      <w:r w:rsidRPr="005820A9">
        <w:rPr>
          <w:rFonts w:ascii="Arial" w:hAnsi="Arial" w:hint="cs"/>
          <w:spacing w:val="22"/>
          <w:szCs w:val="22"/>
          <w:rtl/>
        </w:rPr>
        <w:t xml:space="preserve"> השונים</w:t>
      </w:r>
      <w:r w:rsidR="00632411" w:rsidRPr="005820A9">
        <w:rPr>
          <w:rFonts w:ascii="Arial" w:hAnsi="Arial" w:hint="cs"/>
          <w:spacing w:val="22"/>
          <w:szCs w:val="22"/>
          <w:rtl/>
        </w:rPr>
        <w:t>.</w:t>
      </w:r>
      <w:r w:rsidR="006503FD" w:rsidRPr="005820A9">
        <w:rPr>
          <w:rFonts w:ascii="Arial" w:hAnsi="Arial" w:hint="cs"/>
          <w:spacing w:val="22"/>
          <w:szCs w:val="22"/>
          <w:rtl/>
        </w:rPr>
        <w:t xml:space="preserve"> </w:t>
      </w:r>
    </w:p>
    <w:tbl>
      <w:tblPr>
        <w:bidiVisual/>
        <w:tblW w:w="5000" w:type="pct"/>
        <w:tblLayout w:type="fixed"/>
        <w:tblLook w:val="04A0" w:firstRow="1" w:lastRow="0" w:firstColumn="1" w:lastColumn="0" w:noHBand="0" w:noVBand="1"/>
      </w:tblPr>
      <w:tblGrid>
        <w:gridCol w:w="1100"/>
        <w:gridCol w:w="709"/>
        <w:gridCol w:w="849"/>
        <w:gridCol w:w="708"/>
        <w:gridCol w:w="852"/>
        <w:gridCol w:w="708"/>
        <w:gridCol w:w="850"/>
        <w:gridCol w:w="852"/>
        <w:gridCol w:w="860"/>
        <w:gridCol w:w="1275"/>
        <w:gridCol w:w="1375"/>
      </w:tblGrid>
      <w:tr w:rsidR="003B61AA" w:rsidRPr="003B61AA" w:rsidTr="003B61AA">
        <w:trPr>
          <w:trHeight w:val="1500"/>
        </w:trPr>
        <w:tc>
          <w:tcPr>
            <w:tcW w:w="543" w:type="pct"/>
            <w:tcBorders>
              <w:top w:val="single" w:sz="4" w:space="0" w:color="auto"/>
              <w:left w:val="single" w:sz="4" w:space="0" w:color="auto"/>
              <w:bottom w:val="single" w:sz="4" w:space="0" w:color="auto"/>
              <w:right w:val="single" w:sz="4" w:space="0" w:color="auto"/>
            </w:tcBorders>
            <w:shd w:val="clear" w:color="000000" w:fill="F2F2F2"/>
            <w:vAlign w:val="center"/>
            <w:hideMark/>
          </w:tcPr>
          <w:p w:rsidR="003B61AA" w:rsidRPr="003B61AA" w:rsidRDefault="003B61AA" w:rsidP="003B61AA">
            <w:pPr>
              <w:spacing w:before="0" w:line="240" w:lineRule="auto"/>
              <w:rPr>
                <w:rFonts w:ascii="Arial" w:hAnsi="Arial"/>
                <w:b/>
                <w:bCs/>
                <w:noProof w:val="0"/>
                <w:color w:val="000000"/>
                <w:szCs w:val="22"/>
                <w:lang w:eastAsia="en-US"/>
              </w:rPr>
            </w:pPr>
            <w:r w:rsidRPr="003B61AA">
              <w:rPr>
                <w:rFonts w:ascii="Arial" w:hAnsi="Arial" w:hint="cs"/>
                <w:b/>
                <w:bCs/>
                <w:noProof w:val="0"/>
                <w:color w:val="000000"/>
                <w:szCs w:val="22"/>
                <w:rtl/>
                <w:lang w:eastAsia="en-US"/>
              </w:rPr>
              <w:t xml:space="preserve">בעל תפקיד </w:t>
            </w:r>
          </w:p>
        </w:tc>
        <w:tc>
          <w:tcPr>
            <w:tcW w:w="350" w:type="pct"/>
            <w:tcBorders>
              <w:top w:val="single" w:sz="4" w:space="0" w:color="auto"/>
              <w:left w:val="single" w:sz="4" w:space="0" w:color="auto"/>
              <w:bottom w:val="single" w:sz="4" w:space="0" w:color="auto"/>
              <w:right w:val="single" w:sz="4" w:space="0" w:color="auto"/>
            </w:tcBorders>
            <w:shd w:val="clear" w:color="000000" w:fill="F2F2F2"/>
            <w:vAlign w:val="center"/>
            <w:hideMark/>
          </w:tcPr>
          <w:p w:rsidR="003B61AA" w:rsidRPr="003B61AA" w:rsidRDefault="003B61AA" w:rsidP="003B61AA">
            <w:pPr>
              <w:spacing w:before="0" w:line="240" w:lineRule="auto"/>
              <w:jc w:val="center"/>
              <w:rPr>
                <w:rFonts w:ascii="Arial" w:hAnsi="Arial"/>
                <w:b/>
                <w:bCs/>
                <w:noProof w:val="0"/>
                <w:color w:val="000000"/>
                <w:szCs w:val="22"/>
                <w:lang w:eastAsia="en-US"/>
              </w:rPr>
            </w:pPr>
            <w:r w:rsidRPr="003B61AA">
              <w:rPr>
                <w:rFonts w:ascii="Arial" w:hAnsi="Arial" w:hint="cs"/>
                <w:b/>
                <w:bCs/>
                <w:noProof w:val="0"/>
                <w:color w:val="000000"/>
                <w:szCs w:val="22"/>
                <w:rtl/>
                <w:lang w:eastAsia="en-US"/>
              </w:rPr>
              <w:t>מספר שנים</w:t>
            </w:r>
          </w:p>
        </w:tc>
        <w:tc>
          <w:tcPr>
            <w:tcW w:w="419" w:type="pct"/>
            <w:tcBorders>
              <w:top w:val="single" w:sz="4" w:space="0" w:color="auto"/>
              <w:left w:val="single" w:sz="4" w:space="0" w:color="auto"/>
              <w:bottom w:val="single" w:sz="4" w:space="0" w:color="auto"/>
              <w:right w:val="single" w:sz="4" w:space="0" w:color="auto"/>
            </w:tcBorders>
            <w:shd w:val="clear" w:color="000000" w:fill="F2F2F2"/>
            <w:vAlign w:val="center"/>
            <w:hideMark/>
          </w:tcPr>
          <w:p w:rsidR="003B61AA" w:rsidRPr="003B61AA" w:rsidRDefault="003B61AA" w:rsidP="003B61AA">
            <w:pPr>
              <w:spacing w:before="0" w:line="240" w:lineRule="auto"/>
              <w:jc w:val="center"/>
              <w:rPr>
                <w:rFonts w:ascii="Arial" w:hAnsi="Arial"/>
                <w:b/>
                <w:bCs/>
                <w:noProof w:val="0"/>
                <w:color w:val="000000"/>
                <w:szCs w:val="22"/>
                <w:lang w:eastAsia="en-US"/>
              </w:rPr>
            </w:pPr>
            <w:r w:rsidRPr="003B61AA">
              <w:rPr>
                <w:rFonts w:ascii="Arial" w:hAnsi="Arial" w:hint="cs"/>
                <w:b/>
                <w:bCs/>
                <w:noProof w:val="0"/>
                <w:color w:val="000000"/>
                <w:szCs w:val="22"/>
                <w:rtl/>
                <w:lang w:eastAsia="en-US"/>
              </w:rPr>
              <w:t xml:space="preserve">היקף שעות משוער לשנה בשנים 1 -2 </w:t>
            </w:r>
          </w:p>
        </w:tc>
        <w:tc>
          <w:tcPr>
            <w:tcW w:w="349" w:type="pct"/>
            <w:tcBorders>
              <w:top w:val="single" w:sz="4" w:space="0" w:color="auto"/>
              <w:left w:val="single" w:sz="4" w:space="0" w:color="auto"/>
              <w:bottom w:val="single" w:sz="4" w:space="0" w:color="auto"/>
              <w:right w:val="single" w:sz="4" w:space="0" w:color="auto"/>
            </w:tcBorders>
            <w:shd w:val="clear" w:color="000000" w:fill="F2F2F2"/>
            <w:vAlign w:val="center"/>
            <w:hideMark/>
          </w:tcPr>
          <w:p w:rsidR="003B61AA" w:rsidRPr="003B61AA" w:rsidRDefault="003B61AA" w:rsidP="003B61AA">
            <w:pPr>
              <w:spacing w:before="0" w:line="240" w:lineRule="auto"/>
              <w:jc w:val="center"/>
              <w:rPr>
                <w:rFonts w:ascii="Arial" w:hAnsi="Arial"/>
                <w:b/>
                <w:bCs/>
                <w:noProof w:val="0"/>
                <w:color w:val="000000"/>
                <w:szCs w:val="22"/>
                <w:lang w:eastAsia="en-US"/>
              </w:rPr>
            </w:pPr>
            <w:r w:rsidRPr="003B61AA">
              <w:rPr>
                <w:rFonts w:ascii="Arial" w:hAnsi="Arial" w:hint="cs"/>
                <w:b/>
                <w:bCs/>
                <w:noProof w:val="0"/>
                <w:color w:val="000000"/>
                <w:szCs w:val="22"/>
                <w:rtl/>
                <w:lang w:eastAsia="en-US"/>
              </w:rPr>
              <w:t>מספר שנים</w:t>
            </w:r>
          </w:p>
        </w:tc>
        <w:tc>
          <w:tcPr>
            <w:tcW w:w="420" w:type="pct"/>
            <w:tcBorders>
              <w:top w:val="single" w:sz="4" w:space="0" w:color="auto"/>
              <w:left w:val="single" w:sz="4" w:space="0" w:color="auto"/>
              <w:bottom w:val="single" w:sz="4" w:space="0" w:color="auto"/>
              <w:right w:val="single" w:sz="4" w:space="0" w:color="auto"/>
            </w:tcBorders>
            <w:shd w:val="clear" w:color="000000" w:fill="F2F2F2"/>
            <w:vAlign w:val="center"/>
            <w:hideMark/>
          </w:tcPr>
          <w:p w:rsidR="003B61AA" w:rsidRPr="003B61AA" w:rsidRDefault="003B61AA" w:rsidP="003B61AA">
            <w:pPr>
              <w:spacing w:before="0" w:line="240" w:lineRule="auto"/>
              <w:jc w:val="center"/>
              <w:rPr>
                <w:rFonts w:ascii="Arial" w:hAnsi="Arial"/>
                <w:b/>
                <w:bCs/>
                <w:noProof w:val="0"/>
                <w:color w:val="000000"/>
                <w:szCs w:val="22"/>
                <w:lang w:eastAsia="en-US"/>
              </w:rPr>
            </w:pPr>
            <w:r w:rsidRPr="003B61AA">
              <w:rPr>
                <w:rFonts w:ascii="Arial" w:hAnsi="Arial" w:hint="cs"/>
                <w:b/>
                <w:bCs/>
                <w:noProof w:val="0"/>
                <w:color w:val="000000"/>
                <w:szCs w:val="22"/>
                <w:rtl/>
                <w:lang w:eastAsia="en-US"/>
              </w:rPr>
              <w:t>היקף שעות משוער לשנה בשנים  3 - 7</w:t>
            </w:r>
          </w:p>
        </w:tc>
        <w:tc>
          <w:tcPr>
            <w:tcW w:w="349" w:type="pct"/>
            <w:tcBorders>
              <w:top w:val="single" w:sz="4" w:space="0" w:color="auto"/>
              <w:left w:val="single" w:sz="4" w:space="0" w:color="auto"/>
              <w:bottom w:val="single" w:sz="4" w:space="0" w:color="auto"/>
              <w:right w:val="single" w:sz="4" w:space="0" w:color="auto"/>
            </w:tcBorders>
            <w:shd w:val="clear" w:color="000000" w:fill="F2F2F2"/>
            <w:vAlign w:val="center"/>
            <w:hideMark/>
          </w:tcPr>
          <w:p w:rsidR="003B61AA" w:rsidRPr="003B61AA" w:rsidRDefault="003B61AA" w:rsidP="003B61AA">
            <w:pPr>
              <w:spacing w:before="0" w:line="240" w:lineRule="auto"/>
              <w:jc w:val="center"/>
              <w:rPr>
                <w:rFonts w:ascii="Arial" w:hAnsi="Arial"/>
                <w:b/>
                <w:bCs/>
                <w:noProof w:val="0"/>
                <w:color w:val="000000"/>
                <w:szCs w:val="22"/>
                <w:lang w:eastAsia="en-US"/>
              </w:rPr>
            </w:pPr>
            <w:r w:rsidRPr="003B61AA">
              <w:rPr>
                <w:rFonts w:ascii="Arial" w:hAnsi="Arial" w:hint="cs"/>
                <w:b/>
                <w:bCs/>
                <w:noProof w:val="0"/>
                <w:color w:val="000000"/>
                <w:szCs w:val="22"/>
                <w:rtl/>
                <w:lang w:eastAsia="en-US"/>
              </w:rPr>
              <w:t>מספר שנים</w:t>
            </w:r>
          </w:p>
        </w:tc>
        <w:tc>
          <w:tcPr>
            <w:tcW w:w="419" w:type="pct"/>
            <w:tcBorders>
              <w:top w:val="single" w:sz="4" w:space="0" w:color="auto"/>
              <w:left w:val="single" w:sz="4" w:space="0" w:color="auto"/>
              <w:bottom w:val="single" w:sz="4" w:space="0" w:color="auto"/>
              <w:right w:val="single" w:sz="4" w:space="0" w:color="auto"/>
            </w:tcBorders>
            <w:shd w:val="clear" w:color="000000" w:fill="F2F2F2"/>
            <w:vAlign w:val="center"/>
            <w:hideMark/>
          </w:tcPr>
          <w:p w:rsidR="003B61AA" w:rsidRPr="003B61AA" w:rsidRDefault="003B61AA" w:rsidP="003B61AA">
            <w:pPr>
              <w:spacing w:before="0" w:line="240" w:lineRule="auto"/>
              <w:jc w:val="center"/>
              <w:rPr>
                <w:rFonts w:ascii="Arial" w:hAnsi="Arial"/>
                <w:b/>
                <w:bCs/>
                <w:noProof w:val="0"/>
                <w:color w:val="000000"/>
                <w:szCs w:val="22"/>
                <w:lang w:eastAsia="en-US"/>
              </w:rPr>
            </w:pPr>
            <w:r w:rsidRPr="003B61AA">
              <w:rPr>
                <w:rFonts w:ascii="Arial" w:hAnsi="Arial" w:hint="cs"/>
                <w:b/>
                <w:bCs/>
                <w:noProof w:val="0"/>
                <w:color w:val="000000"/>
                <w:szCs w:val="22"/>
                <w:rtl/>
                <w:lang w:eastAsia="en-US"/>
              </w:rPr>
              <w:t xml:space="preserve">היקף שעות משוער לכל שנה בשנים 8 -15 </w:t>
            </w:r>
          </w:p>
        </w:tc>
        <w:tc>
          <w:tcPr>
            <w:tcW w:w="420" w:type="pct"/>
            <w:tcBorders>
              <w:top w:val="single" w:sz="4" w:space="0" w:color="auto"/>
              <w:left w:val="single" w:sz="4" w:space="0" w:color="auto"/>
              <w:bottom w:val="single" w:sz="4" w:space="0" w:color="auto"/>
              <w:right w:val="single" w:sz="4" w:space="0" w:color="auto"/>
            </w:tcBorders>
            <w:shd w:val="clear" w:color="000000" w:fill="F2F2F2"/>
            <w:vAlign w:val="center"/>
            <w:hideMark/>
          </w:tcPr>
          <w:p w:rsidR="003B61AA" w:rsidRPr="003B61AA" w:rsidRDefault="003B61AA" w:rsidP="003B61AA">
            <w:pPr>
              <w:spacing w:before="0" w:line="240" w:lineRule="auto"/>
              <w:jc w:val="center"/>
              <w:rPr>
                <w:rFonts w:ascii="Arial" w:hAnsi="Arial"/>
                <w:b/>
                <w:bCs/>
                <w:noProof w:val="0"/>
                <w:color w:val="000000"/>
                <w:szCs w:val="22"/>
                <w:lang w:eastAsia="en-US"/>
              </w:rPr>
            </w:pPr>
            <w:r w:rsidRPr="003B61AA">
              <w:rPr>
                <w:rFonts w:ascii="Arial" w:hAnsi="Arial" w:hint="cs"/>
                <w:b/>
                <w:bCs/>
                <w:noProof w:val="0"/>
                <w:color w:val="000000"/>
                <w:szCs w:val="22"/>
                <w:rtl/>
                <w:lang w:eastAsia="en-US"/>
              </w:rPr>
              <w:t>תעריף מרבי (בש"ח, לא כולל מע"מ)</w:t>
            </w:r>
          </w:p>
        </w:tc>
        <w:tc>
          <w:tcPr>
            <w:tcW w:w="424" w:type="pct"/>
            <w:tcBorders>
              <w:top w:val="single" w:sz="4" w:space="0" w:color="auto"/>
              <w:left w:val="single" w:sz="4" w:space="0" w:color="auto"/>
              <w:bottom w:val="single" w:sz="4" w:space="0" w:color="auto"/>
              <w:right w:val="single" w:sz="4" w:space="0" w:color="auto"/>
            </w:tcBorders>
            <w:shd w:val="clear" w:color="000000" w:fill="F2F2F2"/>
            <w:vAlign w:val="center"/>
            <w:hideMark/>
          </w:tcPr>
          <w:p w:rsidR="003B61AA" w:rsidRPr="003B61AA" w:rsidRDefault="003B61AA" w:rsidP="003B61AA">
            <w:pPr>
              <w:spacing w:before="0" w:line="240" w:lineRule="auto"/>
              <w:jc w:val="center"/>
              <w:rPr>
                <w:rFonts w:ascii="Arial" w:hAnsi="Arial"/>
                <w:b/>
                <w:bCs/>
                <w:noProof w:val="0"/>
                <w:color w:val="000000"/>
                <w:szCs w:val="22"/>
                <w:lang w:eastAsia="en-US"/>
              </w:rPr>
            </w:pPr>
            <w:r w:rsidRPr="003B61AA">
              <w:rPr>
                <w:rFonts w:ascii="Arial" w:hAnsi="Arial" w:hint="cs"/>
                <w:b/>
                <w:bCs/>
                <w:noProof w:val="0"/>
                <w:color w:val="000000"/>
                <w:szCs w:val="22"/>
                <w:rtl/>
                <w:lang w:eastAsia="en-US"/>
              </w:rPr>
              <w:t>תעריף אחרי הנחה (בש"ח, לא כולל מע"מ)</w:t>
            </w:r>
          </w:p>
        </w:tc>
        <w:tc>
          <w:tcPr>
            <w:tcW w:w="629" w:type="pct"/>
            <w:tcBorders>
              <w:top w:val="single" w:sz="4" w:space="0" w:color="auto"/>
              <w:left w:val="single" w:sz="4" w:space="0" w:color="auto"/>
              <w:bottom w:val="single" w:sz="4" w:space="0" w:color="auto"/>
              <w:right w:val="single" w:sz="4" w:space="0" w:color="auto"/>
            </w:tcBorders>
            <w:shd w:val="clear" w:color="000000" w:fill="F2F2F2"/>
            <w:vAlign w:val="center"/>
            <w:hideMark/>
          </w:tcPr>
          <w:p w:rsidR="003B61AA" w:rsidRPr="003B61AA" w:rsidRDefault="003B61AA" w:rsidP="003B61AA">
            <w:pPr>
              <w:spacing w:before="0" w:line="240" w:lineRule="auto"/>
              <w:jc w:val="center"/>
              <w:rPr>
                <w:rFonts w:ascii="Arial" w:hAnsi="Arial"/>
                <w:b/>
                <w:bCs/>
                <w:noProof w:val="0"/>
                <w:color w:val="000000"/>
                <w:szCs w:val="22"/>
                <w:lang w:eastAsia="en-US"/>
              </w:rPr>
            </w:pPr>
            <w:r w:rsidRPr="003B61AA">
              <w:rPr>
                <w:rFonts w:ascii="Arial" w:hAnsi="Arial" w:hint="cs"/>
                <w:b/>
                <w:bCs/>
                <w:noProof w:val="0"/>
                <w:color w:val="000000"/>
                <w:szCs w:val="22"/>
                <w:rtl/>
                <w:lang w:eastAsia="en-US"/>
              </w:rPr>
              <w:t>עלות פרויקט ל 15 שנה שינויים ושיפורים + הרחבות לפי רף עליון</w:t>
            </w:r>
          </w:p>
        </w:tc>
        <w:tc>
          <w:tcPr>
            <w:tcW w:w="678" w:type="pct"/>
            <w:tcBorders>
              <w:top w:val="single" w:sz="4" w:space="0" w:color="auto"/>
              <w:left w:val="single" w:sz="4" w:space="0" w:color="auto"/>
              <w:bottom w:val="single" w:sz="4" w:space="0" w:color="auto"/>
              <w:right w:val="single" w:sz="4" w:space="0" w:color="auto"/>
            </w:tcBorders>
            <w:shd w:val="clear" w:color="000000" w:fill="F2F2F2"/>
            <w:vAlign w:val="center"/>
            <w:hideMark/>
          </w:tcPr>
          <w:p w:rsidR="003B61AA" w:rsidRPr="003B61AA" w:rsidRDefault="003B61AA" w:rsidP="003B61AA">
            <w:pPr>
              <w:spacing w:before="0" w:line="240" w:lineRule="auto"/>
              <w:jc w:val="center"/>
              <w:rPr>
                <w:rFonts w:ascii="Arial" w:hAnsi="Arial"/>
                <w:b/>
                <w:bCs/>
                <w:noProof w:val="0"/>
                <w:color w:val="000000"/>
                <w:szCs w:val="22"/>
                <w:lang w:eastAsia="en-US"/>
              </w:rPr>
            </w:pPr>
            <w:r w:rsidRPr="003B61AA">
              <w:rPr>
                <w:rFonts w:ascii="Arial" w:hAnsi="Arial" w:hint="cs"/>
                <w:b/>
                <w:bCs/>
                <w:noProof w:val="0"/>
                <w:color w:val="000000"/>
                <w:szCs w:val="22"/>
                <w:rtl/>
                <w:lang w:eastAsia="en-US"/>
              </w:rPr>
              <w:t>עלות פרויקט ל 15 שנה שינויים ושיפורים + הרחבות לצורך חישוב ציון עלות (40%)</w:t>
            </w:r>
          </w:p>
        </w:tc>
      </w:tr>
      <w:tr w:rsidR="003B61AA" w:rsidRPr="003B61AA" w:rsidTr="003B61AA">
        <w:trPr>
          <w:trHeight w:val="300"/>
        </w:trPr>
        <w:tc>
          <w:tcPr>
            <w:tcW w:w="543"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rPr>
                <w:rFonts w:ascii="Arial" w:hAnsi="Arial"/>
                <w:noProof w:val="0"/>
                <w:color w:val="000000"/>
                <w:szCs w:val="22"/>
                <w:lang w:eastAsia="en-US"/>
              </w:rPr>
            </w:pPr>
            <w:r w:rsidRPr="003B61AA">
              <w:rPr>
                <w:rFonts w:ascii="Arial" w:hAnsi="Arial" w:hint="cs"/>
                <w:noProof w:val="0"/>
                <w:color w:val="000000"/>
                <w:szCs w:val="22"/>
                <w:rtl/>
                <w:lang w:eastAsia="en-US"/>
              </w:rPr>
              <w:t>מנהל פרויקט</w:t>
            </w:r>
          </w:p>
        </w:tc>
        <w:tc>
          <w:tcPr>
            <w:tcW w:w="350"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2</w:t>
            </w:r>
          </w:p>
        </w:tc>
        <w:tc>
          <w:tcPr>
            <w:tcW w:w="419"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2000</w:t>
            </w:r>
          </w:p>
        </w:tc>
        <w:tc>
          <w:tcPr>
            <w:tcW w:w="349"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5</w:t>
            </w:r>
          </w:p>
        </w:tc>
        <w:tc>
          <w:tcPr>
            <w:tcW w:w="420"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1500</w:t>
            </w:r>
          </w:p>
        </w:tc>
        <w:tc>
          <w:tcPr>
            <w:tcW w:w="349"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8</w:t>
            </w:r>
          </w:p>
        </w:tc>
        <w:tc>
          <w:tcPr>
            <w:tcW w:w="419"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750</w:t>
            </w:r>
          </w:p>
        </w:tc>
        <w:tc>
          <w:tcPr>
            <w:tcW w:w="420"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250</w:t>
            </w:r>
          </w:p>
        </w:tc>
        <w:tc>
          <w:tcPr>
            <w:tcW w:w="424"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cs="Times New Roman"/>
                <w:noProof w:val="0"/>
                <w:color w:val="000000"/>
                <w:szCs w:val="22"/>
                <w:lang w:eastAsia="en-US"/>
              </w:rPr>
            </w:pPr>
            <w:r w:rsidRPr="003B61AA">
              <w:rPr>
                <w:rFonts w:cs="Times New Roman"/>
                <w:noProof w:val="0"/>
                <w:color w:val="000000"/>
                <w:szCs w:val="22"/>
                <w:rtl/>
                <w:lang w:eastAsia="en-US"/>
              </w:rPr>
              <w:t> </w:t>
            </w:r>
          </w:p>
        </w:tc>
        <w:tc>
          <w:tcPr>
            <w:tcW w:w="629" w:type="pct"/>
            <w:tcBorders>
              <w:top w:val="nil"/>
              <w:left w:val="single" w:sz="4" w:space="0" w:color="auto"/>
              <w:bottom w:val="single" w:sz="4" w:space="0" w:color="auto"/>
              <w:right w:val="single" w:sz="4" w:space="0" w:color="auto"/>
            </w:tcBorders>
            <w:shd w:val="clear" w:color="auto" w:fill="auto"/>
            <w:vAlign w:val="center"/>
          </w:tcPr>
          <w:p w:rsidR="003B61AA" w:rsidRPr="003B61AA" w:rsidRDefault="003B61AA" w:rsidP="003B61AA">
            <w:pPr>
              <w:spacing w:before="0" w:line="240" w:lineRule="auto"/>
              <w:jc w:val="center"/>
              <w:rPr>
                <w:rFonts w:cs="Times New Roman"/>
                <w:noProof w:val="0"/>
                <w:color w:val="000000"/>
                <w:szCs w:val="22"/>
                <w:lang w:eastAsia="en-US"/>
              </w:rPr>
            </w:pPr>
          </w:p>
        </w:tc>
        <w:tc>
          <w:tcPr>
            <w:tcW w:w="678" w:type="pct"/>
            <w:tcBorders>
              <w:top w:val="nil"/>
              <w:left w:val="single" w:sz="4" w:space="0" w:color="auto"/>
              <w:bottom w:val="single" w:sz="4" w:space="0" w:color="auto"/>
              <w:right w:val="single" w:sz="4" w:space="0" w:color="auto"/>
            </w:tcBorders>
            <w:shd w:val="clear" w:color="auto" w:fill="auto"/>
            <w:vAlign w:val="center"/>
          </w:tcPr>
          <w:p w:rsidR="003B61AA" w:rsidRPr="003B61AA" w:rsidRDefault="003B61AA" w:rsidP="003B61AA">
            <w:pPr>
              <w:spacing w:before="0" w:line="240" w:lineRule="auto"/>
              <w:jc w:val="center"/>
              <w:rPr>
                <w:rFonts w:cs="Times New Roman"/>
                <w:noProof w:val="0"/>
                <w:color w:val="000000"/>
                <w:szCs w:val="22"/>
                <w:lang w:eastAsia="en-US"/>
              </w:rPr>
            </w:pPr>
          </w:p>
        </w:tc>
      </w:tr>
      <w:tr w:rsidR="003B61AA" w:rsidRPr="003B61AA" w:rsidTr="003B61AA">
        <w:trPr>
          <w:trHeight w:val="300"/>
        </w:trPr>
        <w:tc>
          <w:tcPr>
            <w:tcW w:w="543"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rPr>
                <w:rFonts w:ascii="Arial" w:hAnsi="Arial"/>
                <w:noProof w:val="0"/>
                <w:color w:val="000000"/>
                <w:szCs w:val="22"/>
                <w:lang w:eastAsia="en-US"/>
              </w:rPr>
            </w:pPr>
            <w:r w:rsidRPr="003B61AA">
              <w:rPr>
                <w:rFonts w:ascii="Arial" w:hAnsi="Arial" w:hint="cs"/>
                <w:noProof w:val="0"/>
                <w:color w:val="000000"/>
                <w:szCs w:val="22"/>
                <w:rtl/>
                <w:lang w:eastAsia="en-US"/>
              </w:rPr>
              <w:t xml:space="preserve">מנתח מערכת </w:t>
            </w:r>
          </w:p>
        </w:tc>
        <w:tc>
          <w:tcPr>
            <w:tcW w:w="350"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2</w:t>
            </w:r>
          </w:p>
        </w:tc>
        <w:tc>
          <w:tcPr>
            <w:tcW w:w="419"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2500</w:t>
            </w:r>
          </w:p>
        </w:tc>
        <w:tc>
          <w:tcPr>
            <w:tcW w:w="349"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5</w:t>
            </w:r>
          </w:p>
        </w:tc>
        <w:tc>
          <w:tcPr>
            <w:tcW w:w="420"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2000</w:t>
            </w:r>
          </w:p>
        </w:tc>
        <w:tc>
          <w:tcPr>
            <w:tcW w:w="349"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8</w:t>
            </w:r>
          </w:p>
        </w:tc>
        <w:tc>
          <w:tcPr>
            <w:tcW w:w="419"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750</w:t>
            </w:r>
          </w:p>
        </w:tc>
        <w:tc>
          <w:tcPr>
            <w:tcW w:w="420"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230</w:t>
            </w:r>
          </w:p>
        </w:tc>
        <w:tc>
          <w:tcPr>
            <w:tcW w:w="424"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cs="Times New Roman"/>
                <w:noProof w:val="0"/>
                <w:color w:val="000000"/>
                <w:szCs w:val="22"/>
                <w:lang w:eastAsia="en-US"/>
              </w:rPr>
            </w:pPr>
            <w:r w:rsidRPr="003B61AA">
              <w:rPr>
                <w:rFonts w:cs="Times New Roman"/>
                <w:noProof w:val="0"/>
                <w:color w:val="000000"/>
                <w:szCs w:val="22"/>
                <w:rtl/>
                <w:lang w:eastAsia="en-US"/>
              </w:rPr>
              <w:t> </w:t>
            </w:r>
          </w:p>
        </w:tc>
        <w:tc>
          <w:tcPr>
            <w:tcW w:w="629" w:type="pct"/>
            <w:tcBorders>
              <w:top w:val="nil"/>
              <w:left w:val="single" w:sz="4" w:space="0" w:color="auto"/>
              <w:bottom w:val="single" w:sz="4" w:space="0" w:color="auto"/>
              <w:right w:val="single" w:sz="4" w:space="0" w:color="auto"/>
            </w:tcBorders>
            <w:shd w:val="clear" w:color="auto" w:fill="auto"/>
            <w:vAlign w:val="center"/>
          </w:tcPr>
          <w:p w:rsidR="003B61AA" w:rsidRPr="003B61AA" w:rsidRDefault="003B61AA" w:rsidP="003B61AA">
            <w:pPr>
              <w:spacing w:before="0" w:line="240" w:lineRule="auto"/>
              <w:jc w:val="center"/>
              <w:rPr>
                <w:rFonts w:cs="Times New Roman"/>
                <w:noProof w:val="0"/>
                <w:color w:val="000000"/>
                <w:szCs w:val="22"/>
                <w:lang w:eastAsia="en-US"/>
              </w:rPr>
            </w:pPr>
          </w:p>
        </w:tc>
        <w:tc>
          <w:tcPr>
            <w:tcW w:w="678" w:type="pct"/>
            <w:tcBorders>
              <w:top w:val="nil"/>
              <w:left w:val="single" w:sz="4" w:space="0" w:color="auto"/>
              <w:bottom w:val="single" w:sz="4" w:space="0" w:color="auto"/>
              <w:right w:val="single" w:sz="4" w:space="0" w:color="auto"/>
            </w:tcBorders>
            <w:shd w:val="clear" w:color="auto" w:fill="auto"/>
            <w:vAlign w:val="center"/>
          </w:tcPr>
          <w:p w:rsidR="003B61AA" w:rsidRPr="003B61AA" w:rsidRDefault="003B61AA" w:rsidP="003B61AA">
            <w:pPr>
              <w:spacing w:before="0" w:line="240" w:lineRule="auto"/>
              <w:jc w:val="center"/>
              <w:rPr>
                <w:rFonts w:cs="Times New Roman"/>
                <w:noProof w:val="0"/>
                <w:color w:val="000000"/>
                <w:szCs w:val="22"/>
                <w:lang w:eastAsia="en-US"/>
              </w:rPr>
            </w:pPr>
          </w:p>
        </w:tc>
      </w:tr>
      <w:tr w:rsidR="003B61AA" w:rsidRPr="003B61AA" w:rsidTr="003B61AA">
        <w:trPr>
          <w:trHeight w:val="300"/>
        </w:trPr>
        <w:tc>
          <w:tcPr>
            <w:tcW w:w="543"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rPr>
                <w:rFonts w:ascii="Arial" w:hAnsi="Arial"/>
                <w:noProof w:val="0"/>
                <w:color w:val="000000"/>
                <w:szCs w:val="22"/>
                <w:lang w:eastAsia="en-US"/>
              </w:rPr>
            </w:pPr>
            <w:r w:rsidRPr="003B61AA">
              <w:rPr>
                <w:rFonts w:ascii="Arial" w:hAnsi="Arial" w:hint="cs"/>
                <w:noProof w:val="0"/>
                <w:color w:val="000000"/>
                <w:szCs w:val="22"/>
                <w:rtl/>
                <w:lang w:eastAsia="en-US"/>
              </w:rPr>
              <w:t>מיישם / מפתח</w:t>
            </w:r>
          </w:p>
        </w:tc>
        <w:tc>
          <w:tcPr>
            <w:tcW w:w="350"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2</w:t>
            </w:r>
          </w:p>
        </w:tc>
        <w:tc>
          <w:tcPr>
            <w:tcW w:w="419"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2500</w:t>
            </w:r>
          </w:p>
        </w:tc>
        <w:tc>
          <w:tcPr>
            <w:tcW w:w="349"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5</w:t>
            </w:r>
          </w:p>
        </w:tc>
        <w:tc>
          <w:tcPr>
            <w:tcW w:w="420"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2000</w:t>
            </w:r>
          </w:p>
        </w:tc>
        <w:tc>
          <w:tcPr>
            <w:tcW w:w="349"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8</w:t>
            </w:r>
          </w:p>
        </w:tc>
        <w:tc>
          <w:tcPr>
            <w:tcW w:w="419"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1000</w:t>
            </w:r>
          </w:p>
        </w:tc>
        <w:tc>
          <w:tcPr>
            <w:tcW w:w="420"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220</w:t>
            </w:r>
          </w:p>
        </w:tc>
        <w:tc>
          <w:tcPr>
            <w:tcW w:w="424"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cs="Times New Roman"/>
                <w:noProof w:val="0"/>
                <w:color w:val="000000"/>
                <w:szCs w:val="22"/>
                <w:lang w:eastAsia="en-US"/>
              </w:rPr>
            </w:pPr>
            <w:r w:rsidRPr="003B61AA">
              <w:rPr>
                <w:rFonts w:cs="Times New Roman"/>
                <w:noProof w:val="0"/>
                <w:color w:val="000000"/>
                <w:szCs w:val="22"/>
                <w:rtl/>
                <w:lang w:eastAsia="en-US"/>
              </w:rPr>
              <w:t> </w:t>
            </w:r>
          </w:p>
        </w:tc>
        <w:tc>
          <w:tcPr>
            <w:tcW w:w="629" w:type="pct"/>
            <w:tcBorders>
              <w:top w:val="nil"/>
              <w:left w:val="single" w:sz="4" w:space="0" w:color="auto"/>
              <w:bottom w:val="single" w:sz="4" w:space="0" w:color="auto"/>
              <w:right w:val="single" w:sz="4" w:space="0" w:color="auto"/>
            </w:tcBorders>
            <w:shd w:val="clear" w:color="auto" w:fill="auto"/>
            <w:vAlign w:val="center"/>
          </w:tcPr>
          <w:p w:rsidR="003B61AA" w:rsidRPr="003B61AA" w:rsidRDefault="003B61AA" w:rsidP="003B61AA">
            <w:pPr>
              <w:spacing w:before="0" w:line="240" w:lineRule="auto"/>
              <w:jc w:val="center"/>
              <w:rPr>
                <w:rFonts w:cs="Times New Roman"/>
                <w:noProof w:val="0"/>
                <w:color w:val="000000"/>
                <w:szCs w:val="22"/>
                <w:lang w:eastAsia="en-US"/>
              </w:rPr>
            </w:pPr>
          </w:p>
        </w:tc>
        <w:tc>
          <w:tcPr>
            <w:tcW w:w="678" w:type="pct"/>
            <w:tcBorders>
              <w:top w:val="nil"/>
              <w:left w:val="single" w:sz="4" w:space="0" w:color="auto"/>
              <w:bottom w:val="single" w:sz="4" w:space="0" w:color="auto"/>
              <w:right w:val="single" w:sz="4" w:space="0" w:color="auto"/>
            </w:tcBorders>
            <w:shd w:val="clear" w:color="auto" w:fill="auto"/>
            <w:vAlign w:val="center"/>
          </w:tcPr>
          <w:p w:rsidR="003B61AA" w:rsidRPr="003B61AA" w:rsidRDefault="003B61AA" w:rsidP="003B61AA">
            <w:pPr>
              <w:spacing w:before="0" w:line="240" w:lineRule="auto"/>
              <w:jc w:val="center"/>
              <w:rPr>
                <w:rFonts w:cs="Times New Roman"/>
                <w:noProof w:val="0"/>
                <w:color w:val="000000"/>
                <w:szCs w:val="22"/>
                <w:lang w:eastAsia="en-US"/>
              </w:rPr>
            </w:pPr>
          </w:p>
        </w:tc>
      </w:tr>
      <w:tr w:rsidR="003B61AA" w:rsidRPr="003B61AA" w:rsidTr="003B61AA">
        <w:trPr>
          <w:trHeight w:val="300"/>
        </w:trPr>
        <w:tc>
          <w:tcPr>
            <w:tcW w:w="543"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rPr>
                <w:rFonts w:ascii="Arial" w:hAnsi="Arial"/>
                <w:noProof w:val="0"/>
                <w:color w:val="000000"/>
                <w:szCs w:val="22"/>
                <w:lang w:eastAsia="en-US"/>
              </w:rPr>
            </w:pPr>
            <w:r w:rsidRPr="003B61AA">
              <w:rPr>
                <w:rFonts w:ascii="Arial" w:hAnsi="Arial" w:hint="cs"/>
                <w:noProof w:val="0"/>
                <w:color w:val="000000"/>
                <w:szCs w:val="22"/>
                <w:rtl/>
                <w:lang w:eastAsia="en-US"/>
              </w:rPr>
              <w:t>בודק תוכנה</w:t>
            </w:r>
          </w:p>
        </w:tc>
        <w:tc>
          <w:tcPr>
            <w:tcW w:w="350"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2</w:t>
            </w:r>
          </w:p>
        </w:tc>
        <w:tc>
          <w:tcPr>
            <w:tcW w:w="419"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1000</w:t>
            </w:r>
          </w:p>
        </w:tc>
        <w:tc>
          <w:tcPr>
            <w:tcW w:w="349"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5</w:t>
            </w:r>
          </w:p>
        </w:tc>
        <w:tc>
          <w:tcPr>
            <w:tcW w:w="420"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500</w:t>
            </w:r>
          </w:p>
        </w:tc>
        <w:tc>
          <w:tcPr>
            <w:tcW w:w="349"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8</w:t>
            </w:r>
          </w:p>
        </w:tc>
        <w:tc>
          <w:tcPr>
            <w:tcW w:w="419"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250</w:t>
            </w:r>
          </w:p>
        </w:tc>
        <w:tc>
          <w:tcPr>
            <w:tcW w:w="420"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180</w:t>
            </w:r>
          </w:p>
        </w:tc>
        <w:tc>
          <w:tcPr>
            <w:tcW w:w="424"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cs="Times New Roman"/>
                <w:noProof w:val="0"/>
                <w:color w:val="000000"/>
                <w:szCs w:val="22"/>
                <w:lang w:eastAsia="en-US"/>
              </w:rPr>
            </w:pPr>
            <w:r w:rsidRPr="003B61AA">
              <w:rPr>
                <w:rFonts w:cs="Times New Roman"/>
                <w:noProof w:val="0"/>
                <w:color w:val="000000"/>
                <w:szCs w:val="22"/>
                <w:rtl/>
                <w:lang w:eastAsia="en-US"/>
              </w:rPr>
              <w:t> </w:t>
            </w:r>
          </w:p>
        </w:tc>
        <w:tc>
          <w:tcPr>
            <w:tcW w:w="629" w:type="pct"/>
            <w:tcBorders>
              <w:top w:val="nil"/>
              <w:left w:val="single" w:sz="4" w:space="0" w:color="auto"/>
              <w:bottom w:val="single" w:sz="4" w:space="0" w:color="auto"/>
              <w:right w:val="single" w:sz="4" w:space="0" w:color="auto"/>
            </w:tcBorders>
            <w:shd w:val="clear" w:color="auto" w:fill="auto"/>
            <w:vAlign w:val="center"/>
          </w:tcPr>
          <w:p w:rsidR="003B61AA" w:rsidRPr="003B61AA" w:rsidRDefault="003B61AA" w:rsidP="003B61AA">
            <w:pPr>
              <w:spacing w:before="0" w:line="240" w:lineRule="auto"/>
              <w:jc w:val="center"/>
              <w:rPr>
                <w:rFonts w:cs="Times New Roman"/>
                <w:noProof w:val="0"/>
                <w:color w:val="000000"/>
                <w:szCs w:val="22"/>
                <w:lang w:eastAsia="en-US"/>
              </w:rPr>
            </w:pPr>
          </w:p>
        </w:tc>
        <w:tc>
          <w:tcPr>
            <w:tcW w:w="678" w:type="pct"/>
            <w:tcBorders>
              <w:top w:val="nil"/>
              <w:left w:val="single" w:sz="4" w:space="0" w:color="auto"/>
              <w:bottom w:val="single" w:sz="4" w:space="0" w:color="auto"/>
              <w:right w:val="single" w:sz="4" w:space="0" w:color="auto"/>
            </w:tcBorders>
            <w:shd w:val="clear" w:color="auto" w:fill="auto"/>
            <w:vAlign w:val="center"/>
          </w:tcPr>
          <w:p w:rsidR="003B61AA" w:rsidRPr="003B61AA" w:rsidRDefault="003B61AA" w:rsidP="003B61AA">
            <w:pPr>
              <w:spacing w:before="0" w:line="240" w:lineRule="auto"/>
              <w:jc w:val="center"/>
              <w:rPr>
                <w:rFonts w:cs="Times New Roman"/>
                <w:noProof w:val="0"/>
                <w:color w:val="000000"/>
                <w:szCs w:val="22"/>
                <w:lang w:eastAsia="en-US"/>
              </w:rPr>
            </w:pPr>
          </w:p>
        </w:tc>
      </w:tr>
      <w:tr w:rsidR="003B61AA" w:rsidRPr="003B61AA" w:rsidTr="003B61AA">
        <w:trPr>
          <w:trHeight w:val="600"/>
        </w:trPr>
        <w:tc>
          <w:tcPr>
            <w:tcW w:w="543"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rPr>
                <w:rFonts w:ascii="Arial" w:hAnsi="Arial"/>
                <w:noProof w:val="0"/>
                <w:color w:val="000000"/>
                <w:szCs w:val="22"/>
                <w:lang w:eastAsia="en-US"/>
              </w:rPr>
            </w:pPr>
            <w:r w:rsidRPr="003B61AA">
              <w:rPr>
                <w:rFonts w:ascii="Arial" w:hAnsi="Arial" w:hint="cs"/>
                <w:noProof w:val="0"/>
                <w:color w:val="000000"/>
                <w:szCs w:val="22"/>
                <w:rtl/>
                <w:lang w:eastAsia="en-US"/>
              </w:rPr>
              <w:t>מטמיע / מדריך כולל רכב</w:t>
            </w:r>
          </w:p>
        </w:tc>
        <w:tc>
          <w:tcPr>
            <w:tcW w:w="350"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2</w:t>
            </w:r>
          </w:p>
        </w:tc>
        <w:tc>
          <w:tcPr>
            <w:tcW w:w="419"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2000</w:t>
            </w:r>
          </w:p>
        </w:tc>
        <w:tc>
          <w:tcPr>
            <w:tcW w:w="349"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5</w:t>
            </w:r>
          </w:p>
        </w:tc>
        <w:tc>
          <w:tcPr>
            <w:tcW w:w="420"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2000</w:t>
            </w:r>
          </w:p>
        </w:tc>
        <w:tc>
          <w:tcPr>
            <w:tcW w:w="349"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8</w:t>
            </w:r>
          </w:p>
        </w:tc>
        <w:tc>
          <w:tcPr>
            <w:tcW w:w="419"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1000</w:t>
            </w:r>
          </w:p>
        </w:tc>
        <w:tc>
          <w:tcPr>
            <w:tcW w:w="420"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180</w:t>
            </w:r>
          </w:p>
        </w:tc>
        <w:tc>
          <w:tcPr>
            <w:tcW w:w="424"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cs="Times New Roman"/>
                <w:noProof w:val="0"/>
                <w:color w:val="000000"/>
                <w:szCs w:val="22"/>
                <w:lang w:eastAsia="en-US"/>
              </w:rPr>
            </w:pPr>
            <w:r w:rsidRPr="003B61AA">
              <w:rPr>
                <w:rFonts w:cs="Times New Roman"/>
                <w:noProof w:val="0"/>
                <w:color w:val="000000"/>
                <w:szCs w:val="22"/>
                <w:rtl/>
                <w:lang w:eastAsia="en-US"/>
              </w:rPr>
              <w:t> </w:t>
            </w:r>
          </w:p>
        </w:tc>
        <w:tc>
          <w:tcPr>
            <w:tcW w:w="629" w:type="pct"/>
            <w:tcBorders>
              <w:top w:val="nil"/>
              <w:left w:val="single" w:sz="4" w:space="0" w:color="auto"/>
              <w:bottom w:val="single" w:sz="4" w:space="0" w:color="auto"/>
              <w:right w:val="single" w:sz="4" w:space="0" w:color="auto"/>
            </w:tcBorders>
            <w:shd w:val="clear" w:color="auto" w:fill="auto"/>
            <w:vAlign w:val="center"/>
          </w:tcPr>
          <w:p w:rsidR="003B61AA" w:rsidRPr="003B61AA" w:rsidRDefault="003B61AA" w:rsidP="003B61AA">
            <w:pPr>
              <w:spacing w:before="0" w:line="240" w:lineRule="auto"/>
              <w:jc w:val="center"/>
              <w:rPr>
                <w:rFonts w:cs="Times New Roman"/>
                <w:noProof w:val="0"/>
                <w:color w:val="000000"/>
                <w:szCs w:val="22"/>
                <w:lang w:eastAsia="en-US"/>
              </w:rPr>
            </w:pPr>
          </w:p>
        </w:tc>
        <w:tc>
          <w:tcPr>
            <w:tcW w:w="678" w:type="pct"/>
            <w:tcBorders>
              <w:top w:val="nil"/>
              <w:left w:val="single" w:sz="4" w:space="0" w:color="auto"/>
              <w:bottom w:val="single" w:sz="4" w:space="0" w:color="auto"/>
              <w:right w:val="single" w:sz="4" w:space="0" w:color="auto"/>
            </w:tcBorders>
            <w:shd w:val="clear" w:color="auto" w:fill="auto"/>
            <w:vAlign w:val="center"/>
          </w:tcPr>
          <w:p w:rsidR="003B61AA" w:rsidRPr="003B61AA" w:rsidRDefault="003B61AA" w:rsidP="003B61AA">
            <w:pPr>
              <w:spacing w:before="0" w:line="240" w:lineRule="auto"/>
              <w:jc w:val="center"/>
              <w:rPr>
                <w:rFonts w:cs="Times New Roman"/>
                <w:noProof w:val="0"/>
                <w:color w:val="000000"/>
                <w:szCs w:val="22"/>
                <w:lang w:eastAsia="en-US"/>
              </w:rPr>
            </w:pPr>
          </w:p>
        </w:tc>
      </w:tr>
      <w:tr w:rsidR="003B61AA" w:rsidRPr="003B61AA" w:rsidTr="003B61AA">
        <w:trPr>
          <w:trHeight w:val="300"/>
        </w:trPr>
        <w:tc>
          <w:tcPr>
            <w:tcW w:w="543"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rPr>
                <w:rFonts w:ascii="Arial" w:hAnsi="Arial"/>
                <w:noProof w:val="0"/>
                <w:color w:val="000000"/>
                <w:szCs w:val="22"/>
                <w:lang w:eastAsia="en-US"/>
              </w:rPr>
            </w:pPr>
            <w:r w:rsidRPr="003B61AA">
              <w:rPr>
                <w:rFonts w:ascii="Arial" w:hAnsi="Arial" w:hint="cs"/>
                <w:noProof w:val="0"/>
                <w:color w:val="000000"/>
                <w:szCs w:val="22"/>
                <w:rtl/>
                <w:lang w:eastAsia="en-US"/>
              </w:rPr>
              <w:t xml:space="preserve">איש </w:t>
            </w:r>
            <w:proofErr w:type="spellStart"/>
            <w:r w:rsidRPr="003B61AA">
              <w:rPr>
                <w:rFonts w:ascii="Arial" w:hAnsi="Arial" w:hint="cs"/>
                <w:noProof w:val="0"/>
                <w:color w:val="000000"/>
                <w:szCs w:val="22"/>
                <w:rtl/>
                <w:lang w:eastAsia="en-US"/>
              </w:rPr>
              <w:t>סיסטם</w:t>
            </w:r>
            <w:proofErr w:type="spellEnd"/>
          </w:p>
        </w:tc>
        <w:tc>
          <w:tcPr>
            <w:tcW w:w="350"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2</w:t>
            </w:r>
          </w:p>
        </w:tc>
        <w:tc>
          <w:tcPr>
            <w:tcW w:w="419"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150</w:t>
            </w:r>
          </w:p>
        </w:tc>
        <w:tc>
          <w:tcPr>
            <w:tcW w:w="349"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5</w:t>
            </w:r>
          </w:p>
        </w:tc>
        <w:tc>
          <w:tcPr>
            <w:tcW w:w="420"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100</w:t>
            </w:r>
          </w:p>
        </w:tc>
        <w:tc>
          <w:tcPr>
            <w:tcW w:w="349"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8</w:t>
            </w:r>
          </w:p>
        </w:tc>
        <w:tc>
          <w:tcPr>
            <w:tcW w:w="419"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50</w:t>
            </w:r>
          </w:p>
        </w:tc>
        <w:tc>
          <w:tcPr>
            <w:tcW w:w="420"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180</w:t>
            </w:r>
          </w:p>
        </w:tc>
        <w:tc>
          <w:tcPr>
            <w:tcW w:w="424"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cs="Times New Roman"/>
                <w:noProof w:val="0"/>
                <w:color w:val="000000"/>
                <w:szCs w:val="22"/>
                <w:lang w:eastAsia="en-US"/>
              </w:rPr>
            </w:pPr>
            <w:r w:rsidRPr="003B61AA">
              <w:rPr>
                <w:rFonts w:cs="Times New Roman"/>
                <w:noProof w:val="0"/>
                <w:color w:val="000000"/>
                <w:szCs w:val="22"/>
                <w:rtl/>
                <w:lang w:eastAsia="en-US"/>
              </w:rPr>
              <w:t> </w:t>
            </w:r>
          </w:p>
        </w:tc>
        <w:tc>
          <w:tcPr>
            <w:tcW w:w="629" w:type="pct"/>
            <w:tcBorders>
              <w:top w:val="nil"/>
              <w:left w:val="single" w:sz="4" w:space="0" w:color="auto"/>
              <w:bottom w:val="single" w:sz="4" w:space="0" w:color="auto"/>
              <w:right w:val="single" w:sz="4" w:space="0" w:color="auto"/>
            </w:tcBorders>
            <w:shd w:val="clear" w:color="auto" w:fill="auto"/>
            <w:vAlign w:val="center"/>
          </w:tcPr>
          <w:p w:rsidR="003B61AA" w:rsidRPr="003B61AA" w:rsidRDefault="003B61AA" w:rsidP="003B61AA">
            <w:pPr>
              <w:spacing w:before="0" w:line="240" w:lineRule="auto"/>
              <w:jc w:val="center"/>
              <w:rPr>
                <w:rFonts w:cs="Times New Roman"/>
                <w:noProof w:val="0"/>
                <w:color w:val="000000"/>
                <w:szCs w:val="22"/>
                <w:lang w:eastAsia="en-US"/>
              </w:rPr>
            </w:pPr>
          </w:p>
        </w:tc>
        <w:tc>
          <w:tcPr>
            <w:tcW w:w="678" w:type="pct"/>
            <w:tcBorders>
              <w:top w:val="nil"/>
              <w:left w:val="single" w:sz="4" w:space="0" w:color="auto"/>
              <w:bottom w:val="single" w:sz="4" w:space="0" w:color="auto"/>
              <w:right w:val="single" w:sz="4" w:space="0" w:color="auto"/>
            </w:tcBorders>
            <w:shd w:val="clear" w:color="auto" w:fill="auto"/>
            <w:vAlign w:val="center"/>
          </w:tcPr>
          <w:p w:rsidR="003B61AA" w:rsidRPr="003B61AA" w:rsidRDefault="003B61AA" w:rsidP="003B61AA">
            <w:pPr>
              <w:spacing w:before="0" w:line="240" w:lineRule="auto"/>
              <w:jc w:val="center"/>
              <w:rPr>
                <w:rFonts w:cs="Times New Roman"/>
                <w:noProof w:val="0"/>
                <w:color w:val="000000"/>
                <w:szCs w:val="22"/>
                <w:lang w:eastAsia="en-US"/>
              </w:rPr>
            </w:pPr>
          </w:p>
        </w:tc>
      </w:tr>
      <w:tr w:rsidR="003B61AA" w:rsidRPr="003B61AA" w:rsidTr="003B61AA">
        <w:trPr>
          <w:trHeight w:val="600"/>
        </w:trPr>
        <w:tc>
          <w:tcPr>
            <w:tcW w:w="543"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rPr>
                <w:rFonts w:ascii="Arial" w:hAnsi="Arial"/>
                <w:noProof w:val="0"/>
                <w:color w:val="000000"/>
                <w:szCs w:val="22"/>
                <w:lang w:eastAsia="en-US"/>
              </w:rPr>
            </w:pPr>
            <w:r w:rsidRPr="003B61AA">
              <w:rPr>
                <w:rFonts w:ascii="Arial" w:hAnsi="Arial" w:hint="cs"/>
                <w:noProof w:val="0"/>
                <w:color w:val="000000"/>
                <w:szCs w:val="22"/>
                <w:rtl/>
                <w:lang w:eastAsia="en-US"/>
              </w:rPr>
              <w:t>איש תקשורת ואבטחת מידע</w:t>
            </w:r>
          </w:p>
        </w:tc>
        <w:tc>
          <w:tcPr>
            <w:tcW w:w="350"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2</w:t>
            </w:r>
          </w:p>
        </w:tc>
        <w:tc>
          <w:tcPr>
            <w:tcW w:w="419"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150</w:t>
            </w:r>
          </w:p>
        </w:tc>
        <w:tc>
          <w:tcPr>
            <w:tcW w:w="349"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5</w:t>
            </w:r>
          </w:p>
        </w:tc>
        <w:tc>
          <w:tcPr>
            <w:tcW w:w="420"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50</w:t>
            </w:r>
          </w:p>
        </w:tc>
        <w:tc>
          <w:tcPr>
            <w:tcW w:w="349"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8</w:t>
            </w:r>
          </w:p>
        </w:tc>
        <w:tc>
          <w:tcPr>
            <w:tcW w:w="419"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50</w:t>
            </w:r>
          </w:p>
        </w:tc>
        <w:tc>
          <w:tcPr>
            <w:tcW w:w="420"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200</w:t>
            </w:r>
          </w:p>
        </w:tc>
        <w:tc>
          <w:tcPr>
            <w:tcW w:w="424"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cs="Times New Roman"/>
                <w:noProof w:val="0"/>
                <w:color w:val="000000"/>
                <w:szCs w:val="22"/>
                <w:lang w:eastAsia="en-US"/>
              </w:rPr>
            </w:pPr>
            <w:r w:rsidRPr="003B61AA">
              <w:rPr>
                <w:rFonts w:cs="Times New Roman"/>
                <w:noProof w:val="0"/>
                <w:color w:val="000000"/>
                <w:szCs w:val="22"/>
                <w:rtl/>
                <w:lang w:eastAsia="en-US"/>
              </w:rPr>
              <w:t> </w:t>
            </w:r>
          </w:p>
        </w:tc>
        <w:tc>
          <w:tcPr>
            <w:tcW w:w="629" w:type="pct"/>
            <w:tcBorders>
              <w:top w:val="nil"/>
              <w:left w:val="single" w:sz="4" w:space="0" w:color="auto"/>
              <w:bottom w:val="single" w:sz="4" w:space="0" w:color="auto"/>
              <w:right w:val="single" w:sz="4" w:space="0" w:color="auto"/>
            </w:tcBorders>
            <w:shd w:val="clear" w:color="auto" w:fill="auto"/>
            <w:vAlign w:val="center"/>
          </w:tcPr>
          <w:p w:rsidR="003B61AA" w:rsidRPr="003B61AA" w:rsidRDefault="003B61AA" w:rsidP="003B61AA">
            <w:pPr>
              <w:spacing w:before="0" w:line="240" w:lineRule="auto"/>
              <w:jc w:val="center"/>
              <w:rPr>
                <w:rFonts w:cs="Times New Roman"/>
                <w:noProof w:val="0"/>
                <w:color w:val="000000"/>
                <w:szCs w:val="22"/>
                <w:lang w:eastAsia="en-US"/>
              </w:rPr>
            </w:pPr>
          </w:p>
        </w:tc>
        <w:tc>
          <w:tcPr>
            <w:tcW w:w="678" w:type="pct"/>
            <w:tcBorders>
              <w:top w:val="nil"/>
              <w:left w:val="single" w:sz="4" w:space="0" w:color="auto"/>
              <w:bottom w:val="single" w:sz="4" w:space="0" w:color="auto"/>
              <w:right w:val="single" w:sz="4" w:space="0" w:color="auto"/>
            </w:tcBorders>
            <w:shd w:val="clear" w:color="auto" w:fill="auto"/>
            <w:vAlign w:val="center"/>
          </w:tcPr>
          <w:p w:rsidR="003B61AA" w:rsidRPr="003B61AA" w:rsidRDefault="003B61AA" w:rsidP="003B61AA">
            <w:pPr>
              <w:spacing w:before="0" w:line="240" w:lineRule="auto"/>
              <w:jc w:val="center"/>
              <w:rPr>
                <w:rFonts w:cs="Times New Roman"/>
                <w:noProof w:val="0"/>
                <w:color w:val="000000"/>
                <w:szCs w:val="22"/>
                <w:lang w:eastAsia="en-US"/>
              </w:rPr>
            </w:pPr>
          </w:p>
        </w:tc>
      </w:tr>
      <w:tr w:rsidR="003B61AA" w:rsidRPr="003B61AA" w:rsidTr="003B61AA">
        <w:trPr>
          <w:trHeight w:val="300"/>
        </w:trPr>
        <w:tc>
          <w:tcPr>
            <w:tcW w:w="543"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rPr>
                <w:rFonts w:cs="Times New Roman"/>
                <w:noProof w:val="0"/>
                <w:color w:val="000000"/>
                <w:szCs w:val="22"/>
                <w:lang w:eastAsia="en-US"/>
              </w:rPr>
            </w:pPr>
            <w:r w:rsidRPr="003B61AA">
              <w:rPr>
                <w:rFonts w:cs="Times New Roman"/>
                <w:noProof w:val="0"/>
                <w:color w:val="000000"/>
                <w:szCs w:val="22"/>
                <w:lang w:eastAsia="en-US"/>
              </w:rPr>
              <w:t>DBA</w:t>
            </w:r>
          </w:p>
        </w:tc>
        <w:tc>
          <w:tcPr>
            <w:tcW w:w="350"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2</w:t>
            </w:r>
          </w:p>
        </w:tc>
        <w:tc>
          <w:tcPr>
            <w:tcW w:w="419"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500</w:t>
            </w:r>
          </w:p>
        </w:tc>
        <w:tc>
          <w:tcPr>
            <w:tcW w:w="349"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5</w:t>
            </w:r>
          </w:p>
        </w:tc>
        <w:tc>
          <w:tcPr>
            <w:tcW w:w="420"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250</w:t>
            </w:r>
          </w:p>
        </w:tc>
        <w:tc>
          <w:tcPr>
            <w:tcW w:w="349"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8</w:t>
            </w:r>
          </w:p>
        </w:tc>
        <w:tc>
          <w:tcPr>
            <w:tcW w:w="419"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250</w:t>
            </w:r>
          </w:p>
        </w:tc>
        <w:tc>
          <w:tcPr>
            <w:tcW w:w="420"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230</w:t>
            </w:r>
          </w:p>
        </w:tc>
        <w:tc>
          <w:tcPr>
            <w:tcW w:w="424"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cs="Times New Roman"/>
                <w:noProof w:val="0"/>
                <w:color w:val="000000"/>
                <w:szCs w:val="22"/>
                <w:lang w:eastAsia="en-US"/>
              </w:rPr>
            </w:pPr>
            <w:r w:rsidRPr="003B61AA">
              <w:rPr>
                <w:rFonts w:cs="Times New Roman"/>
                <w:noProof w:val="0"/>
                <w:color w:val="000000"/>
                <w:szCs w:val="22"/>
                <w:rtl/>
                <w:lang w:eastAsia="en-US"/>
              </w:rPr>
              <w:t> </w:t>
            </w:r>
          </w:p>
        </w:tc>
        <w:tc>
          <w:tcPr>
            <w:tcW w:w="629" w:type="pct"/>
            <w:tcBorders>
              <w:top w:val="nil"/>
              <w:left w:val="single" w:sz="4" w:space="0" w:color="auto"/>
              <w:bottom w:val="single" w:sz="4" w:space="0" w:color="auto"/>
              <w:right w:val="single" w:sz="4" w:space="0" w:color="auto"/>
            </w:tcBorders>
            <w:shd w:val="clear" w:color="auto" w:fill="auto"/>
            <w:vAlign w:val="center"/>
          </w:tcPr>
          <w:p w:rsidR="003B61AA" w:rsidRPr="003B61AA" w:rsidRDefault="003B61AA" w:rsidP="003B61AA">
            <w:pPr>
              <w:spacing w:before="0" w:line="240" w:lineRule="auto"/>
              <w:jc w:val="center"/>
              <w:rPr>
                <w:rFonts w:cs="Times New Roman"/>
                <w:noProof w:val="0"/>
                <w:color w:val="000000"/>
                <w:szCs w:val="22"/>
                <w:lang w:eastAsia="en-US"/>
              </w:rPr>
            </w:pPr>
          </w:p>
        </w:tc>
        <w:tc>
          <w:tcPr>
            <w:tcW w:w="678" w:type="pct"/>
            <w:tcBorders>
              <w:top w:val="nil"/>
              <w:left w:val="single" w:sz="4" w:space="0" w:color="auto"/>
              <w:bottom w:val="single" w:sz="4" w:space="0" w:color="auto"/>
              <w:right w:val="single" w:sz="4" w:space="0" w:color="auto"/>
            </w:tcBorders>
            <w:shd w:val="clear" w:color="auto" w:fill="auto"/>
            <w:vAlign w:val="center"/>
          </w:tcPr>
          <w:p w:rsidR="003B61AA" w:rsidRPr="003B61AA" w:rsidRDefault="003B61AA" w:rsidP="003B61AA">
            <w:pPr>
              <w:spacing w:before="0" w:line="240" w:lineRule="auto"/>
              <w:jc w:val="center"/>
              <w:rPr>
                <w:rFonts w:cs="Times New Roman"/>
                <w:noProof w:val="0"/>
                <w:color w:val="000000"/>
                <w:szCs w:val="22"/>
                <w:lang w:eastAsia="en-US"/>
              </w:rPr>
            </w:pPr>
          </w:p>
        </w:tc>
      </w:tr>
      <w:tr w:rsidR="003B61AA" w:rsidRPr="003B61AA" w:rsidTr="003B61AA">
        <w:trPr>
          <w:trHeight w:val="300"/>
        </w:trPr>
        <w:tc>
          <w:tcPr>
            <w:tcW w:w="543"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rPr>
                <w:rFonts w:ascii="Arial" w:hAnsi="Arial"/>
                <w:noProof w:val="0"/>
                <w:color w:val="000000"/>
                <w:szCs w:val="22"/>
                <w:lang w:eastAsia="en-US"/>
              </w:rPr>
            </w:pPr>
            <w:r w:rsidRPr="003B61AA">
              <w:rPr>
                <w:rFonts w:ascii="Arial" w:hAnsi="Arial" w:hint="cs"/>
                <w:noProof w:val="0"/>
                <w:color w:val="000000"/>
                <w:szCs w:val="22"/>
                <w:rtl/>
                <w:lang w:eastAsia="en-US"/>
              </w:rPr>
              <w:t>ארכיטקט</w:t>
            </w:r>
          </w:p>
        </w:tc>
        <w:tc>
          <w:tcPr>
            <w:tcW w:w="350"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2</w:t>
            </w:r>
          </w:p>
        </w:tc>
        <w:tc>
          <w:tcPr>
            <w:tcW w:w="419"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400</w:t>
            </w:r>
          </w:p>
        </w:tc>
        <w:tc>
          <w:tcPr>
            <w:tcW w:w="349"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5</w:t>
            </w:r>
          </w:p>
        </w:tc>
        <w:tc>
          <w:tcPr>
            <w:tcW w:w="420"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100</w:t>
            </w:r>
          </w:p>
        </w:tc>
        <w:tc>
          <w:tcPr>
            <w:tcW w:w="349"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8</w:t>
            </w:r>
          </w:p>
        </w:tc>
        <w:tc>
          <w:tcPr>
            <w:tcW w:w="419"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50</w:t>
            </w:r>
          </w:p>
        </w:tc>
        <w:tc>
          <w:tcPr>
            <w:tcW w:w="420"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ascii="Arial" w:hAnsi="Arial"/>
                <w:noProof w:val="0"/>
                <w:color w:val="000000"/>
                <w:szCs w:val="22"/>
                <w:lang w:eastAsia="en-US"/>
              </w:rPr>
            </w:pPr>
            <w:r w:rsidRPr="003B61AA">
              <w:rPr>
                <w:rFonts w:ascii="Arial" w:hAnsi="Arial" w:hint="cs"/>
                <w:noProof w:val="0"/>
                <w:color w:val="000000"/>
                <w:szCs w:val="22"/>
                <w:rtl/>
                <w:lang w:eastAsia="en-US"/>
              </w:rPr>
              <w:t>250</w:t>
            </w:r>
          </w:p>
        </w:tc>
        <w:tc>
          <w:tcPr>
            <w:tcW w:w="424" w:type="pct"/>
            <w:tcBorders>
              <w:top w:val="nil"/>
              <w:left w:val="single" w:sz="4" w:space="0" w:color="auto"/>
              <w:bottom w:val="single" w:sz="4" w:space="0" w:color="auto"/>
              <w:right w:val="single" w:sz="4" w:space="0" w:color="auto"/>
            </w:tcBorders>
            <w:shd w:val="clear" w:color="auto" w:fill="auto"/>
            <w:vAlign w:val="center"/>
            <w:hideMark/>
          </w:tcPr>
          <w:p w:rsidR="003B61AA" w:rsidRPr="003B61AA" w:rsidRDefault="003B61AA" w:rsidP="003B61AA">
            <w:pPr>
              <w:spacing w:before="0" w:line="240" w:lineRule="auto"/>
              <w:jc w:val="center"/>
              <w:rPr>
                <w:rFonts w:cs="Times New Roman"/>
                <w:noProof w:val="0"/>
                <w:color w:val="000000"/>
                <w:szCs w:val="22"/>
                <w:lang w:eastAsia="en-US"/>
              </w:rPr>
            </w:pPr>
            <w:r w:rsidRPr="003B61AA">
              <w:rPr>
                <w:rFonts w:cs="Times New Roman"/>
                <w:noProof w:val="0"/>
                <w:color w:val="000000"/>
                <w:szCs w:val="22"/>
                <w:rtl/>
                <w:lang w:eastAsia="en-US"/>
              </w:rPr>
              <w:t> </w:t>
            </w:r>
          </w:p>
        </w:tc>
        <w:tc>
          <w:tcPr>
            <w:tcW w:w="629" w:type="pct"/>
            <w:tcBorders>
              <w:top w:val="nil"/>
              <w:left w:val="single" w:sz="4" w:space="0" w:color="auto"/>
              <w:bottom w:val="single" w:sz="4" w:space="0" w:color="auto"/>
              <w:right w:val="single" w:sz="4" w:space="0" w:color="auto"/>
            </w:tcBorders>
            <w:shd w:val="clear" w:color="auto" w:fill="auto"/>
            <w:vAlign w:val="center"/>
          </w:tcPr>
          <w:p w:rsidR="003B61AA" w:rsidRPr="003B61AA" w:rsidRDefault="003B61AA" w:rsidP="003B61AA">
            <w:pPr>
              <w:spacing w:before="0" w:line="240" w:lineRule="auto"/>
              <w:jc w:val="center"/>
              <w:rPr>
                <w:rFonts w:cs="Times New Roman"/>
                <w:noProof w:val="0"/>
                <w:color w:val="000000"/>
                <w:szCs w:val="22"/>
                <w:lang w:eastAsia="en-US"/>
              </w:rPr>
            </w:pPr>
          </w:p>
        </w:tc>
        <w:tc>
          <w:tcPr>
            <w:tcW w:w="678" w:type="pct"/>
            <w:tcBorders>
              <w:top w:val="nil"/>
              <w:left w:val="single" w:sz="4" w:space="0" w:color="auto"/>
              <w:bottom w:val="single" w:sz="4" w:space="0" w:color="auto"/>
              <w:right w:val="single" w:sz="4" w:space="0" w:color="auto"/>
            </w:tcBorders>
            <w:shd w:val="clear" w:color="auto" w:fill="auto"/>
            <w:vAlign w:val="center"/>
          </w:tcPr>
          <w:p w:rsidR="003B61AA" w:rsidRPr="003B61AA" w:rsidRDefault="003B61AA" w:rsidP="003B61AA">
            <w:pPr>
              <w:spacing w:before="0" w:line="240" w:lineRule="auto"/>
              <w:jc w:val="center"/>
              <w:rPr>
                <w:rFonts w:cs="Times New Roman"/>
                <w:noProof w:val="0"/>
                <w:color w:val="000000"/>
                <w:szCs w:val="22"/>
                <w:lang w:eastAsia="en-US"/>
              </w:rPr>
            </w:pPr>
          </w:p>
        </w:tc>
      </w:tr>
    </w:tbl>
    <w:p w:rsidR="0076416A" w:rsidRPr="005820A9" w:rsidRDefault="0076416A" w:rsidP="005820A9">
      <w:pPr>
        <w:spacing w:before="0" w:line="360" w:lineRule="auto"/>
        <w:ind w:left="397" w:right="284"/>
        <w:rPr>
          <w:rFonts w:ascii="Arial" w:hAnsi="Arial"/>
          <w:spacing w:val="22"/>
          <w:szCs w:val="22"/>
          <w:rtl/>
        </w:rPr>
      </w:pPr>
    </w:p>
    <w:p w:rsidR="00A21DBD" w:rsidRPr="005820A9" w:rsidRDefault="00A21DBD" w:rsidP="005820A9">
      <w:pPr>
        <w:pStyle w:val="Normal1"/>
        <w:spacing w:before="0" w:line="360" w:lineRule="auto"/>
        <w:rPr>
          <w:szCs w:val="22"/>
          <w:rtl/>
        </w:rPr>
      </w:pPr>
      <w:r w:rsidRPr="005820A9">
        <w:rPr>
          <w:rFonts w:hint="cs"/>
          <w:szCs w:val="22"/>
          <w:rtl/>
        </w:rPr>
        <w:t xml:space="preserve">יודגש כי גובה ההנחה האפשרי </w:t>
      </w:r>
      <w:proofErr w:type="spellStart"/>
      <w:r w:rsidRPr="005820A9">
        <w:rPr>
          <w:rFonts w:hint="cs"/>
          <w:szCs w:val="22"/>
          <w:rtl/>
        </w:rPr>
        <w:t>המירבי</w:t>
      </w:r>
      <w:proofErr w:type="spellEnd"/>
      <w:r w:rsidRPr="005820A9">
        <w:rPr>
          <w:rFonts w:hint="cs"/>
          <w:szCs w:val="22"/>
          <w:rtl/>
        </w:rPr>
        <w:t xml:space="preserve"> הינו עד </w:t>
      </w:r>
      <w:r w:rsidR="00B46273" w:rsidRPr="005820A9">
        <w:rPr>
          <w:rFonts w:hint="cs"/>
          <w:szCs w:val="22"/>
          <w:rtl/>
        </w:rPr>
        <w:t>30</w:t>
      </w:r>
      <w:r w:rsidRPr="005820A9">
        <w:rPr>
          <w:rFonts w:hint="cs"/>
          <w:szCs w:val="22"/>
          <w:rtl/>
        </w:rPr>
        <w:t>%.</w:t>
      </w:r>
    </w:p>
    <w:p w:rsidR="00B46273" w:rsidRPr="005820A9" w:rsidRDefault="00B46273" w:rsidP="005820A9">
      <w:pPr>
        <w:pStyle w:val="Normal1"/>
        <w:spacing w:before="0" w:line="360" w:lineRule="auto"/>
        <w:rPr>
          <w:szCs w:val="22"/>
          <w:rtl/>
        </w:rPr>
      </w:pPr>
    </w:p>
    <w:p w:rsidR="00B46273" w:rsidRPr="005820A9" w:rsidRDefault="00B46273" w:rsidP="005820A9">
      <w:pPr>
        <w:pStyle w:val="Normal1"/>
        <w:spacing w:before="0" w:line="360" w:lineRule="auto"/>
        <w:rPr>
          <w:szCs w:val="22"/>
          <w:rtl/>
        </w:rPr>
      </w:pPr>
    </w:p>
    <w:p w:rsidR="00F5464C" w:rsidRPr="005820A9" w:rsidRDefault="00F5464C" w:rsidP="005820A9">
      <w:pPr>
        <w:pStyle w:val="af0"/>
        <w:keepNext/>
        <w:numPr>
          <w:ilvl w:val="0"/>
          <w:numId w:val="24"/>
        </w:numPr>
        <w:jc w:val="both"/>
        <w:outlineLvl w:val="2"/>
        <w:rPr>
          <w:b/>
          <w:bCs/>
          <w:smallCaps/>
          <w:vanish/>
          <w:spacing w:val="22"/>
          <w:sz w:val="22"/>
          <w:szCs w:val="22"/>
          <w:rtl/>
          <w:lang w:eastAsia="he-IL"/>
        </w:rPr>
      </w:pPr>
    </w:p>
    <w:p w:rsidR="00F5464C" w:rsidRPr="005820A9" w:rsidRDefault="00F5464C" w:rsidP="005820A9">
      <w:pPr>
        <w:pStyle w:val="af0"/>
        <w:keepNext/>
        <w:numPr>
          <w:ilvl w:val="0"/>
          <w:numId w:val="24"/>
        </w:numPr>
        <w:jc w:val="both"/>
        <w:outlineLvl w:val="2"/>
        <w:rPr>
          <w:b/>
          <w:bCs/>
          <w:smallCaps/>
          <w:vanish/>
          <w:spacing w:val="22"/>
          <w:sz w:val="22"/>
          <w:szCs w:val="22"/>
          <w:rtl/>
          <w:lang w:eastAsia="he-IL"/>
        </w:rPr>
      </w:pPr>
    </w:p>
    <w:p w:rsidR="00F5464C" w:rsidRPr="005820A9" w:rsidRDefault="00F5464C" w:rsidP="005820A9">
      <w:pPr>
        <w:pStyle w:val="af0"/>
        <w:keepNext/>
        <w:numPr>
          <w:ilvl w:val="1"/>
          <w:numId w:val="24"/>
        </w:numPr>
        <w:jc w:val="both"/>
        <w:outlineLvl w:val="2"/>
        <w:rPr>
          <w:b/>
          <w:bCs/>
          <w:smallCaps/>
          <w:vanish/>
          <w:spacing w:val="22"/>
          <w:sz w:val="22"/>
          <w:szCs w:val="22"/>
          <w:rtl/>
          <w:lang w:eastAsia="he-IL"/>
        </w:rPr>
      </w:pPr>
    </w:p>
    <w:p w:rsidR="00F5464C" w:rsidRPr="005820A9" w:rsidRDefault="00F5464C" w:rsidP="005820A9">
      <w:pPr>
        <w:pStyle w:val="af0"/>
        <w:keepNext/>
        <w:numPr>
          <w:ilvl w:val="1"/>
          <w:numId w:val="24"/>
        </w:numPr>
        <w:jc w:val="both"/>
        <w:outlineLvl w:val="2"/>
        <w:rPr>
          <w:b/>
          <w:bCs/>
          <w:smallCaps/>
          <w:vanish/>
          <w:spacing w:val="22"/>
          <w:sz w:val="22"/>
          <w:szCs w:val="22"/>
          <w:rtl/>
          <w:lang w:eastAsia="he-IL"/>
        </w:rPr>
      </w:pPr>
    </w:p>
    <w:p w:rsidR="00F5464C" w:rsidRPr="005820A9" w:rsidRDefault="00F5464C" w:rsidP="005820A9">
      <w:pPr>
        <w:pStyle w:val="af0"/>
        <w:keepNext/>
        <w:numPr>
          <w:ilvl w:val="1"/>
          <w:numId w:val="24"/>
        </w:numPr>
        <w:jc w:val="both"/>
        <w:outlineLvl w:val="2"/>
        <w:rPr>
          <w:b/>
          <w:bCs/>
          <w:smallCaps/>
          <w:vanish/>
          <w:spacing w:val="22"/>
          <w:sz w:val="22"/>
          <w:szCs w:val="22"/>
          <w:rtl/>
          <w:lang w:eastAsia="he-IL"/>
        </w:rPr>
      </w:pPr>
    </w:p>
    <w:p w:rsidR="00F5464C" w:rsidRPr="005820A9" w:rsidRDefault="00F5464C" w:rsidP="005820A9">
      <w:pPr>
        <w:pStyle w:val="af0"/>
        <w:keepNext/>
        <w:numPr>
          <w:ilvl w:val="1"/>
          <w:numId w:val="24"/>
        </w:numPr>
        <w:jc w:val="both"/>
        <w:outlineLvl w:val="2"/>
        <w:rPr>
          <w:b/>
          <w:bCs/>
          <w:smallCaps/>
          <w:vanish/>
          <w:spacing w:val="22"/>
          <w:sz w:val="22"/>
          <w:szCs w:val="22"/>
          <w:rtl/>
          <w:lang w:eastAsia="he-IL"/>
        </w:rPr>
      </w:pPr>
    </w:p>
    <w:p w:rsidR="00F5464C" w:rsidRPr="005820A9" w:rsidRDefault="00F5464C" w:rsidP="005820A9">
      <w:pPr>
        <w:pStyle w:val="af0"/>
        <w:keepNext/>
        <w:numPr>
          <w:ilvl w:val="1"/>
          <w:numId w:val="24"/>
        </w:numPr>
        <w:jc w:val="both"/>
        <w:outlineLvl w:val="2"/>
        <w:rPr>
          <w:b/>
          <w:bCs/>
          <w:smallCaps/>
          <w:vanish/>
          <w:spacing w:val="22"/>
          <w:sz w:val="22"/>
          <w:szCs w:val="22"/>
          <w:rtl/>
          <w:lang w:eastAsia="he-IL"/>
        </w:rPr>
      </w:pPr>
    </w:p>
    <w:p w:rsidR="00F5464C" w:rsidRPr="005820A9" w:rsidRDefault="00F5464C" w:rsidP="005820A9">
      <w:pPr>
        <w:pStyle w:val="af0"/>
        <w:keepNext/>
        <w:numPr>
          <w:ilvl w:val="1"/>
          <w:numId w:val="24"/>
        </w:numPr>
        <w:jc w:val="both"/>
        <w:outlineLvl w:val="2"/>
        <w:rPr>
          <w:b/>
          <w:bCs/>
          <w:smallCaps/>
          <w:vanish/>
          <w:spacing w:val="22"/>
          <w:sz w:val="22"/>
          <w:szCs w:val="22"/>
          <w:rtl/>
          <w:lang w:eastAsia="he-IL"/>
        </w:rPr>
      </w:pPr>
    </w:p>
    <w:p w:rsidR="00F5464C" w:rsidRPr="005820A9" w:rsidRDefault="00F5464C" w:rsidP="005820A9">
      <w:pPr>
        <w:pStyle w:val="af0"/>
        <w:keepNext/>
        <w:numPr>
          <w:ilvl w:val="1"/>
          <w:numId w:val="24"/>
        </w:numPr>
        <w:jc w:val="both"/>
        <w:outlineLvl w:val="2"/>
        <w:rPr>
          <w:b/>
          <w:bCs/>
          <w:smallCaps/>
          <w:vanish/>
          <w:spacing w:val="22"/>
          <w:sz w:val="22"/>
          <w:szCs w:val="22"/>
          <w:rtl/>
          <w:lang w:eastAsia="he-IL"/>
        </w:rPr>
      </w:pPr>
    </w:p>
    <w:p w:rsidR="00F5464C" w:rsidRPr="005820A9" w:rsidRDefault="00F5464C" w:rsidP="005820A9">
      <w:pPr>
        <w:pStyle w:val="af0"/>
        <w:keepNext/>
        <w:numPr>
          <w:ilvl w:val="1"/>
          <w:numId w:val="24"/>
        </w:numPr>
        <w:jc w:val="both"/>
        <w:outlineLvl w:val="2"/>
        <w:rPr>
          <w:b/>
          <w:bCs/>
          <w:smallCaps/>
          <w:vanish/>
          <w:spacing w:val="22"/>
          <w:sz w:val="22"/>
          <w:szCs w:val="22"/>
          <w:rtl/>
          <w:lang w:eastAsia="he-IL"/>
        </w:rPr>
      </w:pPr>
    </w:p>
    <w:bookmarkEnd w:id="186"/>
    <w:bookmarkEnd w:id="187"/>
    <w:bookmarkEnd w:id="188"/>
    <w:p w:rsidR="008C6CA5" w:rsidRPr="005820A9" w:rsidRDefault="008C6CA5" w:rsidP="005820A9">
      <w:pPr>
        <w:pStyle w:val="af0"/>
        <w:keepNext/>
        <w:numPr>
          <w:ilvl w:val="0"/>
          <w:numId w:val="27"/>
        </w:numPr>
        <w:jc w:val="both"/>
        <w:outlineLvl w:val="2"/>
        <w:rPr>
          <w:b/>
          <w:bCs/>
          <w:smallCaps/>
          <w:vanish/>
          <w:spacing w:val="22"/>
          <w:sz w:val="22"/>
          <w:szCs w:val="22"/>
          <w:rtl/>
          <w:lang w:eastAsia="he-IL"/>
        </w:rPr>
      </w:pPr>
    </w:p>
    <w:p w:rsidR="008C6CA5" w:rsidRPr="005820A9" w:rsidRDefault="008C6CA5" w:rsidP="005820A9">
      <w:pPr>
        <w:pStyle w:val="af0"/>
        <w:keepNext/>
        <w:numPr>
          <w:ilvl w:val="0"/>
          <w:numId w:val="27"/>
        </w:numPr>
        <w:jc w:val="both"/>
        <w:outlineLvl w:val="2"/>
        <w:rPr>
          <w:b/>
          <w:bCs/>
          <w:smallCaps/>
          <w:vanish/>
          <w:spacing w:val="22"/>
          <w:sz w:val="22"/>
          <w:szCs w:val="22"/>
          <w:rtl/>
          <w:lang w:eastAsia="he-IL"/>
        </w:rPr>
      </w:pPr>
    </w:p>
    <w:p w:rsidR="008C6CA5" w:rsidRPr="005820A9" w:rsidRDefault="008C6CA5" w:rsidP="005820A9">
      <w:pPr>
        <w:pStyle w:val="af0"/>
        <w:keepNext/>
        <w:numPr>
          <w:ilvl w:val="1"/>
          <w:numId w:val="27"/>
        </w:numPr>
        <w:jc w:val="both"/>
        <w:outlineLvl w:val="2"/>
        <w:rPr>
          <w:b/>
          <w:bCs/>
          <w:smallCaps/>
          <w:vanish/>
          <w:spacing w:val="22"/>
          <w:sz w:val="22"/>
          <w:szCs w:val="22"/>
          <w:rtl/>
          <w:lang w:eastAsia="he-IL"/>
        </w:rPr>
      </w:pPr>
    </w:p>
    <w:p w:rsidR="008C6CA5" w:rsidRPr="005820A9" w:rsidRDefault="008C6CA5" w:rsidP="005820A9">
      <w:pPr>
        <w:pStyle w:val="af0"/>
        <w:keepNext/>
        <w:numPr>
          <w:ilvl w:val="1"/>
          <w:numId w:val="27"/>
        </w:numPr>
        <w:jc w:val="both"/>
        <w:outlineLvl w:val="2"/>
        <w:rPr>
          <w:b/>
          <w:bCs/>
          <w:smallCaps/>
          <w:vanish/>
          <w:spacing w:val="22"/>
          <w:sz w:val="22"/>
          <w:szCs w:val="22"/>
          <w:rtl/>
          <w:lang w:eastAsia="he-IL"/>
        </w:rPr>
      </w:pPr>
    </w:p>
    <w:p w:rsidR="008C6CA5" w:rsidRPr="005820A9" w:rsidRDefault="008C6CA5" w:rsidP="005820A9">
      <w:pPr>
        <w:pStyle w:val="af0"/>
        <w:keepNext/>
        <w:numPr>
          <w:ilvl w:val="1"/>
          <w:numId w:val="27"/>
        </w:numPr>
        <w:jc w:val="both"/>
        <w:outlineLvl w:val="2"/>
        <w:rPr>
          <w:b/>
          <w:bCs/>
          <w:smallCaps/>
          <w:vanish/>
          <w:spacing w:val="22"/>
          <w:sz w:val="22"/>
          <w:szCs w:val="22"/>
          <w:rtl/>
          <w:lang w:eastAsia="he-IL"/>
        </w:rPr>
      </w:pPr>
    </w:p>
    <w:p w:rsidR="008C6CA5" w:rsidRPr="005820A9" w:rsidRDefault="008C6CA5" w:rsidP="005820A9">
      <w:pPr>
        <w:pStyle w:val="af0"/>
        <w:keepNext/>
        <w:numPr>
          <w:ilvl w:val="1"/>
          <w:numId w:val="27"/>
        </w:numPr>
        <w:jc w:val="both"/>
        <w:outlineLvl w:val="2"/>
        <w:rPr>
          <w:b/>
          <w:bCs/>
          <w:smallCaps/>
          <w:vanish/>
          <w:spacing w:val="22"/>
          <w:sz w:val="22"/>
          <w:szCs w:val="22"/>
          <w:rtl/>
          <w:lang w:eastAsia="he-IL"/>
        </w:rPr>
      </w:pPr>
    </w:p>
    <w:p w:rsidR="008C6CA5" w:rsidRPr="005820A9" w:rsidRDefault="008C6CA5" w:rsidP="005820A9">
      <w:pPr>
        <w:pStyle w:val="af0"/>
        <w:keepNext/>
        <w:numPr>
          <w:ilvl w:val="1"/>
          <w:numId w:val="27"/>
        </w:numPr>
        <w:jc w:val="both"/>
        <w:outlineLvl w:val="2"/>
        <w:rPr>
          <w:b/>
          <w:bCs/>
          <w:smallCaps/>
          <w:vanish/>
          <w:spacing w:val="22"/>
          <w:sz w:val="22"/>
          <w:szCs w:val="22"/>
          <w:rtl/>
          <w:lang w:eastAsia="he-IL"/>
        </w:rPr>
      </w:pPr>
    </w:p>
    <w:p w:rsidR="00D159A4" w:rsidRPr="005820A9" w:rsidRDefault="00D159A4" w:rsidP="005820A9">
      <w:pPr>
        <w:keepNext/>
        <w:spacing w:before="0" w:line="360" w:lineRule="auto"/>
        <w:outlineLvl w:val="2"/>
        <w:rPr>
          <w:spacing w:val="22"/>
          <w:szCs w:val="22"/>
          <w:u w:val="single"/>
          <w:rtl/>
        </w:rPr>
      </w:pPr>
      <w:bookmarkStart w:id="190" w:name="_Toc185931883"/>
      <w:bookmarkStart w:id="191" w:name="_Toc295389874"/>
      <w:bookmarkStart w:id="192" w:name="_Toc301205765"/>
      <w:bookmarkStart w:id="193" w:name="_Toc298446132"/>
    </w:p>
    <w:p w:rsidR="007A5B8F" w:rsidRPr="005820A9" w:rsidRDefault="007A5B8F" w:rsidP="005820A9">
      <w:pPr>
        <w:pStyle w:val="10"/>
        <w:spacing w:before="0" w:after="0" w:line="360" w:lineRule="auto"/>
        <w:ind w:left="0" w:firstLine="0"/>
        <w:jc w:val="both"/>
        <w:rPr>
          <w:i w:val="0"/>
          <w:iCs w:val="0"/>
          <w:spacing w:val="22"/>
          <w:sz w:val="22"/>
          <w:szCs w:val="22"/>
          <w:u w:val="single"/>
          <w:rtl/>
        </w:rPr>
      </w:pPr>
      <w:bookmarkStart w:id="194" w:name="_Toc398126636"/>
      <w:r w:rsidRPr="005820A9">
        <w:rPr>
          <w:i w:val="0"/>
          <w:iCs w:val="0"/>
          <w:spacing w:val="22"/>
          <w:sz w:val="22"/>
          <w:szCs w:val="22"/>
          <w:u w:val="single"/>
          <w:rtl/>
        </w:rPr>
        <w:t xml:space="preserve">נספח </w:t>
      </w:r>
      <w:r w:rsidRPr="005820A9">
        <w:rPr>
          <w:rFonts w:hint="eastAsia"/>
          <w:i w:val="0"/>
          <w:iCs w:val="0"/>
          <w:spacing w:val="22"/>
          <w:sz w:val="22"/>
          <w:szCs w:val="22"/>
          <w:u w:val="single"/>
          <w:rtl/>
        </w:rPr>
        <w:t>א</w:t>
      </w:r>
      <w:r w:rsidRPr="005820A9">
        <w:rPr>
          <w:rFonts w:hint="cs"/>
          <w:i w:val="0"/>
          <w:iCs w:val="0"/>
          <w:spacing w:val="22"/>
          <w:sz w:val="22"/>
          <w:szCs w:val="22"/>
          <w:u w:val="single"/>
          <w:rtl/>
        </w:rPr>
        <w:t xml:space="preserve">' </w:t>
      </w:r>
      <w:r w:rsidR="00AD079A" w:rsidRPr="005820A9">
        <w:rPr>
          <w:rFonts w:hint="cs"/>
          <w:i w:val="0"/>
          <w:iCs w:val="0"/>
          <w:spacing w:val="22"/>
          <w:sz w:val="22"/>
          <w:szCs w:val="22"/>
          <w:u w:val="single"/>
          <w:rtl/>
        </w:rPr>
        <w:t xml:space="preserve">- </w:t>
      </w:r>
      <w:r w:rsidRPr="005820A9">
        <w:rPr>
          <w:rFonts w:hint="eastAsia"/>
          <w:i w:val="0"/>
          <w:iCs w:val="0"/>
          <w:spacing w:val="22"/>
          <w:sz w:val="22"/>
          <w:szCs w:val="22"/>
          <w:u w:val="single"/>
          <w:rtl/>
        </w:rPr>
        <w:t>חוברת</w:t>
      </w:r>
      <w:r w:rsidRPr="005820A9">
        <w:rPr>
          <w:i w:val="0"/>
          <w:iCs w:val="0"/>
          <w:spacing w:val="22"/>
          <w:sz w:val="22"/>
          <w:szCs w:val="22"/>
          <w:u w:val="single"/>
          <w:rtl/>
        </w:rPr>
        <w:t xml:space="preserve"> </w:t>
      </w:r>
      <w:r w:rsidRPr="005820A9">
        <w:rPr>
          <w:rFonts w:hint="eastAsia"/>
          <w:i w:val="0"/>
          <w:iCs w:val="0"/>
          <w:spacing w:val="22"/>
          <w:sz w:val="22"/>
          <w:szCs w:val="22"/>
          <w:u w:val="single"/>
          <w:rtl/>
        </w:rPr>
        <w:t>הצעה</w:t>
      </w:r>
      <w:bookmarkEnd w:id="190"/>
      <w:bookmarkEnd w:id="191"/>
      <w:bookmarkEnd w:id="192"/>
      <w:bookmarkEnd w:id="194"/>
    </w:p>
    <w:p w:rsidR="007A5B8F" w:rsidRPr="005820A9" w:rsidRDefault="007A5B8F" w:rsidP="005820A9">
      <w:pPr>
        <w:spacing w:before="0" w:line="360" w:lineRule="auto"/>
        <w:rPr>
          <w:b/>
          <w:bCs/>
          <w:szCs w:val="22"/>
          <w:rtl/>
        </w:rPr>
      </w:pPr>
    </w:p>
    <w:p w:rsidR="007A5B8F" w:rsidRPr="005820A9" w:rsidRDefault="007A5B8F" w:rsidP="005820A9">
      <w:pPr>
        <w:spacing w:before="0" w:line="360" w:lineRule="auto"/>
        <w:rPr>
          <w:b/>
          <w:bCs/>
          <w:szCs w:val="22"/>
          <w:rtl/>
        </w:rPr>
      </w:pPr>
    </w:p>
    <w:p w:rsidR="001A66D3" w:rsidRPr="005820A9" w:rsidRDefault="007A5B8F" w:rsidP="005820A9">
      <w:pPr>
        <w:spacing w:before="0" w:line="360" w:lineRule="auto"/>
        <w:rPr>
          <w:b/>
          <w:bCs/>
          <w:szCs w:val="22"/>
          <w:rtl/>
        </w:rPr>
      </w:pPr>
      <w:r w:rsidRPr="005820A9">
        <w:rPr>
          <w:rFonts w:hint="eastAsia"/>
          <w:b/>
          <w:bCs/>
          <w:szCs w:val="22"/>
          <w:rtl/>
        </w:rPr>
        <w:t>מכרז</w:t>
      </w:r>
      <w:r w:rsidRPr="005820A9">
        <w:rPr>
          <w:b/>
          <w:bCs/>
          <w:szCs w:val="22"/>
          <w:rtl/>
        </w:rPr>
        <w:t xml:space="preserve"> </w:t>
      </w:r>
      <w:r w:rsidRPr="005820A9">
        <w:rPr>
          <w:rFonts w:hint="eastAsia"/>
          <w:b/>
          <w:bCs/>
          <w:szCs w:val="22"/>
          <w:rtl/>
        </w:rPr>
        <w:t>פומבי</w:t>
      </w:r>
      <w:r w:rsidRPr="005820A9">
        <w:rPr>
          <w:b/>
          <w:bCs/>
          <w:szCs w:val="22"/>
          <w:rtl/>
        </w:rPr>
        <w:t xml:space="preserve"> מס' </w:t>
      </w:r>
      <w:r w:rsidR="00082396" w:rsidRPr="005820A9">
        <w:rPr>
          <w:rFonts w:hint="cs"/>
          <w:b/>
          <w:bCs/>
          <w:szCs w:val="22"/>
          <w:rtl/>
        </w:rPr>
        <w:t>60</w:t>
      </w:r>
      <w:r w:rsidR="00AE10EA" w:rsidRPr="005820A9">
        <w:rPr>
          <w:rFonts w:hint="cs"/>
          <w:b/>
          <w:bCs/>
          <w:szCs w:val="22"/>
          <w:rtl/>
        </w:rPr>
        <w:t>/</w:t>
      </w:r>
      <w:r w:rsidR="00A7509F" w:rsidRPr="005820A9">
        <w:rPr>
          <w:rFonts w:hint="cs"/>
          <w:b/>
          <w:bCs/>
          <w:szCs w:val="22"/>
          <w:rtl/>
        </w:rPr>
        <w:t>2014</w:t>
      </w:r>
    </w:p>
    <w:p w:rsidR="007A5B8F" w:rsidRPr="005820A9" w:rsidRDefault="00A7509F" w:rsidP="005820A9">
      <w:pPr>
        <w:spacing w:before="0" w:line="360" w:lineRule="auto"/>
        <w:rPr>
          <w:b/>
          <w:bCs/>
          <w:szCs w:val="22"/>
        </w:rPr>
      </w:pPr>
      <w:r w:rsidRPr="005820A9">
        <w:rPr>
          <w:rFonts w:hint="cs"/>
          <w:b/>
          <w:bCs/>
          <w:szCs w:val="22"/>
          <w:rtl/>
        </w:rPr>
        <w:t xml:space="preserve">לכלי לניהול </w:t>
      </w:r>
      <w:r w:rsidR="00CD089D" w:rsidRPr="005820A9">
        <w:rPr>
          <w:rFonts w:hint="cs"/>
          <w:b/>
          <w:bCs/>
          <w:szCs w:val="22"/>
          <w:rtl/>
        </w:rPr>
        <w:t>בקרות והבטחת איכות</w:t>
      </w:r>
    </w:p>
    <w:p w:rsidR="007A5B8F" w:rsidRPr="005820A9" w:rsidRDefault="007A5B8F" w:rsidP="005820A9">
      <w:pPr>
        <w:spacing w:before="0" w:line="360" w:lineRule="auto"/>
        <w:rPr>
          <w:szCs w:val="22"/>
          <w:rtl/>
        </w:rPr>
      </w:pPr>
    </w:p>
    <w:p w:rsidR="007A5B8F" w:rsidRPr="005820A9" w:rsidRDefault="007A5B8F" w:rsidP="005820A9">
      <w:pPr>
        <w:spacing w:before="0" w:line="360" w:lineRule="auto"/>
        <w:rPr>
          <w:b/>
          <w:bCs/>
          <w:szCs w:val="22"/>
          <w:rtl/>
        </w:rPr>
      </w:pPr>
      <w:r w:rsidRPr="005820A9">
        <w:rPr>
          <w:rFonts w:hint="cs"/>
          <w:b/>
          <w:bCs/>
          <w:szCs w:val="22"/>
          <w:rtl/>
        </w:rPr>
        <w:t>חוברת הצעה</w:t>
      </w:r>
    </w:p>
    <w:p w:rsidR="007A5B8F" w:rsidRPr="005820A9" w:rsidRDefault="007A5B8F" w:rsidP="005820A9">
      <w:pPr>
        <w:spacing w:before="0" w:line="360" w:lineRule="auto"/>
        <w:rPr>
          <w:szCs w:val="22"/>
          <w:rtl/>
        </w:rPr>
      </w:pPr>
    </w:p>
    <w:p w:rsidR="007A5B8F" w:rsidRPr="005820A9" w:rsidRDefault="007A5B8F" w:rsidP="005820A9">
      <w:pPr>
        <w:spacing w:before="0" w:line="360" w:lineRule="auto"/>
        <w:rPr>
          <w:szCs w:val="22"/>
          <w:rtl/>
        </w:rPr>
      </w:pPr>
    </w:p>
    <w:p w:rsidR="007A5B8F" w:rsidRPr="005820A9" w:rsidRDefault="007A5B8F" w:rsidP="005820A9">
      <w:pPr>
        <w:spacing w:before="0" w:line="360" w:lineRule="auto"/>
        <w:rPr>
          <w:szCs w:val="22"/>
          <w:rtl/>
        </w:rPr>
      </w:pPr>
    </w:p>
    <w:p w:rsidR="007A5B8F" w:rsidRPr="005820A9" w:rsidRDefault="007A5B8F" w:rsidP="005820A9">
      <w:pPr>
        <w:spacing w:before="0" w:line="360" w:lineRule="auto"/>
        <w:rPr>
          <w:szCs w:val="22"/>
          <w:rtl/>
        </w:rPr>
      </w:pPr>
    </w:p>
    <w:p w:rsidR="007A5B8F" w:rsidRPr="005820A9" w:rsidRDefault="00BA4872" w:rsidP="005820A9">
      <w:pPr>
        <w:spacing w:before="0" w:line="360" w:lineRule="auto"/>
        <w:rPr>
          <w:szCs w:val="22"/>
          <w:rtl/>
        </w:rPr>
      </w:pPr>
      <w:r w:rsidRPr="005820A9">
        <w:rPr>
          <w:szCs w:val="22"/>
          <w:rtl/>
          <w:lang w:eastAsia="en-US"/>
        </w:rPr>
        <mc:AlternateContent>
          <mc:Choice Requires="wps">
            <w:drawing>
              <wp:anchor distT="0" distB="0" distL="114300" distR="114300" simplePos="0" relativeHeight="251655680" behindDoc="0" locked="0" layoutInCell="1" allowOverlap="1" wp14:anchorId="640A4654" wp14:editId="7938E000">
                <wp:simplePos x="0" y="0"/>
                <wp:positionH relativeFrom="column">
                  <wp:posOffset>670560</wp:posOffset>
                </wp:positionH>
                <wp:positionV relativeFrom="paragraph">
                  <wp:posOffset>60960</wp:posOffset>
                </wp:positionV>
                <wp:extent cx="2872740" cy="543560"/>
                <wp:effectExtent l="0" t="0" r="22860" b="2794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52.8pt;margin-top:4.8pt;width:226.2pt;height:42.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"/>
            </w:pict>
          </mc:Fallback>
        </mc:AlternateContent>
      </w:r>
      <w:r w:rsidR="007A5B8F" w:rsidRPr="005820A9">
        <w:rPr>
          <w:szCs w:val="22"/>
          <w:rtl/>
        </w:rPr>
        <w:t xml:space="preserve">שם מלא של הגוף המציע, </w:t>
      </w:r>
    </w:p>
    <w:p w:rsidR="007A5B8F" w:rsidRPr="005820A9" w:rsidRDefault="007A5B8F" w:rsidP="005820A9">
      <w:pPr>
        <w:spacing w:before="0" w:line="360" w:lineRule="auto"/>
        <w:rPr>
          <w:szCs w:val="22"/>
          <w:rtl/>
        </w:rPr>
      </w:pPr>
      <w:r w:rsidRPr="005820A9">
        <w:rPr>
          <w:szCs w:val="22"/>
          <w:rtl/>
        </w:rPr>
        <w:t>כפי שהוא מופיע ברשם רשמי</w:t>
      </w:r>
    </w:p>
    <w:p w:rsidR="007A5B8F" w:rsidRPr="005820A9" w:rsidRDefault="00BA4872" w:rsidP="005820A9">
      <w:pPr>
        <w:spacing w:before="0" w:line="360" w:lineRule="auto"/>
        <w:rPr>
          <w:szCs w:val="22"/>
          <w:rtl/>
        </w:rPr>
      </w:pPr>
      <w:r w:rsidRPr="005820A9">
        <w:rPr>
          <w:szCs w:val="22"/>
          <w:rtl/>
          <w:lang w:eastAsia="en-US"/>
        </w:rPr>
        <mc:AlternateContent>
          <mc:Choice Requires="wps">
            <w:drawing>
              <wp:anchor distT="0" distB="0" distL="114300" distR="114300" simplePos="0" relativeHeight="251658752" behindDoc="0" locked="0" layoutInCell="1" allowOverlap="1" wp14:anchorId="15F6635A" wp14:editId="284E3735">
                <wp:simplePos x="0" y="0"/>
                <wp:positionH relativeFrom="column">
                  <wp:posOffset>670560</wp:posOffset>
                </wp:positionH>
                <wp:positionV relativeFrom="paragraph">
                  <wp:posOffset>198120</wp:posOffset>
                </wp:positionV>
                <wp:extent cx="2872740" cy="543560"/>
                <wp:effectExtent l="0" t="0" r="22860" b="2794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52.8pt;margin-top:15.6pt;width:226.2pt;height:42.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"/>
            </w:pict>
          </mc:Fallback>
        </mc:AlternateContent>
      </w:r>
    </w:p>
    <w:p w:rsidR="007A5B8F" w:rsidRPr="005820A9" w:rsidRDefault="001172FC" w:rsidP="005820A9">
      <w:pPr>
        <w:spacing w:before="0" w:line="360" w:lineRule="auto"/>
        <w:rPr>
          <w:szCs w:val="22"/>
          <w:rtl/>
        </w:rPr>
      </w:pPr>
      <w:r w:rsidRPr="005820A9">
        <w:rPr>
          <w:rFonts w:hint="cs"/>
          <w:szCs w:val="22"/>
          <w:rtl/>
        </w:rPr>
        <w:t>מספר ח.פ.</w:t>
      </w:r>
    </w:p>
    <w:p w:rsidR="007A5B8F" w:rsidRPr="005820A9" w:rsidRDefault="007A5B8F" w:rsidP="005820A9">
      <w:pPr>
        <w:spacing w:before="0" w:line="360" w:lineRule="auto"/>
        <w:ind w:left="45"/>
        <w:rPr>
          <w:szCs w:val="22"/>
          <w:rtl/>
        </w:rPr>
      </w:pPr>
    </w:p>
    <w:p w:rsidR="007A5B8F" w:rsidRPr="005820A9" w:rsidRDefault="00BA4872" w:rsidP="005820A9">
      <w:pPr>
        <w:spacing w:before="0" w:line="360" w:lineRule="auto"/>
        <w:ind w:left="45"/>
        <w:rPr>
          <w:szCs w:val="22"/>
          <w:rtl/>
        </w:rPr>
      </w:pPr>
      <w:r w:rsidRPr="005820A9">
        <w:rPr>
          <w:szCs w:val="22"/>
          <w:rtl/>
          <w:lang w:eastAsia="en-US"/>
        </w:rPr>
        <mc:AlternateContent>
          <mc:Choice Requires="wps">
            <w:drawing>
              <wp:anchor distT="0" distB="0" distL="114300" distR="114300" simplePos="0" relativeHeight="251656704" behindDoc="0" locked="0" layoutInCell="1" allowOverlap="1" wp14:anchorId="5BA8B8FB" wp14:editId="72CD4F05">
                <wp:simplePos x="0" y="0"/>
                <wp:positionH relativeFrom="column">
                  <wp:posOffset>670560</wp:posOffset>
                </wp:positionH>
                <wp:positionV relativeFrom="paragraph">
                  <wp:posOffset>238760</wp:posOffset>
                </wp:positionV>
                <wp:extent cx="2872740" cy="1193165"/>
                <wp:effectExtent l="0" t="0" r="22860" b="26035"/>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52.8pt;margin-top:18.8pt;width:226.2pt;height:93.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"/>
            </w:pict>
          </mc:Fallback>
        </mc:AlternateContent>
      </w:r>
    </w:p>
    <w:p w:rsidR="007A5B8F" w:rsidRPr="005820A9" w:rsidRDefault="007A5B8F" w:rsidP="005820A9">
      <w:pPr>
        <w:spacing w:before="0" w:line="360" w:lineRule="auto"/>
        <w:ind w:left="45"/>
        <w:rPr>
          <w:szCs w:val="22"/>
          <w:rtl/>
        </w:rPr>
      </w:pPr>
      <w:r w:rsidRPr="005820A9">
        <w:rPr>
          <w:szCs w:val="22"/>
          <w:rtl/>
        </w:rPr>
        <w:t>חתימה וחותמת</w:t>
      </w:r>
      <w:r w:rsidR="004C395F" w:rsidRPr="005820A9">
        <w:rPr>
          <w:rFonts w:hint="cs"/>
          <w:szCs w:val="22"/>
          <w:rtl/>
        </w:rPr>
        <w:t xml:space="preserve"> </w:t>
      </w:r>
      <w:r w:rsidRPr="005820A9">
        <w:rPr>
          <w:szCs w:val="22"/>
          <w:rtl/>
        </w:rPr>
        <w:t>המציע</w:t>
      </w:r>
    </w:p>
    <w:p w:rsidR="007A5B8F" w:rsidRPr="005820A9" w:rsidRDefault="007A5B8F" w:rsidP="005820A9">
      <w:pPr>
        <w:spacing w:before="0" w:line="360" w:lineRule="auto"/>
        <w:ind w:left="45"/>
        <w:rPr>
          <w:szCs w:val="22"/>
          <w:rtl/>
        </w:rPr>
      </w:pPr>
    </w:p>
    <w:p w:rsidR="007A5B8F" w:rsidRPr="005820A9" w:rsidRDefault="007A5B8F" w:rsidP="005820A9">
      <w:pPr>
        <w:spacing w:before="0" w:line="360" w:lineRule="auto"/>
        <w:rPr>
          <w:szCs w:val="22"/>
          <w:rtl/>
        </w:rPr>
      </w:pPr>
    </w:p>
    <w:p w:rsidR="007A5B8F" w:rsidRPr="005820A9" w:rsidRDefault="007A5B8F" w:rsidP="005820A9">
      <w:pPr>
        <w:spacing w:before="0" w:line="360" w:lineRule="auto"/>
        <w:rPr>
          <w:szCs w:val="22"/>
          <w:rtl/>
        </w:rPr>
      </w:pPr>
    </w:p>
    <w:p w:rsidR="007A5B8F" w:rsidRPr="005820A9" w:rsidRDefault="007A5B8F" w:rsidP="005820A9">
      <w:pPr>
        <w:spacing w:before="0" w:line="360" w:lineRule="auto"/>
        <w:rPr>
          <w:szCs w:val="22"/>
          <w:rtl/>
        </w:rPr>
      </w:pPr>
    </w:p>
    <w:p w:rsidR="007A5B8F" w:rsidRPr="005820A9" w:rsidRDefault="007A5B8F" w:rsidP="005820A9">
      <w:pPr>
        <w:spacing w:before="0" w:line="360" w:lineRule="auto"/>
        <w:rPr>
          <w:szCs w:val="22"/>
          <w:rtl/>
        </w:rPr>
      </w:pPr>
    </w:p>
    <w:p w:rsidR="007A5B8F" w:rsidRPr="005820A9" w:rsidRDefault="000F0BE0" w:rsidP="005820A9">
      <w:pPr>
        <w:spacing w:before="0" w:line="360" w:lineRule="auto"/>
        <w:rPr>
          <w:b/>
          <w:bCs/>
          <w:szCs w:val="22"/>
          <w:rtl/>
        </w:rPr>
      </w:pPr>
      <w:r w:rsidRPr="005820A9">
        <w:rPr>
          <w:b/>
          <w:bCs/>
          <w:szCs w:val="22"/>
          <w:rtl/>
        </w:rPr>
        <w:br w:type="page"/>
      </w:r>
      <w:r w:rsidR="007A5B8F" w:rsidRPr="005820A9">
        <w:rPr>
          <w:b/>
          <w:bCs/>
          <w:szCs w:val="22"/>
          <w:rtl/>
        </w:rPr>
        <w:t>מכרז מס'</w:t>
      </w:r>
      <w:r w:rsidR="001F2C08" w:rsidRPr="005820A9">
        <w:rPr>
          <w:rFonts w:hint="cs"/>
          <w:b/>
          <w:bCs/>
          <w:szCs w:val="22"/>
          <w:rtl/>
        </w:rPr>
        <w:t xml:space="preserve"> </w:t>
      </w:r>
      <w:r w:rsidR="00A50304" w:rsidRPr="005820A9">
        <w:rPr>
          <w:rFonts w:hint="cs"/>
          <w:szCs w:val="22"/>
          <w:rtl/>
        </w:rPr>
        <w:t>60</w:t>
      </w:r>
      <w:r w:rsidR="00AE10EA" w:rsidRPr="005820A9">
        <w:rPr>
          <w:rFonts w:hint="cs"/>
          <w:szCs w:val="22"/>
          <w:rtl/>
        </w:rPr>
        <w:t>/2014</w:t>
      </w:r>
    </w:p>
    <w:p w:rsidR="007A5B8F" w:rsidRPr="005820A9" w:rsidRDefault="007A5B8F" w:rsidP="005820A9">
      <w:pPr>
        <w:spacing w:before="0" w:line="360" w:lineRule="auto"/>
        <w:rPr>
          <w:szCs w:val="22"/>
          <w:rtl/>
        </w:rPr>
      </w:pPr>
    </w:p>
    <w:p w:rsidR="007A5B8F" w:rsidRPr="005820A9" w:rsidRDefault="007A5B8F" w:rsidP="005820A9">
      <w:pPr>
        <w:spacing w:before="0" w:line="360" w:lineRule="auto"/>
        <w:rPr>
          <w:b/>
          <w:bCs/>
          <w:szCs w:val="22"/>
          <w:u w:val="single"/>
          <w:rtl/>
        </w:rPr>
      </w:pPr>
      <w:r w:rsidRPr="005820A9">
        <w:rPr>
          <w:b/>
          <w:bCs/>
          <w:szCs w:val="22"/>
          <w:u w:val="single"/>
          <w:rtl/>
        </w:rPr>
        <w:t>טופס הגשת הצעה</w:t>
      </w:r>
    </w:p>
    <w:p w:rsidR="007A5B8F" w:rsidRPr="005820A9" w:rsidRDefault="007A5B8F" w:rsidP="005820A9">
      <w:pPr>
        <w:spacing w:before="0" w:line="360" w:lineRule="auto"/>
        <w:rPr>
          <w:szCs w:val="22"/>
          <w:rtl/>
        </w:rPr>
      </w:pPr>
      <w:r w:rsidRPr="005820A9">
        <w:rPr>
          <w:szCs w:val="22"/>
          <w:rtl/>
        </w:rPr>
        <w:t>לכבוד</w:t>
      </w:r>
    </w:p>
    <w:p w:rsidR="007A5B8F" w:rsidRPr="005820A9" w:rsidRDefault="007A5B8F" w:rsidP="005820A9">
      <w:pPr>
        <w:spacing w:before="0" w:line="360" w:lineRule="auto"/>
        <w:rPr>
          <w:szCs w:val="22"/>
          <w:rtl/>
        </w:rPr>
      </w:pPr>
      <w:r w:rsidRPr="005820A9">
        <w:rPr>
          <w:rFonts w:hint="cs"/>
          <w:szCs w:val="22"/>
          <w:rtl/>
        </w:rPr>
        <w:t xml:space="preserve">האגף </w:t>
      </w:r>
      <w:r w:rsidR="00BE6278" w:rsidRPr="005820A9">
        <w:rPr>
          <w:rFonts w:hint="cs"/>
          <w:szCs w:val="22"/>
          <w:rtl/>
        </w:rPr>
        <w:t>ל</w:t>
      </w:r>
      <w:r w:rsidRPr="005820A9">
        <w:rPr>
          <w:rFonts w:hint="cs"/>
          <w:szCs w:val="22"/>
          <w:rtl/>
        </w:rPr>
        <w:t>מחשוב</w:t>
      </w:r>
    </w:p>
    <w:p w:rsidR="007A5B8F" w:rsidRPr="005820A9" w:rsidRDefault="007A5B8F" w:rsidP="005820A9">
      <w:pPr>
        <w:spacing w:before="0" w:line="360" w:lineRule="auto"/>
        <w:rPr>
          <w:szCs w:val="22"/>
          <w:u w:val="single"/>
          <w:rtl/>
        </w:rPr>
      </w:pPr>
      <w:r w:rsidRPr="005820A9">
        <w:rPr>
          <w:szCs w:val="22"/>
          <w:u w:val="single"/>
          <w:rtl/>
        </w:rPr>
        <w:t xml:space="preserve">משרד הבריאות  </w:t>
      </w:r>
    </w:p>
    <w:p w:rsidR="007A5B8F" w:rsidRPr="005820A9" w:rsidRDefault="007A5B8F" w:rsidP="005820A9">
      <w:pPr>
        <w:spacing w:before="0" w:line="360" w:lineRule="auto"/>
        <w:rPr>
          <w:szCs w:val="22"/>
          <w:rtl/>
        </w:rPr>
      </w:pPr>
    </w:p>
    <w:p w:rsidR="007A5B8F" w:rsidRPr="005820A9" w:rsidRDefault="007A5B8F" w:rsidP="005820A9">
      <w:pPr>
        <w:spacing w:before="0" w:line="360" w:lineRule="auto"/>
        <w:jc w:val="left"/>
        <w:rPr>
          <w:szCs w:val="22"/>
          <w:u w:val="single"/>
          <w:rtl/>
        </w:rPr>
      </w:pPr>
      <w:r w:rsidRPr="005820A9">
        <w:rPr>
          <w:b/>
          <w:bCs/>
          <w:szCs w:val="22"/>
          <w:u w:val="single"/>
          <w:rtl/>
        </w:rPr>
        <w:t xml:space="preserve">הנדון : </w:t>
      </w:r>
      <w:r w:rsidRPr="005820A9">
        <w:rPr>
          <w:rFonts w:hint="eastAsia"/>
          <w:b/>
          <w:bCs/>
          <w:szCs w:val="22"/>
          <w:u w:val="single"/>
          <w:rtl/>
        </w:rPr>
        <w:t>הצעה</w:t>
      </w:r>
      <w:r w:rsidRPr="005820A9">
        <w:rPr>
          <w:b/>
          <w:bCs/>
          <w:szCs w:val="22"/>
          <w:u w:val="single"/>
          <w:rtl/>
        </w:rPr>
        <w:t xml:space="preserve"> </w:t>
      </w:r>
      <w:r w:rsidRPr="005820A9">
        <w:rPr>
          <w:rFonts w:hint="eastAsia"/>
          <w:b/>
          <w:bCs/>
          <w:szCs w:val="22"/>
          <w:u w:val="single"/>
          <w:rtl/>
        </w:rPr>
        <w:t>למכרז</w:t>
      </w:r>
      <w:r w:rsidRPr="005820A9">
        <w:rPr>
          <w:b/>
          <w:bCs/>
          <w:szCs w:val="22"/>
          <w:u w:val="single"/>
          <w:rtl/>
        </w:rPr>
        <w:t xml:space="preserve"> </w:t>
      </w:r>
      <w:r w:rsidRPr="005820A9">
        <w:rPr>
          <w:rFonts w:hint="eastAsia"/>
          <w:b/>
          <w:bCs/>
          <w:szCs w:val="22"/>
          <w:u w:val="single"/>
          <w:rtl/>
        </w:rPr>
        <w:t>פומבי</w:t>
      </w:r>
      <w:r w:rsidRPr="005820A9">
        <w:rPr>
          <w:b/>
          <w:bCs/>
          <w:szCs w:val="22"/>
          <w:u w:val="single"/>
          <w:rtl/>
        </w:rPr>
        <w:t xml:space="preserve"> מס' </w:t>
      </w:r>
      <w:r w:rsidR="00A66DDD" w:rsidRPr="005820A9">
        <w:rPr>
          <w:rFonts w:hint="cs"/>
          <w:b/>
          <w:bCs/>
          <w:szCs w:val="22"/>
          <w:u w:val="single"/>
          <w:rtl/>
        </w:rPr>
        <w:t>60</w:t>
      </w:r>
      <w:r w:rsidR="00AE10EA" w:rsidRPr="005820A9">
        <w:rPr>
          <w:rFonts w:hint="cs"/>
          <w:b/>
          <w:bCs/>
          <w:szCs w:val="22"/>
          <w:u w:val="single"/>
          <w:rtl/>
        </w:rPr>
        <w:t>/</w:t>
      </w:r>
      <w:r w:rsidR="00A7509F" w:rsidRPr="005820A9">
        <w:rPr>
          <w:rFonts w:hint="cs"/>
          <w:b/>
          <w:bCs/>
          <w:szCs w:val="22"/>
          <w:u w:val="single"/>
          <w:rtl/>
        </w:rPr>
        <w:t>2014</w:t>
      </w:r>
      <w:r w:rsidR="00CC790F" w:rsidRPr="005820A9">
        <w:rPr>
          <w:b/>
          <w:bCs/>
          <w:szCs w:val="22"/>
          <w:u w:val="single"/>
          <w:rtl/>
        </w:rPr>
        <w:t xml:space="preserve"> </w:t>
      </w:r>
      <w:r w:rsidR="00CD089D" w:rsidRPr="005820A9">
        <w:rPr>
          <w:rFonts w:hint="cs"/>
          <w:b/>
          <w:bCs/>
          <w:szCs w:val="22"/>
          <w:u w:val="single"/>
          <w:rtl/>
        </w:rPr>
        <w:t>לכלי לניהול בקרות והבטחת איכות</w:t>
      </w:r>
      <w:r w:rsidR="00AE10EA" w:rsidRPr="005820A9">
        <w:rPr>
          <w:rFonts w:hint="cs"/>
          <w:b/>
          <w:bCs/>
          <w:szCs w:val="22"/>
          <w:u w:val="single"/>
          <w:rtl/>
        </w:rPr>
        <w:t xml:space="preserve"> עבור משרד הבריאות</w:t>
      </w:r>
    </w:p>
    <w:p w:rsidR="007A5B8F" w:rsidRPr="005820A9" w:rsidRDefault="007A5B8F" w:rsidP="005820A9">
      <w:pPr>
        <w:spacing w:before="0" w:line="360" w:lineRule="auto"/>
        <w:rPr>
          <w:szCs w:val="22"/>
          <w:u w:val="single"/>
          <w:rtl/>
        </w:rPr>
      </w:pPr>
    </w:p>
    <w:p w:rsidR="007A5B8F" w:rsidRPr="005820A9" w:rsidRDefault="007A5B8F" w:rsidP="005820A9">
      <w:pPr>
        <w:numPr>
          <w:ilvl w:val="0"/>
          <w:numId w:val="33"/>
        </w:numPr>
        <w:spacing w:before="0" w:line="360" w:lineRule="auto"/>
        <w:ind w:right="426"/>
        <w:rPr>
          <w:szCs w:val="22"/>
        </w:rPr>
      </w:pPr>
      <w:r w:rsidRPr="005820A9">
        <w:rPr>
          <w:szCs w:val="22"/>
          <w:rtl/>
        </w:rPr>
        <w:t>אני החתום מטה מציע בזה את שירותי לביצוע העבודה שבנדון, בהתאם לתנאי המכרז.</w:t>
      </w:r>
    </w:p>
    <w:p w:rsidR="007A5B8F" w:rsidRPr="005820A9" w:rsidRDefault="007A5B8F" w:rsidP="005820A9">
      <w:pPr>
        <w:numPr>
          <w:ilvl w:val="0"/>
          <w:numId w:val="33"/>
        </w:numPr>
        <w:spacing w:before="0" w:line="360" w:lineRule="auto"/>
        <w:ind w:right="426"/>
        <w:rPr>
          <w:szCs w:val="22"/>
        </w:rPr>
      </w:pPr>
      <w:r w:rsidRPr="005820A9">
        <w:rPr>
          <w:szCs w:val="22"/>
          <w:rtl/>
        </w:rPr>
        <w:t xml:space="preserve">הנני מצהיר ומאשר שקראתי </w:t>
      </w:r>
      <w:r w:rsidRPr="005820A9">
        <w:rPr>
          <w:rFonts w:hint="cs"/>
          <w:szCs w:val="22"/>
          <w:rtl/>
        </w:rPr>
        <w:t xml:space="preserve">והבנתי </w:t>
      </w:r>
      <w:r w:rsidRPr="005820A9">
        <w:rPr>
          <w:szCs w:val="22"/>
          <w:rtl/>
        </w:rPr>
        <w:t>את כל התנאים המפורטים והנדרשים במסמכי המכרז הנ"ל על כל נספחיו, ו</w:t>
      </w:r>
      <w:r w:rsidRPr="005820A9">
        <w:rPr>
          <w:rFonts w:hint="cs"/>
          <w:szCs w:val="22"/>
          <w:rtl/>
        </w:rPr>
        <w:t xml:space="preserve">אני </w:t>
      </w:r>
      <w:r w:rsidRPr="005820A9">
        <w:rPr>
          <w:szCs w:val="22"/>
          <w:rtl/>
        </w:rPr>
        <w:t>מתחייב בזה למלא אחר כל התנאים והדרישות לשביעות רצונכם המלאה</w:t>
      </w:r>
      <w:r w:rsidR="000E4E00" w:rsidRPr="005820A9">
        <w:rPr>
          <w:rFonts w:hint="cs"/>
          <w:szCs w:val="22"/>
          <w:rtl/>
        </w:rPr>
        <w:t xml:space="preserve"> בהתאם לדרישות המכרז הנדון</w:t>
      </w:r>
      <w:r w:rsidRPr="005820A9">
        <w:rPr>
          <w:szCs w:val="22"/>
          <w:rtl/>
        </w:rPr>
        <w:t xml:space="preserve">. </w:t>
      </w:r>
      <w:r w:rsidRPr="005820A9">
        <w:rPr>
          <w:szCs w:val="22"/>
          <w:rtl/>
        </w:rPr>
        <w:tab/>
      </w:r>
    </w:p>
    <w:p w:rsidR="007A5B8F" w:rsidRPr="005820A9" w:rsidRDefault="007A5B8F" w:rsidP="005820A9">
      <w:pPr>
        <w:numPr>
          <w:ilvl w:val="0"/>
          <w:numId w:val="33"/>
        </w:numPr>
        <w:spacing w:before="0" w:line="360" w:lineRule="auto"/>
        <w:ind w:right="426"/>
        <w:rPr>
          <w:szCs w:val="22"/>
          <w:rtl/>
        </w:rPr>
      </w:pPr>
      <w:r w:rsidRPr="005820A9">
        <w:rPr>
          <w:rFonts w:hint="cs"/>
          <w:szCs w:val="22"/>
          <w:rtl/>
        </w:rPr>
        <w:t>אני חותם בזה על נוסח החוזה (</w:t>
      </w:r>
      <w:r w:rsidRPr="005820A9">
        <w:rPr>
          <w:rFonts w:hint="eastAsia"/>
          <w:szCs w:val="22"/>
          <w:rtl/>
        </w:rPr>
        <w:t>נספח</w:t>
      </w:r>
      <w:r w:rsidRPr="005820A9">
        <w:rPr>
          <w:szCs w:val="22"/>
          <w:rtl/>
        </w:rPr>
        <w:t xml:space="preserve"> </w:t>
      </w:r>
      <w:r w:rsidRPr="005820A9">
        <w:rPr>
          <w:rFonts w:hint="eastAsia"/>
          <w:szCs w:val="22"/>
          <w:rtl/>
        </w:rPr>
        <w:t>ב</w:t>
      </w:r>
      <w:r w:rsidRPr="005820A9">
        <w:rPr>
          <w:szCs w:val="22"/>
          <w:rtl/>
        </w:rPr>
        <w:t>'</w:t>
      </w:r>
      <w:r w:rsidRPr="005820A9">
        <w:rPr>
          <w:rFonts w:hint="cs"/>
          <w:szCs w:val="22"/>
          <w:rtl/>
        </w:rPr>
        <w:t>).</w:t>
      </w:r>
    </w:p>
    <w:p w:rsidR="007A5B8F" w:rsidRPr="005820A9" w:rsidRDefault="007A5B8F" w:rsidP="005820A9">
      <w:pPr>
        <w:numPr>
          <w:ilvl w:val="0"/>
          <w:numId w:val="33"/>
        </w:numPr>
        <w:spacing w:before="0" w:line="360" w:lineRule="auto"/>
        <w:ind w:right="426"/>
        <w:rPr>
          <w:szCs w:val="22"/>
        </w:rPr>
      </w:pPr>
      <w:r w:rsidRPr="005820A9">
        <w:rPr>
          <w:rFonts w:hint="cs"/>
          <w:b/>
          <w:bCs/>
          <w:szCs w:val="22"/>
          <w:rtl/>
        </w:rPr>
        <w:t>העדר ניגוד עניינים</w:t>
      </w:r>
      <w:r w:rsidRPr="005820A9">
        <w:rPr>
          <w:rFonts w:hint="cs"/>
          <w:szCs w:val="22"/>
          <w:rtl/>
        </w:rPr>
        <w:t xml:space="preserve">: </w:t>
      </w:r>
      <w:r w:rsidRPr="005820A9">
        <w:rPr>
          <w:rFonts w:hint="eastAsia"/>
          <w:szCs w:val="22"/>
          <w:rtl/>
        </w:rPr>
        <w:t>להלן</w:t>
      </w:r>
      <w:r w:rsidRPr="005820A9">
        <w:rPr>
          <w:szCs w:val="22"/>
          <w:rtl/>
        </w:rPr>
        <w:t xml:space="preserve"> </w:t>
      </w:r>
      <w:r w:rsidRPr="005820A9">
        <w:rPr>
          <w:rFonts w:hint="eastAsia"/>
          <w:szCs w:val="22"/>
          <w:rtl/>
        </w:rPr>
        <w:t>מפורטים</w:t>
      </w:r>
      <w:r w:rsidRPr="005820A9">
        <w:rPr>
          <w:szCs w:val="22"/>
          <w:rtl/>
        </w:rPr>
        <w:t xml:space="preserve"> </w:t>
      </w:r>
      <w:r w:rsidRPr="005820A9">
        <w:rPr>
          <w:rFonts w:hint="cs"/>
          <w:szCs w:val="22"/>
          <w:rtl/>
        </w:rPr>
        <w:t>כל הקשרים המקצועיים, העסקיים, אישיים עם גורמים אחרים העלולים ליצור ניגוד אינטרסים עם מתן שירותים למזמין בהתאם להצעה זו (לעניין זה יש לפרט גם קשרים של בני משפחה או תאגידים):</w:t>
      </w:r>
    </w:p>
    <w:p w:rsidR="007A5B8F" w:rsidRPr="005820A9" w:rsidRDefault="007A5B8F" w:rsidP="005820A9">
      <w:pPr>
        <w:numPr>
          <w:ilvl w:val="0"/>
          <w:numId w:val="32"/>
        </w:numPr>
        <w:tabs>
          <w:tab w:val="clear" w:pos="390"/>
          <w:tab w:val="left" w:pos="639"/>
        </w:tabs>
        <w:spacing w:before="0" w:line="360" w:lineRule="auto"/>
        <w:ind w:left="639" w:right="426" w:hanging="277"/>
        <w:rPr>
          <w:szCs w:val="22"/>
        </w:rPr>
      </w:pPr>
      <w:r w:rsidRPr="005820A9">
        <w:rPr>
          <w:rFonts w:hint="cs"/>
          <w:szCs w:val="22"/>
          <w:rtl/>
        </w:rPr>
        <w:t>_____________________________________________________________</w:t>
      </w:r>
    </w:p>
    <w:p w:rsidR="007A5B8F" w:rsidRPr="005820A9" w:rsidRDefault="007A5B8F" w:rsidP="005820A9">
      <w:pPr>
        <w:numPr>
          <w:ilvl w:val="0"/>
          <w:numId w:val="32"/>
        </w:numPr>
        <w:tabs>
          <w:tab w:val="clear" w:pos="390"/>
          <w:tab w:val="left" w:pos="639"/>
        </w:tabs>
        <w:spacing w:before="0" w:line="360" w:lineRule="auto"/>
        <w:ind w:left="639" w:right="426" w:hanging="277"/>
        <w:rPr>
          <w:szCs w:val="22"/>
        </w:rPr>
      </w:pPr>
      <w:r w:rsidRPr="005820A9">
        <w:rPr>
          <w:rFonts w:hint="cs"/>
          <w:szCs w:val="22"/>
          <w:rtl/>
        </w:rPr>
        <w:t>_____________________________________________________________</w:t>
      </w:r>
    </w:p>
    <w:p w:rsidR="007A5B8F" w:rsidRPr="005820A9" w:rsidRDefault="007A5B8F" w:rsidP="005820A9">
      <w:pPr>
        <w:numPr>
          <w:ilvl w:val="0"/>
          <w:numId w:val="32"/>
        </w:numPr>
        <w:tabs>
          <w:tab w:val="clear" w:pos="390"/>
          <w:tab w:val="left" w:pos="639"/>
        </w:tabs>
        <w:spacing w:before="0" w:line="360" w:lineRule="auto"/>
        <w:ind w:left="639" w:right="426" w:hanging="277"/>
        <w:rPr>
          <w:szCs w:val="22"/>
        </w:rPr>
      </w:pPr>
      <w:r w:rsidRPr="005820A9">
        <w:rPr>
          <w:rFonts w:hint="cs"/>
          <w:szCs w:val="22"/>
          <w:rtl/>
        </w:rPr>
        <w:t>_____________________________________________________________</w:t>
      </w:r>
    </w:p>
    <w:p w:rsidR="007A5B8F" w:rsidRPr="005820A9" w:rsidRDefault="007A5B8F" w:rsidP="005820A9">
      <w:pPr>
        <w:numPr>
          <w:ilvl w:val="0"/>
          <w:numId w:val="32"/>
        </w:numPr>
        <w:tabs>
          <w:tab w:val="clear" w:pos="390"/>
          <w:tab w:val="left" w:pos="639"/>
        </w:tabs>
        <w:spacing w:before="0" w:line="360" w:lineRule="auto"/>
        <w:ind w:left="639" w:right="426" w:hanging="277"/>
        <w:rPr>
          <w:szCs w:val="22"/>
        </w:rPr>
      </w:pPr>
      <w:r w:rsidRPr="005820A9">
        <w:rPr>
          <w:rFonts w:hint="cs"/>
          <w:szCs w:val="22"/>
          <w:rtl/>
        </w:rPr>
        <w:t>_____________________________________________________________</w:t>
      </w:r>
    </w:p>
    <w:p w:rsidR="007A5B8F" w:rsidRPr="005820A9" w:rsidRDefault="007A5B8F" w:rsidP="005820A9">
      <w:pPr>
        <w:numPr>
          <w:ilvl w:val="0"/>
          <w:numId w:val="33"/>
        </w:numPr>
        <w:spacing w:before="0" w:line="360" w:lineRule="auto"/>
        <w:ind w:right="426"/>
        <w:jc w:val="left"/>
        <w:rPr>
          <w:szCs w:val="22"/>
        </w:rPr>
      </w:pPr>
      <w:r w:rsidRPr="005820A9">
        <w:rPr>
          <w:rFonts w:hint="cs"/>
          <w:szCs w:val="22"/>
          <w:rtl/>
        </w:rPr>
        <w:t>אנו מצהירים בזאת כי אין לנו או לבן משפחתנו</w:t>
      </w:r>
      <w:r w:rsidR="004E0915" w:rsidRPr="005820A9">
        <w:rPr>
          <w:rFonts w:hint="cs"/>
          <w:szCs w:val="22"/>
          <w:rtl/>
        </w:rPr>
        <w:t xml:space="preserve"> (של בעלי השליטה במציע)</w:t>
      </w:r>
      <w:r w:rsidRPr="005820A9">
        <w:rPr>
          <w:rFonts w:hint="cs"/>
          <w:szCs w:val="22"/>
          <w:rtl/>
        </w:rPr>
        <w:t xml:space="preserve"> או לתאגידים הקשורים עמנו כל ניגוד עניינים עם גורמים אחרים העלולים ליצור ניגוד אינטרסים עם מתן שירותינו למזמין בהתאם להצעה זו, במידה ויתגלה חשש לניגוד עניינים כאמור, אודיע על כך בהקדם האפשרי לאחראי מטעם המזמין.</w:t>
      </w:r>
      <w:r w:rsidR="004E0915" w:rsidRPr="005820A9">
        <w:rPr>
          <w:rFonts w:hint="cs"/>
          <w:szCs w:val="22"/>
          <w:rtl/>
        </w:rPr>
        <w:br/>
        <w:t>תאגידים קשורים: חברות בנות, חברות בעלות אחזקה בחברה המציעה, או חברות בהן קיימת אחזקה לחברת האם של החברה המציעה</w:t>
      </w:r>
    </w:p>
    <w:p w:rsidR="007A5B8F" w:rsidRPr="005820A9" w:rsidRDefault="007A5B8F" w:rsidP="005820A9">
      <w:pPr>
        <w:numPr>
          <w:ilvl w:val="0"/>
          <w:numId w:val="33"/>
        </w:numPr>
        <w:spacing w:before="0" w:line="360" w:lineRule="auto"/>
        <w:rPr>
          <w:szCs w:val="22"/>
        </w:rPr>
      </w:pPr>
      <w:bookmarkStart w:id="195" w:name="_Ref191606146"/>
      <w:r w:rsidRPr="005820A9">
        <w:rPr>
          <w:szCs w:val="22"/>
          <w:rtl/>
        </w:rPr>
        <w:t>להלן העמודים בהצעתי העלולים לחשוף סוד מסחרי או סוד מקצועי.  וכן הנימוק למניעת החשיפה</w:t>
      </w:r>
      <w:r w:rsidRPr="005820A9">
        <w:rPr>
          <w:rFonts w:hint="cs"/>
          <w:szCs w:val="22"/>
          <w:rtl/>
        </w:rPr>
        <w:t>:</w:t>
      </w:r>
      <w:bookmarkEnd w:id="195"/>
      <w:r w:rsidRPr="005820A9">
        <w:rPr>
          <w:rFonts w:hint="cs"/>
          <w:szCs w:val="22"/>
          <w:rtl/>
        </w:rPr>
        <w:t xml:space="preserve"> </w:t>
      </w:r>
      <w:r w:rsidRPr="005820A9">
        <w:rPr>
          <w:szCs w:val="22"/>
          <w:rtl/>
        </w:rPr>
        <w:t xml:space="preserve"> </w:t>
      </w:r>
    </w:p>
    <w:p w:rsidR="007A5B8F" w:rsidRPr="005820A9" w:rsidRDefault="007A5B8F" w:rsidP="005820A9">
      <w:pPr>
        <w:tabs>
          <w:tab w:val="right" w:pos="9639"/>
        </w:tabs>
        <w:autoSpaceDE w:val="0"/>
        <w:autoSpaceDN w:val="0"/>
        <w:spacing w:before="0" w:line="360" w:lineRule="auto"/>
        <w:ind w:left="459"/>
        <w:rPr>
          <w:szCs w:val="22"/>
          <w:rtl/>
        </w:rPr>
      </w:pPr>
      <w:r w:rsidRPr="005820A9">
        <w:rPr>
          <w:rFonts w:hint="cs"/>
          <w:szCs w:val="22"/>
          <w:rtl/>
        </w:rPr>
        <w:t>__________________________________________________________________________________________________________________________________________________________________________________________________________________________________________________________</w:t>
      </w:r>
    </w:p>
    <w:p w:rsidR="007A5B8F" w:rsidRPr="005820A9" w:rsidRDefault="007A5B8F" w:rsidP="005820A9">
      <w:pPr>
        <w:spacing w:before="0" w:line="360" w:lineRule="auto"/>
        <w:ind w:left="360" w:right="426"/>
        <w:rPr>
          <w:szCs w:val="22"/>
        </w:rPr>
      </w:pPr>
      <w:r w:rsidRPr="005820A9">
        <w:rPr>
          <w:b/>
          <w:bCs/>
          <w:szCs w:val="22"/>
          <w:rtl/>
        </w:rPr>
        <w:t xml:space="preserve">סעיפים </w:t>
      </w:r>
      <w:r w:rsidRPr="005820A9">
        <w:rPr>
          <w:rFonts w:hint="cs"/>
          <w:b/>
          <w:bCs/>
          <w:szCs w:val="22"/>
          <w:rtl/>
        </w:rPr>
        <w:t>ה</w:t>
      </w:r>
      <w:r w:rsidRPr="005820A9">
        <w:rPr>
          <w:b/>
          <w:bCs/>
          <w:szCs w:val="22"/>
          <w:rtl/>
        </w:rPr>
        <w:t xml:space="preserve">נוגעים לעלויות ולהוכחת עמידה בדרישות הסף, אינם חסויים. הכל בכפוף לאמור במכרז בכל מקרה ידוע לי כי הסמכות להחליט אם מסמך כלשהו חסוי או לא, הינה של ועדת המכרזים של </w:t>
      </w:r>
      <w:r w:rsidRPr="005820A9">
        <w:rPr>
          <w:rFonts w:hint="cs"/>
          <w:b/>
          <w:bCs/>
          <w:szCs w:val="22"/>
          <w:rtl/>
        </w:rPr>
        <w:t>המזמין</w:t>
      </w:r>
      <w:r w:rsidRPr="005820A9">
        <w:rPr>
          <w:b/>
          <w:bCs/>
          <w:szCs w:val="22"/>
          <w:rtl/>
        </w:rPr>
        <w:t xml:space="preserve"> אשר תפעל בעניין זה עפ"י שיקול דעתה הבלעדי והמוחלט.</w:t>
      </w:r>
      <w:r w:rsidRPr="005820A9">
        <w:rPr>
          <w:szCs w:val="22"/>
          <w:rtl/>
        </w:rPr>
        <w:tab/>
      </w:r>
    </w:p>
    <w:p w:rsidR="007A5B8F" w:rsidRPr="005820A9" w:rsidRDefault="007A5B8F" w:rsidP="005820A9">
      <w:pPr>
        <w:numPr>
          <w:ilvl w:val="0"/>
          <w:numId w:val="33"/>
        </w:numPr>
        <w:tabs>
          <w:tab w:val="left" w:pos="9212"/>
        </w:tabs>
        <w:spacing w:before="0" w:line="360" w:lineRule="auto"/>
        <w:ind w:right="567"/>
        <w:rPr>
          <w:szCs w:val="22"/>
        </w:rPr>
      </w:pPr>
      <w:r w:rsidRPr="005820A9">
        <w:rPr>
          <w:rFonts w:hint="cs"/>
          <w:szCs w:val="22"/>
          <w:rtl/>
        </w:rPr>
        <w:t>אני מצהיר בזאת כי ידוע לי שכל המסמכים המצורפים להצעתנו זו וחתומים על ידי מהווים חלק בלתי נפרד מהחוזה הסכם ההתקשרות, שייחתם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rsidR="007A5B8F" w:rsidRPr="005820A9" w:rsidRDefault="007A5B8F" w:rsidP="005820A9">
      <w:pPr>
        <w:spacing w:before="0" w:line="360" w:lineRule="auto"/>
        <w:rPr>
          <w:szCs w:val="22"/>
        </w:rPr>
      </w:pPr>
    </w:p>
    <w:p w:rsidR="007A5B8F" w:rsidRPr="005820A9" w:rsidRDefault="007A5B8F" w:rsidP="005820A9">
      <w:pPr>
        <w:numPr>
          <w:ilvl w:val="0"/>
          <w:numId w:val="33"/>
        </w:numPr>
        <w:spacing w:before="0" w:line="360" w:lineRule="auto"/>
        <w:rPr>
          <w:b/>
          <w:bCs/>
          <w:szCs w:val="22"/>
          <w:u w:val="single"/>
        </w:rPr>
      </w:pPr>
      <w:r w:rsidRPr="005820A9">
        <w:rPr>
          <w:b/>
          <w:bCs/>
          <w:szCs w:val="22"/>
          <w:u w:val="single"/>
          <w:rtl/>
        </w:rPr>
        <w:t>פרטים על הגוף המציע</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7"/>
        <w:gridCol w:w="3811"/>
      </w:tblGrid>
      <w:tr w:rsidR="007A5B8F" w:rsidRPr="005820A9" w:rsidTr="00AD079A">
        <w:tc>
          <w:tcPr>
            <w:tcW w:w="4147" w:type="dxa"/>
            <w:tcBorders>
              <w:top w:val="nil"/>
              <w:left w:val="nil"/>
              <w:bottom w:val="nil"/>
              <w:right w:val="single" w:sz="4" w:space="0" w:color="auto"/>
            </w:tcBorders>
            <w:shd w:val="clear" w:color="auto" w:fill="auto"/>
          </w:tcPr>
          <w:p w:rsidR="007A5B8F" w:rsidRPr="005820A9" w:rsidRDefault="007A5B8F" w:rsidP="005820A9">
            <w:pPr>
              <w:numPr>
                <w:ilvl w:val="1"/>
                <w:numId w:val="33"/>
              </w:numPr>
              <w:tabs>
                <w:tab w:val="clear" w:pos="792"/>
                <w:tab w:val="num" w:pos="549"/>
              </w:tabs>
              <w:spacing w:before="0" w:line="360" w:lineRule="auto"/>
              <w:ind w:left="549" w:hanging="549"/>
              <w:rPr>
                <w:szCs w:val="22"/>
              </w:rPr>
            </w:pPr>
            <w:r w:rsidRPr="005820A9">
              <w:rPr>
                <w:szCs w:val="22"/>
                <w:rtl/>
              </w:rPr>
              <w:t>שם  המציע:</w:t>
            </w:r>
          </w:p>
        </w:tc>
        <w:tc>
          <w:tcPr>
            <w:tcW w:w="3811" w:type="dxa"/>
            <w:tcBorders>
              <w:left w:val="single" w:sz="4" w:space="0" w:color="auto"/>
            </w:tcBorders>
            <w:shd w:val="clear" w:color="auto" w:fill="auto"/>
          </w:tcPr>
          <w:p w:rsidR="007A5B8F" w:rsidRPr="005820A9" w:rsidRDefault="007A5B8F" w:rsidP="005820A9">
            <w:pPr>
              <w:spacing w:before="0" w:line="360" w:lineRule="auto"/>
              <w:rPr>
                <w:b/>
                <w:bCs/>
                <w:szCs w:val="22"/>
                <w:u w:val="single"/>
              </w:rPr>
            </w:pPr>
          </w:p>
        </w:tc>
      </w:tr>
      <w:tr w:rsidR="007A5B8F" w:rsidRPr="005820A9" w:rsidTr="00AD079A">
        <w:tc>
          <w:tcPr>
            <w:tcW w:w="4147" w:type="dxa"/>
            <w:tcBorders>
              <w:top w:val="nil"/>
              <w:left w:val="nil"/>
              <w:bottom w:val="nil"/>
              <w:right w:val="single" w:sz="4" w:space="0" w:color="auto"/>
            </w:tcBorders>
            <w:shd w:val="clear" w:color="auto" w:fill="auto"/>
          </w:tcPr>
          <w:p w:rsidR="007A5B8F" w:rsidRPr="005820A9" w:rsidRDefault="007A5B8F" w:rsidP="005820A9">
            <w:pPr>
              <w:numPr>
                <w:ilvl w:val="1"/>
                <w:numId w:val="33"/>
              </w:numPr>
              <w:tabs>
                <w:tab w:val="clear" w:pos="792"/>
                <w:tab w:val="num" w:pos="549"/>
              </w:tabs>
              <w:spacing w:before="0" w:line="360" w:lineRule="auto"/>
              <w:ind w:left="549" w:hanging="549"/>
              <w:rPr>
                <w:szCs w:val="22"/>
              </w:rPr>
            </w:pPr>
            <w:r w:rsidRPr="005820A9">
              <w:rPr>
                <w:szCs w:val="22"/>
                <w:rtl/>
              </w:rPr>
              <w:t>המס' המזהה (מספר חברה, ת.ז.):</w:t>
            </w:r>
          </w:p>
        </w:tc>
        <w:tc>
          <w:tcPr>
            <w:tcW w:w="3811" w:type="dxa"/>
            <w:tcBorders>
              <w:left w:val="single" w:sz="4" w:space="0" w:color="auto"/>
            </w:tcBorders>
            <w:shd w:val="clear" w:color="auto" w:fill="auto"/>
          </w:tcPr>
          <w:p w:rsidR="007A5B8F" w:rsidRPr="005820A9" w:rsidRDefault="007A5B8F" w:rsidP="005820A9">
            <w:pPr>
              <w:spacing w:before="0" w:line="360" w:lineRule="auto"/>
              <w:rPr>
                <w:b/>
                <w:bCs/>
                <w:szCs w:val="22"/>
                <w:u w:val="single"/>
              </w:rPr>
            </w:pPr>
          </w:p>
        </w:tc>
      </w:tr>
      <w:tr w:rsidR="007A5B8F" w:rsidRPr="005820A9" w:rsidTr="00AD079A">
        <w:tc>
          <w:tcPr>
            <w:tcW w:w="4147" w:type="dxa"/>
            <w:tcBorders>
              <w:top w:val="nil"/>
              <w:left w:val="nil"/>
              <w:bottom w:val="nil"/>
              <w:right w:val="single" w:sz="4" w:space="0" w:color="auto"/>
            </w:tcBorders>
            <w:shd w:val="clear" w:color="auto" w:fill="auto"/>
          </w:tcPr>
          <w:p w:rsidR="007A5B8F" w:rsidRPr="005820A9" w:rsidRDefault="007A5B8F" w:rsidP="005820A9">
            <w:pPr>
              <w:numPr>
                <w:ilvl w:val="1"/>
                <w:numId w:val="33"/>
              </w:numPr>
              <w:tabs>
                <w:tab w:val="clear" w:pos="792"/>
                <w:tab w:val="num" w:pos="549"/>
              </w:tabs>
              <w:spacing w:before="0" w:line="360" w:lineRule="auto"/>
              <w:ind w:left="549" w:hanging="549"/>
              <w:rPr>
                <w:szCs w:val="22"/>
              </w:rPr>
            </w:pPr>
            <w:r w:rsidRPr="005820A9">
              <w:rPr>
                <w:szCs w:val="22"/>
                <w:rtl/>
              </w:rPr>
              <w:t>סוג התארגנות (חברה, שותפות):</w:t>
            </w:r>
            <w:r w:rsidRPr="005820A9">
              <w:rPr>
                <w:szCs w:val="22"/>
                <w:rtl/>
              </w:rPr>
              <w:tab/>
            </w:r>
          </w:p>
        </w:tc>
        <w:tc>
          <w:tcPr>
            <w:tcW w:w="3811" w:type="dxa"/>
            <w:tcBorders>
              <w:left w:val="single" w:sz="4" w:space="0" w:color="auto"/>
            </w:tcBorders>
            <w:shd w:val="clear" w:color="auto" w:fill="auto"/>
          </w:tcPr>
          <w:p w:rsidR="007A5B8F" w:rsidRPr="005820A9" w:rsidRDefault="007A5B8F" w:rsidP="005820A9">
            <w:pPr>
              <w:spacing w:before="0" w:line="360" w:lineRule="auto"/>
              <w:rPr>
                <w:b/>
                <w:bCs/>
                <w:szCs w:val="22"/>
                <w:u w:val="single"/>
              </w:rPr>
            </w:pPr>
          </w:p>
        </w:tc>
      </w:tr>
      <w:tr w:rsidR="007A5B8F" w:rsidRPr="005820A9" w:rsidTr="00AD079A">
        <w:tc>
          <w:tcPr>
            <w:tcW w:w="4147" w:type="dxa"/>
            <w:tcBorders>
              <w:top w:val="nil"/>
              <w:left w:val="nil"/>
              <w:bottom w:val="nil"/>
              <w:right w:val="single" w:sz="4" w:space="0" w:color="auto"/>
            </w:tcBorders>
            <w:shd w:val="clear" w:color="auto" w:fill="auto"/>
          </w:tcPr>
          <w:p w:rsidR="007A5B8F" w:rsidRPr="005820A9" w:rsidRDefault="007A5B8F" w:rsidP="005820A9">
            <w:pPr>
              <w:numPr>
                <w:ilvl w:val="1"/>
                <w:numId w:val="33"/>
              </w:numPr>
              <w:tabs>
                <w:tab w:val="clear" w:pos="792"/>
                <w:tab w:val="num" w:pos="549"/>
              </w:tabs>
              <w:spacing w:before="0" w:line="360" w:lineRule="auto"/>
              <w:ind w:left="549" w:hanging="549"/>
              <w:rPr>
                <w:szCs w:val="22"/>
              </w:rPr>
            </w:pPr>
            <w:r w:rsidRPr="005820A9">
              <w:rPr>
                <w:szCs w:val="22"/>
                <w:rtl/>
              </w:rPr>
              <w:t>תאריך התארגנות:</w:t>
            </w:r>
          </w:p>
        </w:tc>
        <w:tc>
          <w:tcPr>
            <w:tcW w:w="3811" w:type="dxa"/>
            <w:tcBorders>
              <w:left w:val="single" w:sz="4" w:space="0" w:color="auto"/>
            </w:tcBorders>
            <w:shd w:val="clear" w:color="auto" w:fill="auto"/>
          </w:tcPr>
          <w:p w:rsidR="007A5B8F" w:rsidRPr="005820A9" w:rsidRDefault="007A5B8F" w:rsidP="005820A9">
            <w:pPr>
              <w:spacing w:before="0" w:line="360" w:lineRule="auto"/>
              <w:rPr>
                <w:b/>
                <w:bCs/>
                <w:szCs w:val="22"/>
                <w:u w:val="single"/>
              </w:rPr>
            </w:pPr>
          </w:p>
        </w:tc>
      </w:tr>
      <w:tr w:rsidR="007A5B8F" w:rsidRPr="005820A9" w:rsidTr="00AD079A">
        <w:tc>
          <w:tcPr>
            <w:tcW w:w="4147" w:type="dxa"/>
            <w:tcBorders>
              <w:top w:val="nil"/>
              <w:left w:val="nil"/>
              <w:bottom w:val="nil"/>
              <w:right w:val="single" w:sz="4" w:space="0" w:color="auto"/>
            </w:tcBorders>
            <w:shd w:val="clear" w:color="auto" w:fill="auto"/>
          </w:tcPr>
          <w:p w:rsidR="007A5B8F" w:rsidRPr="005820A9" w:rsidRDefault="007A5B8F" w:rsidP="005820A9">
            <w:pPr>
              <w:numPr>
                <w:ilvl w:val="1"/>
                <w:numId w:val="33"/>
              </w:numPr>
              <w:tabs>
                <w:tab w:val="clear" w:pos="792"/>
                <w:tab w:val="num" w:pos="549"/>
              </w:tabs>
              <w:spacing w:before="0" w:line="360" w:lineRule="auto"/>
              <w:ind w:left="549" w:hanging="549"/>
              <w:rPr>
                <w:szCs w:val="22"/>
              </w:rPr>
            </w:pPr>
            <w:r w:rsidRPr="005820A9">
              <w:rPr>
                <w:szCs w:val="22"/>
                <w:rtl/>
              </w:rPr>
              <w:t>שמות הבעלים (במקרה של חברה, שותפות):</w:t>
            </w:r>
          </w:p>
        </w:tc>
        <w:tc>
          <w:tcPr>
            <w:tcW w:w="3811" w:type="dxa"/>
            <w:tcBorders>
              <w:left w:val="single" w:sz="4" w:space="0" w:color="auto"/>
            </w:tcBorders>
            <w:shd w:val="clear" w:color="auto" w:fill="auto"/>
          </w:tcPr>
          <w:p w:rsidR="007A5B8F" w:rsidRPr="005820A9" w:rsidRDefault="007A5B8F" w:rsidP="005820A9">
            <w:pPr>
              <w:spacing w:before="0" w:line="360" w:lineRule="auto"/>
              <w:rPr>
                <w:b/>
                <w:bCs/>
                <w:szCs w:val="22"/>
                <w:u w:val="single"/>
              </w:rPr>
            </w:pPr>
          </w:p>
        </w:tc>
      </w:tr>
      <w:tr w:rsidR="007A5B8F" w:rsidRPr="005820A9" w:rsidTr="00AD079A">
        <w:tc>
          <w:tcPr>
            <w:tcW w:w="4147" w:type="dxa"/>
            <w:tcBorders>
              <w:top w:val="nil"/>
              <w:left w:val="nil"/>
              <w:bottom w:val="nil"/>
              <w:right w:val="single" w:sz="4" w:space="0" w:color="auto"/>
            </w:tcBorders>
            <w:shd w:val="clear" w:color="auto" w:fill="auto"/>
          </w:tcPr>
          <w:p w:rsidR="007A5B8F" w:rsidRPr="005820A9" w:rsidRDefault="007A5B8F" w:rsidP="005820A9">
            <w:pPr>
              <w:numPr>
                <w:ilvl w:val="1"/>
                <w:numId w:val="33"/>
              </w:numPr>
              <w:tabs>
                <w:tab w:val="clear" w:pos="792"/>
                <w:tab w:val="num" w:pos="549"/>
              </w:tabs>
              <w:spacing w:before="0" w:line="360" w:lineRule="auto"/>
              <w:ind w:left="549" w:hanging="549"/>
              <w:rPr>
                <w:szCs w:val="22"/>
              </w:rPr>
            </w:pPr>
            <w:r w:rsidRPr="005820A9">
              <w:rPr>
                <w:szCs w:val="22"/>
                <w:rtl/>
              </w:rPr>
              <w:t>שמות המוסמכים לחתום ולהתחייב בשם המציע ומספרי ת.ז. שלהם:</w:t>
            </w:r>
          </w:p>
        </w:tc>
        <w:tc>
          <w:tcPr>
            <w:tcW w:w="3811" w:type="dxa"/>
            <w:tcBorders>
              <w:left w:val="single" w:sz="4" w:space="0" w:color="auto"/>
            </w:tcBorders>
            <w:shd w:val="clear" w:color="auto" w:fill="auto"/>
          </w:tcPr>
          <w:p w:rsidR="007A5B8F" w:rsidRPr="005820A9" w:rsidRDefault="007A5B8F" w:rsidP="005820A9">
            <w:pPr>
              <w:spacing w:before="0" w:line="360" w:lineRule="auto"/>
              <w:rPr>
                <w:b/>
                <w:bCs/>
                <w:szCs w:val="22"/>
                <w:u w:val="single"/>
              </w:rPr>
            </w:pPr>
          </w:p>
        </w:tc>
      </w:tr>
      <w:tr w:rsidR="007A5B8F" w:rsidRPr="005820A9" w:rsidTr="00AD079A">
        <w:tc>
          <w:tcPr>
            <w:tcW w:w="4147" w:type="dxa"/>
            <w:tcBorders>
              <w:top w:val="nil"/>
              <w:left w:val="nil"/>
              <w:bottom w:val="nil"/>
              <w:right w:val="single" w:sz="4" w:space="0" w:color="auto"/>
            </w:tcBorders>
            <w:shd w:val="clear" w:color="auto" w:fill="auto"/>
          </w:tcPr>
          <w:p w:rsidR="007A5B8F" w:rsidRPr="005820A9" w:rsidRDefault="007A5B8F" w:rsidP="005820A9">
            <w:pPr>
              <w:numPr>
                <w:ilvl w:val="1"/>
                <w:numId w:val="33"/>
              </w:numPr>
              <w:tabs>
                <w:tab w:val="clear" w:pos="792"/>
                <w:tab w:val="num" w:pos="549"/>
              </w:tabs>
              <w:spacing w:before="0" w:line="360" w:lineRule="auto"/>
              <w:ind w:left="549" w:hanging="549"/>
              <w:rPr>
                <w:szCs w:val="22"/>
              </w:rPr>
            </w:pPr>
            <w:r w:rsidRPr="005820A9">
              <w:rPr>
                <w:szCs w:val="22"/>
                <w:rtl/>
              </w:rPr>
              <w:t>שם המנהל הכללי:</w:t>
            </w:r>
          </w:p>
        </w:tc>
        <w:tc>
          <w:tcPr>
            <w:tcW w:w="3811" w:type="dxa"/>
            <w:tcBorders>
              <w:left w:val="single" w:sz="4" w:space="0" w:color="auto"/>
            </w:tcBorders>
            <w:shd w:val="clear" w:color="auto" w:fill="auto"/>
          </w:tcPr>
          <w:p w:rsidR="007A5B8F" w:rsidRPr="005820A9" w:rsidRDefault="007A5B8F" w:rsidP="005820A9">
            <w:pPr>
              <w:spacing w:before="0" w:line="360" w:lineRule="auto"/>
              <w:rPr>
                <w:b/>
                <w:bCs/>
                <w:szCs w:val="22"/>
                <w:u w:val="single"/>
              </w:rPr>
            </w:pPr>
          </w:p>
        </w:tc>
      </w:tr>
      <w:tr w:rsidR="007A5B8F" w:rsidRPr="005820A9" w:rsidTr="00AD079A">
        <w:tc>
          <w:tcPr>
            <w:tcW w:w="4147" w:type="dxa"/>
            <w:tcBorders>
              <w:top w:val="nil"/>
              <w:left w:val="nil"/>
              <w:bottom w:val="nil"/>
              <w:right w:val="single" w:sz="4" w:space="0" w:color="auto"/>
            </w:tcBorders>
            <w:shd w:val="clear" w:color="auto" w:fill="auto"/>
          </w:tcPr>
          <w:p w:rsidR="007A5B8F" w:rsidRPr="005820A9" w:rsidRDefault="007A5B8F" w:rsidP="005820A9">
            <w:pPr>
              <w:numPr>
                <w:ilvl w:val="1"/>
                <w:numId w:val="33"/>
              </w:numPr>
              <w:tabs>
                <w:tab w:val="clear" w:pos="792"/>
                <w:tab w:val="num" w:pos="549"/>
              </w:tabs>
              <w:spacing w:before="0" w:line="360" w:lineRule="auto"/>
              <w:ind w:left="549" w:hanging="549"/>
              <w:rPr>
                <w:szCs w:val="22"/>
              </w:rPr>
            </w:pPr>
            <w:r w:rsidRPr="005820A9">
              <w:rPr>
                <w:szCs w:val="22"/>
                <w:rtl/>
              </w:rPr>
              <w:t>מען המציע (כולל מיקוד):</w:t>
            </w:r>
          </w:p>
        </w:tc>
        <w:tc>
          <w:tcPr>
            <w:tcW w:w="3811" w:type="dxa"/>
            <w:tcBorders>
              <w:left w:val="single" w:sz="4" w:space="0" w:color="auto"/>
            </w:tcBorders>
            <w:shd w:val="clear" w:color="auto" w:fill="auto"/>
          </w:tcPr>
          <w:p w:rsidR="007A5B8F" w:rsidRPr="005820A9" w:rsidRDefault="007A5B8F" w:rsidP="005820A9">
            <w:pPr>
              <w:spacing w:before="0" w:line="360" w:lineRule="auto"/>
              <w:rPr>
                <w:b/>
                <w:bCs/>
                <w:szCs w:val="22"/>
                <w:u w:val="single"/>
              </w:rPr>
            </w:pPr>
          </w:p>
        </w:tc>
      </w:tr>
      <w:tr w:rsidR="007A5B8F" w:rsidRPr="005820A9" w:rsidTr="00AD079A">
        <w:tc>
          <w:tcPr>
            <w:tcW w:w="4147" w:type="dxa"/>
            <w:tcBorders>
              <w:top w:val="nil"/>
              <w:left w:val="nil"/>
              <w:bottom w:val="nil"/>
              <w:right w:val="single" w:sz="4" w:space="0" w:color="auto"/>
            </w:tcBorders>
            <w:shd w:val="clear" w:color="auto" w:fill="auto"/>
          </w:tcPr>
          <w:p w:rsidR="007A5B8F" w:rsidRPr="005820A9" w:rsidRDefault="007A5B8F" w:rsidP="005820A9">
            <w:pPr>
              <w:numPr>
                <w:ilvl w:val="1"/>
                <w:numId w:val="33"/>
              </w:numPr>
              <w:tabs>
                <w:tab w:val="clear" w:pos="792"/>
                <w:tab w:val="num" w:pos="549"/>
              </w:tabs>
              <w:spacing w:before="0" w:line="360" w:lineRule="auto"/>
              <w:ind w:left="549" w:hanging="549"/>
              <w:rPr>
                <w:szCs w:val="22"/>
              </w:rPr>
            </w:pPr>
            <w:r w:rsidRPr="005820A9">
              <w:rPr>
                <w:szCs w:val="22"/>
                <w:rtl/>
              </w:rPr>
              <w:t>הנציג הניהולי למכרז זה:</w:t>
            </w:r>
          </w:p>
        </w:tc>
        <w:tc>
          <w:tcPr>
            <w:tcW w:w="3811" w:type="dxa"/>
            <w:tcBorders>
              <w:left w:val="single" w:sz="4" w:space="0" w:color="auto"/>
            </w:tcBorders>
            <w:shd w:val="clear" w:color="auto" w:fill="auto"/>
          </w:tcPr>
          <w:p w:rsidR="007A5B8F" w:rsidRPr="005820A9" w:rsidRDefault="007A5B8F" w:rsidP="005820A9">
            <w:pPr>
              <w:spacing w:before="0" w:line="360" w:lineRule="auto"/>
              <w:rPr>
                <w:b/>
                <w:bCs/>
                <w:szCs w:val="22"/>
                <w:u w:val="single"/>
              </w:rPr>
            </w:pPr>
          </w:p>
        </w:tc>
      </w:tr>
      <w:tr w:rsidR="007A5B8F" w:rsidRPr="005820A9" w:rsidTr="00AD079A">
        <w:tc>
          <w:tcPr>
            <w:tcW w:w="4147" w:type="dxa"/>
            <w:tcBorders>
              <w:top w:val="nil"/>
              <w:left w:val="nil"/>
              <w:bottom w:val="nil"/>
              <w:right w:val="single" w:sz="4" w:space="0" w:color="auto"/>
            </w:tcBorders>
            <w:shd w:val="clear" w:color="auto" w:fill="auto"/>
          </w:tcPr>
          <w:p w:rsidR="007A5B8F" w:rsidRPr="005820A9" w:rsidRDefault="007A5B8F" w:rsidP="005820A9">
            <w:pPr>
              <w:numPr>
                <w:ilvl w:val="1"/>
                <w:numId w:val="33"/>
              </w:numPr>
              <w:tabs>
                <w:tab w:val="clear" w:pos="792"/>
                <w:tab w:val="num" w:pos="549"/>
              </w:tabs>
              <w:spacing w:before="0" w:line="360" w:lineRule="auto"/>
              <w:ind w:left="549" w:hanging="549"/>
              <w:rPr>
                <w:szCs w:val="22"/>
              </w:rPr>
            </w:pPr>
            <w:r w:rsidRPr="005820A9">
              <w:rPr>
                <w:szCs w:val="22"/>
                <w:rtl/>
              </w:rPr>
              <w:t>טלפונים:</w:t>
            </w:r>
          </w:p>
        </w:tc>
        <w:tc>
          <w:tcPr>
            <w:tcW w:w="3811" w:type="dxa"/>
            <w:tcBorders>
              <w:left w:val="single" w:sz="4" w:space="0" w:color="auto"/>
            </w:tcBorders>
            <w:shd w:val="clear" w:color="auto" w:fill="auto"/>
          </w:tcPr>
          <w:p w:rsidR="007A5B8F" w:rsidRPr="005820A9" w:rsidRDefault="007A5B8F" w:rsidP="005820A9">
            <w:pPr>
              <w:spacing w:before="0" w:line="360" w:lineRule="auto"/>
              <w:rPr>
                <w:b/>
                <w:bCs/>
                <w:szCs w:val="22"/>
                <w:u w:val="single"/>
              </w:rPr>
            </w:pPr>
          </w:p>
        </w:tc>
      </w:tr>
      <w:tr w:rsidR="007A5B8F" w:rsidRPr="005820A9" w:rsidTr="00AD079A">
        <w:tc>
          <w:tcPr>
            <w:tcW w:w="4147" w:type="dxa"/>
            <w:tcBorders>
              <w:top w:val="nil"/>
              <w:left w:val="nil"/>
              <w:bottom w:val="nil"/>
              <w:right w:val="single" w:sz="4" w:space="0" w:color="auto"/>
            </w:tcBorders>
            <w:shd w:val="clear" w:color="auto" w:fill="auto"/>
          </w:tcPr>
          <w:p w:rsidR="007A5B8F" w:rsidRPr="005820A9" w:rsidRDefault="007A5B8F" w:rsidP="005820A9">
            <w:pPr>
              <w:numPr>
                <w:ilvl w:val="1"/>
                <w:numId w:val="33"/>
              </w:numPr>
              <w:tabs>
                <w:tab w:val="clear" w:pos="792"/>
                <w:tab w:val="num" w:pos="549"/>
              </w:tabs>
              <w:spacing w:before="0" w:line="360" w:lineRule="auto"/>
              <w:ind w:left="549" w:hanging="549"/>
              <w:rPr>
                <w:szCs w:val="22"/>
              </w:rPr>
            </w:pPr>
            <w:r w:rsidRPr="005820A9">
              <w:rPr>
                <w:szCs w:val="22"/>
                <w:rtl/>
              </w:rPr>
              <w:t>פקסימיליה:</w:t>
            </w:r>
          </w:p>
        </w:tc>
        <w:tc>
          <w:tcPr>
            <w:tcW w:w="3811" w:type="dxa"/>
            <w:tcBorders>
              <w:left w:val="single" w:sz="4" w:space="0" w:color="auto"/>
            </w:tcBorders>
            <w:shd w:val="clear" w:color="auto" w:fill="auto"/>
          </w:tcPr>
          <w:p w:rsidR="007A5B8F" w:rsidRPr="005820A9" w:rsidRDefault="007A5B8F" w:rsidP="005820A9">
            <w:pPr>
              <w:spacing w:before="0" w:line="360" w:lineRule="auto"/>
              <w:rPr>
                <w:b/>
                <w:bCs/>
                <w:szCs w:val="22"/>
                <w:u w:val="single"/>
              </w:rPr>
            </w:pPr>
          </w:p>
        </w:tc>
      </w:tr>
      <w:tr w:rsidR="007A5B8F" w:rsidRPr="005820A9" w:rsidTr="00AD079A">
        <w:tc>
          <w:tcPr>
            <w:tcW w:w="4147" w:type="dxa"/>
            <w:tcBorders>
              <w:top w:val="nil"/>
              <w:left w:val="nil"/>
              <w:bottom w:val="nil"/>
              <w:right w:val="single" w:sz="4" w:space="0" w:color="auto"/>
            </w:tcBorders>
            <w:shd w:val="clear" w:color="auto" w:fill="auto"/>
          </w:tcPr>
          <w:p w:rsidR="007A5B8F" w:rsidRPr="005820A9" w:rsidRDefault="007A5B8F" w:rsidP="005820A9">
            <w:pPr>
              <w:numPr>
                <w:ilvl w:val="1"/>
                <w:numId w:val="33"/>
              </w:numPr>
              <w:tabs>
                <w:tab w:val="clear" w:pos="792"/>
                <w:tab w:val="num" w:pos="549"/>
              </w:tabs>
              <w:spacing w:before="0" w:line="360" w:lineRule="auto"/>
              <w:ind w:left="549" w:hanging="549"/>
              <w:rPr>
                <w:szCs w:val="22"/>
              </w:rPr>
            </w:pPr>
            <w:r w:rsidRPr="005820A9">
              <w:rPr>
                <w:szCs w:val="22"/>
                <w:rtl/>
              </w:rPr>
              <w:t>מס' טלפון נייד:</w:t>
            </w:r>
            <w:r w:rsidRPr="005820A9">
              <w:rPr>
                <w:szCs w:val="22"/>
                <w:rtl/>
              </w:rPr>
              <w:tab/>
            </w:r>
          </w:p>
        </w:tc>
        <w:tc>
          <w:tcPr>
            <w:tcW w:w="3811" w:type="dxa"/>
            <w:tcBorders>
              <w:left w:val="single" w:sz="4" w:space="0" w:color="auto"/>
            </w:tcBorders>
            <w:shd w:val="clear" w:color="auto" w:fill="auto"/>
          </w:tcPr>
          <w:p w:rsidR="007A5B8F" w:rsidRPr="005820A9" w:rsidRDefault="007A5B8F" w:rsidP="005820A9">
            <w:pPr>
              <w:spacing w:before="0" w:line="360" w:lineRule="auto"/>
              <w:rPr>
                <w:b/>
                <w:bCs/>
                <w:szCs w:val="22"/>
                <w:u w:val="single"/>
              </w:rPr>
            </w:pPr>
          </w:p>
        </w:tc>
      </w:tr>
      <w:tr w:rsidR="007A5B8F" w:rsidRPr="005820A9" w:rsidTr="00AD079A">
        <w:tc>
          <w:tcPr>
            <w:tcW w:w="4147" w:type="dxa"/>
            <w:tcBorders>
              <w:top w:val="nil"/>
              <w:left w:val="nil"/>
              <w:bottom w:val="nil"/>
              <w:right w:val="single" w:sz="4" w:space="0" w:color="auto"/>
            </w:tcBorders>
            <w:shd w:val="clear" w:color="auto" w:fill="auto"/>
          </w:tcPr>
          <w:p w:rsidR="007A5B8F" w:rsidRPr="005820A9" w:rsidRDefault="007A5B8F" w:rsidP="005820A9">
            <w:pPr>
              <w:numPr>
                <w:ilvl w:val="1"/>
                <w:numId w:val="33"/>
              </w:numPr>
              <w:tabs>
                <w:tab w:val="clear" w:pos="792"/>
                <w:tab w:val="num" w:pos="549"/>
              </w:tabs>
              <w:spacing w:before="0" w:line="360" w:lineRule="auto"/>
              <w:ind w:left="549" w:hanging="549"/>
              <w:rPr>
                <w:szCs w:val="22"/>
              </w:rPr>
            </w:pPr>
            <w:r w:rsidRPr="005820A9">
              <w:rPr>
                <w:szCs w:val="22"/>
                <w:rtl/>
              </w:rPr>
              <w:t>אי-מייל:</w:t>
            </w:r>
          </w:p>
        </w:tc>
        <w:tc>
          <w:tcPr>
            <w:tcW w:w="3811" w:type="dxa"/>
            <w:tcBorders>
              <w:left w:val="single" w:sz="4" w:space="0" w:color="auto"/>
            </w:tcBorders>
            <w:shd w:val="clear" w:color="auto" w:fill="auto"/>
          </w:tcPr>
          <w:p w:rsidR="007A5B8F" w:rsidRPr="005820A9" w:rsidRDefault="007A5B8F" w:rsidP="005820A9">
            <w:pPr>
              <w:spacing w:before="0" w:line="360" w:lineRule="auto"/>
              <w:rPr>
                <w:b/>
                <w:bCs/>
                <w:szCs w:val="22"/>
                <w:u w:val="single"/>
              </w:rPr>
            </w:pPr>
          </w:p>
        </w:tc>
      </w:tr>
    </w:tbl>
    <w:p w:rsidR="007A5B8F" w:rsidRPr="005820A9" w:rsidRDefault="007A5B8F" w:rsidP="005820A9">
      <w:pPr>
        <w:pStyle w:val="a7"/>
        <w:tabs>
          <w:tab w:val="clear" w:pos="4153"/>
          <w:tab w:val="clear" w:pos="8306"/>
        </w:tabs>
        <w:spacing w:line="360" w:lineRule="auto"/>
        <w:rPr>
          <w:rFonts w:ascii="MS Sans Serif" w:hAnsi="MS Sans Serif"/>
          <w:b/>
          <w:bCs/>
          <w:sz w:val="22"/>
          <w:szCs w:val="22"/>
          <w:rtl/>
        </w:rPr>
      </w:pPr>
    </w:p>
    <w:p w:rsidR="007A5B8F" w:rsidRPr="005820A9" w:rsidRDefault="007A5B8F" w:rsidP="005820A9">
      <w:pPr>
        <w:pStyle w:val="a7"/>
        <w:tabs>
          <w:tab w:val="clear" w:pos="4153"/>
          <w:tab w:val="clear" w:pos="8306"/>
        </w:tabs>
        <w:spacing w:line="360" w:lineRule="auto"/>
        <w:rPr>
          <w:rFonts w:ascii="MS Sans Serif" w:hAnsi="MS Sans Serif"/>
          <w:b/>
          <w:bCs/>
          <w:sz w:val="22"/>
          <w:szCs w:val="22"/>
          <w:rtl/>
        </w:rPr>
      </w:pPr>
    </w:p>
    <w:p w:rsidR="007A5B8F" w:rsidRPr="005820A9" w:rsidRDefault="007A5B8F" w:rsidP="005820A9">
      <w:pPr>
        <w:pStyle w:val="a7"/>
        <w:tabs>
          <w:tab w:val="clear" w:pos="4153"/>
          <w:tab w:val="clear" w:pos="8306"/>
        </w:tabs>
        <w:spacing w:line="360" w:lineRule="auto"/>
        <w:rPr>
          <w:rFonts w:ascii="MS Sans Serif" w:hAnsi="MS Sans Serif"/>
          <w:b/>
          <w:bCs/>
          <w:sz w:val="22"/>
          <w:szCs w:val="22"/>
          <w:rtl/>
        </w:rPr>
      </w:pPr>
      <w:r w:rsidRPr="005820A9">
        <w:rPr>
          <w:rFonts w:ascii="MS Sans Serif" w:hAnsi="MS Sans Serif" w:hint="eastAsia"/>
          <w:b/>
          <w:bCs/>
          <w:sz w:val="22"/>
          <w:szCs w:val="22"/>
          <w:rtl/>
        </w:rPr>
        <w:t>הנני</w:t>
      </w:r>
      <w:r w:rsidRPr="005820A9">
        <w:rPr>
          <w:rFonts w:ascii="MS Sans Serif" w:hAnsi="MS Sans Serif"/>
          <w:b/>
          <w:bCs/>
          <w:sz w:val="22"/>
          <w:szCs w:val="22"/>
          <w:rtl/>
        </w:rPr>
        <w:t xml:space="preserve"> </w:t>
      </w:r>
      <w:r w:rsidRPr="005820A9">
        <w:rPr>
          <w:rFonts w:ascii="MS Sans Serif" w:hAnsi="MS Sans Serif" w:hint="eastAsia"/>
          <w:b/>
          <w:bCs/>
          <w:sz w:val="22"/>
          <w:szCs w:val="22"/>
          <w:rtl/>
        </w:rPr>
        <w:t>מאשר</w:t>
      </w:r>
      <w:r w:rsidRPr="005820A9">
        <w:rPr>
          <w:rFonts w:ascii="MS Sans Serif" w:hAnsi="MS Sans Serif"/>
          <w:b/>
          <w:bCs/>
          <w:sz w:val="22"/>
          <w:szCs w:val="22"/>
          <w:rtl/>
        </w:rPr>
        <w:t xml:space="preserve"> </w:t>
      </w:r>
      <w:r w:rsidRPr="005820A9">
        <w:rPr>
          <w:rFonts w:ascii="MS Sans Serif" w:hAnsi="MS Sans Serif" w:hint="eastAsia"/>
          <w:b/>
          <w:bCs/>
          <w:sz w:val="22"/>
          <w:szCs w:val="22"/>
          <w:rtl/>
        </w:rPr>
        <w:t>כי</w:t>
      </w:r>
      <w:r w:rsidRPr="005820A9">
        <w:rPr>
          <w:rFonts w:ascii="MS Sans Serif" w:hAnsi="MS Sans Serif"/>
          <w:b/>
          <w:bCs/>
          <w:sz w:val="22"/>
          <w:szCs w:val="22"/>
          <w:rtl/>
        </w:rPr>
        <w:t xml:space="preserve"> </w:t>
      </w:r>
      <w:r w:rsidRPr="005820A9">
        <w:rPr>
          <w:rFonts w:ascii="MS Sans Serif" w:hAnsi="MS Sans Serif" w:hint="eastAsia"/>
          <w:b/>
          <w:bCs/>
          <w:sz w:val="22"/>
          <w:szCs w:val="22"/>
          <w:rtl/>
        </w:rPr>
        <w:t>בדקתי</w:t>
      </w:r>
      <w:r w:rsidRPr="005820A9">
        <w:rPr>
          <w:rFonts w:ascii="MS Sans Serif" w:hAnsi="MS Sans Serif"/>
          <w:b/>
          <w:bCs/>
          <w:sz w:val="22"/>
          <w:szCs w:val="22"/>
          <w:rtl/>
        </w:rPr>
        <w:t xml:space="preserve"> </w:t>
      </w:r>
      <w:r w:rsidRPr="005820A9">
        <w:rPr>
          <w:rFonts w:ascii="MS Sans Serif" w:hAnsi="MS Sans Serif" w:hint="eastAsia"/>
          <w:b/>
          <w:bCs/>
          <w:sz w:val="22"/>
          <w:szCs w:val="22"/>
          <w:rtl/>
        </w:rPr>
        <w:t>את</w:t>
      </w:r>
      <w:r w:rsidRPr="005820A9">
        <w:rPr>
          <w:rFonts w:ascii="MS Sans Serif" w:hAnsi="MS Sans Serif"/>
          <w:b/>
          <w:bCs/>
          <w:sz w:val="22"/>
          <w:szCs w:val="22"/>
          <w:rtl/>
        </w:rPr>
        <w:t xml:space="preserve"> </w:t>
      </w:r>
      <w:r w:rsidRPr="005820A9">
        <w:rPr>
          <w:rFonts w:ascii="MS Sans Serif" w:hAnsi="MS Sans Serif" w:hint="eastAsia"/>
          <w:b/>
          <w:bCs/>
          <w:sz w:val="22"/>
          <w:szCs w:val="22"/>
          <w:rtl/>
        </w:rPr>
        <w:t>פרטי</w:t>
      </w:r>
      <w:r w:rsidRPr="005820A9">
        <w:rPr>
          <w:rFonts w:ascii="MS Sans Serif" w:hAnsi="MS Sans Serif"/>
          <w:b/>
          <w:bCs/>
          <w:sz w:val="22"/>
          <w:szCs w:val="22"/>
          <w:rtl/>
        </w:rPr>
        <w:t xml:space="preserve"> </w:t>
      </w:r>
      <w:r w:rsidRPr="005820A9">
        <w:rPr>
          <w:rFonts w:ascii="MS Sans Serif" w:hAnsi="MS Sans Serif" w:hint="eastAsia"/>
          <w:b/>
          <w:bCs/>
          <w:sz w:val="22"/>
          <w:szCs w:val="22"/>
          <w:rtl/>
        </w:rPr>
        <w:t>המציע</w:t>
      </w:r>
      <w:r w:rsidRPr="005820A9">
        <w:rPr>
          <w:rFonts w:ascii="MS Sans Serif" w:hAnsi="MS Sans Serif" w:hint="cs"/>
          <w:b/>
          <w:bCs/>
          <w:sz w:val="22"/>
          <w:szCs w:val="22"/>
          <w:rtl/>
        </w:rPr>
        <w:t xml:space="preserve"> הרשומים לעיל</w:t>
      </w:r>
      <w:r w:rsidR="00A126B2" w:rsidRPr="005820A9">
        <w:rPr>
          <w:rFonts w:ascii="MS Sans Serif" w:hAnsi="MS Sans Serif" w:hint="cs"/>
          <w:b/>
          <w:bCs/>
          <w:sz w:val="22"/>
          <w:szCs w:val="22"/>
          <w:rtl/>
        </w:rPr>
        <w:t xml:space="preserve">  (פריטים 8.1 עד 8.7) </w:t>
      </w:r>
      <w:r w:rsidRPr="005820A9">
        <w:rPr>
          <w:rFonts w:ascii="MS Sans Serif" w:hAnsi="MS Sans Serif"/>
          <w:b/>
          <w:bCs/>
          <w:sz w:val="22"/>
          <w:szCs w:val="22"/>
          <w:rtl/>
        </w:rPr>
        <w:t xml:space="preserve"> </w:t>
      </w:r>
      <w:r w:rsidRPr="005820A9">
        <w:rPr>
          <w:rFonts w:ascii="MS Sans Serif" w:hAnsi="MS Sans Serif" w:hint="eastAsia"/>
          <w:b/>
          <w:bCs/>
          <w:sz w:val="22"/>
          <w:szCs w:val="22"/>
          <w:rtl/>
        </w:rPr>
        <w:t>והם</w:t>
      </w:r>
      <w:r w:rsidRPr="005820A9">
        <w:rPr>
          <w:rFonts w:ascii="MS Sans Serif" w:hAnsi="MS Sans Serif"/>
          <w:b/>
          <w:bCs/>
          <w:sz w:val="22"/>
          <w:szCs w:val="22"/>
          <w:rtl/>
        </w:rPr>
        <w:t xml:space="preserve"> </w:t>
      </w:r>
      <w:r w:rsidRPr="005820A9">
        <w:rPr>
          <w:rFonts w:ascii="MS Sans Serif" w:hAnsi="MS Sans Serif" w:hint="eastAsia"/>
          <w:b/>
          <w:bCs/>
          <w:sz w:val="22"/>
          <w:szCs w:val="22"/>
          <w:rtl/>
        </w:rPr>
        <w:t>נכונים</w:t>
      </w:r>
      <w:r w:rsidRPr="005820A9">
        <w:rPr>
          <w:rFonts w:ascii="MS Sans Serif" w:hAnsi="MS Sans Serif"/>
          <w:b/>
          <w:bCs/>
          <w:sz w:val="22"/>
          <w:szCs w:val="22"/>
          <w:rtl/>
        </w:rPr>
        <w:t xml:space="preserve">. </w:t>
      </w:r>
      <w:r w:rsidR="00A126B2" w:rsidRPr="005820A9">
        <w:rPr>
          <w:rFonts w:ascii="David" w:hint="cs"/>
          <w:sz w:val="22"/>
          <w:szCs w:val="22"/>
          <w:rtl/>
        </w:rPr>
        <w:t xml:space="preserve"> </w:t>
      </w:r>
    </w:p>
    <w:tbl>
      <w:tblPr>
        <w:bidiVisual/>
        <w:tblW w:w="8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3052"/>
        <w:gridCol w:w="3119"/>
      </w:tblGrid>
      <w:tr w:rsidR="007A5B8F" w:rsidRPr="005820A9" w:rsidTr="00AD079A">
        <w:tc>
          <w:tcPr>
            <w:tcW w:w="2181" w:type="dxa"/>
            <w:tcBorders>
              <w:top w:val="single" w:sz="4" w:space="0" w:color="auto"/>
              <w:left w:val="single" w:sz="4" w:space="0" w:color="auto"/>
              <w:bottom w:val="single" w:sz="4" w:space="0" w:color="auto"/>
              <w:right w:val="single" w:sz="4" w:space="0" w:color="auto"/>
            </w:tcBorders>
          </w:tcPr>
          <w:p w:rsidR="007A5B8F" w:rsidRPr="005820A9" w:rsidRDefault="007A5B8F" w:rsidP="005820A9">
            <w:pPr>
              <w:spacing w:before="0" w:line="360" w:lineRule="auto"/>
              <w:rPr>
                <w:szCs w:val="22"/>
              </w:rPr>
            </w:pPr>
          </w:p>
        </w:tc>
        <w:tc>
          <w:tcPr>
            <w:tcW w:w="3052" w:type="dxa"/>
            <w:tcBorders>
              <w:top w:val="single" w:sz="4" w:space="0" w:color="auto"/>
              <w:left w:val="single" w:sz="4" w:space="0" w:color="auto"/>
              <w:bottom w:val="single" w:sz="4" w:space="0" w:color="auto"/>
              <w:right w:val="single" w:sz="4" w:space="0" w:color="auto"/>
            </w:tcBorders>
          </w:tcPr>
          <w:p w:rsidR="007A5B8F" w:rsidRPr="005820A9" w:rsidRDefault="007A5B8F" w:rsidP="005820A9">
            <w:pPr>
              <w:spacing w:before="0" w:line="360" w:lineRule="auto"/>
              <w:rPr>
                <w:szCs w:val="22"/>
              </w:rPr>
            </w:pPr>
          </w:p>
        </w:tc>
        <w:tc>
          <w:tcPr>
            <w:tcW w:w="3119" w:type="dxa"/>
            <w:tcBorders>
              <w:top w:val="single" w:sz="4" w:space="0" w:color="auto"/>
              <w:left w:val="single" w:sz="4" w:space="0" w:color="auto"/>
              <w:bottom w:val="single" w:sz="4" w:space="0" w:color="auto"/>
              <w:right w:val="single" w:sz="4" w:space="0" w:color="auto"/>
            </w:tcBorders>
          </w:tcPr>
          <w:p w:rsidR="007A5B8F" w:rsidRPr="005820A9" w:rsidRDefault="007A5B8F" w:rsidP="005820A9">
            <w:pPr>
              <w:spacing w:before="0" w:line="360" w:lineRule="auto"/>
              <w:rPr>
                <w:szCs w:val="22"/>
              </w:rPr>
            </w:pPr>
          </w:p>
        </w:tc>
      </w:tr>
      <w:tr w:rsidR="007A5B8F" w:rsidRPr="005820A9" w:rsidTr="00AD079A">
        <w:tc>
          <w:tcPr>
            <w:tcW w:w="2181" w:type="dxa"/>
            <w:tcBorders>
              <w:top w:val="single" w:sz="4" w:space="0" w:color="auto"/>
              <w:left w:val="single" w:sz="4" w:space="0" w:color="auto"/>
              <w:bottom w:val="single" w:sz="4" w:space="0" w:color="auto"/>
              <w:right w:val="single" w:sz="4" w:space="0" w:color="auto"/>
            </w:tcBorders>
            <w:shd w:val="pct5" w:color="auto" w:fill="auto"/>
          </w:tcPr>
          <w:p w:rsidR="007A5B8F" w:rsidRPr="005820A9" w:rsidRDefault="007A5B8F" w:rsidP="005820A9">
            <w:pPr>
              <w:spacing w:before="0" w:line="360" w:lineRule="auto"/>
              <w:rPr>
                <w:szCs w:val="22"/>
              </w:rPr>
            </w:pPr>
            <w:r w:rsidRPr="005820A9">
              <w:rPr>
                <w:szCs w:val="22"/>
                <w:rtl/>
              </w:rPr>
              <w:t>תאריך</w:t>
            </w:r>
          </w:p>
        </w:tc>
        <w:tc>
          <w:tcPr>
            <w:tcW w:w="3052" w:type="dxa"/>
            <w:tcBorders>
              <w:top w:val="single" w:sz="4" w:space="0" w:color="auto"/>
              <w:left w:val="single" w:sz="4" w:space="0" w:color="auto"/>
              <w:bottom w:val="single" w:sz="4" w:space="0" w:color="auto"/>
              <w:right w:val="single" w:sz="4" w:space="0" w:color="auto"/>
            </w:tcBorders>
            <w:shd w:val="pct5" w:color="auto" w:fill="auto"/>
          </w:tcPr>
          <w:p w:rsidR="007A5B8F" w:rsidRPr="005820A9" w:rsidRDefault="007A5B8F" w:rsidP="005820A9">
            <w:pPr>
              <w:spacing w:before="0" w:line="360" w:lineRule="auto"/>
              <w:rPr>
                <w:szCs w:val="22"/>
              </w:rPr>
            </w:pPr>
            <w:r w:rsidRPr="005820A9">
              <w:rPr>
                <w:szCs w:val="22"/>
                <w:rtl/>
              </w:rPr>
              <w:t>שם מלא של עו"ד</w:t>
            </w:r>
          </w:p>
        </w:tc>
        <w:tc>
          <w:tcPr>
            <w:tcW w:w="3119" w:type="dxa"/>
            <w:tcBorders>
              <w:top w:val="single" w:sz="4" w:space="0" w:color="auto"/>
              <w:left w:val="single" w:sz="4" w:space="0" w:color="auto"/>
              <w:bottom w:val="single" w:sz="4" w:space="0" w:color="auto"/>
              <w:right w:val="single" w:sz="4" w:space="0" w:color="auto"/>
            </w:tcBorders>
            <w:shd w:val="pct5" w:color="auto" w:fill="auto"/>
          </w:tcPr>
          <w:p w:rsidR="007A5B8F" w:rsidRPr="005820A9" w:rsidRDefault="007A5B8F" w:rsidP="005820A9">
            <w:pPr>
              <w:spacing w:before="0" w:line="360" w:lineRule="auto"/>
              <w:rPr>
                <w:szCs w:val="22"/>
              </w:rPr>
            </w:pPr>
            <w:r w:rsidRPr="005820A9">
              <w:rPr>
                <w:szCs w:val="22"/>
                <w:rtl/>
              </w:rPr>
              <w:t>חתימה וחותמת</w:t>
            </w:r>
          </w:p>
        </w:tc>
      </w:tr>
    </w:tbl>
    <w:p w:rsidR="007A5B8F" w:rsidRPr="005820A9" w:rsidRDefault="007A5B8F" w:rsidP="005820A9">
      <w:pPr>
        <w:numPr>
          <w:ilvl w:val="0"/>
          <w:numId w:val="33"/>
        </w:numPr>
        <w:spacing w:before="0" w:line="360" w:lineRule="auto"/>
        <w:ind w:left="279"/>
        <w:rPr>
          <w:b/>
          <w:bCs/>
          <w:szCs w:val="22"/>
          <w:u w:val="single"/>
        </w:rPr>
      </w:pPr>
      <w:r w:rsidRPr="005820A9">
        <w:rPr>
          <w:szCs w:val="22"/>
          <w:rtl/>
        </w:rPr>
        <w:br w:type="page"/>
      </w:r>
      <w:bookmarkStart w:id="196" w:name="_Toc174250181"/>
      <w:bookmarkStart w:id="197" w:name="_Toc179603292"/>
      <w:r w:rsidRPr="005820A9">
        <w:rPr>
          <w:b/>
          <w:bCs/>
          <w:szCs w:val="22"/>
          <w:u w:val="single"/>
          <w:rtl/>
        </w:rPr>
        <w:t>מסמכי</w:t>
      </w:r>
      <w:r w:rsidRPr="005820A9">
        <w:rPr>
          <w:rFonts w:hint="eastAsia"/>
          <w:b/>
          <w:bCs/>
          <w:szCs w:val="22"/>
          <w:u w:val="single"/>
          <w:rtl/>
        </w:rPr>
        <w:t>ם</w:t>
      </w:r>
      <w:r w:rsidRPr="005820A9">
        <w:rPr>
          <w:b/>
          <w:bCs/>
          <w:szCs w:val="22"/>
          <w:u w:val="single"/>
          <w:rtl/>
        </w:rPr>
        <w:t xml:space="preserve">, </w:t>
      </w:r>
      <w:r w:rsidRPr="005820A9">
        <w:rPr>
          <w:rFonts w:hint="eastAsia"/>
          <w:b/>
          <w:bCs/>
          <w:szCs w:val="22"/>
          <w:u w:val="single"/>
          <w:rtl/>
        </w:rPr>
        <w:t>אישורים</w:t>
      </w:r>
      <w:r w:rsidRPr="005820A9">
        <w:rPr>
          <w:b/>
          <w:bCs/>
          <w:szCs w:val="22"/>
          <w:u w:val="single"/>
          <w:rtl/>
        </w:rPr>
        <w:t xml:space="preserve"> </w:t>
      </w:r>
      <w:r w:rsidRPr="005820A9">
        <w:rPr>
          <w:rFonts w:hint="eastAsia"/>
          <w:b/>
          <w:bCs/>
          <w:szCs w:val="22"/>
          <w:u w:val="single"/>
          <w:rtl/>
        </w:rPr>
        <w:t>ונספחים</w:t>
      </w:r>
      <w:r w:rsidRPr="005820A9">
        <w:rPr>
          <w:b/>
          <w:bCs/>
          <w:szCs w:val="22"/>
          <w:u w:val="single"/>
          <w:rtl/>
        </w:rPr>
        <w:t xml:space="preserve"> </w:t>
      </w:r>
      <w:r w:rsidRPr="005820A9">
        <w:rPr>
          <w:rFonts w:hint="eastAsia"/>
          <w:b/>
          <w:bCs/>
          <w:szCs w:val="22"/>
          <w:u w:val="single"/>
          <w:rtl/>
        </w:rPr>
        <w:t>מצורפים</w:t>
      </w:r>
      <w:bookmarkEnd w:id="196"/>
      <w:bookmarkEnd w:id="197"/>
      <w:r w:rsidRPr="005820A9" w:rsidDel="006E5F21">
        <w:rPr>
          <w:b/>
          <w:bCs/>
          <w:szCs w:val="22"/>
          <w:u w:val="single"/>
          <w:rtl/>
        </w:rPr>
        <w:t xml:space="preserve"> </w:t>
      </w:r>
    </w:p>
    <w:p w:rsidR="007A5B8F" w:rsidRPr="005820A9" w:rsidRDefault="007A5B8F" w:rsidP="005820A9">
      <w:pPr>
        <w:keepLines/>
        <w:spacing w:before="0" w:line="360" w:lineRule="auto"/>
        <w:ind w:right="567"/>
        <w:rPr>
          <w:szCs w:val="22"/>
          <w:rtl/>
        </w:rPr>
      </w:pPr>
      <w:r w:rsidRPr="005820A9">
        <w:rPr>
          <w:rFonts w:hint="eastAsia"/>
          <w:szCs w:val="22"/>
          <w:rtl/>
        </w:rPr>
        <w:t>יש</w:t>
      </w:r>
      <w:r w:rsidRPr="005820A9">
        <w:rPr>
          <w:szCs w:val="22"/>
          <w:rtl/>
        </w:rPr>
        <w:t xml:space="preserve"> לצרף את המסמכים המפורטים להלן ממוספרים  ולפי הסדר הבא: ליד כל שורה יש לסמן האם צורפה או לא צורפה להצעה. </w:t>
      </w:r>
    </w:p>
    <w:tbl>
      <w:tblPr>
        <w:bidiVisual/>
        <w:tblW w:w="70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1"/>
        <w:gridCol w:w="2090"/>
        <w:gridCol w:w="36"/>
      </w:tblGrid>
      <w:tr w:rsidR="007A5B8F" w:rsidRPr="005820A9" w:rsidTr="00811169">
        <w:trPr>
          <w:gridAfter w:val="1"/>
          <w:wAfter w:w="36" w:type="dxa"/>
        </w:trPr>
        <w:tc>
          <w:tcPr>
            <w:tcW w:w="7051" w:type="dxa"/>
            <w:gridSpan w:val="2"/>
            <w:tcBorders>
              <w:top w:val="single" w:sz="4" w:space="0" w:color="auto"/>
              <w:left w:val="single" w:sz="4" w:space="0" w:color="auto"/>
              <w:bottom w:val="single" w:sz="4" w:space="0" w:color="auto"/>
              <w:right w:val="single" w:sz="4" w:space="0" w:color="auto"/>
            </w:tcBorders>
          </w:tcPr>
          <w:p w:rsidR="007A5B8F" w:rsidRPr="005820A9" w:rsidRDefault="007A5B8F" w:rsidP="005820A9">
            <w:pPr>
              <w:keepLines/>
              <w:spacing w:before="0" w:line="360" w:lineRule="auto"/>
              <w:rPr>
                <w:szCs w:val="22"/>
              </w:rPr>
            </w:pPr>
            <w:r w:rsidRPr="005820A9">
              <w:rPr>
                <w:rFonts w:hint="eastAsia"/>
                <w:b/>
                <w:bCs/>
                <w:szCs w:val="22"/>
                <w:rtl/>
              </w:rPr>
              <w:t>הוכחות</w:t>
            </w:r>
            <w:r w:rsidRPr="005820A9">
              <w:rPr>
                <w:b/>
                <w:bCs/>
                <w:szCs w:val="22"/>
                <w:rtl/>
              </w:rPr>
              <w:t xml:space="preserve"> </w:t>
            </w:r>
            <w:r w:rsidRPr="005820A9">
              <w:rPr>
                <w:rFonts w:hint="eastAsia"/>
                <w:b/>
                <w:bCs/>
                <w:szCs w:val="22"/>
                <w:rtl/>
              </w:rPr>
              <w:t>על</w:t>
            </w:r>
            <w:r w:rsidRPr="005820A9">
              <w:rPr>
                <w:b/>
                <w:bCs/>
                <w:szCs w:val="22"/>
                <w:rtl/>
              </w:rPr>
              <w:t xml:space="preserve"> </w:t>
            </w:r>
            <w:r w:rsidRPr="005820A9">
              <w:rPr>
                <w:rFonts w:hint="eastAsia"/>
                <w:b/>
                <w:bCs/>
                <w:szCs w:val="22"/>
                <w:rtl/>
              </w:rPr>
              <w:t>עמידה</w:t>
            </w:r>
            <w:r w:rsidRPr="005820A9">
              <w:rPr>
                <w:b/>
                <w:bCs/>
                <w:szCs w:val="22"/>
                <w:rtl/>
              </w:rPr>
              <w:t xml:space="preserve"> </w:t>
            </w:r>
            <w:r w:rsidRPr="005820A9">
              <w:rPr>
                <w:rFonts w:hint="eastAsia"/>
                <w:b/>
                <w:bCs/>
                <w:szCs w:val="22"/>
                <w:rtl/>
              </w:rPr>
              <w:t>בתנאי</w:t>
            </w:r>
            <w:r w:rsidRPr="005820A9">
              <w:rPr>
                <w:b/>
                <w:bCs/>
                <w:szCs w:val="22"/>
                <w:rtl/>
              </w:rPr>
              <w:t xml:space="preserve"> </w:t>
            </w:r>
            <w:r w:rsidRPr="005820A9">
              <w:rPr>
                <w:rFonts w:hint="eastAsia"/>
                <w:b/>
                <w:bCs/>
                <w:szCs w:val="22"/>
                <w:rtl/>
              </w:rPr>
              <w:t>סף</w:t>
            </w:r>
          </w:p>
        </w:tc>
      </w:tr>
      <w:tr w:rsidR="00F5181F" w:rsidRPr="005820A9" w:rsidTr="00811169">
        <w:trPr>
          <w:trHeight w:val="659"/>
        </w:trPr>
        <w:tc>
          <w:tcPr>
            <w:tcW w:w="4961" w:type="dxa"/>
            <w:tcBorders>
              <w:top w:val="single" w:sz="4" w:space="0" w:color="auto"/>
              <w:left w:val="single" w:sz="4" w:space="0" w:color="auto"/>
              <w:bottom w:val="single" w:sz="4" w:space="0" w:color="auto"/>
              <w:right w:val="single" w:sz="4" w:space="0" w:color="auto"/>
            </w:tcBorders>
            <w:vAlign w:val="center"/>
          </w:tcPr>
          <w:p w:rsidR="00F5181F" w:rsidRPr="005820A9" w:rsidRDefault="00F5181F" w:rsidP="005820A9">
            <w:pPr>
              <w:keepLines/>
              <w:spacing w:before="0" w:line="360" w:lineRule="auto"/>
              <w:rPr>
                <w:szCs w:val="22"/>
                <w:rtl/>
              </w:rPr>
            </w:pPr>
            <w:r w:rsidRPr="005820A9">
              <w:rPr>
                <w:b/>
                <w:bCs/>
                <w:szCs w:val="22"/>
                <w:rtl/>
              </w:rPr>
              <w:t>הנושא</w:t>
            </w:r>
          </w:p>
        </w:tc>
        <w:tc>
          <w:tcPr>
            <w:tcW w:w="2126" w:type="dxa"/>
            <w:gridSpan w:val="2"/>
            <w:tcBorders>
              <w:top w:val="single" w:sz="4" w:space="0" w:color="auto"/>
              <w:left w:val="single" w:sz="4" w:space="0" w:color="auto"/>
              <w:bottom w:val="single" w:sz="4" w:space="0" w:color="auto"/>
              <w:right w:val="single" w:sz="4" w:space="0" w:color="auto"/>
            </w:tcBorders>
          </w:tcPr>
          <w:p w:rsidR="00F5181F" w:rsidRPr="005820A9" w:rsidRDefault="00F5181F" w:rsidP="005820A9">
            <w:pPr>
              <w:keepLines/>
              <w:spacing w:before="0" w:line="360" w:lineRule="auto"/>
              <w:rPr>
                <w:szCs w:val="22"/>
              </w:rPr>
            </w:pPr>
            <w:r w:rsidRPr="005820A9">
              <w:rPr>
                <w:b/>
                <w:bCs/>
                <w:szCs w:val="22"/>
                <w:rtl/>
              </w:rPr>
              <w:t>ההוכחה</w:t>
            </w:r>
          </w:p>
        </w:tc>
      </w:tr>
      <w:tr w:rsidR="00F5181F" w:rsidRPr="005820A9" w:rsidTr="00811169">
        <w:trPr>
          <w:trHeight w:val="659"/>
        </w:trPr>
        <w:tc>
          <w:tcPr>
            <w:tcW w:w="4961" w:type="dxa"/>
            <w:tcBorders>
              <w:top w:val="single" w:sz="4" w:space="0" w:color="auto"/>
              <w:left w:val="single" w:sz="4" w:space="0" w:color="auto"/>
              <w:bottom w:val="single" w:sz="4" w:space="0" w:color="auto"/>
              <w:right w:val="single" w:sz="4" w:space="0" w:color="auto"/>
            </w:tcBorders>
          </w:tcPr>
          <w:p w:rsidR="00F5181F" w:rsidRPr="005820A9" w:rsidRDefault="00F5181F" w:rsidP="005820A9">
            <w:pPr>
              <w:keepLines/>
              <w:spacing w:before="0" w:line="360" w:lineRule="auto"/>
              <w:rPr>
                <w:szCs w:val="22"/>
              </w:rPr>
            </w:pPr>
            <w:r w:rsidRPr="005820A9">
              <w:rPr>
                <w:rFonts w:hint="eastAsia"/>
                <w:szCs w:val="22"/>
                <w:rtl/>
              </w:rPr>
              <w:t>אישורים</w:t>
            </w:r>
            <w:r w:rsidRPr="005820A9">
              <w:rPr>
                <w:szCs w:val="22"/>
                <w:rtl/>
              </w:rPr>
              <w:t xml:space="preserve"> הנדרשים לפי חוק עסקאות וגופים ציבוריים (אכיפת ניהול חשבונות ותשלום חובות מס) תשל"ו – 1976</w:t>
            </w:r>
          </w:p>
        </w:tc>
        <w:tc>
          <w:tcPr>
            <w:tcW w:w="2126" w:type="dxa"/>
            <w:gridSpan w:val="2"/>
            <w:tcBorders>
              <w:top w:val="single" w:sz="4" w:space="0" w:color="auto"/>
              <w:left w:val="single" w:sz="4" w:space="0" w:color="auto"/>
              <w:bottom w:val="single" w:sz="4" w:space="0" w:color="auto"/>
              <w:right w:val="single" w:sz="4" w:space="0" w:color="auto"/>
            </w:tcBorders>
          </w:tcPr>
          <w:p w:rsidR="00F5181F" w:rsidRPr="005820A9" w:rsidRDefault="00F5181F" w:rsidP="005820A9">
            <w:pPr>
              <w:keepLines/>
              <w:spacing w:before="0" w:line="360" w:lineRule="auto"/>
              <w:rPr>
                <w:szCs w:val="22"/>
              </w:rPr>
            </w:pPr>
          </w:p>
        </w:tc>
      </w:tr>
      <w:tr w:rsidR="00F5181F" w:rsidRPr="005820A9" w:rsidTr="00811169">
        <w:tc>
          <w:tcPr>
            <w:tcW w:w="4961" w:type="dxa"/>
            <w:tcBorders>
              <w:top w:val="single" w:sz="4" w:space="0" w:color="auto"/>
              <w:left w:val="single" w:sz="4" w:space="0" w:color="auto"/>
              <w:bottom w:val="single" w:sz="4" w:space="0" w:color="auto"/>
              <w:right w:val="single" w:sz="4" w:space="0" w:color="auto"/>
            </w:tcBorders>
          </w:tcPr>
          <w:p w:rsidR="00F5181F" w:rsidRPr="005820A9" w:rsidRDefault="00F5181F" w:rsidP="005820A9">
            <w:pPr>
              <w:keepLines/>
              <w:spacing w:before="0" w:line="360" w:lineRule="auto"/>
              <w:rPr>
                <w:szCs w:val="22"/>
                <w:rtl/>
              </w:rPr>
            </w:pPr>
            <w:r w:rsidRPr="005820A9">
              <w:rPr>
                <w:rFonts w:hint="eastAsia"/>
                <w:szCs w:val="22"/>
                <w:rtl/>
              </w:rPr>
              <w:t>תצהיר</w:t>
            </w:r>
            <w:r w:rsidRPr="005820A9">
              <w:rPr>
                <w:szCs w:val="22"/>
                <w:rtl/>
              </w:rPr>
              <w:t xml:space="preserve"> </w:t>
            </w:r>
            <w:r w:rsidRPr="005820A9">
              <w:rPr>
                <w:rFonts w:hint="cs"/>
                <w:szCs w:val="22"/>
                <w:rtl/>
              </w:rPr>
              <w:t>המאומת על-ידי עו"ד</w:t>
            </w:r>
            <w:r w:rsidRPr="005820A9">
              <w:rPr>
                <w:szCs w:val="22"/>
                <w:rtl/>
              </w:rPr>
              <w:t xml:space="preserve"> בנושא תשלום שכר מינימום והעסקת עובדים זרים מאושר ע"י עו"ד, בנוסח המצ"ב למכרז </w:t>
            </w:r>
          </w:p>
        </w:tc>
        <w:tc>
          <w:tcPr>
            <w:tcW w:w="2126" w:type="dxa"/>
            <w:gridSpan w:val="2"/>
            <w:tcBorders>
              <w:top w:val="single" w:sz="4" w:space="0" w:color="auto"/>
              <w:left w:val="single" w:sz="4" w:space="0" w:color="auto"/>
              <w:bottom w:val="single" w:sz="4" w:space="0" w:color="auto"/>
              <w:right w:val="single" w:sz="4" w:space="0" w:color="auto"/>
            </w:tcBorders>
          </w:tcPr>
          <w:p w:rsidR="00F5181F" w:rsidRPr="005820A9" w:rsidRDefault="00F5181F" w:rsidP="005820A9">
            <w:pPr>
              <w:keepLines/>
              <w:spacing w:before="0" w:line="360" w:lineRule="auto"/>
              <w:rPr>
                <w:szCs w:val="22"/>
              </w:rPr>
            </w:pPr>
            <w:r w:rsidRPr="005820A9">
              <w:rPr>
                <w:rFonts w:hint="eastAsia"/>
                <w:szCs w:val="22"/>
                <w:rtl/>
              </w:rPr>
              <w:t>נספח</w:t>
            </w:r>
            <w:r w:rsidRPr="005820A9">
              <w:rPr>
                <w:szCs w:val="22"/>
                <w:rtl/>
              </w:rPr>
              <w:t xml:space="preserve"> </w:t>
            </w:r>
            <w:r w:rsidRPr="005820A9">
              <w:rPr>
                <w:rFonts w:hint="eastAsia"/>
                <w:szCs w:val="22"/>
                <w:rtl/>
              </w:rPr>
              <w:t>א</w:t>
            </w:r>
            <w:r w:rsidRPr="005820A9">
              <w:rPr>
                <w:szCs w:val="22"/>
                <w:rtl/>
              </w:rPr>
              <w:t>'</w:t>
            </w:r>
            <w:r w:rsidRPr="005820A9">
              <w:rPr>
                <w:rFonts w:hint="cs"/>
                <w:szCs w:val="22"/>
                <w:rtl/>
              </w:rPr>
              <w:t>1</w:t>
            </w:r>
          </w:p>
        </w:tc>
      </w:tr>
      <w:tr w:rsidR="00F5181F" w:rsidRPr="005820A9" w:rsidTr="00811169">
        <w:tc>
          <w:tcPr>
            <w:tcW w:w="4961" w:type="dxa"/>
            <w:tcBorders>
              <w:top w:val="single" w:sz="4" w:space="0" w:color="auto"/>
              <w:left w:val="single" w:sz="4" w:space="0" w:color="auto"/>
              <w:bottom w:val="single" w:sz="4" w:space="0" w:color="auto"/>
              <w:right w:val="single" w:sz="4" w:space="0" w:color="auto"/>
            </w:tcBorders>
          </w:tcPr>
          <w:p w:rsidR="00F5181F" w:rsidRPr="005820A9" w:rsidRDefault="00F5181F" w:rsidP="005820A9">
            <w:pPr>
              <w:keepLines/>
              <w:spacing w:before="0" w:line="360" w:lineRule="auto"/>
              <w:rPr>
                <w:szCs w:val="22"/>
                <w:rtl/>
              </w:rPr>
            </w:pPr>
            <w:r w:rsidRPr="005820A9">
              <w:rPr>
                <w:rFonts w:hint="eastAsia"/>
                <w:szCs w:val="22"/>
                <w:rtl/>
              </w:rPr>
              <w:t>במידה</w:t>
            </w:r>
            <w:r w:rsidRPr="005820A9">
              <w:rPr>
                <w:szCs w:val="22"/>
                <w:rtl/>
              </w:rPr>
              <w:t xml:space="preserve"> והמציע הינו תאגיד –</w:t>
            </w:r>
            <w:r w:rsidRPr="005820A9">
              <w:rPr>
                <w:rFonts w:hint="eastAsia"/>
                <w:szCs w:val="22"/>
                <w:rtl/>
              </w:rPr>
              <w:t>אישור</w:t>
            </w:r>
            <w:r w:rsidRPr="005820A9">
              <w:rPr>
                <w:szCs w:val="22"/>
                <w:rtl/>
              </w:rPr>
              <w:t xml:space="preserve"> על היות המציע </w:t>
            </w:r>
            <w:r w:rsidRPr="005820A9">
              <w:rPr>
                <w:rFonts w:hint="eastAsia"/>
                <w:szCs w:val="22"/>
                <w:rtl/>
              </w:rPr>
              <w:t>רשום</w:t>
            </w:r>
            <w:r w:rsidRPr="005820A9">
              <w:rPr>
                <w:szCs w:val="22"/>
                <w:rtl/>
              </w:rPr>
              <w:t xml:space="preserve"> </w:t>
            </w:r>
            <w:r w:rsidRPr="005820A9">
              <w:rPr>
                <w:rFonts w:hint="eastAsia"/>
                <w:szCs w:val="22"/>
                <w:rtl/>
              </w:rPr>
              <w:t>במרשם</w:t>
            </w:r>
            <w:r w:rsidRPr="005820A9">
              <w:rPr>
                <w:szCs w:val="22"/>
                <w:rtl/>
              </w:rPr>
              <w:t xml:space="preserve"> </w:t>
            </w:r>
            <w:r w:rsidRPr="005820A9">
              <w:rPr>
                <w:rFonts w:hint="eastAsia"/>
                <w:szCs w:val="22"/>
                <w:rtl/>
              </w:rPr>
              <w:t>המתנהל</w:t>
            </w:r>
            <w:r w:rsidRPr="005820A9">
              <w:rPr>
                <w:szCs w:val="22"/>
                <w:rtl/>
              </w:rPr>
              <w:t xml:space="preserve"> </w:t>
            </w:r>
            <w:r w:rsidRPr="005820A9">
              <w:rPr>
                <w:rFonts w:hint="eastAsia"/>
                <w:szCs w:val="22"/>
                <w:rtl/>
              </w:rPr>
              <w:t>על</w:t>
            </w:r>
            <w:r w:rsidRPr="005820A9">
              <w:rPr>
                <w:szCs w:val="22"/>
                <w:rtl/>
              </w:rPr>
              <w:t xml:space="preserve"> </w:t>
            </w:r>
            <w:r w:rsidRPr="005820A9">
              <w:rPr>
                <w:rFonts w:hint="eastAsia"/>
                <w:szCs w:val="22"/>
                <w:rtl/>
              </w:rPr>
              <w:t>פי</w:t>
            </w:r>
            <w:r w:rsidRPr="005820A9">
              <w:rPr>
                <w:szCs w:val="22"/>
                <w:rtl/>
              </w:rPr>
              <w:t xml:space="preserve"> </w:t>
            </w:r>
            <w:r w:rsidRPr="005820A9">
              <w:rPr>
                <w:rFonts w:hint="eastAsia"/>
                <w:szCs w:val="22"/>
                <w:rtl/>
              </w:rPr>
              <w:t>דין</w:t>
            </w:r>
            <w:r w:rsidRPr="005820A9">
              <w:rPr>
                <w:szCs w:val="22"/>
                <w:rtl/>
              </w:rPr>
              <w:t xml:space="preserve"> </w:t>
            </w:r>
            <w:r w:rsidRPr="005820A9">
              <w:rPr>
                <w:rFonts w:hint="eastAsia"/>
                <w:szCs w:val="22"/>
                <w:rtl/>
              </w:rPr>
              <w:t>לגבי</w:t>
            </w:r>
            <w:r w:rsidRPr="005820A9">
              <w:rPr>
                <w:szCs w:val="22"/>
                <w:rtl/>
              </w:rPr>
              <w:t xml:space="preserve"> </w:t>
            </w:r>
            <w:r w:rsidRPr="005820A9">
              <w:rPr>
                <w:rFonts w:hint="eastAsia"/>
                <w:szCs w:val="22"/>
                <w:rtl/>
              </w:rPr>
              <w:t>תאגידים</w:t>
            </w:r>
            <w:r w:rsidRPr="005820A9">
              <w:rPr>
                <w:szCs w:val="22"/>
                <w:rtl/>
              </w:rPr>
              <w:t xml:space="preserve"> </w:t>
            </w:r>
            <w:r w:rsidRPr="005820A9">
              <w:rPr>
                <w:rFonts w:hint="eastAsia"/>
                <w:szCs w:val="22"/>
                <w:rtl/>
              </w:rPr>
              <w:t>מסוגו</w:t>
            </w:r>
            <w:r w:rsidRPr="005820A9">
              <w:rPr>
                <w:szCs w:val="22"/>
                <w:rtl/>
              </w:rPr>
              <w:t>.</w:t>
            </w:r>
            <w:r w:rsidRPr="005820A9">
              <w:rPr>
                <w:rFonts w:hint="cs"/>
                <w:szCs w:val="22"/>
                <w:rtl/>
              </w:rPr>
              <w:t xml:space="preserve"> </w:t>
            </w:r>
            <w:r w:rsidRPr="005820A9">
              <w:rPr>
                <w:szCs w:val="22"/>
                <w:rtl/>
              </w:rPr>
              <w:t>במידה והמציע הינו עמותה יש לצרף אישור בדבר ניהול תקין.</w:t>
            </w:r>
          </w:p>
        </w:tc>
        <w:tc>
          <w:tcPr>
            <w:tcW w:w="2126" w:type="dxa"/>
            <w:gridSpan w:val="2"/>
            <w:tcBorders>
              <w:top w:val="single" w:sz="4" w:space="0" w:color="auto"/>
              <w:left w:val="single" w:sz="4" w:space="0" w:color="auto"/>
              <w:bottom w:val="single" w:sz="4" w:space="0" w:color="auto"/>
              <w:right w:val="single" w:sz="4" w:space="0" w:color="auto"/>
            </w:tcBorders>
          </w:tcPr>
          <w:p w:rsidR="00F5181F" w:rsidRPr="005820A9" w:rsidRDefault="00F5181F" w:rsidP="005820A9">
            <w:pPr>
              <w:keepLines/>
              <w:spacing w:before="0" w:line="360" w:lineRule="auto"/>
              <w:rPr>
                <w:szCs w:val="22"/>
                <w:rtl/>
              </w:rPr>
            </w:pPr>
          </w:p>
        </w:tc>
      </w:tr>
      <w:tr w:rsidR="00F5181F" w:rsidRPr="005820A9" w:rsidTr="00811169">
        <w:tc>
          <w:tcPr>
            <w:tcW w:w="4961" w:type="dxa"/>
            <w:tcBorders>
              <w:top w:val="single" w:sz="4" w:space="0" w:color="auto"/>
              <w:left w:val="single" w:sz="4" w:space="0" w:color="auto"/>
              <w:bottom w:val="single" w:sz="4" w:space="0" w:color="auto"/>
              <w:right w:val="single" w:sz="4" w:space="0" w:color="auto"/>
            </w:tcBorders>
          </w:tcPr>
          <w:p w:rsidR="00F5181F" w:rsidRPr="005820A9" w:rsidRDefault="00F5181F" w:rsidP="005820A9">
            <w:pPr>
              <w:keepLines/>
              <w:spacing w:before="0" w:line="360" w:lineRule="auto"/>
              <w:rPr>
                <w:szCs w:val="22"/>
                <w:rtl/>
              </w:rPr>
            </w:pPr>
            <w:r w:rsidRPr="005820A9">
              <w:rPr>
                <w:szCs w:val="22"/>
                <w:rtl/>
              </w:rPr>
              <w:t xml:space="preserve">תצהיר של המציע ושל בעלי השליטה בו </w:t>
            </w:r>
            <w:r w:rsidRPr="005820A9">
              <w:rPr>
                <w:rFonts w:hint="eastAsia"/>
                <w:szCs w:val="22"/>
                <w:rtl/>
              </w:rPr>
              <w:t>על</w:t>
            </w:r>
            <w:r w:rsidRPr="005820A9">
              <w:rPr>
                <w:szCs w:val="22"/>
                <w:rtl/>
              </w:rPr>
              <w:t xml:space="preserve"> </w:t>
            </w:r>
            <w:r w:rsidRPr="005820A9">
              <w:rPr>
                <w:rFonts w:hint="eastAsia"/>
                <w:szCs w:val="22"/>
                <w:rtl/>
              </w:rPr>
              <w:t>כך</w:t>
            </w:r>
            <w:r w:rsidRPr="005820A9">
              <w:rPr>
                <w:szCs w:val="22"/>
                <w:rtl/>
              </w:rPr>
              <w:t xml:space="preserve"> </w:t>
            </w:r>
            <w:r w:rsidRPr="005820A9">
              <w:rPr>
                <w:rFonts w:hint="eastAsia"/>
                <w:szCs w:val="22"/>
                <w:rtl/>
              </w:rPr>
              <w:t>שהמציע</w:t>
            </w:r>
            <w:r w:rsidRPr="005820A9">
              <w:rPr>
                <w:szCs w:val="22"/>
                <w:rtl/>
              </w:rPr>
              <w:t xml:space="preserve"> </w:t>
            </w:r>
            <w:r w:rsidRPr="005820A9">
              <w:rPr>
                <w:rFonts w:hint="eastAsia"/>
                <w:szCs w:val="22"/>
                <w:rtl/>
              </w:rPr>
              <w:t>משלם</w:t>
            </w:r>
            <w:r w:rsidRPr="005820A9">
              <w:rPr>
                <w:szCs w:val="22"/>
                <w:rtl/>
              </w:rPr>
              <w:t xml:space="preserve"> </w:t>
            </w:r>
            <w:r w:rsidRPr="005820A9">
              <w:rPr>
                <w:rFonts w:hint="eastAsia"/>
                <w:szCs w:val="22"/>
                <w:rtl/>
              </w:rPr>
              <w:t>לעובדיו</w:t>
            </w:r>
            <w:r w:rsidRPr="005820A9">
              <w:rPr>
                <w:szCs w:val="22"/>
                <w:rtl/>
              </w:rPr>
              <w:t xml:space="preserve"> </w:t>
            </w:r>
            <w:r w:rsidRPr="005820A9">
              <w:rPr>
                <w:rFonts w:hint="eastAsia"/>
                <w:szCs w:val="22"/>
                <w:rtl/>
              </w:rPr>
              <w:t>תנאים</w:t>
            </w:r>
            <w:r w:rsidRPr="005820A9">
              <w:rPr>
                <w:szCs w:val="22"/>
                <w:rtl/>
              </w:rPr>
              <w:t xml:space="preserve"> </w:t>
            </w:r>
            <w:r w:rsidRPr="005820A9">
              <w:rPr>
                <w:rFonts w:hint="eastAsia"/>
                <w:szCs w:val="22"/>
                <w:rtl/>
              </w:rPr>
              <w:t>סוציאליים</w:t>
            </w:r>
            <w:r w:rsidRPr="005820A9">
              <w:rPr>
                <w:szCs w:val="22"/>
                <w:rtl/>
              </w:rPr>
              <w:t xml:space="preserve"> </w:t>
            </w:r>
            <w:r w:rsidRPr="005820A9">
              <w:rPr>
                <w:rFonts w:hint="eastAsia"/>
                <w:szCs w:val="22"/>
                <w:rtl/>
              </w:rPr>
              <w:t>בהתאם</w:t>
            </w:r>
            <w:r w:rsidRPr="005820A9">
              <w:rPr>
                <w:szCs w:val="22"/>
                <w:rtl/>
              </w:rPr>
              <w:t xml:space="preserve"> </w:t>
            </w:r>
            <w:r w:rsidRPr="005820A9">
              <w:rPr>
                <w:rFonts w:hint="eastAsia"/>
                <w:szCs w:val="22"/>
                <w:rtl/>
              </w:rPr>
              <w:t>להוראת</w:t>
            </w:r>
            <w:r w:rsidRPr="005820A9">
              <w:rPr>
                <w:szCs w:val="22"/>
                <w:rtl/>
              </w:rPr>
              <w:t xml:space="preserve"> </w:t>
            </w:r>
            <w:r w:rsidRPr="005820A9">
              <w:rPr>
                <w:rFonts w:hint="eastAsia"/>
                <w:szCs w:val="22"/>
                <w:rtl/>
              </w:rPr>
              <w:t>כל</w:t>
            </w:r>
            <w:r w:rsidRPr="005820A9">
              <w:rPr>
                <w:szCs w:val="22"/>
                <w:rtl/>
              </w:rPr>
              <w:t xml:space="preserve"> </w:t>
            </w:r>
            <w:r w:rsidRPr="005820A9">
              <w:rPr>
                <w:rFonts w:hint="eastAsia"/>
                <w:szCs w:val="22"/>
                <w:rtl/>
              </w:rPr>
              <w:t>דין</w:t>
            </w:r>
            <w:r w:rsidRPr="005820A9">
              <w:rPr>
                <w:szCs w:val="22"/>
                <w:rtl/>
              </w:rPr>
              <w:t xml:space="preserve"> </w:t>
            </w:r>
            <w:r w:rsidRPr="005820A9">
              <w:rPr>
                <w:rFonts w:hint="eastAsia"/>
                <w:szCs w:val="22"/>
                <w:rtl/>
              </w:rPr>
              <w:t>והתחייבות</w:t>
            </w:r>
            <w:r w:rsidRPr="005820A9">
              <w:rPr>
                <w:szCs w:val="22"/>
                <w:rtl/>
              </w:rPr>
              <w:t xml:space="preserve"> </w:t>
            </w:r>
            <w:r w:rsidRPr="005820A9">
              <w:rPr>
                <w:rFonts w:hint="eastAsia"/>
                <w:szCs w:val="22"/>
                <w:rtl/>
              </w:rPr>
              <w:t>לקיום</w:t>
            </w:r>
            <w:r w:rsidRPr="005820A9">
              <w:rPr>
                <w:szCs w:val="22"/>
                <w:rtl/>
              </w:rPr>
              <w:t xml:space="preserve"> </w:t>
            </w:r>
            <w:r w:rsidRPr="005820A9">
              <w:rPr>
                <w:rFonts w:hint="eastAsia"/>
                <w:szCs w:val="22"/>
                <w:rtl/>
              </w:rPr>
              <w:t>חקיקה</w:t>
            </w:r>
            <w:r w:rsidRPr="005820A9">
              <w:rPr>
                <w:szCs w:val="22"/>
                <w:rtl/>
              </w:rPr>
              <w:t xml:space="preserve"> </w:t>
            </w:r>
            <w:r w:rsidRPr="005820A9">
              <w:rPr>
                <w:rFonts w:hint="eastAsia"/>
                <w:szCs w:val="22"/>
                <w:rtl/>
              </w:rPr>
              <w:t>בתחום</w:t>
            </w:r>
            <w:r w:rsidRPr="005820A9">
              <w:rPr>
                <w:szCs w:val="22"/>
                <w:rtl/>
              </w:rPr>
              <w:t xml:space="preserve"> </w:t>
            </w:r>
            <w:r w:rsidRPr="005820A9">
              <w:rPr>
                <w:rFonts w:hint="eastAsia"/>
                <w:szCs w:val="22"/>
                <w:rtl/>
              </w:rPr>
              <w:t>העסקת</w:t>
            </w:r>
            <w:r w:rsidRPr="005820A9">
              <w:rPr>
                <w:szCs w:val="22"/>
                <w:rtl/>
              </w:rPr>
              <w:t xml:space="preserve"> </w:t>
            </w:r>
            <w:r w:rsidRPr="005820A9">
              <w:rPr>
                <w:rFonts w:hint="eastAsia"/>
                <w:szCs w:val="22"/>
                <w:rtl/>
              </w:rPr>
              <w:t>עובדים</w:t>
            </w:r>
          </w:p>
        </w:tc>
        <w:tc>
          <w:tcPr>
            <w:tcW w:w="2126" w:type="dxa"/>
            <w:gridSpan w:val="2"/>
            <w:tcBorders>
              <w:top w:val="single" w:sz="4" w:space="0" w:color="auto"/>
              <w:left w:val="single" w:sz="4" w:space="0" w:color="auto"/>
              <w:bottom w:val="single" w:sz="4" w:space="0" w:color="auto"/>
              <w:right w:val="single" w:sz="4" w:space="0" w:color="auto"/>
            </w:tcBorders>
          </w:tcPr>
          <w:p w:rsidR="00F5181F" w:rsidRPr="005820A9" w:rsidRDefault="00F5181F" w:rsidP="005820A9">
            <w:pPr>
              <w:keepLines/>
              <w:spacing w:before="0" w:line="360" w:lineRule="auto"/>
              <w:rPr>
                <w:szCs w:val="22"/>
                <w:rtl/>
              </w:rPr>
            </w:pPr>
            <w:r w:rsidRPr="005820A9">
              <w:rPr>
                <w:rFonts w:hint="eastAsia"/>
                <w:szCs w:val="22"/>
                <w:rtl/>
              </w:rPr>
              <w:t>נספח</w:t>
            </w:r>
            <w:r w:rsidRPr="005820A9">
              <w:rPr>
                <w:szCs w:val="22"/>
                <w:rtl/>
              </w:rPr>
              <w:t xml:space="preserve"> </w:t>
            </w:r>
            <w:r w:rsidRPr="005820A9">
              <w:rPr>
                <w:rFonts w:hint="eastAsia"/>
                <w:szCs w:val="22"/>
                <w:rtl/>
              </w:rPr>
              <w:t>א</w:t>
            </w:r>
            <w:r w:rsidRPr="005820A9">
              <w:rPr>
                <w:szCs w:val="22"/>
                <w:rtl/>
              </w:rPr>
              <w:t>'</w:t>
            </w:r>
            <w:r w:rsidRPr="005820A9">
              <w:rPr>
                <w:rFonts w:hint="cs"/>
                <w:szCs w:val="22"/>
                <w:rtl/>
              </w:rPr>
              <w:t>2</w:t>
            </w:r>
          </w:p>
          <w:p w:rsidR="00F5181F" w:rsidRPr="005820A9" w:rsidRDefault="00F5181F" w:rsidP="005820A9">
            <w:pPr>
              <w:keepLines/>
              <w:spacing w:before="0" w:line="360" w:lineRule="auto"/>
              <w:rPr>
                <w:szCs w:val="22"/>
                <w:rtl/>
              </w:rPr>
            </w:pPr>
          </w:p>
          <w:p w:rsidR="00F5181F" w:rsidRPr="005820A9" w:rsidRDefault="00F5181F" w:rsidP="005820A9">
            <w:pPr>
              <w:keepLines/>
              <w:spacing w:before="0" w:line="360" w:lineRule="auto"/>
              <w:rPr>
                <w:szCs w:val="22"/>
              </w:rPr>
            </w:pPr>
          </w:p>
        </w:tc>
      </w:tr>
      <w:tr w:rsidR="00F5181F" w:rsidRPr="005820A9" w:rsidTr="00811169">
        <w:tc>
          <w:tcPr>
            <w:tcW w:w="4961" w:type="dxa"/>
            <w:tcBorders>
              <w:top w:val="single" w:sz="4" w:space="0" w:color="auto"/>
              <w:left w:val="single" w:sz="4" w:space="0" w:color="auto"/>
              <w:bottom w:val="single" w:sz="4" w:space="0" w:color="auto"/>
              <w:right w:val="single" w:sz="4" w:space="0" w:color="auto"/>
            </w:tcBorders>
          </w:tcPr>
          <w:p w:rsidR="00F5181F" w:rsidRPr="005820A9" w:rsidRDefault="00F5181F" w:rsidP="005820A9">
            <w:pPr>
              <w:keepLines/>
              <w:spacing w:before="0" w:line="360" w:lineRule="auto"/>
              <w:rPr>
                <w:szCs w:val="22"/>
                <w:rtl/>
              </w:rPr>
            </w:pPr>
            <w:r w:rsidRPr="005820A9">
              <w:rPr>
                <w:rFonts w:hint="cs"/>
                <w:szCs w:val="22"/>
                <w:rtl/>
              </w:rPr>
              <w:t>נסח חברה/שותפות עדכני מרשות התאגידים המוכיח כי למציע אין חובות אגרה שנתית לרשם החברות.</w:t>
            </w:r>
          </w:p>
        </w:tc>
        <w:tc>
          <w:tcPr>
            <w:tcW w:w="2126" w:type="dxa"/>
            <w:gridSpan w:val="2"/>
            <w:tcBorders>
              <w:top w:val="single" w:sz="4" w:space="0" w:color="auto"/>
              <w:left w:val="single" w:sz="4" w:space="0" w:color="auto"/>
              <w:bottom w:val="single" w:sz="4" w:space="0" w:color="auto"/>
              <w:right w:val="single" w:sz="4" w:space="0" w:color="auto"/>
            </w:tcBorders>
          </w:tcPr>
          <w:p w:rsidR="00F5181F" w:rsidRPr="005820A9" w:rsidRDefault="00F5181F" w:rsidP="005820A9">
            <w:pPr>
              <w:keepLines/>
              <w:spacing w:before="0" w:line="360" w:lineRule="auto"/>
              <w:rPr>
                <w:szCs w:val="22"/>
                <w:rtl/>
              </w:rPr>
            </w:pPr>
          </w:p>
        </w:tc>
      </w:tr>
      <w:tr w:rsidR="00F5181F" w:rsidRPr="005820A9" w:rsidTr="00811169">
        <w:tc>
          <w:tcPr>
            <w:tcW w:w="4961" w:type="dxa"/>
            <w:tcBorders>
              <w:top w:val="single" w:sz="4" w:space="0" w:color="auto"/>
              <w:left w:val="single" w:sz="4" w:space="0" w:color="auto"/>
              <w:bottom w:val="single" w:sz="4" w:space="0" w:color="auto"/>
              <w:right w:val="single" w:sz="4" w:space="0" w:color="auto"/>
            </w:tcBorders>
            <w:vAlign w:val="center"/>
          </w:tcPr>
          <w:p w:rsidR="00F5181F" w:rsidRPr="005820A9" w:rsidRDefault="00F5181F" w:rsidP="005820A9">
            <w:pPr>
              <w:keepLines/>
              <w:spacing w:before="0" w:line="360" w:lineRule="auto"/>
              <w:rPr>
                <w:szCs w:val="22"/>
                <w:rtl/>
              </w:rPr>
            </w:pPr>
            <w:r w:rsidRPr="005820A9">
              <w:rPr>
                <w:rFonts w:ascii="David" w:hAnsi="David" w:hint="cs"/>
                <w:szCs w:val="22"/>
                <w:rtl/>
              </w:rPr>
              <w:t>התחייבויות המציע בדבר שימוש בתוכנות מקוריות</w:t>
            </w:r>
          </w:p>
        </w:tc>
        <w:tc>
          <w:tcPr>
            <w:tcW w:w="2126" w:type="dxa"/>
            <w:gridSpan w:val="2"/>
            <w:tcBorders>
              <w:top w:val="single" w:sz="4" w:space="0" w:color="auto"/>
              <w:left w:val="single" w:sz="4" w:space="0" w:color="auto"/>
              <w:bottom w:val="single" w:sz="4" w:space="0" w:color="auto"/>
              <w:right w:val="single" w:sz="4" w:space="0" w:color="auto"/>
            </w:tcBorders>
          </w:tcPr>
          <w:p w:rsidR="00F5181F" w:rsidRPr="005820A9" w:rsidRDefault="00F5181F" w:rsidP="005820A9">
            <w:pPr>
              <w:keepLines/>
              <w:spacing w:before="0" w:line="360" w:lineRule="auto"/>
              <w:rPr>
                <w:szCs w:val="22"/>
                <w:rtl/>
              </w:rPr>
            </w:pPr>
            <w:r w:rsidRPr="005820A9">
              <w:rPr>
                <w:rFonts w:hint="cs"/>
                <w:szCs w:val="22"/>
                <w:rtl/>
              </w:rPr>
              <w:t>נספח א'3</w:t>
            </w:r>
          </w:p>
        </w:tc>
      </w:tr>
      <w:tr w:rsidR="00F5181F" w:rsidRPr="005820A9" w:rsidTr="00811169">
        <w:tc>
          <w:tcPr>
            <w:tcW w:w="4961" w:type="dxa"/>
            <w:tcBorders>
              <w:top w:val="single" w:sz="4" w:space="0" w:color="auto"/>
              <w:left w:val="single" w:sz="4" w:space="0" w:color="auto"/>
              <w:bottom w:val="single" w:sz="4" w:space="0" w:color="auto"/>
              <w:right w:val="single" w:sz="4" w:space="0" w:color="auto"/>
            </w:tcBorders>
          </w:tcPr>
          <w:p w:rsidR="00F5181F" w:rsidRPr="005820A9" w:rsidRDefault="00F5181F" w:rsidP="005820A9">
            <w:pPr>
              <w:keepLines/>
              <w:spacing w:before="0" w:line="360" w:lineRule="auto"/>
              <w:rPr>
                <w:szCs w:val="22"/>
                <w:rtl/>
              </w:rPr>
            </w:pPr>
            <w:r w:rsidRPr="005820A9">
              <w:rPr>
                <w:rFonts w:hint="eastAsia"/>
                <w:szCs w:val="22"/>
                <w:rtl/>
              </w:rPr>
              <w:t>קבלה</w:t>
            </w:r>
            <w:r w:rsidRPr="005820A9">
              <w:rPr>
                <w:szCs w:val="22"/>
                <w:rtl/>
              </w:rPr>
              <w:t xml:space="preserve"> </w:t>
            </w:r>
            <w:r w:rsidRPr="005820A9">
              <w:rPr>
                <w:rFonts w:hint="eastAsia"/>
                <w:szCs w:val="22"/>
                <w:rtl/>
              </w:rPr>
              <w:t>על</w:t>
            </w:r>
            <w:r w:rsidRPr="005820A9">
              <w:rPr>
                <w:szCs w:val="22"/>
                <w:rtl/>
              </w:rPr>
              <w:t xml:space="preserve"> </w:t>
            </w:r>
            <w:r w:rsidRPr="005820A9">
              <w:rPr>
                <w:rFonts w:hint="eastAsia"/>
                <w:szCs w:val="22"/>
                <w:rtl/>
              </w:rPr>
              <w:t>רכישת</w:t>
            </w:r>
            <w:r w:rsidRPr="005820A9">
              <w:rPr>
                <w:szCs w:val="22"/>
                <w:rtl/>
              </w:rPr>
              <w:t xml:space="preserve"> </w:t>
            </w:r>
            <w:r w:rsidRPr="005820A9">
              <w:rPr>
                <w:rFonts w:hint="eastAsia"/>
                <w:szCs w:val="22"/>
                <w:rtl/>
              </w:rPr>
              <w:t>מסמכי</w:t>
            </w:r>
            <w:r w:rsidRPr="005820A9">
              <w:rPr>
                <w:szCs w:val="22"/>
                <w:rtl/>
              </w:rPr>
              <w:t xml:space="preserve"> </w:t>
            </w:r>
            <w:r w:rsidRPr="005820A9">
              <w:rPr>
                <w:rFonts w:hint="eastAsia"/>
                <w:szCs w:val="22"/>
                <w:rtl/>
              </w:rPr>
              <w:t>המכרז</w:t>
            </w:r>
          </w:p>
        </w:tc>
        <w:tc>
          <w:tcPr>
            <w:tcW w:w="2126" w:type="dxa"/>
            <w:gridSpan w:val="2"/>
            <w:tcBorders>
              <w:top w:val="single" w:sz="4" w:space="0" w:color="auto"/>
              <w:left w:val="single" w:sz="4" w:space="0" w:color="auto"/>
              <w:bottom w:val="single" w:sz="4" w:space="0" w:color="auto"/>
              <w:right w:val="single" w:sz="4" w:space="0" w:color="auto"/>
            </w:tcBorders>
          </w:tcPr>
          <w:p w:rsidR="00F5181F" w:rsidRPr="005820A9" w:rsidRDefault="00F5181F" w:rsidP="005820A9">
            <w:pPr>
              <w:keepLines/>
              <w:spacing w:before="0" w:line="360" w:lineRule="auto"/>
              <w:rPr>
                <w:szCs w:val="22"/>
                <w:rtl/>
              </w:rPr>
            </w:pPr>
          </w:p>
        </w:tc>
      </w:tr>
      <w:tr w:rsidR="00F5181F" w:rsidRPr="005820A9" w:rsidTr="00811169">
        <w:tc>
          <w:tcPr>
            <w:tcW w:w="4961" w:type="dxa"/>
            <w:tcBorders>
              <w:top w:val="single" w:sz="4" w:space="0" w:color="auto"/>
              <w:left w:val="single" w:sz="4" w:space="0" w:color="auto"/>
              <w:bottom w:val="single" w:sz="4" w:space="0" w:color="auto"/>
              <w:right w:val="single" w:sz="4" w:space="0" w:color="auto"/>
            </w:tcBorders>
            <w:vAlign w:val="center"/>
          </w:tcPr>
          <w:p w:rsidR="00F5181F" w:rsidRPr="005820A9" w:rsidRDefault="00F5181F" w:rsidP="005820A9">
            <w:pPr>
              <w:keepLines/>
              <w:spacing w:before="0" w:line="360" w:lineRule="auto"/>
              <w:rPr>
                <w:szCs w:val="22"/>
                <w:rtl/>
              </w:rPr>
            </w:pPr>
            <w:r w:rsidRPr="005820A9">
              <w:rPr>
                <w:rFonts w:hint="cs"/>
                <w:szCs w:val="22"/>
                <w:rtl/>
              </w:rPr>
              <w:t>עמידה בתנאי הסף</w:t>
            </w:r>
          </w:p>
        </w:tc>
        <w:tc>
          <w:tcPr>
            <w:tcW w:w="2126" w:type="dxa"/>
            <w:gridSpan w:val="2"/>
            <w:tcBorders>
              <w:top w:val="single" w:sz="4" w:space="0" w:color="auto"/>
              <w:left w:val="single" w:sz="4" w:space="0" w:color="auto"/>
              <w:bottom w:val="single" w:sz="4" w:space="0" w:color="auto"/>
              <w:right w:val="single" w:sz="4" w:space="0" w:color="auto"/>
            </w:tcBorders>
          </w:tcPr>
          <w:p w:rsidR="00F5181F" w:rsidRPr="005820A9" w:rsidRDefault="00F5181F" w:rsidP="005820A9">
            <w:pPr>
              <w:keepLines/>
              <w:spacing w:before="0" w:line="360" w:lineRule="auto"/>
              <w:rPr>
                <w:szCs w:val="22"/>
                <w:rtl/>
              </w:rPr>
            </w:pPr>
          </w:p>
        </w:tc>
      </w:tr>
      <w:tr w:rsidR="005471E4" w:rsidRPr="005820A9" w:rsidTr="00811169">
        <w:trPr>
          <w:gridAfter w:val="1"/>
          <w:wAfter w:w="36" w:type="dxa"/>
        </w:trPr>
        <w:tc>
          <w:tcPr>
            <w:tcW w:w="7051" w:type="dxa"/>
            <w:gridSpan w:val="2"/>
            <w:tcBorders>
              <w:top w:val="single" w:sz="4" w:space="0" w:color="auto"/>
              <w:left w:val="single" w:sz="4" w:space="0" w:color="auto"/>
              <w:bottom w:val="single" w:sz="4" w:space="0" w:color="auto"/>
              <w:right w:val="single" w:sz="4" w:space="0" w:color="auto"/>
            </w:tcBorders>
          </w:tcPr>
          <w:p w:rsidR="005471E4" w:rsidRPr="005820A9" w:rsidRDefault="005471E4" w:rsidP="005820A9">
            <w:pPr>
              <w:keepLines/>
              <w:spacing w:before="0" w:line="360" w:lineRule="auto"/>
              <w:rPr>
                <w:szCs w:val="22"/>
                <w:rtl/>
              </w:rPr>
            </w:pPr>
            <w:r w:rsidRPr="005820A9">
              <w:rPr>
                <w:rFonts w:hint="eastAsia"/>
                <w:b/>
                <w:bCs/>
                <w:szCs w:val="22"/>
                <w:rtl/>
              </w:rPr>
              <w:t>הוכחות</w:t>
            </w:r>
            <w:r w:rsidRPr="005820A9">
              <w:rPr>
                <w:b/>
                <w:bCs/>
                <w:szCs w:val="22"/>
                <w:rtl/>
              </w:rPr>
              <w:t xml:space="preserve"> </w:t>
            </w:r>
            <w:r w:rsidRPr="005820A9">
              <w:rPr>
                <w:rFonts w:hint="eastAsia"/>
                <w:b/>
                <w:bCs/>
                <w:szCs w:val="22"/>
                <w:rtl/>
              </w:rPr>
              <w:t>עמידה</w:t>
            </w:r>
            <w:r w:rsidRPr="005820A9">
              <w:rPr>
                <w:b/>
                <w:bCs/>
                <w:szCs w:val="22"/>
                <w:rtl/>
              </w:rPr>
              <w:t xml:space="preserve"> </w:t>
            </w:r>
            <w:r w:rsidRPr="005820A9">
              <w:rPr>
                <w:rFonts w:hint="eastAsia"/>
                <w:b/>
                <w:bCs/>
                <w:szCs w:val="22"/>
                <w:rtl/>
              </w:rPr>
              <w:t>בדרישות</w:t>
            </w:r>
            <w:r w:rsidRPr="005820A9">
              <w:rPr>
                <w:b/>
                <w:bCs/>
                <w:szCs w:val="22"/>
                <w:rtl/>
              </w:rPr>
              <w:t xml:space="preserve"> </w:t>
            </w:r>
            <w:r w:rsidRPr="005820A9">
              <w:rPr>
                <w:rFonts w:hint="eastAsia"/>
                <w:b/>
                <w:bCs/>
                <w:szCs w:val="22"/>
                <w:rtl/>
              </w:rPr>
              <w:t>נוספות</w:t>
            </w:r>
          </w:p>
        </w:tc>
      </w:tr>
      <w:tr w:rsidR="00F5181F" w:rsidRPr="005820A9" w:rsidTr="00811169">
        <w:tc>
          <w:tcPr>
            <w:tcW w:w="4961" w:type="dxa"/>
            <w:tcBorders>
              <w:top w:val="single" w:sz="4" w:space="0" w:color="auto"/>
              <w:left w:val="single" w:sz="4" w:space="0" w:color="auto"/>
              <w:bottom w:val="single" w:sz="4" w:space="0" w:color="auto"/>
              <w:right w:val="single" w:sz="4" w:space="0" w:color="auto"/>
            </w:tcBorders>
            <w:vAlign w:val="center"/>
          </w:tcPr>
          <w:p w:rsidR="00F5181F" w:rsidRPr="005820A9" w:rsidRDefault="00F5181F" w:rsidP="005820A9">
            <w:pPr>
              <w:keepLines/>
              <w:spacing w:before="0" w:line="360" w:lineRule="auto"/>
              <w:rPr>
                <w:szCs w:val="22"/>
                <w:rtl/>
              </w:rPr>
            </w:pPr>
            <w:r w:rsidRPr="005820A9">
              <w:rPr>
                <w:rFonts w:hint="eastAsia"/>
                <w:szCs w:val="22"/>
                <w:rtl/>
              </w:rPr>
              <w:t>התחייבות</w:t>
            </w:r>
            <w:r w:rsidRPr="005820A9">
              <w:rPr>
                <w:szCs w:val="22"/>
                <w:rtl/>
              </w:rPr>
              <w:t xml:space="preserve"> </w:t>
            </w:r>
            <w:r w:rsidRPr="005820A9">
              <w:rPr>
                <w:rFonts w:hint="eastAsia"/>
                <w:szCs w:val="22"/>
                <w:rtl/>
              </w:rPr>
              <w:t>לשמירה</w:t>
            </w:r>
            <w:r w:rsidRPr="005820A9">
              <w:rPr>
                <w:szCs w:val="22"/>
                <w:rtl/>
              </w:rPr>
              <w:t xml:space="preserve"> </w:t>
            </w:r>
            <w:r w:rsidRPr="005820A9">
              <w:rPr>
                <w:rFonts w:hint="eastAsia"/>
                <w:szCs w:val="22"/>
                <w:rtl/>
              </w:rPr>
              <w:t>על</w:t>
            </w:r>
            <w:r w:rsidRPr="005820A9">
              <w:rPr>
                <w:szCs w:val="22"/>
                <w:rtl/>
              </w:rPr>
              <w:t xml:space="preserve"> </w:t>
            </w:r>
            <w:r w:rsidRPr="005820A9">
              <w:rPr>
                <w:rFonts w:hint="eastAsia"/>
                <w:szCs w:val="22"/>
                <w:rtl/>
              </w:rPr>
              <w:t>סודיות</w:t>
            </w:r>
            <w:r w:rsidRPr="005820A9">
              <w:rPr>
                <w:szCs w:val="22"/>
                <w:rtl/>
              </w:rPr>
              <w:t xml:space="preserve"> </w:t>
            </w:r>
            <w:r w:rsidRPr="005820A9">
              <w:rPr>
                <w:rFonts w:hint="eastAsia"/>
                <w:szCs w:val="22"/>
                <w:rtl/>
              </w:rPr>
              <w:t>ולמניעת</w:t>
            </w:r>
            <w:r w:rsidRPr="005820A9">
              <w:rPr>
                <w:szCs w:val="22"/>
                <w:rtl/>
              </w:rPr>
              <w:t xml:space="preserve"> </w:t>
            </w:r>
            <w:r w:rsidRPr="005820A9">
              <w:rPr>
                <w:rFonts w:hint="eastAsia"/>
                <w:szCs w:val="22"/>
                <w:rtl/>
              </w:rPr>
              <w:t>ניגוד</w:t>
            </w:r>
            <w:r w:rsidRPr="005820A9">
              <w:rPr>
                <w:szCs w:val="22"/>
                <w:rtl/>
              </w:rPr>
              <w:t xml:space="preserve"> </w:t>
            </w:r>
            <w:r w:rsidRPr="005820A9">
              <w:rPr>
                <w:rFonts w:hint="eastAsia"/>
                <w:szCs w:val="22"/>
                <w:rtl/>
              </w:rPr>
              <w:t>עניינים</w:t>
            </w:r>
          </w:p>
        </w:tc>
        <w:tc>
          <w:tcPr>
            <w:tcW w:w="2126" w:type="dxa"/>
            <w:gridSpan w:val="2"/>
            <w:tcBorders>
              <w:top w:val="single" w:sz="4" w:space="0" w:color="auto"/>
              <w:left w:val="single" w:sz="4" w:space="0" w:color="auto"/>
              <w:bottom w:val="single" w:sz="4" w:space="0" w:color="auto"/>
              <w:right w:val="single" w:sz="4" w:space="0" w:color="auto"/>
            </w:tcBorders>
          </w:tcPr>
          <w:p w:rsidR="00F5181F" w:rsidRPr="005820A9" w:rsidRDefault="00F5181F" w:rsidP="005820A9">
            <w:pPr>
              <w:keepLines/>
              <w:spacing w:before="0" w:line="360" w:lineRule="auto"/>
              <w:rPr>
                <w:szCs w:val="22"/>
                <w:rtl/>
              </w:rPr>
            </w:pPr>
            <w:r w:rsidRPr="005820A9">
              <w:rPr>
                <w:rFonts w:hint="eastAsia"/>
                <w:szCs w:val="22"/>
                <w:rtl/>
              </w:rPr>
              <w:t>נספח</w:t>
            </w:r>
            <w:r w:rsidRPr="005820A9">
              <w:rPr>
                <w:szCs w:val="22"/>
                <w:rtl/>
              </w:rPr>
              <w:t xml:space="preserve"> </w:t>
            </w:r>
            <w:r w:rsidRPr="005820A9">
              <w:rPr>
                <w:rFonts w:hint="eastAsia"/>
                <w:szCs w:val="22"/>
                <w:rtl/>
              </w:rPr>
              <w:t>א</w:t>
            </w:r>
            <w:r w:rsidRPr="005820A9">
              <w:rPr>
                <w:szCs w:val="22"/>
                <w:rtl/>
              </w:rPr>
              <w:t>'</w:t>
            </w:r>
            <w:r w:rsidRPr="005820A9">
              <w:rPr>
                <w:rFonts w:hint="cs"/>
                <w:szCs w:val="22"/>
                <w:rtl/>
              </w:rPr>
              <w:t>4</w:t>
            </w:r>
          </w:p>
        </w:tc>
      </w:tr>
      <w:tr w:rsidR="00F5181F" w:rsidRPr="005820A9" w:rsidTr="00811169">
        <w:tc>
          <w:tcPr>
            <w:tcW w:w="4961" w:type="dxa"/>
            <w:tcBorders>
              <w:top w:val="single" w:sz="4" w:space="0" w:color="auto"/>
              <w:left w:val="single" w:sz="4" w:space="0" w:color="auto"/>
              <w:bottom w:val="single" w:sz="4" w:space="0" w:color="auto"/>
              <w:right w:val="single" w:sz="4" w:space="0" w:color="auto"/>
            </w:tcBorders>
            <w:vAlign w:val="center"/>
          </w:tcPr>
          <w:p w:rsidR="00F5181F" w:rsidRPr="005820A9" w:rsidRDefault="00F5181F" w:rsidP="005820A9">
            <w:pPr>
              <w:keepLines/>
              <w:spacing w:before="0" w:line="360" w:lineRule="auto"/>
              <w:rPr>
                <w:szCs w:val="22"/>
                <w:rtl/>
              </w:rPr>
            </w:pPr>
            <w:r w:rsidRPr="005820A9">
              <w:rPr>
                <w:rFonts w:hint="eastAsia"/>
                <w:szCs w:val="22"/>
                <w:rtl/>
              </w:rPr>
              <w:t>אישורים</w:t>
            </w:r>
            <w:r w:rsidRPr="005820A9">
              <w:rPr>
                <w:szCs w:val="22"/>
                <w:rtl/>
              </w:rPr>
              <w:t xml:space="preserve"> </w:t>
            </w:r>
            <w:r w:rsidRPr="005820A9">
              <w:rPr>
                <w:rFonts w:hint="eastAsia"/>
                <w:szCs w:val="22"/>
                <w:rtl/>
              </w:rPr>
              <w:t>והצהרה</w:t>
            </w:r>
            <w:r w:rsidRPr="005820A9">
              <w:rPr>
                <w:szCs w:val="22"/>
                <w:rtl/>
              </w:rPr>
              <w:t xml:space="preserve"> </w:t>
            </w:r>
            <w:r w:rsidRPr="005820A9">
              <w:rPr>
                <w:rFonts w:hint="eastAsia"/>
                <w:szCs w:val="22"/>
                <w:rtl/>
              </w:rPr>
              <w:t>לשם</w:t>
            </w:r>
            <w:r w:rsidRPr="005820A9">
              <w:rPr>
                <w:szCs w:val="22"/>
                <w:rtl/>
              </w:rPr>
              <w:t xml:space="preserve"> </w:t>
            </w:r>
            <w:r w:rsidRPr="005820A9">
              <w:rPr>
                <w:rFonts w:hint="eastAsia"/>
                <w:szCs w:val="22"/>
                <w:rtl/>
              </w:rPr>
              <w:t>הוכחת</w:t>
            </w:r>
            <w:r w:rsidRPr="005820A9">
              <w:rPr>
                <w:szCs w:val="22"/>
                <w:rtl/>
              </w:rPr>
              <w:t xml:space="preserve"> </w:t>
            </w:r>
            <w:r w:rsidRPr="005820A9">
              <w:rPr>
                <w:rFonts w:hint="eastAsia"/>
                <w:szCs w:val="22"/>
                <w:rtl/>
              </w:rPr>
              <w:t>עסק</w:t>
            </w:r>
            <w:r w:rsidRPr="005820A9">
              <w:rPr>
                <w:szCs w:val="22"/>
                <w:rtl/>
              </w:rPr>
              <w:t xml:space="preserve"> </w:t>
            </w:r>
            <w:r w:rsidRPr="005820A9">
              <w:rPr>
                <w:rFonts w:hint="eastAsia"/>
                <w:szCs w:val="22"/>
                <w:rtl/>
              </w:rPr>
              <w:t>בשליטת</w:t>
            </w:r>
            <w:r w:rsidRPr="005820A9">
              <w:rPr>
                <w:szCs w:val="22"/>
                <w:rtl/>
              </w:rPr>
              <w:t xml:space="preserve"> </w:t>
            </w:r>
            <w:r w:rsidRPr="005820A9">
              <w:rPr>
                <w:rFonts w:hint="eastAsia"/>
                <w:szCs w:val="22"/>
                <w:rtl/>
              </w:rPr>
              <w:t>אישה</w:t>
            </w:r>
          </w:p>
        </w:tc>
        <w:tc>
          <w:tcPr>
            <w:tcW w:w="2126" w:type="dxa"/>
            <w:gridSpan w:val="2"/>
            <w:tcBorders>
              <w:top w:val="single" w:sz="4" w:space="0" w:color="auto"/>
              <w:left w:val="single" w:sz="4" w:space="0" w:color="auto"/>
              <w:bottom w:val="single" w:sz="4" w:space="0" w:color="auto"/>
              <w:right w:val="single" w:sz="4" w:space="0" w:color="auto"/>
            </w:tcBorders>
          </w:tcPr>
          <w:p w:rsidR="00F5181F" w:rsidRPr="005820A9" w:rsidRDefault="00F5181F" w:rsidP="005820A9">
            <w:pPr>
              <w:keepLines/>
              <w:spacing w:before="0" w:line="360" w:lineRule="auto"/>
              <w:rPr>
                <w:szCs w:val="22"/>
                <w:rtl/>
              </w:rPr>
            </w:pPr>
          </w:p>
        </w:tc>
      </w:tr>
      <w:tr w:rsidR="00F5181F" w:rsidRPr="005820A9" w:rsidTr="00811169">
        <w:tc>
          <w:tcPr>
            <w:tcW w:w="4961" w:type="dxa"/>
            <w:tcBorders>
              <w:top w:val="single" w:sz="4" w:space="0" w:color="auto"/>
              <w:left w:val="single" w:sz="4" w:space="0" w:color="auto"/>
              <w:bottom w:val="single" w:sz="4" w:space="0" w:color="auto"/>
              <w:right w:val="single" w:sz="4" w:space="0" w:color="auto"/>
            </w:tcBorders>
            <w:vAlign w:val="center"/>
          </w:tcPr>
          <w:p w:rsidR="00F5181F" w:rsidRPr="005820A9" w:rsidRDefault="00F5181F" w:rsidP="005820A9">
            <w:pPr>
              <w:keepLines/>
              <w:spacing w:before="0" w:line="360" w:lineRule="auto"/>
              <w:rPr>
                <w:szCs w:val="22"/>
                <w:rtl/>
              </w:rPr>
            </w:pPr>
            <w:r w:rsidRPr="005820A9">
              <w:rPr>
                <w:rFonts w:hint="eastAsia"/>
                <w:szCs w:val="22"/>
                <w:rtl/>
              </w:rPr>
              <w:t>רשימת</w:t>
            </w:r>
            <w:r w:rsidRPr="005820A9">
              <w:rPr>
                <w:szCs w:val="22"/>
                <w:rtl/>
              </w:rPr>
              <w:t xml:space="preserve"> </w:t>
            </w:r>
            <w:r w:rsidRPr="005820A9">
              <w:rPr>
                <w:rFonts w:hint="eastAsia"/>
                <w:szCs w:val="22"/>
                <w:rtl/>
              </w:rPr>
              <w:t>הפרטים</w:t>
            </w:r>
            <w:r w:rsidRPr="005820A9">
              <w:rPr>
                <w:szCs w:val="22"/>
                <w:rtl/>
              </w:rPr>
              <w:t xml:space="preserve"> </w:t>
            </w:r>
            <w:r w:rsidRPr="005820A9">
              <w:rPr>
                <w:rFonts w:hint="eastAsia"/>
                <w:szCs w:val="22"/>
                <w:rtl/>
              </w:rPr>
              <w:t>בהצעת</w:t>
            </w:r>
            <w:r w:rsidRPr="005820A9">
              <w:rPr>
                <w:szCs w:val="22"/>
                <w:rtl/>
              </w:rPr>
              <w:t xml:space="preserve"> </w:t>
            </w:r>
            <w:r w:rsidRPr="005820A9">
              <w:rPr>
                <w:rFonts w:hint="eastAsia"/>
                <w:szCs w:val="22"/>
                <w:rtl/>
              </w:rPr>
              <w:t>המציע</w:t>
            </w:r>
            <w:r w:rsidRPr="005820A9">
              <w:rPr>
                <w:szCs w:val="22"/>
                <w:rtl/>
              </w:rPr>
              <w:t xml:space="preserve">, </w:t>
            </w:r>
            <w:r w:rsidRPr="005820A9">
              <w:rPr>
                <w:rFonts w:hint="eastAsia"/>
                <w:szCs w:val="22"/>
                <w:rtl/>
              </w:rPr>
              <w:t>שהמציע</w:t>
            </w:r>
            <w:r w:rsidRPr="005820A9">
              <w:rPr>
                <w:szCs w:val="22"/>
                <w:rtl/>
              </w:rPr>
              <w:t xml:space="preserve"> </w:t>
            </w:r>
            <w:r w:rsidRPr="005820A9">
              <w:rPr>
                <w:rFonts w:hint="eastAsia"/>
                <w:szCs w:val="22"/>
                <w:rtl/>
              </w:rPr>
              <w:t>מעוניין</w:t>
            </w:r>
            <w:r w:rsidRPr="005820A9">
              <w:rPr>
                <w:szCs w:val="22"/>
                <w:rtl/>
              </w:rPr>
              <w:t xml:space="preserve"> </w:t>
            </w:r>
            <w:r w:rsidRPr="005820A9">
              <w:rPr>
                <w:rFonts w:hint="eastAsia"/>
                <w:szCs w:val="22"/>
                <w:rtl/>
              </w:rPr>
              <w:t>שיהיו</w:t>
            </w:r>
            <w:r w:rsidRPr="005820A9">
              <w:rPr>
                <w:szCs w:val="22"/>
                <w:rtl/>
              </w:rPr>
              <w:t xml:space="preserve"> </w:t>
            </w:r>
            <w:r w:rsidRPr="005820A9">
              <w:rPr>
                <w:rFonts w:hint="eastAsia"/>
                <w:szCs w:val="22"/>
                <w:rtl/>
              </w:rPr>
              <w:t>חסויים</w:t>
            </w:r>
            <w:r w:rsidRPr="005820A9">
              <w:rPr>
                <w:szCs w:val="22"/>
                <w:rtl/>
              </w:rPr>
              <w:t xml:space="preserve"> </w:t>
            </w:r>
            <w:r w:rsidRPr="005820A9">
              <w:rPr>
                <w:rFonts w:hint="eastAsia"/>
                <w:szCs w:val="22"/>
                <w:rtl/>
              </w:rPr>
              <w:t>במידה</w:t>
            </w:r>
            <w:r w:rsidRPr="005820A9">
              <w:rPr>
                <w:szCs w:val="22"/>
                <w:rtl/>
              </w:rPr>
              <w:t xml:space="preserve"> </w:t>
            </w:r>
            <w:r w:rsidRPr="005820A9">
              <w:rPr>
                <w:rFonts w:hint="eastAsia"/>
                <w:szCs w:val="22"/>
                <w:rtl/>
              </w:rPr>
              <w:t>והוא</w:t>
            </w:r>
            <w:r w:rsidRPr="005820A9">
              <w:rPr>
                <w:szCs w:val="22"/>
                <w:rtl/>
              </w:rPr>
              <w:t xml:space="preserve"> </w:t>
            </w:r>
            <w:r w:rsidRPr="005820A9">
              <w:rPr>
                <w:rFonts w:hint="eastAsia"/>
                <w:szCs w:val="22"/>
                <w:rtl/>
              </w:rPr>
              <w:t>יזכה</w:t>
            </w:r>
          </w:p>
        </w:tc>
        <w:tc>
          <w:tcPr>
            <w:tcW w:w="2126" w:type="dxa"/>
            <w:gridSpan w:val="2"/>
            <w:tcBorders>
              <w:top w:val="single" w:sz="4" w:space="0" w:color="auto"/>
              <w:left w:val="single" w:sz="4" w:space="0" w:color="auto"/>
              <w:bottom w:val="single" w:sz="4" w:space="0" w:color="auto"/>
              <w:right w:val="single" w:sz="4" w:space="0" w:color="auto"/>
            </w:tcBorders>
          </w:tcPr>
          <w:p w:rsidR="00F5181F" w:rsidRPr="005820A9" w:rsidRDefault="00F5181F" w:rsidP="005820A9">
            <w:pPr>
              <w:keepLines/>
              <w:spacing w:before="0" w:line="360" w:lineRule="auto"/>
              <w:rPr>
                <w:szCs w:val="22"/>
                <w:rtl/>
              </w:rPr>
            </w:pPr>
            <w:r w:rsidRPr="005820A9">
              <w:rPr>
                <w:rFonts w:hint="eastAsia"/>
                <w:szCs w:val="22"/>
                <w:rtl/>
              </w:rPr>
              <w:t>מענה</w:t>
            </w:r>
            <w:r w:rsidRPr="005820A9">
              <w:rPr>
                <w:szCs w:val="22"/>
                <w:rtl/>
              </w:rPr>
              <w:t xml:space="preserve"> </w:t>
            </w:r>
            <w:r w:rsidRPr="005820A9">
              <w:rPr>
                <w:rFonts w:hint="eastAsia"/>
                <w:szCs w:val="22"/>
                <w:rtl/>
              </w:rPr>
              <w:t>לסעיף</w:t>
            </w:r>
            <w:r w:rsidRPr="005820A9">
              <w:rPr>
                <w:rFonts w:hint="cs"/>
                <w:szCs w:val="22"/>
                <w:rtl/>
              </w:rPr>
              <w:t xml:space="preserve"> </w:t>
            </w:r>
            <w:r w:rsidR="008043E9" w:rsidRPr="005820A9">
              <w:rPr>
                <w:szCs w:val="22"/>
              </w:rPr>
              <w:fldChar w:fldCharType="begin"/>
            </w:r>
            <w:r w:rsidR="008043E9" w:rsidRPr="005820A9">
              <w:rPr>
                <w:szCs w:val="22"/>
              </w:rPr>
              <w:instrText xml:space="preserve"> REF _Ref191606146 \r \h  \* MERGEFORMAT </w:instrText>
            </w:r>
            <w:r w:rsidR="008043E9" w:rsidRPr="005820A9">
              <w:rPr>
                <w:szCs w:val="22"/>
              </w:rPr>
            </w:r>
            <w:r w:rsidR="008043E9" w:rsidRPr="005820A9">
              <w:rPr>
                <w:szCs w:val="22"/>
              </w:rPr>
              <w:fldChar w:fldCharType="separate"/>
            </w:r>
            <w:r w:rsidR="00630DFA" w:rsidRPr="005820A9">
              <w:rPr>
                <w:szCs w:val="22"/>
                <w:cs/>
              </w:rPr>
              <w:t>‎</w:t>
            </w:r>
            <w:r w:rsidR="00630DFA" w:rsidRPr="005820A9">
              <w:rPr>
                <w:szCs w:val="22"/>
              </w:rPr>
              <w:t>6</w:t>
            </w:r>
            <w:r w:rsidR="008043E9" w:rsidRPr="005820A9">
              <w:rPr>
                <w:szCs w:val="22"/>
              </w:rPr>
              <w:fldChar w:fldCharType="end"/>
            </w:r>
            <w:r w:rsidRPr="005820A9">
              <w:rPr>
                <w:szCs w:val="22"/>
                <w:rtl/>
              </w:rPr>
              <w:t xml:space="preserve"> לטופס הגשת ההצעה</w:t>
            </w:r>
          </w:p>
        </w:tc>
      </w:tr>
      <w:tr w:rsidR="00F5181F" w:rsidRPr="005820A9" w:rsidTr="00811169">
        <w:tc>
          <w:tcPr>
            <w:tcW w:w="4961" w:type="dxa"/>
            <w:tcBorders>
              <w:top w:val="single" w:sz="4" w:space="0" w:color="auto"/>
              <w:left w:val="single" w:sz="4" w:space="0" w:color="auto"/>
              <w:bottom w:val="single" w:sz="4" w:space="0" w:color="auto"/>
              <w:right w:val="single" w:sz="4" w:space="0" w:color="auto"/>
            </w:tcBorders>
            <w:vAlign w:val="center"/>
          </w:tcPr>
          <w:p w:rsidR="00F5181F" w:rsidRPr="005820A9" w:rsidRDefault="00F5181F" w:rsidP="005820A9">
            <w:pPr>
              <w:keepLines/>
              <w:spacing w:before="0" w:line="360" w:lineRule="auto"/>
              <w:rPr>
                <w:szCs w:val="22"/>
                <w:rtl/>
              </w:rPr>
            </w:pPr>
            <w:r w:rsidRPr="005820A9">
              <w:rPr>
                <w:rFonts w:hint="eastAsia"/>
                <w:szCs w:val="22"/>
                <w:rtl/>
              </w:rPr>
              <w:t>מסמכי</w:t>
            </w:r>
            <w:r w:rsidRPr="005820A9">
              <w:rPr>
                <w:szCs w:val="22"/>
                <w:rtl/>
              </w:rPr>
              <w:t xml:space="preserve"> </w:t>
            </w:r>
            <w:r w:rsidRPr="005820A9">
              <w:rPr>
                <w:rFonts w:hint="eastAsia"/>
                <w:szCs w:val="22"/>
                <w:rtl/>
              </w:rPr>
              <w:t>המכרז</w:t>
            </w:r>
            <w:r w:rsidRPr="005820A9">
              <w:rPr>
                <w:szCs w:val="22"/>
                <w:rtl/>
              </w:rPr>
              <w:t xml:space="preserve"> </w:t>
            </w:r>
            <w:r w:rsidRPr="005820A9">
              <w:rPr>
                <w:rFonts w:hint="eastAsia"/>
                <w:szCs w:val="22"/>
                <w:rtl/>
              </w:rPr>
              <w:t>שהם</w:t>
            </w:r>
            <w:r w:rsidRPr="005820A9">
              <w:rPr>
                <w:szCs w:val="22"/>
                <w:rtl/>
              </w:rPr>
              <w:t xml:space="preserve"> </w:t>
            </w:r>
            <w:r w:rsidRPr="005820A9">
              <w:rPr>
                <w:rFonts w:hint="eastAsia"/>
                <w:szCs w:val="22"/>
                <w:rtl/>
              </w:rPr>
              <w:t>חתומים</w:t>
            </w:r>
            <w:r w:rsidRPr="005820A9">
              <w:rPr>
                <w:szCs w:val="22"/>
                <w:rtl/>
              </w:rPr>
              <w:t xml:space="preserve"> </w:t>
            </w:r>
            <w:r w:rsidRPr="005820A9">
              <w:rPr>
                <w:rFonts w:hint="eastAsia"/>
                <w:szCs w:val="22"/>
                <w:rtl/>
              </w:rPr>
              <w:t>במקומות</w:t>
            </w:r>
            <w:r w:rsidRPr="005820A9">
              <w:rPr>
                <w:szCs w:val="22"/>
                <w:rtl/>
              </w:rPr>
              <w:t xml:space="preserve"> </w:t>
            </w:r>
            <w:r w:rsidRPr="005820A9">
              <w:rPr>
                <w:rFonts w:hint="eastAsia"/>
                <w:szCs w:val="22"/>
                <w:rtl/>
              </w:rPr>
              <w:t>הנדרשים</w:t>
            </w:r>
            <w:r w:rsidRPr="005820A9">
              <w:rPr>
                <w:szCs w:val="22"/>
                <w:rtl/>
              </w:rPr>
              <w:t>.</w:t>
            </w:r>
          </w:p>
        </w:tc>
        <w:tc>
          <w:tcPr>
            <w:tcW w:w="2126" w:type="dxa"/>
            <w:gridSpan w:val="2"/>
            <w:tcBorders>
              <w:top w:val="single" w:sz="4" w:space="0" w:color="auto"/>
              <w:left w:val="single" w:sz="4" w:space="0" w:color="auto"/>
              <w:bottom w:val="single" w:sz="4" w:space="0" w:color="auto"/>
              <w:right w:val="single" w:sz="4" w:space="0" w:color="auto"/>
            </w:tcBorders>
          </w:tcPr>
          <w:p w:rsidR="00F5181F" w:rsidRPr="005820A9" w:rsidRDefault="00F5181F" w:rsidP="005820A9">
            <w:pPr>
              <w:keepLines/>
              <w:spacing w:before="0" w:line="360" w:lineRule="auto"/>
              <w:rPr>
                <w:szCs w:val="22"/>
                <w:rtl/>
              </w:rPr>
            </w:pPr>
          </w:p>
        </w:tc>
      </w:tr>
    </w:tbl>
    <w:p w:rsidR="007A5B8F" w:rsidRPr="005820A9" w:rsidRDefault="007A5B8F" w:rsidP="005820A9">
      <w:pPr>
        <w:pageBreakBefore/>
        <w:numPr>
          <w:ilvl w:val="0"/>
          <w:numId w:val="33"/>
        </w:numPr>
        <w:spacing w:before="0" w:line="360" w:lineRule="auto"/>
        <w:ind w:left="278" w:hanging="357"/>
        <w:rPr>
          <w:b/>
          <w:bCs/>
          <w:szCs w:val="22"/>
          <w:u w:val="single"/>
        </w:rPr>
      </w:pPr>
      <w:bookmarkStart w:id="198" w:name="_Ref188173907"/>
      <w:r w:rsidRPr="005820A9">
        <w:rPr>
          <w:b/>
          <w:bCs/>
          <w:szCs w:val="22"/>
          <w:u w:val="single"/>
          <w:rtl/>
        </w:rPr>
        <w:t>ניסיון המציע</w:t>
      </w:r>
      <w:bookmarkEnd w:id="198"/>
      <w:r w:rsidRPr="005820A9">
        <w:rPr>
          <w:b/>
          <w:bCs/>
          <w:szCs w:val="22"/>
          <w:u w:val="single"/>
          <w:rtl/>
        </w:rPr>
        <w:t xml:space="preserve"> </w:t>
      </w:r>
      <w:bookmarkStart w:id="199" w:name="_Ref298334323"/>
    </w:p>
    <w:bookmarkEnd w:id="199"/>
    <w:p w:rsidR="007A5B8F" w:rsidRPr="005820A9" w:rsidRDefault="007A5B8F" w:rsidP="005820A9">
      <w:pPr>
        <w:numPr>
          <w:ilvl w:val="1"/>
          <w:numId w:val="33"/>
        </w:numPr>
        <w:tabs>
          <w:tab w:val="clear" w:pos="792"/>
          <w:tab w:val="right" w:pos="902"/>
        </w:tabs>
        <w:spacing w:before="0" w:line="360" w:lineRule="auto"/>
        <w:ind w:left="902" w:hanging="630"/>
        <w:rPr>
          <w:szCs w:val="22"/>
        </w:rPr>
      </w:pPr>
      <w:r w:rsidRPr="005820A9">
        <w:rPr>
          <w:rFonts w:hint="cs"/>
          <w:szCs w:val="22"/>
          <w:rtl/>
        </w:rPr>
        <w:t xml:space="preserve">מס' שנות ניסיון בהקמת מערכות בתחום </w:t>
      </w:r>
      <w:r w:rsidR="00051E2A" w:rsidRPr="005820A9">
        <w:rPr>
          <w:rFonts w:hint="cs"/>
          <w:szCs w:val="22"/>
          <w:rtl/>
        </w:rPr>
        <w:t>הנדרש במכרז</w:t>
      </w:r>
      <w:r w:rsidRPr="005820A9">
        <w:rPr>
          <w:rFonts w:hint="cs"/>
          <w:szCs w:val="22"/>
          <w:rtl/>
        </w:rPr>
        <w:t xml:space="preserve">:_________ </w:t>
      </w:r>
    </w:p>
    <w:p w:rsidR="007A5B8F" w:rsidRPr="005820A9" w:rsidRDefault="007A5B8F" w:rsidP="00135B4B">
      <w:pPr>
        <w:numPr>
          <w:ilvl w:val="1"/>
          <w:numId w:val="33"/>
        </w:numPr>
        <w:tabs>
          <w:tab w:val="clear" w:pos="792"/>
          <w:tab w:val="right" w:pos="902"/>
        </w:tabs>
        <w:spacing w:before="0" w:line="360" w:lineRule="auto"/>
        <w:ind w:left="902" w:hanging="630"/>
        <w:rPr>
          <w:szCs w:val="22"/>
          <w:rtl/>
        </w:rPr>
      </w:pPr>
      <w:bookmarkStart w:id="200" w:name="_Ref176236778"/>
      <w:r w:rsidRPr="005820A9">
        <w:rPr>
          <w:rFonts w:hint="eastAsia"/>
          <w:szCs w:val="22"/>
          <w:rtl/>
        </w:rPr>
        <w:t>ניסיון</w:t>
      </w:r>
      <w:r w:rsidRPr="005820A9">
        <w:rPr>
          <w:szCs w:val="22"/>
          <w:rtl/>
        </w:rPr>
        <w:t xml:space="preserve"> המציע בעבודות דומות:</w:t>
      </w:r>
      <w:bookmarkEnd w:id="200"/>
      <w:r w:rsidRPr="005820A9">
        <w:rPr>
          <w:szCs w:val="22"/>
          <w:rtl/>
        </w:rPr>
        <w:t xml:space="preserve"> על המציע לפרט </w:t>
      </w:r>
      <w:r w:rsidR="00270B71" w:rsidRPr="005820A9">
        <w:rPr>
          <w:rFonts w:hint="cs"/>
          <w:szCs w:val="22"/>
          <w:rtl/>
        </w:rPr>
        <w:t xml:space="preserve">לפחות </w:t>
      </w:r>
      <w:r w:rsidR="00135B4B">
        <w:rPr>
          <w:rFonts w:hint="cs"/>
          <w:szCs w:val="22"/>
          <w:rtl/>
        </w:rPr>
        <w:t>שלוש</w:t>
      </w:r>
      <w:r w:rsidR="00135B4B" w:rsidRPr="005820A9">
        <w:rPr>
          <w:rFonts w:hint="cs"/>
          <w:szCs w:val="22"/>
          <w:rtl/>
        </w:rPr>
        <w:t xml:space="preserve"> </w:t>
      </w:r>
      <w:r w:rsidR="00270B71" w:rsidRPr="005820A9">
        <w:rPr>
          <w:rFonts w:hint="cs"/>
          <w:szCs w:val="22"/>
          <w:rtl/>
        </w:rPr>
        <w:t>פרויקט</w:t>
      </w:r>
      <w:r w:rsidR="00F95903" w:rsidRPr="005820A9">
        <w:rPr>
          <w:rFonts w:hint="cs"/>
          <w:szCs w:val="22"/>
          <w:rtl/>
        </w:rPr>
        <w:t>ים</w:t>
      </w:r>
      <w:r w:rsidR="00270B71" w:rsidRPr="005820A9">
        <w:rPr>
          <w:rFonts w:hint="cs"/>
          <w:szCs w:val="22"/>
          <w:rtl/>
        </w:rPr>
        <w:t xml:space="preserve"> </w:t>
      </w:r>
      <w:r w:rsidRPr="005820A9">
        <w:rPr>
          <w:rFonts w:hint="cs"/>
          <w:szCs w:val="22"/>
          <w:rtl/>
        </w:rPr>
        <w:t>רלוונטי</w:t>
      </w:r>
      <w:r w:rsidR="00F95903" w:rsidRPr="005820A9">
        <w:rPr>
          <w:rFonts w:hint="cs"/>
          <w:szCs w:val="22"/>
          <w:rtl/>
        </w:rPr>
        <w:t>ים</w:t>
      </w:r>
      <w:r w:rsidRPr="005820A9">
        <w:rPr>
          <w:rFonts w:hint="cs"/>
          <w:szCs w:val="22"/>
          <w:rtl/>
        </w:rPr>
        <w:t xml:space="preserve"> לצורך הוכחת ניסיונו. עבור כל פרויקט</w:t>
      </w:r>
      <w:r w:rsidRPr="005820A9">
        <w:rPr>
          <w:szCs w:val="22"/>
          <w:rtl/>
        </w:rPr>
        <w:t xml:space="preserve"> </w:t>
      </w:r>
      <w:r w:rsidRPr="005820A9">
        <w:rPr>
          <w:rFonts w:hint="cs"/>
          <w:szCs w:val="22"/>
          <w:rtl/>
        </w:rPr>
        <w:t xml:space="preserve">יש לציין את </w:t>
      </w:r>
      <w:r w:rsidRPr="005820A9">
        <w:rPr>
          <w:szCs w:val="22"/>
          <w:rtl/>
        </w:rPr>
        <w:t>ש</w:t>
      </w:r>
      <w:r w:rsidRPr="005820A9">
        <w:rPr>
          <w:rFonts w:hint="cs"/>
          <w:szCs w:val="22"/>
          <w:rtl/>
        </w:rPr>
        <w:t>ם</w:t>
      </w:r>
      <w:r w:rsidRPr="005820A9">
        <w:rPr>
          <w:szCs w:val="22"/>
          <w:rtl/>
        </w:rPr>
        <w:t xml:space="preserve"> הלקוח, </w:t>
      </w:r>
      <w:r w:rsidRPr="005820A9">
        <w:rPr>
          <w:rFonts w:hint="cs"/>
          <w:szCs w:val="22"/>
          <w:rtl/>
        </w:rPr>
        <w:t>שם איש קשר ומס' טלפון להתקשרות, מהות הפרויקט</w:t>
      </w:r>
      <w:r w:rsidR="00D61236" w:rsidRPr="005820A9">
        <w:rPr>
          <w:rFonts w:hint="cs"/>
          <w:szCs w:val="22"/>
          <w:rtl/>
        </w:rPr>
        <w:t>, היקפו, ממשקים, התאמות ייחודיות</w:t>
      </w:r>
      <w:r w:rsidRPr="005820A9">
        <w:rPr>
          <w:rFonts w:hint="cs"/>
          <w:szCs w:val="22"/>
          <w:rtl/>
        </w:rPr>
        <w:t xml:space="preserve"> ותפקיד המציע,</w:t>
      </w:r>
      <w:r w:rsidRPr="005820A9">
        <w:rPr>
          <w:szCs w:val="22"/>
          <w:rtl/>
        </w:rPr>
        <w:t xml:space="preserve"> </w:t>
      </w:r>
      <w:r w:rsidRPr="005820A9">
        <w:rPr>
          <w:rFonts w:hint="cs"/>
          <w:szCs w:val="22"/>
          <w:rtl/>
        </w:rPr>
        <w:t xml:space="preserve">מועד תחילת וסיום הפרויקט.  </w:t>
      </w:r>
      <w:r w:rsidR="00C95D82" w:rsidRPr="005820A9">
        <w:rPr>
          <w:rFonts w:hint="cs"/>
          <w:szCs w:val="22"/>
          <w:rtl/>
        </w:rPr>
        <w:t xml:space="preserve">יש להציג לפחות שני ממליצים לכל פרויקט כמפורט בסעיפים </w:t>
      </w:r>
      <w:r w:rsidR="009C6294" w:rsidRPr="005820A9">
        <w:rPr>
          <w:rFonts w:hint="cs"/>
          <w:szCs w:val="22"/>
          <w:rtl/>
        </w:rPr>
        <w:t>(להוסיף הפניה)</w:t>
      </w:r>
    </w:p>
    <w:p w:rsidR="007A5B8F" w:rsidRPr="005820A9" w:rsidRDefault="007A5B8F" w:rsidP="005820A9">
      <w:pPr>
        <w:numPr>
          <w:ilvl w:val="1"/>
          <w:numId w:val="33"/>
        </w:numPr>
        <w:tabs>
          <w:tab w:val="clear" w:pos="792"/>
          <w:tab w:val="right" w:pos="902"/>
        </w:tabs>
        <w:spacing w:before="0" w:line="360" w:lineRule="auto"/>
        <w:ind w:left="902" w:hanging="630"/>
        <w:rPr>
          <w:b/>
          <w:bCs/>
          <w:szCs w:val="22"/>
          <w:rtl/>
        </w:rPr>
      </w:pPr>
      <w:r w:rsidRPr="005820A9">
        <w:rPr>
          <w:rFonts w:hint="eastAsia"/>
          <w:b/>
          <w:bCs/>
          <w:szCs w:val="22"/>
          <w:rtl/>
        </w:rPr>
        <w:t>פירוט</w:t>
      </w:r>
      <w:r w:rsidRPr="005820A9">
        <w:rPr>
          <w:b/>
          <w:bCs/>
          <w:szCs w:val="22"/>
          <w:rtl/>
        </w:rPr>
        <w:t xml:space="preserve"> עבודות בתחום </w:t>
      </w:r>
      <w:r w:rsidRPr="005820A9">
        <w:rPr>
          <w:rFonts w:hint="cs"/>
          <w:b/>
          <w:bCs/>
          <w:szCs w:val="22"/>
          <w:rtl/>
        </w:rPr>
        <w:t>שירותי המחשוב</w:t>
      </w:r>
      <w:r w:rsidRPr="005820A9">
        <w:rPr>
          <w:b/>
          <w:bCs/>
          <w:szCs w:val="22"/>
          <w:rtl/>
        </w:rPr>
        <w:t xml:space="preserve"> </w:t>
      </w:r>
    </w:p>
    <w:tbl>
      <w:tblPr>
        <w:tblpPr w:leftFromText="180" w:rightFromText="180" w:vertAnchor="text" w:tblpXSpec="center" w:tblpY="1"/>
        <w:tblOverlap w:val="never"/>
        <w:bidiVisual/>
        <w:tblW w:w="108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88"/>
        <w:gridCol w:w="2093"/>
        <w:gridCol w:w="1890"/>
        <w:gridCol w:w="1440"/>
        <w:gridCol w:w="1350"/>
        <w:gridCol w:w="1237"/>
        <w:gridCol w:w="1350"/>
        <w:gridCol w:w="976"/>
      </w:tblGrid>
      <w:tr w:rsidR="007A5B8F" w:rsidRPr="005820A9" w:rsidTr="001A66D3">
        <w:trPr>
          <w:cantSplit/>
          <w:trHeight w:val="216"/>
        </w:trPr>
        <w:tc>
          <w:tcPr>
            <w:tcW w:w="488" w:type="dxa"/>
            <w:tcBorders>
              <w:top w:val="single" w:sz="18" w:space="0" w:color="auto"/>
              <w:left w:val="single" w:sz="18" w:space="0" w:color="auto"/>
              <w:bottom w:val="single" w:sz="18" w:space="0" w:color="auto"/>
              <w:right w:val="single" w:sz="6" w:space="0" w:color="auto"/>
            </w:tcBorders>
            <w:shd w:val="clear" w:color="auto" w:fill="FFFFFF"/>
            <w:vAlign w:val="center"/>
          </w:tcPr>
          <w:p w:rsidR="007A5B8F" w:rsidRPr="005820A9" w:rsidRDefault="007A5B8F" w:rsidP="005820A9">
            <w:pPr>
              <w:spacing w:before="0" w:line="360" w:lineRule="auto"/>
              <w:rPr>
                <w:b/>
                <w:bCs/>
                <w:szCs w:val="22"/>
              </w:rPr>
            </w:pPr>
          </w:p>
        </w:tc>
        <w:tc>
          <w:tcPr>
            <w:tcW w:w="5423"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7A5B8F" w:rsidRPr="005820A9" w:rsidRDefault="007A5B8F" w:rsidP="005820A9">
            <w:pPr>
              <w:spacing w:before="0" w:line="360" w:lineRule="auto"/>
              <w:rPr>
                <w:b/>
                <w:bCs/>
                <w:szCs w:val="22"/>
              </w:rPr>
            </w:pPr>
            <w:r w:rsidRPr="005820A9">
              <w:rPr>
                <w:b/>
                <w:bCs/>
                <w:szCs w:val="22"/>
                <w:rtl/>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7A5B8F" w:rsidRPr="005820A9" w:rsidRDefault="007A5B8F" w:rsidP="005820A9">
            <w:pPr>
              <w:tabs>
                <w:tab w:val="right" w:pos="2131"/>
              </w:tabs>
              <w:spacing w:before="0" w:line="360" w:lineRule="auto"/>
              <w:rPr>
                <w:b/>
                <w:bCs/>
                <w:szCs w:val="22"/>
              </w:rPr>
            </w:pPr>
            <w:r w:rsidRPr="005820A9">
              <w:rPr>
                <w:rFonts w:hint="cs"/>
                <w:b/>
                <w:bCs/>
                <w:szCs w:val="22"/>
                <w:rtl/>
              </w:rPr>
              <w:t xml:space="preserve">תחום הפרויקט </w:t>
            </w:r>
          </w:p>
        </w:tc>
        <w:tc>
          <w:tcPr>
            <w:tcW w:w="1237" w:type="dxa"/>
            <w:vMerge w:val="restart"/>
            <w:tcBorders>
              <w:top w:val="single" w:sz="18" w:space="0" w:color="auto"/>
              <w:left w:val="single" w:sz="4" w:space="0" w:color="auto"/>
              <w:right w:val="single" w:sz="6" w:space="0" w:color="auto"/>
            </w:tcBorders>
            <w:shd w:val="clear" w:color="auto" w:fill="FFFFFF"/>
            <w:vAlign w:val="center"/>
          </w:tcPr>
          <w:p w:rsidR="007A5B8F" w:rsidRPr="005820A9" w:rsidRDefault="007A5B8F" w:rsidP="005820A9">
            <w:pPr>
              <w:spacing w:before="0" w:line="360" w:lineRule="auto"/>
              <w:rPr>
                <w:b/>
                <w:bCs/>
                <w:szCs w:val="22"/>
              </w:rPr>
            </w:pPr>
            <w:r w:rsidRPr="005820A9">
              <w:rPr>
                <w:rFonts w:hint="cs"/>
                <w:b/>
                <w:bCs/>
                <w:szCs w:val="22"/>
                <w:rtl/>
              </w:rPr>
              <w:t>עלות הפרויקט וכמות משתמשים</w:t>
            </w:r>
          </w:p>
        </w:tc>
        <w:tc>
          <w:tcPr>
            <w:tcW w:w="13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7A5B8F" w:rsidRPr="005820A9" w:rsidRDefault="007A5B8F" w:rsidP="005820A9">
            <w:pPr>
              <w:spacing w:before="0" w:line="360" w:lineRule="auto"/>
              <w:rPr>
                <w:b/>
                <w:bCs/>
                <w:szCs w:val="22"/>
              </w:rPr>
            </w:pPr>
            <w:r w:rsidRPr="005820A9">
              <w:rPr>
                <w:rFonts w:hint="cs"/>
                <w:b/>
                <w:bCs/>
                <w:szCs w:val="22"/>
                <w:rtl/>
              </w:rPr>
              <w:t>מועד תחילת עבודה</w:t>
            </w:r>
          </w:p>
        </w:tc>
        <w:tc>
          <w:tcPr>
            <w:tcW w:w="976"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7A5B8F" w:rsidRPr="005820A9" w:rsidRDefault="007A5B8F" w:rsidP="005820A9">
            <w:pPr>
              <w:spacing w:before="0" w:line="360" w:lineRule="auto"/>
              <w:rPr>
                <w:b/>
                <w:bCs/>
                <w:szCs w:val="22"/>
              </w:rPr>
            </w:pPr>
            <w:r w:rsidRPr="005820A9">
              <w:rPr>
                <w:rFonts w:hint="cs"/>
                <w:b/>
                <w:bCs/>
                <w:szCs w:val="22"/>
                <w:rtl/>
              </w:rPr>
              <w:t>מועד סיום עבודה</w:t>
            </w:r>
          </w:p>
        </w:tc>
      </w:tr>
      <w:tr w:rsidR="007A5B8F" w:rsidRPr="005820A9" w:rsidTr="001A66D3">
        <w:trPr>
          <w:cantSplit/>
          <w:trHeight w:val="567"/>
        </w:trPr>
        <w:tc>
          <w:tcPr>
            <w:tcW w:w="488" w:type="dxa"/>
            <w:tcBorders>
              <w:top w:val="single" w:sz="18" w:space="0" w:color="auto"/>
              <w:left w:val="single" w:sz="18" w:space="0" w:color="auto"/>
              <w:bottom w:val="nil"/>
              <w:right w:val="single" w:sz="6" w:space="0" w:color="auto"/>
            </w:tcBorders>
            <w:shd w:val="clear" w:color="auto" w:fill="FFFFFF"/>
          </w:tcPr>
          <w:p w:rsidR="007A5B8F" w:rsidRPr="005820A9" w:rsidRDefault="007A5B8F" w:rsidP="005820A9">
            <w:pPr>
              <w:spacing w:before="0" w:line="360" w:lineRule="auto"/>
              <w:rPr>
                <w:b/>
                <w:bCs/>
                <w:szCs w:val="22"/>
              </w:rPr>
            </w:pPr>
          </w:p>
        </w:tc>
        <w:tc>
          <w:tcPr>
            <w:tcW w:w="2093" w:type="dxa"/>
            <w:tcBorders>
              <w:top w:val="single" w:sz="18" w:space="0" w:color="auto"/>
              <w:left w:val="single" w:sz="6" w:space="0" w:color="auto"/>
              <w:bottom w:val="single" w:sz="6" w:space="0" w:color="auto"/>
              <w:right w:val="single" w:sz="6" w:space="0" w:color="auto"/>
            </w:tcBorders>
            <w:shd w:val="clear" w:color="auto" w:fill="FFFFFF"/>
            <w:vAlign w:val="center"/>
          </w:tcPr>
          <w:p w:rsidR="007A5B8F" w:rsidRPr="005820A9" w:rsidRDefault="007A5B8F" w:rsidP="005820A9">
            <w:pPr>
              <w:spacing w:before="0" w:line="360" w:lineRule="auto"/>
              <w:rPr>
                <w:rFonts w:ascii="Tahoma" w:hAnsi="Tahoma"/>
                <w:b/>
                <w:bCs/>
                <w:szCs w:val="22"/>
              </w:rPr>
            </w:pPr>
            <w:r w:rsidRPr="005820A9">
              <w:rPr>
                <w:rFonts w:hint="cs"/>
                <w:b/>
                <w:bCs/>
                <w:szCs w:val="22"/>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7A5B8F" w:rsidRPr="005820A9" w:rsidRDefault="007A5B8F" w:rsidP="005820A9">
            <w:pPr>
              <w:spacing w:before="0" w:line="360" w:lineRule="auto"/>
              <w:rPr>
                <w:rFonts w:ascii="Tahoma" w:hAnsi="Tahoma"/>
                <w:b/>
                <w:bCs/>
                <w:szCs w:val="22"/>
                <w:rtl/>
              </w:rPr>
            </w:pPr>
            <w:r w:rsidRPr="005820A9">
              <w:rPr>
                <w:b/>
                <w:bCs/>
                <w:szCs w:val="22"/>
                <w:rtl/>
              </w:rPr>
              <w:t>איש הקשר</w:t>
            </w:r>
            <w:r w:rsidRPr="005820A9">
              <w:rPr>
                <w:rFonts w:ascii="Tahoma" w:hAnsi="Tahoma" w:hint="cs"/>
                <w:b/>
                <w:bCs/>
                <w:szCs w:val="22"/>
                <w:rtl/>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7A5B8F" w:rsidRPr="005820A9" w:rsidRDefault="007A5B8F" w:rsidP="005820A9">
            <w:pPr>
              <w:spacing w:before="0" w:line="360" w:lineRule="auto"/>
              <w:rPr>
                <w:rFonts w:ascii="Tahoma" w:hAnsi="Tahoma"/>
                <w:b/>
                <w:bCs/>
                <w:szCs w:val="22"/>
              </w:rPr>
            </w:pPr>
            <w:r w:rsidRPr="005820A9">
              <w:rPr>
                <w:b/>
                <w:bCs/>
                <w:szCs w:val="22"/>
                <w:rtl/>
              </w:rPr>
              <w:t>טלפון</w:t>
            </w:r>
          </w:p>
        </w:tc>
        <w:tc>
          <w:tcPr>
            <w:tcW w:w="1350" w:type="dxa"/>
            <w:vMerge/>
            <w:tcBorders>
              <w:left w:val="single" w:sz="4" w:space="0" w:color="auto"/>
              <w:bottom w:val="single" w:sz="18" w:space="0" w:color="auto"/>
              <w:right w:val="single" w:sz="6" w:space="0" w:color="auto"/>
            </w:tcBorders>
            <w:shd w:val="pct5" w:color="auto" w:fill="auto"/>
          </w:tcPr>
          <w:p w:rsidR="007A5B8F" w:rsidRPr="005820A9" w:rsidRDefault="007A5B8F" w:rsidP="005820A9">
            <w:pPr>
              <w:spacing w:before="0" w:line="360" w:lineRule="auto"/>
              <w:rPr>
                <w:b/>
                <w:bCs/>
                <w:szCs w:val="22"/>
              </w:rPr>
            </w:pPr>
          </w:p>
        </w:tc>
        <w:tc>
          <w:tcPr>
            <w:tcW w:w="1237" w:type="dxa"/>
            <w:vMerge/>
            <w:tcBorders>
              <w:left w:val="single" w:sz="4" w:space="0" w:color="auto"/>
              <w:bottom w:val="single" w:sz="18" w:space="0" w:color="auto"/>
              <w:right w:val="single" w:sz="6" w:space="0" w:color="auto"/>
            </w:tcBorders>
            <w:shd w:val="pct5" w:color="auto" w:fill="auto"/>
          </w:tcPr>
          <w:p w:rsidR="007A5B8F" w:rsidRPr="005820A9" w:rsidRDefault="007A5B8F" w:rsidP="005820A9">
            <w:pPr>
              <w:spacing w:before="0" w:line="360" w:lineRule="auto"/>
              <w:rPr>
                <w:b/>
                <w:bCs/>
                <w:szCs w:val="22"/>
              </w:rPr>
            </w:pPr>
          </w:p>
        </w:tc>
        <w:tc>
          <w:tcPr>
            <w:tcW w:w="1350" w:type="dxa"/>
            <w:vMerge/>
            <w:tcBorders>
              <w:top w:val="single" w:sz="6" w:space="0" w:color="auto"/>
              <w:left w:val="single" w:sz="6" w:space="0" w:color="auto"/>
              <w:bottom w:val="single" w:sz="18" w:space="0" w:color="auto"/>
              <w:right w:val="single" w:sz="2" w:space="0" w:color="auto"/>
            </w:tcBorders>
            <w:shd w:val="pct5" w:color="auto" w:fill="auto"/>
          </w:tcPr>
          <w:p w:rsidR="007A5B8F" w:rsidRPr="005820A9" w:rsidRDefault="007A5B8F" w:rsidP="005820A9">
            <w:pPr>
              <w:spacing w:before="0" w:line="360" w:lineRule="auto"/>
              <w:rPr>
                <w:b/>
                <w:bCs/>
                <w:szCs w:val="22"/>
              </w:rPr>
            </w:pPr>
          </w:p>
        </w:tc>
        <w:tc>
          <w:tcPr>
            <w:tcW w:w="976" w:type="dxa"/>
            <w:vMerge/>
            <w:tcBorders>
              <w:top w:val="single" w:sz="6" w:space="0" w:color="auto"/>
              <w:left w:val="single" w:sz="2" w:space="0" w:color="auto"/>
              <w:bottom w:val="single" w:sz="18" w:space="0" w:color="auto"/>
              <w:right w:val="single" w:sz="18" w:space="0" w:color="auto"/>
            </w:tcBorders>
          </w:tcPr>
          <w:p w:rsidR="007A5B8F" w:rsidRPr="005820A9" w:rsidRDefault="007A5B8F" w:rsidP="005820A9">
            <w:pPr>
              <w:spacing w:before="0" w:line="360" w:lineRule="auto"/>
              <w:rPr>
                <w:b/>
                <w:bCs/>
                <w:szCs w:val="22"/>
              </w:rPr>
            </w:pPr>
          </w:p>
        </w:tc>
      </w:tr>
      <w:tr w:rsidR="007A5B8F" w:rsidRPr="005820A9" w:rsidTr="001A66D3">
        <w:trPr>
          <w:trHeight w:val="702"/>
        </w:trPr>
        <w:tc>
          <w:tcPr>
            <w:tcW w:w="488" w:type="dxa"/>
            <w:tcBorders>
              <w:top w:val="single" w:sz="18" w:space="0" w:color="auto"/>
              <w:left w:val="single" w:sz="18" w:space="0" w:color="auto"/>
              <w:bottom w:val="single" w:sz="4" w:space="0" w:color="auto"/>
              <w:right w:val="single" w:sz="4" w:space="0" w:color="auto"/>
            </w:tcBorders>
            <w:shd w:val="clear" w:color="auto" w:fill="FFFFFF"/>
            <w:vAlign w:val="center"/>
          </w:tcPr>
          <w:p w:rsidR="007A5B8F" w:rsidRPr="005820A9" w:rsidRDefault="007A5B8F" w:rsidP="005820A9">
            <w:pPr>
              <w:numPr>
                <w:ilvl w:val="0"/>
                <w:numId w:val="34"/>
              </w:numPr>
              <w:tabs>
                <w:tab w:val="clear" w:pos="1545"/>
                <w:tab w:val="num" w:pos="-63"/>
                <w:tab w:val="right" w:pos="0"/>
              </w:tabs>
              <w:autoSpaceDE w:val="0"/>
              <w:autoSpaceDN w:val="0"/>
              <w:spacing w:before="0" w:line="360" w:lineRule="auto"/>
              <w:ind w:left="208" w:right="1141" w:hanging="208"/>
              <w:rPr>
                <w:szCs w:val="22"/>
              </w:rPr>
            </w:pPr>
          </w:p>
        </w:tc>
        <w:tc>
          <w:tcPr>
            <w:tcW w:w="2093" w:type="dxa"/>
            <w:tcBorders>
              <w:top w:val="single" w:sz="18" w:space="0" w:color="auto"/>
              <w:left w:val="single" w:sz="4" w:space="0" w:color="auto"/>
              <w:bottom w:val="single" w:sz="4" w:space="0" w:color="auto"/>
              <w:right w:val="single" w:sz="4" w:space="0" w:color="auto"/>
            </w:tcBorders>
            <w:shd w:val="clear" w:color="auto" w:fill="FFFFFF"/>
          </w:tcPr>
          <w:p w:rsidR="007A5B8F" w:rsidRPr="005820A9" w:rsidRDefault="007A5B8F" w:rsidP="005820A9">
            <w:pPr>
              <w:spacing w:before="0" w:line="360" w:lineRule="auto"/>
              <w:rPr>
                <w:szCs w:val="22"/>
              </w:rPr>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7A5B8F" w:rsidRPr="005820A9" w:rsidRDefault="007A5B8F" w:rsidP="005820A9">
            <w:pPr>
              <w:spacing w:before="0" w:line="360" w:lineRule="auto"/>
              <w:rPr>
                <w:szCs w:val="22"/>
              </w:rPr>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7A5B8F" w:rsidRPr="005820A9" w:rsidRDefault="007A5B8F" w:rsidP="005820A9">
            <w:pPr>
              <w:spacing w:before="0" w:line="360" w:lineRule="auto"/>
              <w:rPr>
                <w:szCs w:val="22"/>
              </w:rPr>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7A5B8F" w:rsidRPr="005820A9" w:rsidRDefault="007A5B8F" w:rsidP="005820A9">
            <w:pPr>
              <w:spacing w:before="0" w:line="360" w:lineRule="auto"/>
              <w:rPr>
                <w:szCs w:val="22"/>
              </w:rPr>
            </w:pPr>
          </w:p>
        </w:tc>
        <w:tc>
          <w:tcPr>
            <w:tcW w:w="1237" w:type="dxa"/>
            <w:tcBorders>
              <w:top w:val="single" w:sz="18" w:space="0" w:color="auto"/>
              <w:left w:val="single" w:sz="4" w:space="0" w:color="auto"/>
              <w:bottom w:val="single" w:sz="4" w:space="0" w:color="auto"/>
              <w:right w:val="single" w:sz="6" w:space="0" w:color="auto"/>
            </w:tcBorders>
            <w:shd w:val="clear" w:color="auto" w:fill="FFFFFF"/>
          </w:tcPr>
          <w:p w:rsidR="007A5B8F" w:rsidRPr="005820A9" w:rsidRDefault="007A5B8F" w:rsidP="005820A9">
            <w:pPr>
              <w:spacing w:before="0" w:line="360" w:lineRule="auto"/>
              <w:rPr>
                <w:szCs w:val="22"/>
              </w:rPr>
            </w:pPr>
          </w:p>
        </w:tc>
        <w:tc>
          <w:tcPr>
            <w:tcW w:w="1350" w:type="dxa"/>
            <w:tcBorders>
              <w:top w:val="single" w:sz="18" w:space="0" w:color="auto"/>
              <w:left w:val="single" w:sz="6" w:space="0" w:color="auto"/>
              <w:bottom w:val="single" w:sz="6" w:space="0" w:color="auto"/>
              <w:right w:val="single" w:sz="4" w:space="0" w:color="auto"/>
            </w:tcBorders>
            <w:shd w:val="clear" w:color="auto" w:fill="FFFFFF"/>
          </w:tcPr>
          <w:p w:rsidR="007A5B8F" w:rsidRPr="005820A9" w:rsidRDefault="007A5B8F" w:rsidP="005820A9">
            <w:pPr>
              <w:spacing w:before="0" w:line="360" w:lineRule="auto"/>
              <w:rPr>
                <w:szCs w:val="22"/>
              </w:rPr>
            </w:pPr>
          </w:p>
        </w:tc>
        <w:tc>
          <w:tcPr>
            <w:tcW w:w="976" w:type="dxa"/>
            <w:tcBorders>
              <w:top w:val="single" w:sz="18" w:space="0" w:color="auto"/>
              <w:left w:val="single" w:sz="4" w:space="0" w:color="auto"/>
              <w:bottom w:val="single" w:sz="6" w:space="0" w:color="auto"/>
              <w:right w:val="single" w:sz="18" w:space="0" w:color="auto"/>
            </w:tcBorders>
            <w:shd w:val="clear" w:color="auto" w:fill="FFFFFF"/>
          </w:tcPr>
          <w:p w:rsidR="007A5B8F" w:rsidRPr="005820A9" w:rsidRDefault="007A5B8F" w:rsidP="005820A9">
            <w:pPr>
              <w:spacing w:before="0" w:line="360" w:lineRule="auto"/>
              <w:rPr>
                <w:szCs w:val="22"/>
              </w:rPr>
            </w:pPr>
          </w:p>
        </w:tc>
      </w:tr>
      <w:tr w:rsidR="007A5B8F" w:rsidRPr="005820A9" w:rsidTr="001A66D3">
        <w:trPr>
          <w:trHeight w:val="679"/>
        </w:trPr>
        <w:tc>
          <w:tcPr>
            <w:tcW w:w="10824" w:type="dxa"/>
            <w:gridSpan w:val="8"/>
            <w:tcBorders>
              <w:top w:val="single" w:sz="4" w:space="0" w:color="auto"/>
              <w:left w:val="single" w:sz="18" w:space="0" w:color="auto"/>
              <w:bottom w:val="single" w:sz="4" w:space="0" w:color="auto"/>
              <w:right w:val="single" w:sz="18" w:space="0" w:color="auto"/>
            </w:tcBorders>
            <w:shd w:val="clear" w:color="auto" w:fill="FFFFFF"/>
          </w:tcPr>
          <w:p w:rsidR="007A5B8F" w:rsidRPr="005820A9" w:rsidRDefault="007A5B8F" w:rsidP="005820A9">
            <w:pPr>
              <w:spacing w:before="0" w:line="360" w:lineRule="auto"/>
              <w:rPr>
                <w:rFonts w:ascii="Tahoma" w:hAnsi="Tahoma"/>
                <w:szCs w:val="22"/>
                <w:rtl/>
              </w:rPr>
            </w:pPr>
            <w:r w:rsidRPr="005820A9">
              <w:rPr>
                <w:rFonts w:hint="eastAsia"/>
                <w:b/>
                <w:bCs/>
                <w:szCs w:val="22"/>
                <w:u w:val="single"/>
                <w:rtl/>
              </w:rPr>
              <w:t>מהות</w:t>
            </w:r>
            <w:r w:rsidRPr="005820A9">
              <w:rPr>
                <w:b/>
                <w:bCs/>
                <w:szCs w:val="22"/>
                <w:u w:val="single"/>
                <w:rtl/>
              </w:rPr>
              <w:t xml:space="preserve"> </w:t>
            </w:r>
            <w:r w:rsidRPr="005820A9">
              <w:rPr>
                <w:rFonts w:hint="eastAsia"/>
                <w:b/>
                <w:bCs/>
                <w:szCs w:val="22"/>
                <w:u w:val="single"/>
                <w:rtl/>
              </w:rPr>
              <w:t>הפרויקט</w:t>
            </w:r>
            <w:r w:rsidRPr="005820A9">
              <w:rPr>
                <w:rFonts w:hint="cs"/>
                <w:b/>
                <w:bCs/>
                <w:szCs w:val="22"/>
                <w:u w:val="single"/>
                <w:rtl/>
              </w:rPr>
              <w:t xml:space="preserve">:                                                                                                                                                                   </w:t>
            </w:r>
            <w:r w:rsidRPr="005820A9">
              <w:rPr>
                <w:rFonts w:hint="cs"/>
                <w:szCs w:val="22"/>
                <w:rtl/>
              </w:rPr>
              <w:t xml:space="preserve">                               </w:t>
            </w:r>
          </w:p>
          <w:p w:rsidR="00D61236" w:rsidRPr="005820A9" w:rsidRDefault="007A5B8F" w:rsidP="005820A9">
            <w:pPr>
              <w:spacing w:before="0" w:line="360" w:lineRule="auto"/>
              <w:rPr>
                <w:szCs w:val="22"/>
                <w:u w:val="single"/>
                <w:rtl/>
              </w:rPr>
            </w:pPr>
            <w:r w:rsidRPr="005820A9">
              <w:rPr>
                <w:rFonts w:hint="cs"/>
                <w:szCs w:val="22"/>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A5B8F" w:rsidRPr="005820A9" w:rsidRDefault="00D61236" w:rsidP="005820A9">
            <w:pPr>
              <w:spacing w:before="0" w:line="360" w:lineRule="auto"/>
              <w:jc w:val="left"/>
              <w:rPr>
                <w:szCs w:val="22"/>
                <w:u w:val="single"/>
              </w:rPr>
            </w:pPr>
            <w:r w:rsidRPr="005820A9">
              <w:rPr>
                <w:rFonts w:hint="cs"/>
                <w:b/>
                <w:bCs/>
                <w:szCs w:val="22"/>
                <w:u w:val="single"/>
                <w:rtl/>
              </w:rPr>
              <w:t>נסיון בהתממשקות למערכות מידע חיצוניות:</w:t>
            </w:r>
            <w:r w:rsidRPr="005820A9">
              <w:rPr>
                <w:szCs w:val="22"/>
                <w:u w:val="single"/>
                <w:rtl/>
              </w:rPr>
              <w:br/>
            </w:r>
            <w:r w:rsidR="007A5B8F" w:rsidRPr="005820A9">
              <w:rPr>
                <w:rFonts w:hint="cs"/>
                <w:szCs w:val="22"/>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C95D82" w:rsidRPr="005820A9" w:rsidRDefault="00C95D82" w:rsidP="005820A9">
      <w:pPr>
        <w:spacing w:before="0" w:line="360" w:lineRule="auto"/>
        <w:rPr>
          <w:szCs w:val="22"/>
          <w:rtl/>
        </w:rPr>
      </w:pPr>
    </w:p>
    <w:tbl>
      <w:tblPr>
        <w:tblpPr w:leftFromText="180" w:rightFromText="180" w:vertAnchor="text" w:tblpXSpec="center" w:tblpY="1"/>
        <w:tblOverlap w:val="never"/>
        <w:bidiVisual/>
        <w:tblW w:w="108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88"/>
        <w:gridCol w:w="2093"/>
        <w:gridCol w:w="1890"/>
        <w:gridCol w:w="1440"/>
        <w:gridCol w:w="1350"/>
        <w:gridCol w:w="1237"/>
        <w:gridCol w:w="1350"/>
        <w:gridCol w:w="976"/>
      </w:tblGrid>
      <w:tr w:rsidR="00C95D82" w:rsidRPr="005820A9" w:rsidTr="00326725">
        <w:trPr>
          <w:cantSplit/>
          <w:trHeight w:val="216"/>
        </w:trPr>
        <w:tc>
          <w:tcPr>
            <w:tcW w:w="488" w:type="dxa"/>
            <w:tcBorders>
              <w:top w:val="single" w:sz="18" w:space="0" w:color="auto"/>
              <w:left w:val="single" w:sz="18" w:space="0" w:color="auto"/>
              <w:bottom w:val="single" w:sz="18" w:space="0" w:color="auto"/>
              <w:right w:val="single" w:sz="6" w:space="0" w:color="auto"/>
            </w:tcBorders>
            <w:shd w:val="clear" w:color="auto" w:fill="FFFFFF"/>
            <w:vAlign w:val="center"/>
          </w:tcPr>
          <w:p w:rsidR="00C95D82" w:rsidRPr="005820A9" w:rsidRDefault="00C95D82" w:rsidP="005820A9">
            <w:pPr>
              <w:spacing w:before="0" w:line="360" w:lineRule="auto"/>
              <w:rPr>
                <w:b/>
                <w:bCs/>
                <w:szCs w:val="22"/>
              </w:rPr>
            </w:pPr>
          </w:p>
        </w:tc>
        <w:tc>
          <w:tcPr>
            <w:tcW w:w="5423"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C95D82" w:rsidRPr="005820A9" w:rsidRDefault="00C95D82" w:rsidP="005820A9">
            <w:pPr>
              <w:spacing w:before="0" w:line="360" w:lineRule="auto"/>
              <w:rPr>
                <w:b/>
                <w:bCs/>
                <w:szCs w:val="22"/>
              </w:rPr>
            </w:pPr>
            <w:r w:rsidRPr="005820A9">
              <w:rPr>
                <w:b/>
                <w:bCs/>
                <w:szCs w:val="22"/>
                <w:rtl/>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C95D82" w:rsidRPr="005820A9" w:rsidRDefault="00C95D82" w:rsidP="005820A9">
            <w:pPr>
              <w:tabs>
                <w:tab w:val="right" w:pos="2131"/>
              </w:tabs>
              <w:spacing w:before="0" w:line="360" w:lineRule="auto"/>
              <w:rPr>
                <w:b/>
                <w:bCs/>
                <w:szCs w:val="22"/>
              </w:rPr>
            </w:pPr>
            <w:r w:rsidRPr="005820A9">
              <w:rPr>
                <w:rFonts w:hint="cs"/>
                <w:b/>
                <w:bCs/>
                <w:szCs w:val="22"/>
                <w:rtl/>
              </w:rPr>
              <w:t xml:space="preserve">תחום הפרויקט </w:t>
            </w:r>
          </w:p>
        </w:tc>
        <w:tc>
          <w:tcPr>
            <w:tcW w:w="1237" w:type="dxa"/>
            <w:vMerge w:val="restart"/>
            <w:tcBorders>
              <w:top w:val="single" w:sz="18" w:space="0" w:color="auto"/>
              <w:left w:val="single" w:sz="4" w:space="0" w:color="auto"/>
              <w:right w:val="single" w:sz="6" w:space="0" w:color="auto"/>
            </w:tcBorders>
            <w:shd w:val="clear" w:color="auto" w:fill="FFFFFF"/>
            <w:vAlign w:val="center"/>
          </w:tcPr>
          <w:p w:rsidR="00C95D82" w:rsidRPr="005820A9" w:rsidRDefault="00C95D82" w:rsidP="005820A9">
            <w:pPr>
              <w:spacing w:before="0" w:line="360" w:lineRule="auto"/>
              <w:rPr>
                <w:b/>
                <w:bCs/>
                <w:szCs w:val="22"/>
              </w:rPr>
            </w:pPr>
            <w:r w:rsidRPr="005820A9">
              <w:rPr>
                <w:rFonts w:hint="cs"/>
                <w:b/>
                <w:bCs/>
                <w:szCs w:val="22"/>
                <w:rtl/>
              </w:rPr>
              <w:t>עלות הפרויקט וכמות משתמשים</w:t>
            </w:r>
          </w:p>
        </w:tc>
        <w:tc>
          <w:tcPr>
            <w:tcW w:w="13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C95D82" w:rsidRPr="005820A9" w:rsidRDefault="00C95D82" w:rsidP="005820A9">
            <w:pPr>
              <w:spacing w:before="0" w:line="360" w:lineRule="auto"/>
              <w:rPr>
                <w:b/>
                <w:bCs/>
                <w:szCs w:val="22"/>
              </w:rPr>
            </w:pPr>
            <w:r w:rsidRPr="005820A9">
              <w:rPr>
                <w:rFonts w:hint="cs"/>
                <w:b/>
                <w:bCs/>
                <w:szCs w:val="22"/>
                <w:rtl/>
              </w:rPr>
              <w:t>מועד תחילת עבודה</w:t>
            </w:r>
          </w:p>
        </w:tc>
        <w:tc>
          <w:tcPr>
            <w:tcW w:w="976"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C95D82" w:rsidRPr="005820A9" w:rsidRDefault="00C95D82" w:rsidP="005820A9">
            <w:pPr>
              <w:spacing w:before="0" w:line="360" w:lineRule="auto"/>
              <w:rPr>
                <w:b/>
                <w:bCs/>
                <w:szCs w:val="22"/>
              </w:rPr>
            </w:pPr>
            <w:r w:rsidRPr="005820A9">
              <w:rPr>
                <w:rFonts w:hint="cs"/>
                <w:b/>
                <w:bCs/>
                <w:szCs w:val="22"/>
                <w:rtl/>
              </w:rPr>
              <w:t>מועד סיום עבודה</w:t>
            </w:r>
          </w:p>
        </w:tc>
      </w:tr>
      <w:tr w:rsidR="00C95D82" w:rsidRPr="005820A9" w:rsidTr="00326725">
        <w:trPr>
          <w:cantSplit/>
          <w:trHeight w:val="567"/>
        </w:trPr>
        <w:tc>
          <w:tcPr>
            <w:tcW w:w="488" w:type="dxa"/>
            <w:tcBorders>
              <w:top w:val="single" w:sz="18" w:space="0" w:color="auto"/>
              <w:left w:val="single" w:sz="18" w:space="0" w:color="auto"/>
              <w:bottom w:val="nil"/>
              <w:right w:val="single" w:sz="6" w:space="0" w:color="auto"/>
            </w:tcBorders>
            <w:shd w:val="clear" w:color="auto" w:fill="FFFFFF"/>
          </w:tcPr>
          <w:p w:rsidR="00C95D82" w:rsidRPr="005820A9" w:rsidRDefault="00C95D82" w:rsidP="005820A9">
            <w:pPr>
              <w:spacing w:before="0" w:line="360" w:lineRule="auto"/>
              <w:rPr>
                <w:b/>
                <w:bCs/>
                <w:szCs w:val="22"/>
              </w:rPr>
            </w:pPr>
          </w:p>
        </w:tc>
        <w:tc>
          <w:tcPr>
            <w:tcW w:w="2093" w:type="dxa"/>
            <w:tcBorders>
              <w:top w:val="single" w:sz="18" w:space="0" w:color="auto"/>
              <w:left w:val="single" w:sz="6" w:space="0" w:color="auto"/>
              <w:bottom w:val="single" w:sz="6" w:space="0" w:color="auto"/>
              <w:right w:val="single" w:sz="6" w:space="0" w:color="auto"/>
            </w:tcBorders>
            <w:shd w:val="clear" w:color="auto" w:fill="FFFFFF"/>
            <w:vAlign w:val="center"/>
          </w:tcPr>
          <w:p w:rsidR="00C95D82" w:rsidRPr="005820A9" w:rsidRDefault="00C95D82" w:rsidP="005820A9">
            <w:pPr>
              <w:spacing w:before="0" w:line="360" w:lineRule="auto"/>
              <w:rPr>
                <w:rFonts w:ascii="Tahoma" w:hAnsi="Tahoma"/>
                <w:b/>
                <w:bCs/>
                <w:szCs w:val="22"/>
              </w:rPr>
            </w:pPr>
            <w:r w:rsidRPr="005820A9">
              <w:rPr>
                <w:rFonts w:hint="cs"/>
                <w:b/>
                <w:bCs/>
                <w:szCs w:val="22"/>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C95D82" w:rsidRPr="005820A9" w:rsidRDefault="00C95D82" w:rsidP="005820A9">
            <w:pPr>
              <w:spacing w:before="0" w:line="360" w:lineRule="auto"/>
              <w:rPr>
                <w:rFonts w:ascii="Tahoma" w:hAnsi="Tahoma"/>
                <w:b/>
                <w:bCs/>
                <w:szCs w:val="22"/>
                <w:rtl/>
              </w:rPr>
            </w:pPr>
            <w:r w:rsidRPr="005820A9">
              <w:rPr>
                <w:b/>
                <w:bCs/>
                <w:szCs w:val="22"/>
                <w:rtl/>
              </w:rPr>
              <w:t>איש הקשר</w:t>
            </w:r>
            <w:r w:rsidRPr="005820A9">
              <w:rPr>
                <w:rFonts w:ascii="Tahoma" w:hAnsi="Tahoma" w:hint="cs"/>
                <w:b/>
                <w:bCs/>
                <w:szCs w:val="22"/>
                <w:rtl/>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C95D82" w:rsidRPr="005820A9" w:rsidRDefault="00C95D82" w:rsidP="005820A9">
            <w:pPr>
              <w:spacing w:before="0" w:line="360" w:lineRule="auto"/>
              <w:rPr>
                <w:rFonts w:ascii="Tahoma" w:hAnsi="Tahoma"/>
                <w:b/>
                <w:bCs/>
                <w:szCs w:val="22"/>
              </w:rPr>
            </w:pPr>
            <w:r w:rsidRPr="005820A9">
              <w:rPr>
                <w:b/>
                <w:bCs/>
                <w:szCs w:val="22"/>
                <w:rtl/>
              </w:rPr>
              <w:t>טלפון</w:t>
            </w:r>
          </w:p>
        </w:tc>
        <w:tc>
          <w:tcPr>
            <w:tcW w:w="1350" w:type="dxa"/>
            <w:vMerge/>
            <w:tcBorders>
              <w:left w:val="single" w:sz="4" w:space="0" w:color="auto"/>
              <w:bottom w:val="single" w:sz="18" w:space="0" w:color="auto"/>
              <w:right w:val="single" w:sz="6" w:space="0" w:color="auto"/>
            </w:tcBorders>
            <w:shd w:val="pct5" w:color="auto" w:fill="auto"/>
          </w:tcPr>
          <w:p w:rsidR="00C95D82" w:rsidRPr="005820A9" w:rsidRDefault="00C95D82" w:rsidP="005820A9">
            <w:pPr>
              <w:spacing w:before="0" w:line="360" w:lineRule="auto"/>
              <w:rPr>
                <w:b/>
                <w:bCs/>
                <w:szCs w:val="22"/>
              </w:rPr>
            </w:pPr>
          </w:p>
        </w:tc>
        <w:tc>
          <w:tcPr>
            <w:tcW w:w="1237" w:type="dxa"/>
            <w:vMerge/>
            <w:tcBorders>
              <w:left w:val="single" w:sz="4" w:space="0" w:color="auto"/>
              <w:bottom w:val="single" w:sz="18" w:space="0" w:color="auto"/>
              <w:right w:val="single" w:sz="6" w:space="0" w:color="auto"/>
            </w:tcBorders>
            <w:shd w:val="pct5" w:color="auto" w:fill="auto"/>
          </w:tcPr>
          <w:p w:rsidR="00C95D82" w:rsidRPr="005820A9" w:rsidRDefault="00C95D82" w:rsidP="005820A9">
            <w:pPr>
              <w:spacing w:before="0" w:line="360" w:lineRule="auto"/>
              <w:rPr>
                <w:b/>
                <w:bCs/>
                <w:szCs w:val="22"/>
              </w:rPr>
            </w:pPr>
          </w:p>
        </w:tc>
        <w:tc>
          <w:tcPr>
            <w:tcW w:w="1350" w:type="dxa"/>
            <w:vMerge/>
            <w:tcBorders>
              <w:top w:val="single" w:sz="6" w:space="0" w:color="auto"/>
              <w:left w:val="single" w:sz="6" w:space="0" w:color="auto"/>
              <w:bottom w:val="single" w:sz="18" w:space="0" w:color="auto"/>
              <w:right w:val="single" w:sz="2" w:space="0" w:color="auto"/>
            </w:tcBorders>
            <w:shd w:val="pct5" w:color="auto" w:fill="auto"/>
          </w:tcPr>
          <w:p w:rsidR="00C95D82" w:rsidRPr="005820A9" w:rsidRDefault="00C95D82" w:rsidP="005820A9">
            <w:pPr>
              <w:spacing w:before="0" w:line="360" w:lineRule="auto"/>
              <w:rPr>
                <w:b/>
                <w:bCs/>
                <w:szCs w:val="22"/>
              </w:rPr>
            </w:pPr>
          </w:p>
        </w:tc>
        <w:tc>
          <w:tcPr>
            <w:tcW w:w="976" w:type="dxa"/>
            <w:vMerge/>
            <w:tcBorders>
              <w:top w:val="single" w:sz="6" w:space="0" w:color="auto"/>
              <w:left w:val="single" w:sz="2" w:space="0" w:color="auto"/>
              <w:bottom w:val="single" w:sz="18" w:space="0" w:color="auto"/>
              <w:right w:val="single" w:sz="18" w:space="0" w:color="auto"/>
            </w:tcBorders>
          </w:tcPr>
          <w:p w:rsidR="00C95D82" w:rsidRPr="005820A9" w:rsidRDefault="00C95D82" w:rsidP="005820A9">
            <w:pPr>
              <w:spacing w:before="0" w:line="360" w:lineRule="auto"/>
              <w:rPr>
                <w:b/>
                <w:bCs/>
                <w:szCs w:val="22"/>
              </w:rPr>
            </w:pPr>
          </w:p>
        </w:tc>
      </w:tr>
      <w:tr w:rsidR="00C95D82" w:rsidRPr="005820A9" w:rsidTr="00326725">
        <w:trPr>
          <w:trHeight w:val="702"/>
        </w:trPr>
        <w:tc>
          <w:tcPr>
            <w:tcW w:w="488" w:type="dxa"/>
            <w:tcBorders>
              <w:top w:val="single" w:sz="18" w:space="0" w:color="auto"/>
              <w:left w:val="single" w:sz="18" w:space="0" w:color="auto"/>
              <w:bottom w:val="single" w:sz="4" w:space="0" w:color="auto"/>
              <w:right w:val="single" w:sz="4" w:space="0" w:color="auto"/>
            </w:tcBorders>
            <w:shd w:val="clear" w:color="auto" w:fill="FFFFFF"/>
            <w:vAlign w:val="center"/>
          </w:tcPr>
          <w:p w:rsidR="00C95D82" w:rsidRPr="005820A9" w:rsidRDefault="00C95D82" w:rsidP="005820A9">
            <w:pPr>
              <w:numPr>
                <w:ilvl w:val="0"/>
                <w:numId w:val="34"/>
              </w:numPr>
              <w:tabs>
                <w:tab w:val="clear" w:pos="1545"/>
                <w:tab w:val="num" w:pos="-63"/>
                <w:tab w:val="right" w:pos="0"/>
              </w:tabs>
              <w:autoSpaceDE w:val="0"/>
              <w:autoSpaceDN w:val="0"/>
              <w:spacing w:before="0" w:line="360" w:lineRule="auto"/>
              <w:ind w:left="208" w:right="1141" w:hanging="208"/>
              <w:rPr>
                <w:szCs w:val="22"/>
              </w:rPr>
            </w:pPr>
          </w:p>
        </w:tc>
        <w:tc>
          <w:tcPr>
            <w:tcW w:w="2093" w:type="dxa"/>
            <w:tcBorders>
              <w:top w:val="single" w:sz="18" w:space="0" w:color="auto"/>
              <w:left w:val="single" w:sz="4" w:space="0" w:color="auto"/>
              <w:bottom w:val="single" w:sz="4" w:space="0" w:color="auto"/>
              <w:right w:val="single" w:sz="4" w:space="0" w:color="auto"/>
            </w:tcBorders>
            <w:shd w:val="clear" w:color="auto" w:fill="FFFFFF"/>
          </w:tcPr>
          <w:p w:rsidR="00C95D82" w:rsidRPr="005820A9" w:rsidRDefault="00C95D82" w:rsidP="005820A9">
            <w:pPr>
              <w:spacing w:before="0" w:line="360" w:lineRule="auto"/>
              <w:rPr>
                <w:szCs w:val="22"/>
              </w:rPr>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C95D82" w:rsidRPr="005820A9" w:rsidRDefault="00C95D82" w:rsidP="005820A9">
            <w:pPr>
              <w:spacing w:before="0" w:line="360" w:lineRule="auto"/>
              <w:rPr>
                <w:szCs w:val="22"/>
              </w:rPr>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C95D82" w:rsidRPr="005820A9" w:rsidRDefault="00C95D82" w:rsidP="005820A9">
            <w:pPr>
              <w:spacing w:before="0" w:line="360" w:lineRule="auto"/>
              <w:rPr>
                <w:szCs w:val="22"/>
              </w:rPr>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C95D82" w:rsidRPr="005820A9" w:rsidRDefault="00C95D82" w:rsidP="005820A9">
            <w:pPr>
              <w:spacing w:before="0" w:line="360" w:lineRule="auto"/>
              <w:rPr>
                <w:szCs w:val="22"/>
              </w:rPr>
            </w:pPr>
          </w:p>
        </w:tc>
        <w:tc>
          <w:tcPr>
            <w:tcW w:w="1237" w:type="dxa"/>
            <w:tcBorders>
              <w:top w:val="single" w:sz="18" w:space="0" w:color="auto"/>
              <w:left w:val="single" w:sz="4" w:space="0" w:color="auto"/>
              <w:bottom w:val="single" w:sz="4" w:space="0" w:color="auto"/>
              <w:right w:val="single" w:sz="6" w:space="0" w:color="auto"/>
            </w:tcBorders>
            <w:shd w:val="clear" w:color="auto" w:fill="FFFFFF"/>
          </w:tcPr>
          <w:p w:rsidR="00C95D82" w:rsidRPr="005820A9" w:rsidRDefault="00C95D82" w:rsidP="005820A9">
            <w:pPr>
              <w:spacing w:before="0" w:line="360" w:lineRule="auto"/>
              <w:rPr>
                <w:szCs w:val="22"/>
              </w:rPr>
            </w:pPr>
          </w:p>
        </w:tc>
        <w:tc>
          <w:tcPr>
            <w:tcW w:w="1350" w:type="dxa"/>
            <w:tcBorders>
              <w:top w:val="single" w:sz="18" w:space="0" w:color="auto"/>
              <w:left w:val="single" w:sz="6" w:space="0" w:color="auto"/>
              <w:bottom w:val="single" w:sz="6" w:space="0" w:color="auto"/>
              <w:right w:val="single" w:sz="4" w:space="0" w:color="auto"/>
            </w:tcBorders>
            <w:shd w:val="clear" w:color="auto" w:fill="FFFFFF"/>
          </w:tcPr>
          <w:p w:rsidR="00C95D82" w:rsidRPr="005820A9" w:rsidRDefault="00C95D82" w:rsidP="005820A9">
            <w:pPr>
              <w:spacing w:before="0" w:line="360" w:lineRule="auto"/>
              <w:rPr>
                <w:szCs w:val="22"/>
              </w:rPr>
            </w:pPr>
          </w:p>
        </w:tc>
        <w:tc>
          <w:tcPr>
            <w:tcW w:w="976" w:type="dxa"/>
            <w:tcBorders>
              <w:top w:val="single" w:sz="18" w:space="0" w:color="auto"/>
              <w:left w:val="single" w:sz="4" w:space="0" w:color="auto"/>
              <w:bottom w:val="single" w:sz="6" w:space="0" w:color="auto"/>
              <w:right w:val="single" w:sz="18" w:space="0" w:color="auto"/>
            </w:tcBorders>
            <w:shd w:val="clear" w:color="auto" w:fill="FFFFFF"/>
          </w:tcPr>
          <w:p w:rsidR="00C95D82" w:rsidRPr="005820A9" w:rsidRDefault="00C95D82" w:rsidP="005820A9">
            <w:pPr>
              <w:spacing w:before="0" w:line="360" w:lineRule="auto"/>
              <w:rPr>
                <w:szCs w:val="22"/>
              </w:rPr>
            </w:pPr>
          </w:p>
        </w:tc>
      </w:tr>
      <w:tr w:rsidR="00C95D82" w:rsidRPr="005820A9" w:rsidTr="00326725">
        <w:trPr>
          <w:trHeight w:val="679"/>
        </w:trPr>
        <w:tc>
          <w:tcPr>
            <w:tcW w:w="10824" w:type="dxa"/>
            <w:gridSpan w:val="8"/>
            <w:tcBorders>
              <w:top w:val="single" w:sz="4" w:space="0" w:color="auto"/>
              <w:left w:val="single" w:sz="18" w:space="0" w:color="auto"/>
              <w:bottom w:val="single" w:sz="4" w:space="0" w:color="auto"/>
              <w:right w:val="single" w:sz="18" w:space="0" w:color="auto"/>
            </w:tcBorders>
            <w:shd w:val="clear" w:color="auto" w:fill="FFFFFF"/>
          </w:tcPr>
          <w:p w:rsidR="00C95D82" w:rsidRPr="005820A9" w:rsidRDefault="00C95D82" w:rsidP="005820A9">
            <w:pPr>
              <w:spacing w:before="0" w:line="360" w:lineRule="auto"/>
              <w:rPr>
                <w:rFonts w:ascii="Tahoma" w:hAnsi="Tahoma"/>
                <w:szCs w:val="22"/>
                <w:rtl/>
              </w:rPr>
            </w:pPr>
            <w:r w:rsidRPr="005820A9">
              <w:rPr>
                <w:rFonts w:hint="eastAsia"/>
                <w:b/>
                <w:bCs/>
                <w:szCs w:val="22"/>
                <w:u w:val="single"/>
                <w:rtl/>
              </w:rPr>
              <w:t>מהות</w:t>
            </w:r>
            <w:r w:rsidRPr="005820A9">
              <w:rPr>
                <w:b/>
                <w:bCs/>
                <w:szCs w:val="22"/>
                <w:u w:val="single"/>
                <w:rtl/>
              </w:rPr>
              <w:t xml:space="preserve"> </w:t>
            </w:r>
            <w:r w:rsidRPr="005820A9">
              <w:rPr>
                <w:rFonts w:hint="eastAsia"/>
                <w:b/>
                <w:bCs/>
                <w:szCs w:val="22"/>
                <w:u w:val="single"/>
                <w:rtl/>
              </w:rPr>
              <w:t>הפרויקט</w:t>
            </w:r>
            <w:r w:rsidRPr="005820A9">
              <w:rPr>
                <w:rFonts w:hint="cs"/>
                <w:b/>
                <w:bCs/>
                <w:szCs w:val="22"/>
                <w:u w:val="single"/>
                <w:rtl/>
              </w:rPr>
              <w:t xml:space="preserve">:                                                                                                                                                                   </w:t>
            </w:r>
            <w:r w:rsidRPr="005820A9">
              <w:rPr>
                <w:rFonts w:hint="cs"/>
                <w:szCs w:val="22"/>
                <w:rtl/>
              </w:rPr>
              <w:t xml:space="preserve">                               </w:t>
            </w:r>
          </w:p>
          <w:p w:rsidR="00C95D82" w:rsidRPr="005820A9" w:rsidRDefault="00C95D82" w:rsidP="005820A9">
            <w:pPr>
              <w:spacing w:before="0" w:line="360" w:lineRule="auto"/>
              <w:rPr>
                <w:szCs w:val="22"/>
                <w:u w:val="single"/>
                <w:rtl/>
              </w:rPr>
            </w:pPr>
            <w:r w:rsidRPr="005820A9">
              <w:rPr>
                <w:rFonts w:hint="cs"/>
                <w:szCs w:val="22"/>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95D82" w:rsidRPr="005820A9" w:rsidRDefault="00C95D82" w:rsidP="005820A9">
            <w:pPr>
              <w:spacing w:before="0" w:line="360" w:lineRule="auto"/>
              <w:jc w:val="left"/>
              <w:rPr>
                <w:szCs w:val="22"/>
                <w:u w:val="single"/>
              </w:rPr>
            </w:pPr>
            <w:r w:rsidRPr="005820A9">
              <w:rPr>
                <w:rFonts w:hint="cs"/>
                <w:b/>
                <w:bCs/>
                <w:szCs w:val="22"/>
                <w:u w:val="single"/>
                <w:rtl/>
              </w:rPr>
              <w:t>נסיון בהתממשקות למערכות מידע חיצוניות:</w:t>
            </w:r>
            <w:r w:rsidRPr="005820A9">
              <w:rPr>
                <w:szCs w:val="22"/>
                <w:u w:val="single"/>
                <w:rtl/>
              </w:rPr>
              <w:br/>
            </w:r>
            <w:r w:rsidRPr="005820A9">
              <w:rPr>
                <w:rFonts w:hint="cs"/>
                <w:szCs w:val="22"/>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C95D82" w:rsidRPr="005820A9" w:rsidRDefault="00C95D82" w:rsidP="005820A9">
      <w:pPr>
        <w:spacing w:before="0" w:line="360" w:lineRule="auto"/>
        <w:ind w:left="360"/>
        <w:rPr>
          <w:szCs w:val="22"/>
          <w:rtl/>
        </w:rPr>
      </w:pPr>
    </w:p>
    <w:tbl>
      <w:tblPr>
        <w:tblpPr w:leftFromText="180" w:rightFromText="180" w:vertAnchor="text" w:tblpXSpec="center" w:tblpY="1"/>
        <w:tblOverlap w:val="never"/>
        <w:bidiVisual/>
        <w:tblW w:w="108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88"/>
        <w:gridCol w:w="2093"/>
        <w:gridCol w:w="1890"/>
        <w:gridCol w:w="1440"/>
        <w:gridCol w:w="1350"/>
        <w:gridCol w:w="1237"/>
        <w:gridCol w:w="1350"/>
        <w:gridCol w:w="976"/>
      </w:tblGrid>
      <w:tr w:rsidR="00C95D82" w:rsidRPr="005820A9" w:rsidTr="00326725">
        <w:trPr>
          <w:cantSplit/>
          <w:trHeight w:val="216"/>
        </w:trPr>
        <w:tc>
          <w:tcPr>
            <w:tcW w:w="488" w:type="dxa"/>
            <w:tcBorders>
              <w:top w:val="single" w:sz="18" w:space="0" w:color="auto"/>
              <w:left w:val="single" w:sz="18" w:space="0" w:color="auto"/>
              <w:bottom w:val="single" w:sz="18" w:space="0" w:color="auto"/>
              <w:right w:val="single" w:sz="6" w:space="0" w:color="auto"/>
            </w:tcBorders>
            <w:shd w:val="clear" w:color="auto" w:fill="FFFFFF"/>
            <w:vAlign w:val="center"/>
          </w:tcPr>
          <w:p w:rsidR="00C95D82" w:rsidRPr="005820A9" w:rsidRDefault="00C95D82" w:rsidP="005820A9">
            <w:pPr>
              <w:spacing w:before="0" w:line="360" w:lineRule="auto"/>
              <w:rPr>
                <w:b/>
                <w:bCs/>
                <w:szCs w:val="22"/>
              </w:rPr>
            </w:pPr>
          </w:p>
        </w:tc>
        <w:tc>
          <w:tcPr>
            <w:tcW w:w="5423"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C95D82" w:rsidRPr="005820A9" w:rsidRDefault="00C95D82" w:rsidP="005820A9">
            <w:pPr>
              <w:spacing w:before="0" w:line="360" w:lineRule="auto"/>
              <w:rPr>
                <w:b/>
                <w:bCs/>
                <w:szCs w:val="22"/>
              </w:rPr>
            </w:pPr>
            <w:r w:rsidRPr="005820A9">
              <w:rPr>
                <w:b/>
                <w:bCs/>
                <w:szCs w:val="22"/>
                <w:rtl/>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C95D82" w:rsidRPr="005820A9" w:rsidRDefault="00C95D82" w:rsidP="005820A9">
            <w:pPr>
              <w:tabs>
                <w:tab w:val="right" w:pos="2131"/>
              </w:tabs>
              <w:spacing w:before="0" w:line="360" w:lineRule="auto"/>
              <w:rPr>
                <w:b/>
                <w:bCs/>
                <w:szCs w:val="22"/>
              </w:rPr>
            </w:pPr>
            <w:r w:rsidRPr="005820A9">
              <w:rPr>
                <w:rFonts w:hint="cs"/>
                <w:b/>
                <w:bCs/>
                <w:szCs w:val="22"/>
                <w:rtl/>
              </w:rPr>
              <w:t xml:space="preserve">תחום הפרויקט </w:t>
            </w:r>
          </w:p>
        </w:tc>
        <w:tc>
          <w:tcPr>
            <w:tcW w:w="1237" w:type="dxa"/>
            <w:vMerge w:val="restart"/>
            <w:tcBorders>
              <w:top w:val="single" w:sz="18" w:space="0" w:color="auto"/>
              <w:left w:val="single" w:sz="4" w:space="0" w:color="auto"/>
              <w:right w:val="single" w:sz="6" w:space="0" w:color="auto"/>
            </w:tcBorders>
            <w:shd w:val="clear" w:color="auto" w:fill="FFFFFF"/>
            <w:vAlign w:val="center"/>
          </w:tcPr>
          <w:p w:rsidR="00C95D82" w:rsidRPr="005820A9" w:rsidRDefault="00C95D82" w:rsidP="005820A9">
            <w:pPr>
              <w:spacing w:before="0" w:line="360" w:lineRule="auto"/>
              <w:rPr>
                <w:b/>
                <w:bCs/>
                <w:szCs w:val="22"/>
              </w:rPr>
            </w:pPr>
            <w:r w:rsidRPr="005820A9">
              <w:rPr>
                <w:rFonts w:hint="cs"/>
                <w:b/>
                <w:bCs/>
                <w:szCs w:val="22"/>
                <w:rtl/>
              </w:rPr>
              <w:t>עלות הפרויקט וכמות משתמשים</w:t>
            </w:r>
          </w:p>
        </w:tc>
        <w:tc>
          <w:tcPr>
            <w:tcW w:w="13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C95D82" w:rsidRPr="005820A9" w:rsidRDefault="00C95D82" w:rsidP="005820A9">
            <w:pPr>
              <w:spacing w:before="0" w:line="360" w:lineRule="auto"/>
              <w:rPr>
                <w:b/>
                <w:bCs/>
                <w:szCs w:val="22"/>
              </w:rPr>
            </w:pPr>
            <w:r w:rsidRPr="005820A9">
              <w:rPr>
                <w:rFonts w:hint="cs"/>
                <w:b/>
                <w:bCs/>
                <w:szCs w:val="22"/>
                <w:rtl/>
              </w:rPr>
              <w:t>מועד תחילת עבודה</w:t>
            </w:r>
          </w:p>
        </w:tc>
        <w:tc>
          <w:tcPr>
            <w:tcW w:w="976"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C95D82" w:rsidRPr="005820A9" w:rsidRDefault="00C95D82" w:rsidP="005820A9">
            <w:pPr>
              <w:spacing w:before="0" w:line="360" w:lineRule="auto"/>
              <w:rPr>
                <w:b/>
                <w:bCs/>
                <w:szCs w:val="22"/>
              </w:rPr>
            </w:pPr>
            <w:r w:rsidRPr="005820A9">
              <w:rPr>
                <w:rFonts w:hint="cs"/>
                <w:b/>
                <w:bCs/>
                <w:szCs w:val="22"/>
                <w:rtl/>
              </w:rPr>
              <w:t>מועד סיום עבודה</w:t>
            </w:r>
          </w:p>
        </w:tc>
      </w:tr>
      <w:tr w:rsidR="00C95D82" w:rsidRPr="005820A9" w:rsidTr="00326725">
        <w:trPr>
          <w:cantSplit/>
          <w:trHeight w:val="567"/>
        </w:trPr>
        <w:tc>
          <w:tcPr>
            <w:tcW w:w="488" w:type="dxa"/>
            <w:tcBorders>
              <w:top w:val="single" w:sz="18" w:space="0" w:color="auto"/>
              <w:left w:val="single" w:sz="18" w:space="0" w:color="auto"/>
              <w:bottom w:val="nil"/>
              <w:right w:val="single" w:sz="6" w:space="0" w:color="auto"/>
            </w:tcBorders>
            <w:shd w:val="clear" w:color="auto" w:fill="FFFFFF"/>
          </w:tcPr>
          <w:p w:rsidR="00C95D82" w:rsidRPr="005820A9" w:rsidRDefault="00C95D82" w:rsidP="005820A9">
            <w:pPr>
              <w:spacing w:before="0" w:line="360" w:lineRule="auto"/>
              <w:rPr>
                <w:b/>
                <w:bCs/>
                <w:szCs w:val="22"/>
              </w:rPr>
            </w:pPr>
          </w:p>
        </w:tc>
        <w:tc>
          <w:tcPr>
            <w:tcW w:w="2093" w:type="dxa"/>
            <w:tcBorders>
              <w:top w:val="single" w:sz="18" w:space="0" w:color="auto"/>
              <w:left w:val="single" w:sz="6" w:space="0" w:color="auto"/>
              <w:bottom w:val="single" w:sz="6" w:space="0" w:color="auto"/>
              <w:right w:val="single" w:sz="6" w:space="0" w:color="auto"/>
            </w:tcBorders>
            <w:shd w:val="clear" w:color="auto" w:fill="FFFFFF"/>
            <w:vAlign w:val="center"/>
          </w:tcPr>
          <w:p w:rsidR="00C95D82" w:rsidRPr="005820A9" w:rsidRDefault="00C95D82" w:rsidP="005820A9">
            <w:pPr>
              <w:spacing w:before="0" w:line="360" w:lineRule="auto"/>
              <w:rPr>
                <w:rFonts w:ascii="Tahoma" w:hAnsi="Tahoma"/>
                <w:b/>
                <w:bCs/>
                <w:szCs w:val="22"/>
              </w:rPr>
            </w:pPr>
            <w:r w:rsidRPr="005820A9">
              <w:rPr>
                <w:rFonts w:hint="cs"/>
                <w:b/>
                <w:bCs/>
                <w:szCs w:val="22"/>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C95D82" w:rsidRPr="005820A9" w:rsidRDefault="00C95D82" w:rsidP="005820A9">
            <w:pPr>
              <w:spacing w:before="0" w:line="360" w:lineRule="auto"/>
              <w:rPr>
                <w:rFonts w:ascii="Tahoma" w:hAnsi="Tahoma"/>
                <w:b/>
                <w:bCs/>
                <w:szCs w:val="22"/>
                <w:rtl/>
              </w:rPr>
            </w:pPr>
            <w:r w:rsidRPr="005820A9">
              <w:rPr>
                <w:b/>
                <w:bCs/>
                <w:szCs w:val="22"/>
                <w:rtl/>
              </w:rPr>
              <w:t>איש הקשר</w:t>
            </w:r>
            <w:r w:rsidRPr="005820A9">
              <w:rPr>
                <w:rFonts w:ascii="Tahoma" w:hAnsi="Tahoma" w:hint="cs"/>
                <w:b/>
                <w:bCs/>
                <w:szCs w:val="22"/>
                <w:rtl/>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C95D82" w:rsidRPr="005820A9" w:rsidRDefault="00C95D82" w:rsidP="005820A9">
            <w:pPr>
              <w:spacing w:before="0" w:line="360" w:lineRule="auto"/>
              <w:rPr>
                <w:rFonts w:ascii="Tahoma" w:hAnsi="Tahoma"/>
                <w:b/>
                <w:bCs/>
                <w:szCs w:val="22"/>
              </w:rPr>
            </w:pPr>
            <w:r w:rsidRPr="005820A9">
              <w:rPr>
                <w:b/>
                <w:bCs/>
                <w:szCs w:val="22"/>
                <w:rtl/>
              </w:rPr>
              <w:t>טלפון</w:t>
            </w:r>
          </w:p>
        </w:tc>
        <w:tc>
          <w:tcPr>
            <w:tcW w:w="1350" w:type="dxa"/>
            <w:vMerge/>
            <w:tcBorders>
              <w:left w:val="single" w:sz="4" w:space="0" w:color="auto"/>
              <w:bottom w:val="single" w:sz="18" w:space="0" w:color="auto"/>
              <w:right w:val="single" w:sz="6" w:space="0" w:color="auto"/>
            </w:tcBorders>
            <w:shd w:val="pct5" w:color="auto" w:fill="auto"/>
          </w:tcPr>
          <w:p w:rsidR="00C95D82" w:rsidRPr="005820A9" w:rsidRDefault="00C95D82" w:rsidP="005820A9">
            <w:pPr>
              <w:spacing w:before="0" w:line="360" w:lineRule="auto"/>
              <w:rPr>
                <w:b/>
                <w:bCs/>
                <w:szCs w:val="22"/>
              </w:rPr>
            </w:pPr>
          </w:p>
        </w:tc>
        <w:tc>
          <w:tcPr>
            <w:tcW w:w="1237" w:type="dxa"/>
            <w:vMerge/>
            <w:tcBorders>
              <w:left w:val="single" w:sz="4" w:space="0" w:color="auto"/>
              <w:bottom w:val="single" w:sz="18" w:space="0" w:color="auto"/>
              <w:right w:val="single" w:sz="6" w:space="0" w:color="auto"/>
            </w:tcBorders>
            <w:shd w:val="pct5" w:color="auto" w:fill="auto"/>
          </w:tcPr>
          <w:p w:rsidR="00C95D82" w:rsidRPr="005820A9" w:rsidRDefault="00C95D82" w:rsidP="005820A9">
            <w:pPr>
              <w:spacing w:before="0" w:line="360" w:lineRule="auto"/>
              <w:rPr>
                <w:b/>
                <w:bCs/>
                <w:szCs w:val="22"/>
              </w:rPr>
            </w:pPr>
          </w:p>
        </w:tc>
        <w:tc>
          <w:tcPr>
            <w:tcW w:w="1350" w:type="dxa"/>
            <w:vMerge/>
            <w:tcBorders>
              <w:top w:val="single" w:sz="6" w:space="0" w:color="auto"/>
              <w:left w:val="single" w:sz="6" w:space="0" w:color="auto"/>
              <w:bottom w:val="single" w:sz="18" w:space="0" w:color="auto"/>
              <w:right w:val="single" w:sz="2" w:space="0" w:color="auto"/>
            </w:tcBorders>
            <w:shd w:val="pct5" w:color="auto" w:fill="auto"/>
          </w:tcPr>
          <w:p w:rsidR="00C95D82" w:rsidRPr="005820A9" w:rsidRDefault="00C95D82" w:rsidP="005820A9">
            <w:pPr>
              <w:spacing w:before="0" w:line="360" w:lineRule="auto"/>
              <w:rPr>
                <w:b/>
                <w:bCs/>
                <w:szCs w:val="22"/>
              </w:rPr>
            </w:pPr>
          </w:p>
        </w:tc>
        <w:tc>
          <w:tcPr>
            <w:tcW w:w="976" w:type="dxa"/>
            <w:vMerge/>
            <w:tcBorders>
              <w:top w:val="single" w:sz="6" w:space="0" w:color="auto"/>
              <w:left w:val="single" w:sz="2" w:space="0" w:color="auto"/>
              <w:bottom w:val="single" w:sz="18" w:space="0" w:color="auto"/>
              <w:right w:val="single" w:sz="18" w:space="0" w:color="auto"/>
            </w:tcBorders>
          </w:tcPr>
          <w:p w:rsidR="00C95D82" w:rsidRPr="005820A9" w:rsidRDefault="00C95D82" w:rsidP="005820A9">
            <w:pPr>
              <w:spacing w:before="0" w:line="360" w:lineRule="auto"/>
              <w:rPr>
                <w:b/>
                <w:bCs/>
                <w:szCs w:val="22"/>
              </w:rPr>
            </w:pPr>
          </w:p>
        </w:tc>
      </w:tr>
      <w:tr w:rsidR="00C95D82" w:rsidRPr="005820A9" w:rsidTr="00326725">
        <w:trPr>
          <w:trHeight w:val="702"/>
        </w:trPr>
        <w:tc>
          <w:tcPr>
            <w:tcW w:w="488" w:type="dxa"/>
            <w:tcBorders>
              <w:top w:val="single" w:sz="18" w:space="0" w:color="auto"/>
              <w:left w:val="single" w:sz="18" w:space="0" w:color="auto"/>
              <w:bottom w:val="single" w:sz="4" w:space="0" w:color="auto"/>
              <w:right w:val="single" w:sz="4" w:space="0" w:color="auto"/>
            </w:tcBorders>
            <w:shd w:val="clear" w:color="auto" w:fill="FFFFFF"/>
            <w:vAlign w:val="center"/>
          </w:tcPr>
          <w:p w:rsidR="00C95D82" w:rsidRPr="005820A9" w:rsidRDefault="00C95D82" w:rsidP="005820A9">
            <w:pPr>
              <w:numPr>
                <w:ilvl w:val="0"/>
                <w:numId w:val="34"/>
              </w:numPr>
              <w:tabs>
                <w:tab w:val="clear" w:pos="1545"/>
                <w:tab w:val="num" w:pos="-63"/>
                <w:tab w:val="right" w:pos="0"/>
              </w:tabs>
              <w:autoSpaceDE w:val="0"/>
              <w:autoSpaceDN w:val="0"/>
              <w:spacing w:before="0" w:line="360" w:lineRule="auto"/>
              <w:ind w:left="208" w:right="1141" w:hanging="208"/>
              <w:rPr>
                <w:szCs w:val="22"/>
              </w:rPr>
            </w:pPr>
          </w:p>
        </w:tc>
        <w:tc>
          <w:tcPr>
            <w:tcW w:w="2093" w:type="dxa"/>
            <w:tcBorders>
              <w:top w:val="single" w:sz="18" w:space="0" w:color="auto"/>
              <w:left w:val="single" w:sz="4" w:space="0" w:color="auto"/>
              <w:bottom w:val="single" w:sz="4" w:space="0" w:color="auto"/>
              <w:right w:val="single" w:sz="4" w:space="0" w:color="auto"/>
            </w:tcBorders>
            <w:shd w:val="clear" w:color="auto" w:fill="FFFFFF"/>
          </w:tcPr>
          <w:p w:rsidR="00C95D82" w:rsidRPr="005820A9" w:rsidRDefault="00C95D82" w:rsidP="005820A9">
            <w:pPr>
              <w:spacing w:before="0" w:line="360" w:lineRule="auto"/>
              <w:rPr>
                <w:szCs w:val="22"/>
              </w:rPr>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C95D82" w:rsidRPr="005820A9" w:rsidRDefault="00C95D82" w:rsidP="005820A9">
            <w:pPr>
              <w:spacing w:before="0" w:line="360" w:lineRule="auto"/>
              <w:rPr>
                <w:szCs w:val="22"/>
              </w:rPr>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C95D82" w:rsidRPr="005820A9" w:rsidRDefault="00C95D82" w:rsidP="005820A9">
            <w:pPr>
              <w:spacing w:before="0" w:line="360" w:lineRule="auto"/>
              <w:rPr>
                <w:szCs w:val="22"/>
              </w:rPr>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C95D82" w:rsidRPr="005820A9" w:rsidRDefault="00C95D82" w:rsidP="005820A9">
            <w:pPr>
              <w:spacing w:before="0" w:line="360" w:lineRule="auto"/>
              <w:rPr>
                <w:szCs w:val="22"/>
              </w:rPr>
            </w:pPr>
          </w:p>
        </w:tc>
        <w:tc>
          <w:tcPr>
            <w:tcW w:w="1237" w:type="dxa"/>
            <w:tcBorders>
              <w:top w:val="single" w:sz="18" w:space="0" w:color="auto"/>
              <w:left w:val="single" w:sz="4" w:space="0" w:color="auto"/>
              <w:bottom w:val="single" w:sz="4" w:space="0" w:color="auto"/>
              <w:right w:val="single" w:sz="6" w:space="0" w:color="auto"/>
            </w:tcBorders>
            <w:shd w:val="clear" w:color="auto" w:fill="FFFFFF"/>
          </w:tcPr>
          <w:p w:rsidR="00C95D82" w:rsidRPr="005820A9" w:rsidRDefault="00C95D82" w:rsidP="005820A9">
            <w:pPr>
              <w:spacing w:before="0" w:line="360" w:lineRule="auto"/>
              <w:rPr>
                <w:szCs w:val="22"/>
              </w:rPr>
            </w:pPr>
          </w:p>
        </w:tc>
        <w:tc>
          <w:tcPr>
            <w:tcW w:w="1350" w:type="dxa"/>
            <w:tcBorders>
              <w:top w:val="single" w:sz="18" w:space="0" w:color="auto"/>
              <w:left w:val="single" w:sz="6" w:space="0" w:color="auto"/>
              <w:bottom w:val="single" w:sz="6" w:space="0" w:color="auto"/>
              <w:right w:val="single" w:sz="4" w:space="0" w:color="auto"/>
            </w:tcBorders>
            <w:shd w:val="clear" w:color="auto" w:fill="FFFFFF"/>
          </w:tcPr>
          <w:p w:rsidR="00C95D82" w:rsidRPr="005820A9" w:rsidRDefault="00C95D82" w:rsidP="005820A9">
            <w:pPr>
              <w:spacing w:before="0" w:line="360" w:lineRule="auto"/>
              <w:rPr>
                <w:szCs w:val="22"/>
              </w:rPr>
            </w:pPr>
          </w:p>
        </w:tc>
        <w:tc>
          <w:tcPr>
            <w:tcW w:w="976" w:type="dxa"/>
            <w:tcBorders>
              <w:top w:val="single" w:sz="18" w:space="0" w:color="auto"/>
              <w:left w:val="single" w:sz="4" w:space="0" w:color="auto"/>
              <w:bottom w:val="single" w:sz="6" w:space="0" w:color="auto"/>
              <w:right w:val="single" w:sz="18" w:space="0" w:color="auto"/>
            </w:tcBorders>
            <w:shd w:val="clear" w:color="auto" w:fill="FFFFFF"/>
          </w:tcPr>
          <w:p w:rsidR="00C95D82" w:rsidRPr="005820A9" w:rsidRDefault="00C95D82" w:rsidP="005820A9">
            <w:pPr>
              <w:spacing w:before="0" w:line="360" w:lineRule="auto"/>
              <w:rPr>
                <w:szCs w:val="22"/>
              </w:rPr>
            </w:pPr>
          </w:p>
        </w:tc>
      </w:tr>
      <w:tr w:rsidR="00C95D82" w:rsidRPr="005820A9" w:rsidTr="00326725">
        <w:trPr>
          <w:trHeight w:val="679"/>
        </w:trPr>
        <w:tc>
          <w:tcPr>
            <w:tcW w:w="10824" w:type="dxa"/>
            <w:gridSpan w:val="8"/>
            <w:tcBorders>
              <w:top w:val="single" w:sz="4" w:space="0" w:color="auto"/>
              <w:left w:val="single" w:sz="18" w:space="0" w:color="auto"/>
              <w:bottom w:val="single" w:sz="4" w:space="0" w:color="auto"/>
              <w:right w:val="single" w:sz="18" w:space="0" w:color="auto"/>
            </w:tcBorders>
            <w:shd w:val="clear" w:color="auto" w:fill="FFFFFF"/>
          </w:tcPr>
          <w:p w:rsidR="00C95D82" w:rsidRPr="005820A9" w:rsidRDefault="00C95D82" w:rsidP="005820A9">
            <w:pPr>
              <w:spacing w:before="0" w:line="360" w:lineRule="auto"/>
              <w:rPr>
                <w:rFonts w:ascii="Tahoma" w:hAnsi="Tahoma"/>
                <w:szCs w:val="22"/>
                <w:rtl/>
              </w:rPr>
            </w:pPr>
            <w:r w:rsidRPr="005820A9">
              <w:rPr>
                <w:rFonts w:hint="eastAsia"/>
                <w:b/>
                <w:bCs/>
                <w:szCs w:val="22"/>
                <w:u w:val="single"/>
                <w:rtl/>
              </w:rPr>
              <w:t>מהות</w:t>
            </w:r>
            <w:r w:rsidRPr="005820A9">
              <w:rPr>
                <w:b/>
                <w:bCs/>
                <w:szCs w:val="22"/>
                <w:u w:val="single"/>
                <w:rtl/>
              </w:rPr>
              <w:t xml:space="preserve"> </w:t>
            </w:r>
            <w:r w:rsidRPr="005820A9">
              <w:rPr>
                <w:rFonts w:hint="eastAsia"/>
                <w:b/>
                <w:bCs/>
                <w:szCs w:val="22"/>
                <w:u w:val="single"/>
                <w:rtl/>
              </w:rPr>
              <w:t>הפרויקט</w:t>
            </w:r>
            <w:r w:rsidRPr="005820A9">
              <w:rPr>
                <w:rFonts w:hint="cs"/>
                <w:b/>
                <w:bCs/>
                <w:szCs w:val="22"/>
                <w:u w:val="single"/>
                <w:rtl/>
              </w:rPr>
              <w:t xml:space="preserve">:                                                                                                                                                                   </w:t>
            </w:r>
            <w:r w:rsidRPr="005820A9">
              <w:rPr>
                <w:rFonts w:hint="cs"/>
                <w:szCs w:val="22"/>
                <w:rtl/>
              </w:rPr>
              <w:t xml:space="preserve">                               </w:t>
            </w:r>
          </w:p>
          <w:p w:rsidR="00C95D82" w:rsidRPr="005820A9" w:rsidRDefault="00C95D82" w:rsidP="005820A9">
            <w:pPr>
              <w:spacing w:before="0" w:line="360" w:lineRule="auto"/>
              <w:rPr>
                <w:szCs w:val="22"/>
                <w:u w:val="single"/>
                <w:rtl/>
              </w:rPr>
            </w:pPr>
            <w:r w:rsidRPr="005820A9">
              <w:rPr>
                <w:rFonts w:hint="cs"/>
                <w:szCs w:val="22"/>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95D82" w:rsidRPr="005820A9" w:rsidRDefault="00C95D82" w:rsidP="005820A9">
            <w:pPr>
              <w:spacing w:before="0" w:line="360" w:lineRule="auto"/>
              <w:jc w:val="left"/>
              <w:rPr>
                <w:szCs w:val="22"/>
                <w:u w:val="single"/>
              </w:rPr>
            </w:pPr>
            <w:r w:rsidRPr="005820A9">
              <w:rPr>
                <w:rFonts w:hint="cs"/>
                <w:b/>
                <w:bCs/>
                <w:szCs w:val="22"/>
                <w:u w:val="single"/>
                <w:rtl/>
              </w:rPr>
              <w:t>נסיון בהתממשקות למערכות מידע חיצוניות:</w:t>
            </w:r>
            <w:r w:rsidRPr="005820A9">
              <w:rPr>
                <w:szCs w:val="22"/>
                <w:u w:val="single"/>
                <w:rtl/>
              </w:rPr>
              <w:br/>
            </w:r>
            <w:r w:rsidRPr="005820A9">
              <w:rPr>
                <w:rFonts w:hint="cs"/>
                <w:szCs w:val="22"/>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C95D82" w:rsidRPr="005820A9" w:rsidRDefault="00C95D82" w:rsidP="005820A9">
      <w:pPr>
        <w:spacing w:before="0" w:line="360" w:lineRule="auto"/>
        <w:ind w:left="360"/>
        <w:rPr>
          <w:szCs w:val="22"/>
          <w:rtl/>
        </w:rPr>
      </w:pPr>
    </w:p>
    <w:tbl>
      <w:tblPr>
        <w:tblpPr w:leftFromText="180" w:rightFromText="180" w:vertAnchor="text" w:tblpXSpec="center" w:tblpY="1"/>
        <w:tblOverlap w:val="never"/>
        <w:bidiVisual/>
        <w:tblW w:w="108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88"/>
        <w:gridCol w:w="2093"/>
        <w:gridCol w:w="1890"/>
        <w:gridCol w:w="1440"/>
        <w:gridCol w:w="1350"/>
        <w:gridCol w:w="1237"/>
        <w:gridCol w:w="1350"/>
        <w:gridCol w:w="976"/>
      </w:tblGrid>
      <w:tr w:rsidR="00C95D82" w:rsidRPr="005820A9" w:rsidTr="00326725">
        <w:trPr>
          <w:cantSplit/>
          <w:trHeight w:val="216"/>
        </w:trPr>
        <w:tc>
          <w:tcPr>
            <w:tcW w:w="488" w:type="dxa"/>
            <w:tcBorders>
              <w:top w:val="single" w:sz="18" w:space="0" w:color="auto"/>
              <w:left w:val="single" w:sz="18" w:space="0" w:color="auto"/>
              <w:bottom w:val="single" w:sz="18" w:space="0" w:color="auto"/>
              <w:right w:val="single" w:sz="6" w:space="0" w:color="auto"/>
            </w:tcBorders>
            <w:shd w:val="clear" w:color="auto" w:fill="FFFFFF"/>
            <w:vAlign w:val="center"/>
          </w:tcPr>
          <w:p w:rsidR="00C95D82" w:rsidRPr="005820A9" w:rsidRDefault="00C95D82" w:rsidP="005820A9">
            <w:pPr>
              <w:spacing w:before="0" w:line="360" w:lineRule="auto"/>
              <w:rPr>
                <w:b/>
                <w:bCs/>
                <w:szCs w:val="22"/>
              </w:rPr>
            </w:pPr>
          </w:p>
        </w:tc>
        <w:tc>
          <w:tcPr>
            <w:tcW w:w="5423"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C95D82" w:rsidRPr="005820A9" w:rsidRDefault="00C95D82" w:rsidP="005820A9">
            <w:pPr>
              <w:spacing w:before="0" w:line="360" w:lineRule="auto"/>
              <w:rPr>
                <w:b/>
                <w:bCs/>
                <w:szCs w:val="22"/>
              </w:rPr>
            </w:pPr>
            <w:r w:rsidRPr="005820A9">
              <w:rPr>
                <w:b/>
                <w:bCs/>
                <w:szCs w:val="22"/>
                <w:rtl/>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C95D82" w:rsidRPr="005820A9" w:rsidRDefault="00C95D82" w:rsidP="005820A9">
            <w:pPr>
              <w:tabs>
                <w:tab w:val="right" w:pos="2131"/>
              </w:tabs>
              <w:spacing w:before="0" w:line="360" w:lineRule="auto"/>
              <w:rPr>
                <w:b/>
                <w:bCs/>
                <w:szCs w:val="22"/>
              </w:rPr>
            </w:pPr>
            <w:r w:rsidRPr="005820A9">
              <w:rPr>
                <w:rFonts w:hint="cs"/>
                <w:b/>
                <w:bCs/>
                <w:szCs w:val="22"/>
                <w:rtl/>
              </w:rPr>
              <w:t xml:space="preserve">תחום הפרויקט </w:t>
            </w:r>
          </w:p>
        </w:tc>
        <w:tc>
          <w:tcPr>
            <w:tcW w:w="1237" w:type="dxa"/>
            <w:vMerge w:val="restart"/>
            <w:tcBorders>
              <w:top w:val="single" w:sz="18" w:space="0" w:color="auto"/>
              <w:left w:val="single" w:sz="4" w:space="0" w:color="auto"/>
              <w:right w:val="single" w:sz="6" w:space="0" w:color="auto"/>
            </w:tcBorders>
            <w:shd w:val="clear" w:color="auto" w:fill="FFFFFF"/>
            <w:vAlign w:val="center"/>
          </w:tcPr>
          <w:p w:rsidR="00C95D82" w:rsidRPr="005820A9" w:rsidRDefault="00C95D82" w:rsidP="005820A9">
            <w:pPr>
              <w:spacing w:before="0" w:line="360" w:lineRule="auto"/>
              <w:rPr>
                <w:b/>
                <w:bCs/>
                <w:szCs w:val="22"/>
              </w:rPr>
            </w:pPr>
            <w:r w:rsidRPr="005820A9">
              <w:rPr>
                <w:rFonts w:hint="cs"/>
                <w:b/>
                <w:bCs/>
                <w:szCs w:val="22"/>
                <w:rtl/>
              </w:rPr>
              <w:t>עלות הפרויקט וכמות משתמשים</w:t>
            </w:r>
          </w:p>
        </w:tc>
        <w:tc>
          <w:tcPr>
            <w:tcW w:w="13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C95D82" w:rsidRPr="005820A9" w:rsidRDefault="00C95D82" w:rsidP="005820A9">
            <w:pPr>
              <w:spacing w:before="0" w:line="360" w:lineRule="auto"/>
              <w:rPr>
                <w:b/>
                <w:bCs/>
                <w:szCs w:val="22"/>
              </w:rPr>
            </w:pPr>
            <w:r w:rsidRPr="005820A9">
              <w:rPr>
                <w:rFonts w:hint="cs"/>
                <w:b/>
                <w:bCs/>
                <w:szCs w:val="22"/>
                <w:rtl/>
              </w:rPr>
              <w:t>מועד תחילת עבודה</w:t>
            </w:r>
          </w:p>
        </w:tc>
        <w:tc>
          <w:tcPr>
            <w:tcW w:w="976"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C95D82" w:rsidRPr="005820A9" w:rsidRDefault="00C95D82" w:rsidP="005820A9">
            <w:pPr>
              <w:spacing w:before="0" w:line="360" w:lineRule="auto"/>
              <w:rPr>
                <w:b/>
                <w:bCs/>
                <w:szCs w:val="22"/>
              </w:rPr>
            </w:pPr>
            <w:r w:rsidRPr="005820A9">
              <w:rPr>
                <w:rFonts w:hint="cs"/>
                <w:b/>
                <w:bCs/>
                <w:szCs w:val="22"/>
                <w:rtl/>
              </w:rPr>
              <w:t>מועד סיום עבודה</w:t>
            </w:r>
          </w:p>
        </w:tc>
      </w:tr>
      <w:tr w:rsidR="00C95D82" w:rsidRPr="005820A9" w:rsidTr="00326725">
        <w:trPr>
          <w:cantSplit/>
          <w:trHeight w:val="567"/>
        </w:trPr>
        <w:tc>
          <w:tcPr>
            <w:tcW w:w="488" w:type="dxa"/>
            <w:tcBorders>
              <w:top w:val="single" w:sz="18" w:space="0" w:color="auto"/>
              <w:left w:val="single" w:sz="18" w:space="0" w:color="auto"/>
              <w:bottom w:val="nil"/>
              <w:right w:val="single" w:sz="6" w:space="0" w:color="auto"/>
            </w:tcBorders>
            <w:shd w:val="clear" w:color="auto" w:fill="FFFFFF"/>
          </w:tcPr>
          <w:p w:rsidR="00C95D82" w:rsidRPr="005820A9" w:rsidRDefault="00C95D82" w:rsidP="005820A9">
            <w:pPr>
              <w:spacing w:before="0" w:line="360" w:lineRule="auto"/>
              <w:rPr>
                <w:b/>
                <w:bCs/>
                <w:szCs w:val="22"/>
              </w:rPr>
            </w:pPr>
          </w:p>
        </w:tc>
        <w:tc>
          <w:tcPr>
            <w:tcW w:w="2093" w:type="dxa"/>
            <w:tcBorders>
              <w:top w:val="single" w:sz="18" w:space="0" w:color="auto"/>
              <w:left w:val="single" w:sz="6" w:space="0" w:color="auto"/>
              <w:bottom w:val="single" w:sz="6" w:space="0" w:color="auto"/>
              <w:right w:val="single" w:sz="6" w:space="0" w:color="auto"/>
            </w:tcBorders>
            <w:shd w:val="clear" w:color="auto" w:fill="FFFFFF"/>
            <w:vAlign w:val="center"/>
          </w:tcPr>
          <w:p w:rsidR="00C95D82" w:rsidRPr="005820A9" w:rsidRDefault="00C95D82" w:rsidP="005820A9">
            <w:pPr>
              <w:spacing w:before="0" w:line="360" w:lineRule="auto"/>
              <w:rPr>
                <w:rFonts w:ascii="Tahoma" w:hAnsi="Tahoma"/>
                <w:b/>
                <w:bCs/>
                <w:szCs w:val="22"/>
              </w:rPr>
            </w:pPr>
            <w:r w:rsidRPr="005820A9">
              <w:rPr>
                <w:rFonts w:hint="cs"/>
                <w:b/>
                <w:bCs/>
                <w:szCs w:val="22"/>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C95D82" w:rsidRPr="005820A9" w:rsidRDefault="00C95D82" w:rsidP="005820A9">
            <w:pPr>
              <w:spacing w:before="0" w:line="360" w:lineRule="auto"/>
              <w:rPr>
                <w:rFonts w:ascii="Tahoma" w:hAnsi="Tahoma"/>
                <w:b/>
                <w:bCs/>
                <w:szCs w:val="22"/>
                <w:rtl/>
              </w:rPr>
            </w:pPr>
            <w:r w:rsidRPr="005820A9">
              <w:rPr>
                <w:b/>
                <w:bCs/>
                <w:szCs w:val="22"/>
                <w:rtl/>
              </w:rPr>
              <w:t>איש הקשר</w:t>
            </w:r>
            <w:r w:rsidRPr="005820A9">
              <w:rPr>
                <w:rFonts w:ascii="Tahoma" w:hAnsi="Tahoma" w:hint="cs"/>
                <w:b/>
                <w:bCs/>
                <w:szCs w:val="22"/>
                <w:rtl/>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C95D82" w:rsidRPr="005820A9" w:rsidRDefault="00C95D82" w:rsidP="005820A9">
            <w:pPr>
              <w:spacing w:before="0" w:line="360" w:lineRule="auto"/>
              <w:rPr>
                <w:rFonts w:ascii="Tahoma" w:hAnsi="Tahoma"/>
                <w:b/>
                <w:bCs/>
                <w:szCs w:val="22"/>
              </w:rPr>
            </w:pPr>
            <w:r w:rsidRPr="005820A9">
              <w:rPr>
                <w:b/>
                <w:bCs/>
                <w:szCs w:val="22"/>
                <w:rtl/>
              </w:rPr>
              <w:t>טלפון</w:t>
            </w:r>
          </w:p>
        </w:tc>
        <w:tc>
          <w:tcPr>
            <w:tcW w:w="1350" w:type="dxa"/>
            <w:vMerge/>
            <w:tcBorders>
              <w:left w:val="single" w:sz="4" w:space="0" w:color="auto"/>
              <w:bottom w:val="single" w:sz="18" w:space="0" w:color="auto"/>
              <w:right w:val="single" w:sz="6" w:space="0" w:color="auto"/>
            </w:tcBorders>
            <w:shd w:val="pct5" w:color="auto" w:fill="auto"/>
          </w:tcPr>
          <w:p w:rsidR="00C95D82" w:rsidRPr="005820A9" w:rsidRDefault="00C95D82" w:rsidP="005820A9">
            <w:pPr>
              <w:spacing w:before="0" w:line="360" w:lineRule="auto"/>
              <w:rPr>
                <w:b/>
                <w:bCs/>
                <w:szCs w:val="22"/>
              </w:rPr>
            </w:pPr>
          </w:p>
        </w:tc>
        <w:tc>
          <w:tcPr>
            <w:tcW w:w="1237" w:type="dxa"/>
            <w:vMerge/>
            <w:tcBorders>
              <w:left w:val="single" w:sz="4" w:space="0" w:color="auto"/>
              <w:bottom w:val="single" w:sz="18" w:space="0" w:color="auto"/>
              <w:right w:val="single" w:sz="6" w:space="0" w:color="auto"/>
            </w:tcBorders>
            <w:shd w:val="pct5" w:color="auto" w:fill="auto"/>
          </w:tcPr>
          <w:p w:rsidR="00C95D82" w:rsidRPr="005820A9" w:rsidRDefault="00C95D82" w:rsidP="005820A9">
            <w:pPr>
              <w:spacing w:before="0" w:line="360" w:lineRule="auto"/>
              <w:rPr>
                <w:b/>
                <w:bCs/>
                <w:szCs w:val="22"/>
              </w:rPr>
            </w:pPr>
          </w:p>
        </w:tc>
        <w:tc>
          <w:tcPr>
            <w:tcW w:w="1350" w:type="dxa"/>
            <w:vMerge/>
            <w:tcBorders>
              <w:top w:val="single" w:sz="6" w:space="0" w:color="auto"/>
              <w:left w:val="single" w:sz="6" w:space="0" w:color="auto"/>
              <w:bottom w:val="single" w:sz="18" w:space="0" w:color="auto"/>
              <w:right w:val="single" w:sz="2" w:space="0" w:color="auto"/>
            </w:tcBorders>
            <w:shd w:val="pct5" w:color="auto" w:fill="auto"/>
          </w:tcPr>
          <w:p w:rsidR="00C95D82" w:rsidRPr="005820A9" w:rsidRDefault="00C95D82" w:rsidP="005820A9">
            <w:pPr>
              <w:spacing w:before="0" w:line="360" w:lineRule="auto"/>
              <w:rPr>
                <w:b/>
                <w:bCs/>
                <w:szCs w:val="22"/>
              </w:rPr>
            </w:pPr>
          </w:p>
        </w:tc>
        <w:tc>
          <w:tcPr>
            <w:tcW w:w="976" w:type="dxa"/>
            <w:vMerge/>
            <w:tcBorders>
              <w:top w:val="single" w:sz="6" w:space="0" w:color="auto"/>
              <w:left w:val="single" w:sz="2" w:space="0" w:color="auto"/>
              <w:bottom w:val="single" w:sz="18" w:space="0" w:color="auto"/>
              <w:right w:val="single" w:sz="18" w:space="0" w:color="auto"/>
            </w:tcBorders>
          </w:tcPr>
          <w:p w:rsidR="00C95D82" w:rsidRPr="005820A9" w:rsidRDefault="00C95D82" w:rsidP="005820A9">
            <w:pPr>
              <w:spacing w:before="0" w:line="360" w:lineRule="auto"/>
              <w:rPr>
                <w:b/>
                <w:bCs/>
                <w:szCs w:val="22"/>
              </w:rPr>
            </w:pPr>
          </w:p>
        </w:tc>
      </w:tr>
      <w:tr w:rsidR="00C95D82" w:rsidRPr="005820A9" w:rsidTr="00326725">
        <w:trPr>
          <w:trHeight w:val="702"/>
        </w:trPr>
        <w:tc>
          <w:tcPr>
            <w:tcW w:w="488" w:type="dxa"/>
            <w:tcBorders>
              <w:top w:val="single" w:sz="18" w:space="0" w:color="auto"/>
              <w:left w:val="single" w:sz="18" w:space="0" w:color="auto"/>
              <w:bottom w:val="single" w:sz="4" w:space="0" w:color="auto"/>
              <w:right w:val="single" w:sz="4" w:space="0" w:color="auto"/>
            </w:tcBorders>
            <w:shd w:val="clear" w:color="auto" w:fill="FFFFFF"/>
            <w:vAlign w:val="center"/>
          </w:tcPr>
          <w:p w:rsidR="00C95D82" w:rsidRPr="005820A9" w:rsidRDefault="00C95D82" w:rsidP="005820A9">
            <w:pPr>
              <w:numPr>
                <w:ilvl w:val="0"/>
                <w:numId w:val="34"/>
              </w:numPr>
              <w:tabs>
                <w:tab w:val="clear" w:pos="1545"/>
                <w:tab w:val="num" w:pos="-63"/>
                <w:tab w:val="right" w:pos="0"/>
              </w:tabs>
              <w:autoSpaceDE w:val="0"/>
              <w:autoSpaceDN w:val="0"/>
              <w:spacing w:before="0" w:line="360" w:lineRule="auto"/>
              <w:ind w:left="208" w:right="1141" w:hanging="208"/>
              <w:rPr>
                <w:szCs w:val="22"/>
              </w:rPr>
            </w:pPr>
          </w:p>
        </w:tc>
        <w:tc>
          <w:tcPr>
            <w:tcW w:w="2093" w:type="dxa"/>
            <w:tcBorders>
              <w:top w:val="single" w:sz="18" w:space="0" w:color="auto"/>
              <w:left w:val="single" w:sz="4" w:space="0" w:color="auto"/>
              <w:bottom w:val="single" w:sz="4" w:space="0" w:color="auto"/>
              <w:right w:val="single" w:sz="4" w:space="0" w:color="auto"/>
            </w:tcBorders>
            <w:shd w:val="clear" w:color="auto" w:fill="FFFFFF"/>
          </w:tcPr>
          <w:p w:rsidR="00C95D82" w:rsidRPr="005820A9" w:rsidRDefault="00C95D82" w:rsidP="005820A9">
            <w:pPr>
              <w:spacing w:before="0" w:line="360" w:lineRule="auto"/>
              <w:rPr>
                <w:szCs w:val="22"/>
              </w:rPr>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C95D82" w:rsidRPr="005820A9" w:rsidRDefault="00C95D82" w:rsidP="005820A9">
            <w:pPr>
              <w:spacing w:before="0" w:line="360" w:lineRule="auto"/>
              <w:rPr>
                <w:szCs w:val="22"/>
              </w:rPr>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C95D82" w:rsidRPr="005820A9" w:rsidRDefault="00C95D82" w:rsidP="005820A9">
            <w:pPr>
              <w:spacing w:before="0" w:line="360" w:lineRule="auto"/>
              <w:rPr>
                <w:szCs w:val="22"/>
              </w:rPr>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C95D82" w:rsidRPr="005820A9" w:rsidRDefault="00C95D82" w:rsidP="005820A9">
            <w:pPr>
              <w:spacing w:before="0" w:line="360" w:lineRule="auto"/>
              <w:rPr>
                <w:szCs w:val="22"/>
              </w:rPr>
            </w:pPr>
          </w:p>
        </w:tc>
        <w:tc>
          <w:tcPr>
            <w:tcW w:w="1237" w:type="dxa"/>
            <w:tcBorders>
              <w:top w:val="single" w:sz="18" w:space="0" w:color="auto"/>
              <w:left w:val="single" w:sz="4" w:space="0" w:color="auto"/>
              <w:bottom w:val="single" w:sz="4" w:space="0" w:color="auto"/>
              <w:right w:val="single" w:sz="6" w:space="0" w:color="auto"/>
            </w:tcBorders>
            <w:shd w:val="clear" w:color="auto" w:fill="FFFFFF"/>
          </w:tcPr>
          <w:p w:rsidR="00C95D82" w:rsidRPr="005820A9" w:rsidRDefault="00C95D82" w:rsidP="005820A9">
            <w:pPr>
              <w:spacing w:before="0" w:line="360" w:lineRule="auto"/>
              <w:rPr>
                <w:szCs w:val="22"/>
              </w:rPr>
            </w:pPr>
          </w:p>
        </w:tc>
        <w:tc>
          <w:tcPr>
            <w:tcW w:w="1350" w:type="dxa"/>
            <w:tcBorders>
              <w:top w:val="single" w:sz="18" w:space="0" w:color="auto"/>
              <w:left w:val="single" w:sz="6" w:space="0" w:color="auto"/>
              <w:bottom w:val="single" w:sz="6" w:space="0" w:color="auto"/>
              <w:right w:val="single" w:sz="4" w:space="0" w:color="auto"/>
            </w:tcBorders>
            <w:shd w:val="clear" w:color="auto" w:fill="FFFFFF"/>
          </w:tcPr>
          <w:p w:rsidR="00C95D82" w:rsidRPr="005820A9" w:rsidRDefault="00C95D82" w:rsidP="005820A9">
            <w:pPr>
              <w:spacing w:before="0" w:line="360" w:lineRule="auto"/>
              <w:rPr>
                <w:szCs w:val="22"/>
              </w:rPr>
            </w:pPr>
          </w:p>
        </w:tc>
        <w:tc>
          <w:tcPr>
            <w:tcW w:w="976" w:type="dxa"/>
            <w:tcBorders>
              <w:top w:val="single" w:sz="18" w:space="0" w:color="auto"/>
              <w:left w:val="single" w:sz="4" w:space="0" w:color="auto"/>
              <w:bottom w:val="single" w:sz="6" w:space="0" w:color="auto"/>
              <w:right w:val="single" w:sz="18" w:space="0" w:color="auto"/>
            </w:tcBorders>
            <w:shd w:val="clear" w:color="auto" w:fill="FFFFFF"/>
          </w:tcPr>
          <w:p w:rsidR="00C95D82" w:rsidRPr="005820A9" w:rsidRDefault="00C95D82" w:rsidP="005820A9">
            <w:pPr>
              <w:spacing w:before="0" w:line="360" w:lineRule="auto"/>
              <w:rPr>
                <w:szCs w:val="22"/>
              </w:rPr>
            </w:pPr>
          </w:p>
        </w:tc>
      </w:tr>
      <w:tr w:rsidR="00C95D82" w:rsidRPr="005820A9" w:rsidTr="00326725">
        <w:trPr>
          <w:trHeight w:val="679"/>
        </w:trPr>
        <w:tc>
          <w:tcPr>
            <w:tcW w:w="10824" w:type="dxa"/>
            <w:gridSpan w:val="8"/>
            <w:tcBorders>
              <w:top w:val="single" w:sz="4" w:space="0" w:color="auto"/>
              <w:left w:val="single" w:sz="18" w:space="0" w:color="auto"/>
              <w:bottom w:val="single" w:sz="4" w:space="0" w:color="auto"/>
              <w:right w:val="single" w:sz="18" w:space="0" w:color="auto"/>
            </w:tcBorders>
            <w:shd w:val="clear" w:color="auto" w:fill="FFFFFF"/>
          </w:tcPr>
          <w:p w:rsidR="00C95D82" w:rsidRPr="005820A9" w:rsidRDefault="00C95D82" w:rsidP="005820A9">
            <w:pPr>
              <w:spacing w:before="0" w:line="360" w:lineRule="auto"/>
              <w:rPr>
                <w:rFonts w:ascii="Tahoma" w:hAnsi="Tahoma"/>
                <w:szCs w:val="22"/>
                <w:rtl/>
              </w:rPr>
            </w:pPr>
            <w:r w:rsidRPr="005820A9">
              <w:rPr>
                <w:rFonts w:hint="eastAsia"/>
                <w:b/>
                <w:bCs/>
                <w:szCs w:val="22"/>
                <w:u w:val="single"/>
                <w:rtl/>
              </w:rPr>
              <w:t>מהות</w:t>
            </w:r>
            <w:r w:rsidRPr="005820A9">
              <w:rPr>
                <w:b/>
                <w:bCs/>
                <w:szCs w:val="22"/>
                <w:u w:val="single"/>
                <w:rtl/>
              </w:rPr>
              <w:t xml:space="preserve"> </w:t>
            </w:r>
            <w:r w:rsidRPr="005820A9">
              <w:rPr>
                <w:rFonts w:hint="eastAsia"/>
                <w:b/>
                <w:bCs/>
                <w:szCs w:val="22"/>
                <w:u w:val="single"/>
                <w:rtl/>
              </w:rPr>
              <w:t>הפרויקט</w:t>
            </w:r>
            <w:r w:rsidRPr="005820A9">
              <w:rPr>
                <w:rFonts w:hint="cs"/>
                <w:b/>
                <w:bCs/>
                <w:szCs w:val="22"/>
                <w:u w:val="single"/>
                <w:rtl/>
              </w:rPr>
              <w:t xml:space="preserve">:                                                                                                                                                                   </w:t>
            </w:r>
            <w:r w:rsidRPr="005820A9">
              <w:rPr>
                <w:rFonts w:hint="cs"/>
                <w:szCs w:val="22"/>
                <w:rtl/>
              </w:rPr>
              <w:t xml:space="preserve">                               </w:t>
            </w:r>
          </w:p>
          <w:p w:rsidR="00C95D82" w:rsidRPr="005820A9" w:rsidRDefault="00C95D82" w:rsidP="005820A9">
            <w:pPr>
              <w:spacing w:before="0" w:line="360" w:lineRule="auto"/>
              <w:rPr>
                <w:szCs w:val="22"/>
                <w:u w:val="single"/>
                <w:rtl/>
              </w:rPr>
            </w:pPr>
            <w:r w:rsidRPr="005820A9">
              <w:rPr>
                <w:rFonts w:hint="cs"/>
                <w:szCs w:val="22"/>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95D82" w:rsidRPr="005820A9" w:rsidRDefault="00C95D82" w:rsidP="005820A9">
            <w:pPr>
              <w:spacing w:before="0" w:line="360" w:lineRule="auto"/>
              <w:jc w:val="left"/>
              <w:rPr>
                <w:szCs w:val="22"/>
                <w:u w:val="single"/>
              </w:rPr>
            </w:pPr>
            <w:r w:rsidRPr="005820A9">
              <w:rPr>
                <w:rFonts w:hint="cs"/>
                <w:b/>
                <w:bCs/>
                <w:szCs w:val="22"/>
                <w:u w:val="single"/>
                <w:rtl/>
              </w:rPr>
              <w:t>נסיון בהתממשקות למערכות מידע חיצוניות:</w:t>
            </w:r>
            <w:r w:rsidRPr="005820A9">
              <w:rPr>
                <w:szCs w:val="22"/>
                <w:u w:val="single"/>
                <w:rtl/>
              </w:rPr>
              <w:br/>
            </w:r>
            <w:r w:rsidRPr="005820A9">
              <w:rPr>
                <w:rFonts w:hint="cs"/>
                <w:szCs w:val="22"/>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C95D82" w:rsidRPr="005820A9" w:rsidRDefault="00C95D82" w:rsidP="005820A9">
      <w:pPr>
        <w:spacing w:before="0" w:line="360" w:lineRule="auto"/>
        <w:ind w:left="360"/>
        <w:rPr>
          <w:szCs w:val="22"/>
          <w:rtl/>
        </w:rPr>
      </w:pPr>
    </w:p>
    <w:p w:rsidR="00C95D82" w:rsidRPr="005820A9" w:rsidRDefault="00C95D82" w:rsidP="005820A9">
      <w:pPr>
        <w:spacing w:before="0" w:line="360" w:lineRule="auto"/>
        <w:ind w:left="360"/>
        <w:rPr>
          <w:szCs w:val="22"/>
        </w:rPr>
      </w:pPr>
    </w:p>
    <w:p w:rsidR="007A5B8F" w:rsidRPr="005820A9" w:rsidRDefault="007A5B8F" w:rsidP="005820A9">
      <w:pPr>
        <w:numPr>
          <w:ilvl w:val="0"/>
          <w:numId w:val="35"/>
        </w:numPr>
        <w:spacing w:before="0" w:line="360" w:lineRule="auto"/>
        <w:rPr>
          <w:szCs w:val="22"/>
          <w:rtl/>
        </w:rPr>
      </w:pPr>
      <w:r w:rsidRPr="005820A9">
        <w:rPr>
          <w:rFonts w:hint="cs"/>
          <w:szCs w:val="22"/>
          <w:rtl/>
        </w:rPr>
        <w:t xml:space="preserve">במידת הצורך ניתן </w:t>
      </w:r>
      <w:r w:rsidRPr="005820A9">
        <w:rPr>
          <w:szCs w:val="22"/>
          <w:rtl/>
        </w:rPr>
        <w:t>להוסיף דפים עפ"י מבנה זה, ככל שיידרש.</w:t>
      </w:r>
    </w:p>
    <w:p w:rsidR="007A5B8F" w:rsidRPr="005820A9" w:rsidRDefault="007A5B8F" w:rsidP="005820A9">
      <w:pPr>
        <w:numPr>
          <w:ilvl w:val="0"/>
          <w:numId w:val="35"/>
        </w:numPr>
        <w:spacing w:before="0" w:line="360" w:lineRule="auto"/>
        <w:rPr>
          <w:szCs w:val="22"/>
        </w:rPr>
      </w:pPr>
      <w:r w:rsidRPr="005820A9">
        <w:rPr>
          <w:rFonts w:hint="cs"/>
          <w:szCs w:val="22"/>
          <w:rtl/>
        </w:rPr>
        <w:t>המציע רשאי להוסיף בסוף הנספחים המצורפים את פרופיל החברה ודוגמאות לפרויקטים שביצע.</w:t>
      </w:r>
    </w:p>
    <w:p w:rsidR="00D61236" w:rsidRPr="005820A9" w:rsidRDefault="00D61236" w:rsidP="005820A9">
      <w:pPr>
        <w:spacing w:before="0" w:line="360" w:lineRule="auto"/>
        <w:ind w:left="360"/>
        <w:rPr>
          <w:szCs w:val="22"/>
        </w:rPr>
      </w:pPr>
      <w:r w:rsidRPr="005820A9">
        <w:rPr>
          <w:szCs w:val="22"/>
          <w:rtl/>
        </w:rPr>
        <w:br w:type="page"/>
      </w:r>
    </w:p>
    <w:p w:rsidR="007A5B8F" w:rsidRPr="005820A9" w:rsidRDefault="007A5B8F" w:rsidP="005820A9">
      <w:pPr>
        <w:pStyle w:val="a7"/>
        <w:tabs>
          <w:tab w:val="clear" w:pos="4153"/>
          <w:tab w:val="clear" w:pos="8306"/>
        </w:tabs>
        <w:spacing w:line="360" w:lineRule="auto"/>
        <w:rPr>
          <w:rFonts w:ascii="MS Sans Serif" w:hAnsi="MS Sans Serif"/>
          <w:b/>
          <w:bCs/>
          <w:sz w:val="22"/>
          <w:szCs w:val="22"/>
          <w:rtl/>
        </w:rPr>
      </w:pPr>
    </w:p>
    <w:p w:rsidR="007A5B8F" w:rsidRPr="005820A9" w:rsidRDefault="007A5B8F" w:rsidP="005820A9">
      <w:pPr>
        <w:numPr>
          <w:ilvl w:val="0"/>
          <w:numId w:val="33"/>
        </w:numPr>
        <w:spacing w:before="0" w:line="360" w:lineRule="auto"/>
        <w:ind w:left="279"/>
        <w:rPr>
          <w:b/>
          <w:bCs/>
          <w:szCs w:val="22"/>
          <w:u w:val="single"/>
        </w:rPr>
      </w:pPr>
      <w:r w:rsidRPr="005820A9">
        <w:rPr>
          <w:rFonts w:hint="eastAsia"/>
          <w:b/>
          <w:bCs/>
          <w:szCs w:val="22"/>
          <w:u w:val="single"/>
          <w:rtl/>
        </w:rPr>
        <w:t>פירוט</w:t>
      </w:r>
      <w:r w:rsidRPr="005820A9">
        <w:rPr>
          <w:b/>
          <w:bCs/>
          <w:szCs w:val="22"/>
          <w:u w:val="single"/>
          <w:rtl/>
        </w:rPr>
        <w:t xml:space="preserve"> </w:t>
      </w:r>
      <w:r w:rsidRPr="005820A9">
        <w:rPr>
          <w:rFonts w:hint="cs"/>
          <w:b/>
          <w:bCs/>
          <w:szCs w:val="22"/>
          <w:u w:val="single"/>
          <w:rtl/>
        </w:rPr>
        <w:t>העובדים מטעם המציע</w:t>
      </w:r>
      <w:r w:rsidRPr="005820A9">
        <w:rPr>
          <w:b/>
          <w:bCs/>
          <w:szCs w:val="22"/>
          <w:u w:val="single"/>
          <w:rtl/>
        </w:rPr>
        <w:t xml:space="preserve"> בתחום </w:t>
      </w:r>
      <w:r w:rsidR="00051E2A" w:rsidRPr="005820A9">
        <w:rPr>
          <w:rFonts w:hint="cs"/>
          <w:b/>
          <w:bCs/>
          <w:szCs w:val="22"/>
          <w:u w:val="single"/>
          <w:rtl/>
        </w:rPr>
        <w:t>הנדרש במכרז</w:t>
      </w:r>
    </w:p>
    <w:tbl>
      <w:tblPr>
        <w:bidiVisual/>
        <w:tblW w:w="10207"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
        <w:gridCol w:w="1273"/>
        <w:gridCol w:w="1701"/>
        <w:gridCol w:w="1843"/>
        <w:gridCol w:w="1701"/>
        <w:gridCol w:w="1843"/>
        <w:gridCol w:w="1417"/>
      </w:tblGrid>
      <w:tr w:rsidR="00C95D82" w:rsidRPr="005820A9" w:rsidTr="00F5181F">
        <w:tc>
          <w:tcPr>
            <w:tcW w:w="429" w:type="dxa"/>
          </w:tcPr>
          <w:p w:rsidR="00C95D82" w:rsidRPr="005820A9" w:rsidRDefault="00C95D82" w:rsidP="005820A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360" w:lineRule="auto"/>
              <w:rPr>
                <w:rFonts w:ascii="Arial" w:hAnsi="Arial"/>
                <w:b/>
                <w:bCs/>
                <w:szCs w:val="22"/>
                <w:rtl/>
              </w:rPr>
            </w:pPr>
          </w:p>
        </w:tc>
        <w:tc>
          <w:tcPr>
            <w:tcW w:w="1273" w:type="dxa"/>
          </w:tcPr>
          <w:p w:rsidR="00C95D82" w:rsidRPr="005820A9" w:rsidRDefault="00C95D82" w:rsidP="005820A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360" w:lineRule="auto"/>
              <w:rPr>
                <w:rFonts w:ascii="Arial" w:hAnsi="Arial"/>
                <w:b/>
                <w:bCs/>
                <w:szCs w:val="22"/>
              </w:rPr>
            </w:pPr>
            <w:r w:rsidRPr="005820A9">
              <w:rPr>
                <w:rFonts w:ascii="Arial" w:hAnsi="Arial" w:hint="eastAsia"/>
                <w:b/>
                <w:bCs/>
                <w:szCs w:val="22"/>
                <w:rtl/>
              </w:rPr>
              <w:t>שם</w:t>
            </w:r>
            <w:r w:rsidRPr="005820A9">
              <w:rPr>
                <w:rFonts w:ascii="Arial" w:hAnsi="Arial"/>
                <w:b/>
                <w:bCs/>
                <w:szCs w:val="22"/>
                <w:rtl/>
              </w:rPr>
              <w:t xml:space="preserve"> </w:t>
            </w:r>
            <w:r w:rsidRPr="005820A9">
              <w:rPr>
                <w:rFonts w:ascii="Arial" w:hAnsi="Arial" w:hint="eastAsia"/>
                <w:b/>
                <w:bCs/>
                <w:szCs w:val="22"/>
                <w:rtl/>
              </w:rPr>
              <w:t>העובד</w:t>
            </w:r>
          </w:p>
        </w:tc>
        <w:tc>
          <w:tcPr>
            <w:tcW w:w="1701" w:type="dxa"/>
          </w:tcPr>
          <w:p w:rsidR="00C95D82" w:rsidRPr="005820A9" w:rsidRDefault="00C95D82" w:rsidP="005820A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360" w:lineRule="auto"/>
              <w:rPr>
                <w:rFonts w:ascii="Arial" w:hAnsi="Arial"/>
                <w:b/>
                <w:bCs/>
                <w:szCs w:val="22"/>
              </w:rPr>
            </w:pPr>
            <w:r w:rsidRPr="005820A9">
              <w:rPr>
                <w:rFonts w:ascii="Arial" w:hAnsi="Arial" w:hint="eastAsia"/>
                <w:b/>
                <w:bCs/>
                <w:szCs w:val="22"/>
                <w:rtl/>
              </w:rPr>
              <w:t>תואר</w:t>
            </w:r>
            <w:r w:rsidRPr="005820A9">
              <w:rPr>
                <w:rFonts w:ascii="Arial" w:hAnsi="Arial"/>
                <w:b/>
                <w:bCs/>
                <w:szCs w:val="22"/>
                <w:rtl/>
              </w:rPr>
              <w:t xml:space="preserve"> / הסמכה</w:t>
            </w:r>
          </w:p>
        </w:tc>
        <w:tc>
          <w:tcPr>
            <w:tcW w:w="1843" w:type="dxa"/>
          </w:tcPr>
          <w:p w:rsidR="00C95D82" w:rsidRPr="005820A9" w:rsidRDefault="00C95D82" w:rsidP="005820A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360" w:lineRule="auto"/>
              <w:rPr>
                <w:rFonts w:ascii="Arial" w:hAnsi="Arial"/>
                <w:b/>
                <w:bCs/>
                <w:szCs w:val="22"/>
                <w:rtl/>
              </w:rPr>
            </w:pPr>
            <w:r w:rsidRPr="005820A9">
              <w:rPr>
                <w:rFonts w:ascii="Arial" w:hAnsi="Arial" w:hint="eastAsia"/>
                <w:b/>
                <w:bCs/>
                <w:szCs w:val="22"/>
                <w:rtl/>
              </w:rPr>
              <w:t>מספר</w:t>
            </w:r>
            <w:r w:rsidRPr="005820A9">
              <w:rPr>
                <w:rFonts w:ascii="Arial" w:hAnsi="Arial"/>
                <w:b/>
                <w:bCs/>
                <w:szCs w:val="22"/>
                <w:rtl/>
              </w:rPr>
              <w:t xml:space="preserve"> שנות ניסיון בתחום</w:t>
            </w:r>
            <w:r w:rsidRPr="005820A9">
              <w:rPr>
                <w:rFonts w:ascii="Arial" w:hAnsi="Arial" w:hint="cs"/>
                <w:b/>
                <w:bCs/>
                <w:szCs w:val="22"/>
                <w:rtl/>
              </w:rPr>
              <w:t xml:space="preserve">  </w:t>
            </w:r>
          </w:p>
        </w:tc>
        <w:tc>
          <w:tcPr>
            <w:tcW w:w="1701" w:type="dxa"/>
          </w:tcPr>
          <w:p w:rsidR="00C95D82" w:rsidRPr="005820A9" w:rsidRDefault="00C95D82" w:rsidP="005820A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360" w:lineRule="auto"/>
              <w:rPr>
                <w:rFonts w:ascii="Arial" w:hAnsi="Arial"/>
                <w:b/>
                <w:bCs/>
                <w:szCs w:val="22"/>
              </w:rPr>
            </w:pPr>
            <w:r w:rsidRPr="005820A9">
              <w:rPr>
                <w:rFonts w:ascii="Arial" w:hAnsi="Arial" w:hint="eastAsia"/>
                <w:b/>
                <w:bCs/>
                <w:szCs w:val="22"/>
                <w:rtl/>
              </w:rPr>
              <w:t>מס</w:t>
            </w:r>
            <w:r w:rsidRPr="005820A9">
              <w:rPr>
                <w:rFonts w:ascii="Arial" w:hAnsi="Arial" w:hint="cs"/>
                <w:b/>
                <w:bCs/>
                <w:szCs w:val="22"/>
                <w:rtl/>
              </w:rPr>
              <w:t>פ</w:t>
            </w:r>
            <w:r w:rsidRPr="005820A9">
              <w:rPr>
                <w:rFonts w:ascii="Arial" w:hAnsi="Arial" w:hint="eastAsia"/>
                <w:b/>
                <w:bCs/>
                <w:szCs w:val="22"/>
                <w:rtl/>
              </w:rPr>
              <w:t>ר</w:t>
            </w:r>
            <w:r w:rsidRPr="005820A9">
              <w:rPr>
                <w:rFonts w:ascii="Arial" w:hAnsi="Arial"/>
                <w:b/>
                <w:bCs/>
                <w:szCs w:val="22"/>
                <w:rtl/>
              </w:rPr>
              <w:t xml:space="preserve"> </w:t>
            </w:r>
            <w:r w:rsidRPr="005820A9">
              <w:rPr>
                <w:rFonts w:ascii="Arial" w:hAnsi="Arial" w:hint="eastAsia"/>
                <w:b/>
                <w:bCs/>
                <w:szCs w:val="22"/>
                <w:rtl/>
              </w:rPr>
              <w:t>שנות</w:t>
            </w:r>
            <w:r w:rsidRPr="005820A9">
              <w:rPr>
                <w:rFonts w:ascii="Arial" w:hAnsi="Arial"/>
                <w:b/>
                <w:bCs/>
                <w:szCs w:val="22"/>
                <w:rtl/>
              </w:rPr>
              <w:t xml:space="preserve"> </w:t>
            </w:r>
            <w:r w:rsidRPr="005820A9">
              <w:rPr>
                <w:rFonts w:ascii="Arial" w:hAnsi="Arial" w:hint="eastAsia"/>
                <w:b/>
                <w:bCs/>
                <w:szCs w:val="22"/>
                <w:rtl/>
              </w:rPr>
              <w:t>עבודה</w:t>
            </w:r>
            <w:r w:rsidRPr="005820A9">
              <w:rPr>
                <w:rFonts w:ascii="Arial" w:hAnsi="Arial"/>
                <w:b/>
                <w:bCs/>
                <w:szCs w:val="22"/>
                <w:rtl/>
              </w:rPr>
              <w:t xml:space="preserve"> </w:t>
            </w:r>
            <w:r w:rsidRPr="005820A9">
              <w:rPr>
                <w:rFonts w:ascii="Arial" w:hAnsi="Arial" w:hint="eastAsia"/>
                <w:b/>
                <w:bCs/>
                <w:szCs w:val="22"/>
                <w:rtl/>
              </w:rPr>
              <w:t>אצל</w:t>
            </w:r>
            <w:r w:rsidRPr="005820A9">
              <w:rPr>
                <w:rFonts w:ascii="Arial" w:hAnsi="Arial"/>
                <w:b/>
                <w:bCs/>
                <w:szCs w:val="22"/>
                <w:rtl/>
              </w:rPr>
              <w:t xml:space="preserve"> המציע</w:t>
            </w:r>
          </w:p>
        </w:tc>
        <w:tc>
          <w:tcPr>
            <w:tcW w:w="1843" w:type="dxa"/>
          </w:tcPr>
          <w:p w:rsidR="00C95D82" w:rsidRPr="005820A9" w:rsidRDefault="00C95D82" w:rsidP="005820A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360" w:lineRule="auto"/>
              <w:rPr>
                <w:rFonts w:ascii="Arial" w:hAnsi="Arial"/>
                <w:b/>
                <w:bCs/>
                <w:szCs w:val="22"/>
              </w:rPr>
            </w:pPr>
            <w:r w:rsidRPr="005820A9">
              <w:rPr>
                <w:rFonts w:ascii="Arial" w:hAnsi="Arial" w:hint="eastAsia"/>
                <w:b/>
                <w:bCs/>
                <w:szCs w:val="22"/>
                <w:rtl/>
              </w:rPr>
              <w:t>מספר</w:t>
            </w:r>
            <w:r w:rsidRPr="005820A9">
              <w:rPr>
                <w:rFonts w:ascii="Arial" w:hAnsi="Arial"/>
                <w:b/>
                <w:bCs/>
                <w:szCs w:val="22"/>
                <w:rtl/>
              </w:rPr>
              <w:t xml:space="preserve"> פרויקטים שביצע במהלך </w:t>
            </w:r>
            <w:r w:rsidRPr="005820A9">
              <w:rPr>
                <w:rFonts w:ascii="Arial" w:hAnsi="Arial" w:hint="cs"/>
                <w:b/>
                <w:bCs/>
                <w:szCs w:val="22"/>
                <w:rtl/>
              </w:rPr>
              <w:t>5 שנים אחרונות (+ שמות לקוחות)</w:t>
            </w:r>
          </w:p>
        </w:tc>
        <w:tc>
          <w:tcPr>
            <w:tcW w:w="1417" w:type="dxa"/>
          </w:tcPr>
          <w:p w:rsidR="00C95D82" w:rsidRPr="005820A9" w:rsidRDefault="00C95D82" w:rsidP="005820A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360" w:lineRule="auto"/>
              <w:rPr>
                <w:rFonts w:ascii="Arial" w:hAnsi="Arial"/>
                <w:b/>
                <w:bCs/>
                <w:szCs w:val="22"/>
                <w:rtl/>
              </w:rPr>
            </w:pPr>
            <w:r w:rsidRPr="005820A9">
              <w:rPr>
                <w:rFonts w:ascii="Arial" w:hAnsi="Arial" w:hint="cs"/>
                <w:b/>
                <w:bCs/>
                <w:szCs w:val="22"/>
                <w:rtl/>
              </w:rPr>
              <w:t>ממליץ (שם / טלפון ותפקיד)</w:t>
            </w:r>
          </w:p>
        </w:tc>
      </w:tr>
      <w:tr w:rsidR="00C95D82" w:rsidRPr="005820A9" w:rsidTr="00F5181F">
        <w:tc>
          <w:tcPr>
            <w:tcW w:w="429" w:type="dxa"/>
          </w:tcPr>
          <w:p w:rsidR="00C95D82" w:rsidRPr="005820A9" w:rsidRDefault="00C95D82" w:rsidP="005820A9">
            <w:pPr>
              <w:pStyle w:val="af0"/>
              <w:widowControl w:val="0"/>
              <w:numPr>
                <w:ilvl w:val="0"/>
                <w:numId w:val="46"/>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jc w:val="both"/>
              <w:rPr>
                <w:rFonts w:ascii="Arial" w:hAnsi="Arial"/>
                <w:sz w:val="22"/>
                <w:szCs w:val="22"/>
              </w:rPr>
            </w:pPr>
          </w:p>
        </w:tc>
        <w:tc>
          <w:tcPr>
            <w:tcW w:w="1273" w:type="dxa"/>
          </w:tcPr>
          <w:p w:rsidR="00C95D82" w:rsidRPr="005820A9" w:rsidRDefault="00C95D82" w:rsidP="005820A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360" w:lineRule="auto"/>
              <w:rPr>
                <w:rFonts w:ascii="Arial" w:hAnsi="Arial"/>
                <w:szCs w:val="22"/>
              </w:rPr>
            </w:pPr>
          </w:p>
        </w:tc>
        <w:tc>
          <w:tcPr>
            <w:tcW w:w="1701" w:type="dxa"/>
          </w:tcPr>
          <w:p w:rsidR="00C95D82" w:rsidRPr="005820A9" w:rsidRDefault="00C95D82" w:rsidP="005820A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360" w:lineRule="auto"/>
              <w:rPr>
                <w:rFonts w:ascii="Arial" w:hAnsi="Arial"/>
                <w:szCs w:val="22"/>
              </w:rPr>
            </w:pPr>
          </w:p>
        </w:tc>
        <w:tc>
          <w:tcPr>
            <w:tcW w:w="1843" w:type="dxa"/>
          </w:tcPr>
          <w:p w:rsidR="00C95D82" w:rsidRPr="005820A9" w:rsidRDefault="00C95D82" w:rsidP="005820A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360" w:lineRule="auto"/>
              <w:rPr>
                <w:rFonts w:ascii="Arial" w:hAnsi="Arial"/>
                <w:szCs w:val="22"/>
              </w:rPr>
            </w:pPr>
          </w:p>
        </w:tc>
        <w:tc>
          <w:tcPr>
            <w:tcW w:w="1701" w:type="dxa"/>
          </w:tcPr>
          <w:p w:rsidR="00C95D82" w:rsidRPr="005820A9" w:rsidRDefault="00C95D82" w:rsidP="005820A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360" w:lineRule="auto"/>
              <w:rPr>
                <w:rFonts w:ascii="Arial" w:hAnsi="Arial"/>
                <w:szCs w:val="22"/>
              </w:rPr>
            </w:pPr>
          </w:p>
        </w:tc>
        <w:tc>
          <w:tcPr>
            <w:tcW w:w="1843" w:type="dxa"/>
          </w:tcPr>
          <w:p w:rsidR="00C95D82" w:rsidRPr="005820A9" w:rsidRDefault="00C95D82" w:rsidP="005820A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360" w:lineRule="auto"/>
              <w:rPr>
                <w:rFonts w:ascii="Arial" w:hAnsi="Arial"/>
                <w:szCs w:val="22"/>
              </w:rPr>
            </w:pPr>
          </w:p>
        </w:tc>
        <w:tc>
          <w:tcPr>
            <w:tcW w:w="1417" w:type="dxa"/>
          </w:tcPr>
          <w:p w:rsidR="00C95D82" w:rsidRPr="005820A9" w:rsidRDefault="00C95D82" w:rsidP="005820A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360" w:lineRule="auto"/>
              <w:rPr>
                <w:rFonts w:ascii="Arial" w:hAnsi="Arial"/>
                <w:szCs w:val="22"/>
              </w:rPr>
            </w:pPr>
          </w:p>
        </w:tc>
      </w:tr>
      <w:tr w:rsidR="00C95D82" w:rsidRPr="005820A9" w:rsidTr="00F5181F">
        <w:tc>
          <w:tcPr>
            <w:tcW w:w="429" w:type="dxa"/>
          </w:tcPr>
          <w:p w:rsidR="00C95D82" w:rsidRPr="005820A9" w:rsidRDefault="00C95D82" w:rsidP="005820A9">
            <w:pPr>
              <w:pStyle w:val="af0"/>
              <w:widowControl w:val="0"/>
              <w:numPr>
                <w:ilvl w:val="0"/>
                <w:numId w:val="46"/>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jc w:val="both"/>
              <w:rPr>
                <w:rFonts w:ascii="Arial" w:hAnsi="Arial"/>
                <w:sz w:val="22"/>
                <w:szCs w:val="22"/>
              </w:rPr>
            </w:pPr>
          </w:p>
        </w:tc>
        <w:tc>
          <w:tcPr>
            <w:tcW w:w="1273" w:type="dxa"/>
          </w:tcPr>
          <w:p w:rsidR="00C95D82" w:rsidRPr="005820A9" w:rsidRDefault="00C95D82" w:rsidP="005820A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360" w:lineRule="auto"/>
              <w:rPr>
                <w:rFonts w:ascii="Arial" w:hAnsi="Arial"/>
                <w:szCs w:val="22"/>
              </w:rPr>
            </w:pPr>
          </w:p>
        </w:tc>
        <w:tc>
          <w:tcPr>
            <w:tcW w:w="1701" w:type="dxa"/>
          </w:tcPr>
          <w:p w:rsidR="00C95D82" w:rsidRPr="005820A9" w:rsidRDefault="00C95D82" w:rsidP="005820A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360" w:lineRule="auto"/>
              <w:rPr>
                <w:rFonts w:ascii="Arial" w:hAnsi="Arial"/>
                <w:szCs w:val="22"/>
              </w:rPr>
            </w:pPr>
          </w:p>
        </w:tc>
        <w:tc>
          <w:tcPr>
            <w:tcW w:w="1843" w:type="dxa"/>
          </w:tcPr>
          <w:p w:rsidR="00C95D82" w:rsidRPr="005820A9" w:rsidRDefault="00C95D82" w:rsidP="005820A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360" w:lineRule="auto"/>
              <w:rPr>
                <w:rFonts w:ascii="Arial" w:hAnsi="Arial"/>
                <w:szCs w:val="22"/>
              </w:rPr>
            </w:pPr>
          </w:p>
        </w:tc>
        <w:tc>
          <w:tcPr>
            <w:tcW w:w="1701" w:type="dxa"/>
          </w:tcPr>
          <w:p w:rsidR="00C95D82" w:rsidRPr="005820A9" w:rsidRDefault="00C95D82" w:rsidP="005820A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360" w:lineRule="auto"/>
              <w:rPr>
                <w:rFonts w:ascii="Arial" w:hAnsi="Arial"/>
                <w:szCs w:val="22"/>
              </w:rPr>
            </w:pPr>
          </w:p>
        </w:tc>
        <w:tc>
          <w:tcPr>
            <w:tcW w:w="1843" w:type="dxa"/>
          </w:tcPr>
          <w:p w:rsidR="00C95D82" w:rsidRPr="005820A9" w:rsidRDefault="00C95D82" w:rsidP="005820A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360" w:lineRule="auto"/>
              <w:rPr>
                <w:rFonts w:ascii="Arial" w:hAnsi="Arial"/>
                <w:szCs w:val="22"/>
              </w:rPr>
            </w:pPr>
          </w:p>
        </w:tc>
        <w:tc>
          <w:tcPr>
            <w:tcW w:w="1417" w:type="dxa"/>
          </w:tcPr>
          <w:p w:rsidR="00C95D82" w:rsidRPr="005820A9" w:rsidRDefault="00C95D82" w:rsidP="005820A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360" w:lineRule="auto"/>
              <w:rPr>
                <w:rFonts w:ascii="Arial" w:hAnsi="Arial"/>
                <w:szCs w:val="22"/>
              </w:rPr>
            </w:pPr>
          </w:p>
        </w:tc>
      </w:tr>
      <w:tr w:rsidR="00C95D82" w:rsidRPr="005820A9" w:rsidTr="00F5181F">
        <w:tc>
          <w:tcPr>
            <w:tcW w:w="429" w:type="dxa"/>
          </w:tcPr>
          <w:p w:rsidR="00C95D82" w:rsidRPr="005820A9" w:rsidRDefault="00C95D82" w:rsidP="005820A9">
            <w:pPr>
              <w:pStyle w:val="af0"/>
              <w:widowControl w:val="0"/>
              <w:numPr>
                <w:ilvl w:val="0"/>
                <w:numId w:val="46"/>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jc w:val="both"/>
              <w:rPr>
                <w:rFonts w:ascii="Arial" w:hAnsi="Arial"/>
                <w:sz w:val="22"/>
                <w:szCs w:val="22"/>
              </w:rPr>
            </w:pPr>
          </w:p>
        </w:tc>
        <w:tc>
          <w:tcPr>
            <w:tcW w:w="1273" w:type="dxa"/>
          </w:tcPr>
          <w:p w:rsidR="00C95D82" w:rsidRPr="005820A9" w:rsidRDefault="00C95D82" w:rsidP="005820A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360" w:lineRule="auto"/>
              <w:rPr>
                <w:rFonts w:ascii="Arial" w:hAnsi="Arial"/>
                <w:szCs w:val="22"/>
              </w:rPr>
            </w:pPr>
          </w:p>
        </w:tc>
        <w:tc>
          <w:tcPr>
            <w:tcW w:w="1701" w:type="dxa"/>
          </w:tcPr>
          <w:p w:rsidR="00C95D82" w:rsidRPr="005820A9" w:rsidRDefault="00C95D82" w:rsidP="005820A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360" w:lineRule="auto"/>
              <w:rPr>
                <w:rFonts w:ascii="Arial" w:hAnsi="Arial"/>
                <w:szCs w:val="22"/>
              </w:rPr>
            </w:pPr>
          </w:p>
        </w:tc>
        <w:tc>
          <w:tcPr>
            <w:tcW w:w="1843" w:type="dxa"/>
          </w:tcPr>
          <w:p w:rsidR="00C95D82" w:rsidRPr="005820A9" w:rsidRDefault="00C95D82" w:rsidP="005820A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360" w:lineRule="auto"/>
              <w:rPr>
                <w:rFonts w:ascii="Arial" w:hAnsi="Arial"/>
                <w:szCs w:val="22"/>
              </w:rPr>
            </w:pPr>
          </w:p>
        </w:tc>
        <w:tc>
          <w:tcPr>
            <w:tcW w:w="1701" w:type="dxa"/>
          </w:tcPr>
          <w:p w:rsidR="00C95D82" w:rsidRPr="005820A9" w:rsidRDefault="00C95D82" w:rsidP="005820A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360" w:lineRule="auto"/>
              <w:rPr>
                <w:rFonts w:ascii="Arial" w:hAnsi="Arial"/>
                <w:szCs w:val="22"/>
              </w:rPr>
            </w:pPr>
          </w:p>
        </w:tc>
        <w:tc>
          <w:tcPr>
            <w:tcW w:w="1843" w:type="dxa"/>
          </w:tcPr>
          <w:p w:rsidR="00C95D82" w:rsidRPr="005820A9" w:rsidRDefault="00C95D82" w:rsidP="005820A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360" w:lineRule="auto"/>
              <w:rPr>
                <w:rFonts w:ascii="Arial" w:hAnsi="Arial"/>
                <w:szCs w:val="22"/>
              </w:rPr>
            </w:pPr>
          </w:p>
        </w:tc>
        <w:tc>
          <w:tcPr>
            <w:tcW w:w="1417" w:type="dxa"/>
          </w:tcPr>
          <w:p w:rsidR="00C95D82" w:rsidRPr="005820A9" w:rsidRDefault="00C95D82" w:rsidP="005820A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360" w:lineRule="auto"/>
              <w:rPr>
                <w:rFonts w:ascii="Arial" w:hAnsi="Arial"/>
                <w:szCs w:val="22"/>
              </w:rPr>
            </w:pPr>
          </w:p>
        </w:tc>
      </w:tr>
      <w:tr w:rsidR="00C95D82" w:rsidRPr="005820A9" w:rsidTr="00F5181F">
        <w:tc>
          <w:tcPr>
            <w:tcW w:w="429" w:type="dxa"/>
          </w:tcPr>
          <w:p w:rsidR="00C95D82" w:rsidRPr="005820A9" w:rsidRDefault="00C95D82" w:rsidP="005820A9">
            <w:pPr>
              <w:pStyle w:val="af0"/>
              <w:widowControl w:val="0"/>
              <w:numPr>
                <w:ilvl w:val="0"/>
                <w:numId w:val="46"/>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jc w:val="both"/>
              <w:rPr>
                <w:rFonts w:ascii="Arial" w:hAnsi="Arial"/>
                <w:sz w:val="22"/>
                <w:szCs w:val="22"/>
              </w:rPr>
            </w:pPr>
          </w:p>
        </w:tc>
        <w:tc>
          <w:tcPr>
            <w:tcW w:w="1273" w:type="dxa"/>
          </w:tcPr>
          <w:p w:rsidR="00C95D82" w:rsidRPr="005820A9" w:rsidRDefault="00C95D82" w:rsidP="005820A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360" w:lineRule="auto"/>
              <w:rPr>
                <w:rFonts w:ascii="Arial" w:hAnsi="Arial"/>
                <w:szCs w:val="22"/>
              </w:rPr>
            </w:pPr>
          </w:p>
        </w:tc>
        <w:tc>
          <w:tcPr>
            <w:tcW w:w="1701" w:type="dxa"/>
          </w:tcPr>
          <w:p w:rsidR="00C95D82" w:rsidRPr="005820A9" w:rsidRDefault="00C95D82" w:rsidP="005820A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360" w:lineRule="auto"/>
              <w:rPr>
                <w:rFonts w:ascii="Arial" w:hAnsi="Arial"/>
                <w:szCs w:val="22"/>
              </w:rPr>
            </w:pPr>
          </w:p>
        </w:tc>
        <w:tc>
          <w:tcPr>
            <w:tcW w:w="1843" w:type="dxa"/>
          </w:tcPr>
          <w:p w:rsidR="00C95D82" w:rsidRPr="005820A9" w:rsidRDefault="00C95D82" w:rsidP="005820A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360" w:lineRule="auto"/>
              <w:rPr>
                <w:rFonts w:ascii="Arial" w:hAnsi="Arial"/>
                <w:szCs w:val="22"/>
              </w:rPr>
            </w:pPr>
          </w:p>
        </w:tc>
        <w:tc>
          <w:tcPr>
            <w:tcW w:w="1701" w:type="dxa"/>
          </w:tcPr>
          <w:p w:rsidR="00C95D82" w:rsidRPr="005820A9" w:rsidRDefault="00C95D82" w:rsidP="005820A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360" w:lineRule="auto"/>
              <w:rPr>
                <w:rFonts w:ascii="Arial" w:hAnsi="Arial"/>
                <w:szCs w:val="22"/>
              </w:rPr>
            </w:pPr>
          </w:p>
        </w:tc>
        <w:tc>
          <w:tcPr>
            <w:tcW w:w="1843" w:type="dxa"/>
          </w:tcPr>
          <w:p w:rsidR="00C95D82" w:rsidRPr="005820A9" w:rsidRDefault="00C95D82" w:rsidP="005820A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360" w:lineRule="auto"/>
              <w:rPr>
                <w:rFonts w:ascii="Arial" w:hAnsi="Arial"/>
                <w:szCs w:val="22"/>
              </w:rPr>
            </w:pPr>
          </w:p>
        </w:tc>
        <w:tc>
          <w:tcPr>
            <w:tcW w:w="1417" w:type="dxa"/>
          </w:tcPr>
          <w:p w:rsidR="00C95D82" w:rsidRPr="005820A9" w:rsidRDefault="00C95D82" w:rsidP="005820A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360" w:lineRule="auto"/>
              <w:rPr>
                <w:rFonts w:ascii="Arial" w:hAnsi="Arial"/>
                <w:szCs w:val="22"/>
              </w:rPr>
            </w:pPr>
          </w:p>
        </w:tc>
      </w:tr>
      <w:tr w:rsidR="009C6294" w:rsidRPr="005820A9" w:rsidTr="00F5181F">
        <w:tc>
          <w:tcPr>
            <w:tcW w:w="429" w:type="dxa"/>
          </w:tcPr>
          <w:p w:rsidR="009C6294" w:rsidRPr="005820A9" w:rsidRDefault="009C6294" w:rsidP="005820A9">
            <w:pPr>
              <w:pStyle w:val="af0"/>
              <w:widowControl w:val="0"/>
              <w:numPr>
                <w:ilvl w:val="0"/>
                <w:numId w:val="46"/>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jc w:val="both"/>
              <w:rPr>
                <w:rFonts w:ascii="Arial" w:hAnsi="Arial"/>
                <w:sz w:val="22"/>
                <w:szCs w:val="22"/>
              </w:rPr>
            </w:pPr>
          </w:p>
        </w:tc>
        <w:tc>
          <w:tcPr>
            <w:tcW w:w="1273" w:type="dxa"/>
          </w:tcPr>
          <w:p w:rsidR="009C6294" w:rsidRPr="005820A9" w:rsidRDefault="009C6294" w:rsidP="005820A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360" w:lineRule="auto"/>
              <w:rPr>
                <w:rFonts w:ascii="Arial" w:hAnsi="Arial"/>
                <w:szCs w:val="22"/>
              </w:rPr>
            </w:pPr>
          </w:p>
        </w:tc>
        <w:tc>
          <w:tcPr>
            <w:tcW w:w="1701" w:type="dxa"/>
          </w:tcPr>
          <w:p w:rsidR="009C6294" w:rsidRPr="005820A9" w:rsidRDefault="009C6294" w:rsidP="005820A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360" w:lineRule="auto"/>
              <w:rPr>
                <w:rFonts w:ascii="Arial" w:hAnsi="Arial"/>
                <w:szCs w:val="22"/>
              </w:rPr>
            </w:pPr>
          </w:p>
        </w:tc>
        <w:tc>
          <w:tcPr>
            <w:tcW w:w="1843" w:type="dxa"/>
          </w:tcPr>
          <w:p w:rsidR="009C6294" w:rsidRPr="005820A9" w:rsidRDefault="009C6294" w:rsidP="005820A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360" w:lineRule="auto"/>
              <w:rPr>
                <w:rFonts w:ascii="Arial" w:hAnsi="Arial"/>
                <w:szCs w:val="22"/>
              </w:rPr>
            </w:pPr>
          </w:p>
        </w:tc>
        <w:tc>
          <w:tcPr>
            <w:tcW w:w="1701" w:type="dxa"/>
          </w:tcPr>
          <w:p w:rsidR="009C6294" w:rsidRPr="005820A9" w:rsidRDefault="009C6294" w:rsidP="005820A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360" w:lineRule="auto"/>
              <w:rPr>
                <w:rFonts w:ascii="Arial" w:hAnsi="Arial"/>
                <w:szCs w:val="22"/>
              </w:rPr>
            </w:pPr>
          </w:p>
        </w:tc>
        <w:tc>
          <w:tcPr>
            <w:tcW w:w="1843" w:type="dxa"/>
          </w:tcPr>
          <w:p w:rsidR="009C6294" w:rsidRPr="005820A9" w:rsidRDefault="009C6294" w:rsidP="005820A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360" w:lineRule="auto"/>
              <w:rPr>
                <w:rFonts w:ascii="Arial" w:hAnsi="Arial"/>
                <w:szCs w:val="22"/>
              </w:rPr>
            </w:pPr>
          </w:p>
        </w:tc>
        <w:tc>
          <w:tcPr>
            <w:tcW w:w="1417" w:type="dxa"/>
          </w:tcPr>
          <w:p w:rsidR="009C6294" w:rsidRPr="005820A9" w:rsidRDefault="009C6294" w:rsidP="005820A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360" w:lineRule="auto"/>
              <w:rPr>
                <w:rFonts w:ascii="Arial" w:hAnsi="Arial"/>
                <w:szCs w:val="22"/>
              </w:rPr>
            </w:pPr>
          </w:p>
        </w:tc>
      </w:tr>
      <w:tr w:rsidR="009C6294" w:rsidRPr="005820A9" w:rsidTr="00F5181F">
        <w:tc>
          <w:tcPr>
            <w:tcW w:w="429" w:type="dxa"/>
          </w:tcPr>
          <w:p w:rsidR="009C6294" w:rsidRPr="005820A9" w:rsidRDefault="009C6294" w:rsidP="005820A9">
            <w:pPr>
              <w:pStyle w:val="af0"/>
              <w:widowControl w:val="0"/>
              <w:numPr>
                <w:ilvl w:val="0"/>
                <w:numId w:val="46"/>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jc w:val="both"/>
              <w:rPr>
                <w:rFonts w:ascii="Arial" w:hAnsi="Arial"/>
                <w:sz w:val="22"/>
                <w:szCs w:val="22"/>
              </w:rPr>
            </w:pPr>
          </w:p>
        </w:tc>
        <w:tc>
          <w:tcPr>
            <w:tcW w:w="1273" w:type="dxa"/>
          </w:tcPr>
          <w:p w:rsidR="009C6294" w:rsidRPr="005820A9" w:rsidRDefault="009C6294" w:rsidP="005820A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360" w:lineRule="auto"/>
              <w:rPr>
                <w:rFonts w:ascii="Arial" w:hAnsi="Arial"/>
                <w:szCs w:val="22"/>
              </w:rPr>
            </w:pPr>
          </w:p>
        </w:tc>
        <w:tc>
          <w:tcPr>
            <w:tcW w:w="1701" w:type="dxa"/>
          </w:tcPr>
          <w:p w:rsidR="009C6294" w:rsidRPr="005820A9" w:rsidRDefault="009C6294" w:rsidP="005820A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360" w:lineRule="auto"/>
              <w:rPr>
                <w:rFonts w:ascii="Arial" w:hAnsi="Arial"/>
                <w:szCs w:val="22"/>
              </w:rPr>
            </w:pPr>
          </w:p>
        </w:tc>
        <w:tc>
          <w:tcPr>
            <w:tcW w:w="1843" w:type="dxa"/>
          </w:tcPr>
          <w:p w:rsidR="009C6294" w:rsidRPr="005820A9" w:rsidRDefault="009C6294" w:rsidP="005820A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360" w:lineRule="auto"/>
              <w:rPr>
                <w:rFonts w:ascii="Arial" w:hAnsi="Arial"/>
                <w:szCs w:val="22"/>
              </w:rPr>
            </w:pPr>
          </w:p>
        </w:tc>
        <w:tc>
          <w:tcPr>
            <w:tcW w:w="1701" w:type="dxa"/>
          </w:tcPr>
          <w:p w:rsidR="009C6294" w:rsidRPr="005820A9" w:rsidRDefault="009C6294" w:rsidP="005820A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360" w:lineRule="auto"/>
              <w:rPr>
                <w:rFonts w:ascii="Arial" w:hAnsi="Arial"/>
                <w:szCs w:val="22"/>
              </w:rPr>
            </w:pPr>
          </w:p>
        </w:tc>
        <w:tc>
          <w:tcPr>
            <w:tcW w:w="1843" w:type="dxa"/>
          </w:tcPr>
          <w:p w:rsidR="009C6294" w:rsidRPr="005820A9" w:rsidRDefault="009C6294" w:rsidP="005820A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360" w:lineRule="auto"/>
              <w:rPr>
                <w:rFonts w:ascii="Arial" w:hAnsi="Arial"/>
                <w:szCs w:val="22"/>
              </w:rPr>
            </w:pPr>
          </w:p>
        </w:tc>
        <w:tc>
          <w:tcPr>
            <w:tcW w:w="1417" w:type="dxa"/>
          </w:tcPr>
          <w:p w:rsidR="009C6294" w:rsidRPr="005820A9" w:rsidRDefault="009C6294" w:rsidP="005820A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360" w:lineRule="auto"/>
              <w:rPr>
                <w:rFonts w:ascii="Arial" w:hAnsi="Arial"/>
                <w:szCs w:val="22"/>
              </w:rPr>
            </w:pPr>
          </w:p>
        </w:tc>
      </w:tr>
    </w:tbl>
    <w:p w:rsidR="00C95D82" w:rsidRPr="005820A9" w:rsidRDefault="00C95D82" w:rsidP="005820A9">
      <w:pPr>
        <w:spacing w:before="0" w:line="360" w:lineRule="auto"/>
        <w:ind w:left="360"/>
        <w:rPr>
          <w:szCs w:val="22"/>
        </w:rPr>
      </w:pPr>
    </w:p>
    <w:p w:rsidR="007A5B8F" w:rsidRPr="005820A9" w:rsidRDefault="007A5B8F" w:rsidP="005820A9">
      <w:pPr>
        <w:numPr>
          <w:ilvl w:val="0"/>
          <w:numId w:val="47"/>
        </w:numPr>
        <w:spacing w:before="0" w:line="360" w:lineRule="auto"/>
        <w:rPr>
          <w:szCs w:val="22"/>
        </w:rPr>
      </w:pPr>
      <w:r w:rsidRPr="005820A9">
        <w:rPr>
          <w:rFonts w:hint="cs"/>
          <w:szCs w:val="22"/>
          <w:rtl/>
        </w:rPr>
        <w:t xml:space="preserve">במידת הצורך ניתן </w:t>
      </w:r>
      <w:r w:rsidRPr="005820A9">
        <w:rPr>
          <w:szCs w:val="22"/>
          <w:rtl/>
        </w:rPr>
        <w:t>להוסיף דפים עפ"י מבנה זה, ככל שיידרש.</w:t>
      </w:r>
    </w:p>
    <w:p w:rsidR="007A5B8F" w:rsidRPr="005820A9" w:rsidRDefault="007A5B8F" w:rsidP="005820A9">
      <w:pPr>
        <w:numPr>
          <w:ilvl w:val="0"/>
          <w:numId w:val="47"/>
        </w:numPr>
        <w:spacing w:before="0" w:line="360" w:lineRule="auto"/>
        <w:rPr>
          <w:szCs w:val="22"/>
        </w:rPr>
      </w:pPr>
      <w:r w:rsidRPr="005820A9">
        <w:rPr>
          <w:rFonts w:hint="cs"/>
          <w:szCs w:val="22"/>
          <w:rtl/>
        </w:rPr>
        <w:t xml:space="preserve">המציע נדרש להוסיף </w:t>
      </w:r>
      <w:r w:rsidR="009C6294" w:rsidRPr="005820A9">
        <w:rPr>
          <w:rFonts w:hint="cs"/>
          <w:szCs w:val="22"/>
          <w:rtl/>
        </w:rPr>
        <w:t>קורות חיים</w:t>
      </w:r>
      <w:r w:rsidRPr="005820A9">
        <w:rPr>
          <w:rFonts w:hint="cs"/>
          <w:szCs w:val="22"/>
          <w:rtl/>
        </w:rPr>
        <w:t xml:space="preserve"> של העובדים המוצעים לעיל.</w:t>
      </w:r>
    </w:p>
    <w:p w:rsidR="009C6294" w:rsidRPr="005820A9" w:rsidRDefault="009C6294" w:rsidP="005820A9">
      <w:pPr>
        <w:numPr>
          <w:ilvl w:val="0"/>
          <w:numId w:val="47"/>
        </w:numPr>
        <w:spacing w:before="0" w:line="360" w:lineRule="auto"/>
        <w:rPr>
          <w:szCs w:val="22"/>
        </w:rPr>
      </w:pPr>
      <w:r w:rsidRPr="005820A9">
        <w:rPr>
          <w:rFonts w:hint="cs"/>
          <w:szCs w:val="22"/>
          <w:rtl/>
        </w:rPr>
        <w:t xml:space="preserve">המציע נדרש להוסיף תעודות המעידות על השכלה והכשרות של העובדים המוצעים לעיל. </w:t>
      </w:r>
    </w:p>
    <w:p w:rsidR="00C95D82" w:rsidRPr="005820A9" w:rsidRDefault="00C95D82" w:rsidP="005820A9">
      <w:pPr>
        <w:numPr>
          <w:ilvl w:val="0"/>
          <w:numId w:val="47"/>
        </w:numPr>
        <w:spacing w:before="0" w:line="360" w:lineRule="auto"/>
        <w:rPr>
          <w:szCs w:val="22"/>
        </w:rPr>
      </w:pPr>
      <w:r w:rsidRPr="005820A9">
        <w:rPr>
          <w:rFonts w:hint="cs"/>
          <w:szCs w:val="22"/>
          <w:rtl/>
        </w:rPr>
        <w:t xml:space="preserve">המציע נדרש להוסיף המלצות </w:t>
      </w:r>
      <w:r w:rsidR="009C6294" w:rsidRPr="005820A9">
        <w:rPr>
          <w:rFonts w:hint="cs"/>
          <w:szCs w:val="22"/>
          <w:rtl/>
        </w:rPr>
        <w:t xml:space="preserve">על </w:t>
      </w:r>
      <w:r w:rsidRPr="005820A9">
        <w:rPr>
          <w:rFonts w:hint="cs"/>
          <w:szCs w:val="22"/>
          <w:rtl/>
        </w:rPr>
        <w:t xml:space="preserve">העובדים המוצעים לעיל. </w:t>
      </w:r>
    </w:p>
    <w:p w:rsidR="00D61236" w:rsidRPr="005820A9" w:rsidRDefault="00D61236" w:rsidP="005820A9">
      <w:pPr>
        <w:spacing w:before="0" w:line="360" w:lineRule="auto"/>
        <w:ind w:left="360"/>
        <w:rPr>
          <w:szCs w:val="22"/>
          <w:rtl/>
        </w:rPr>
      </w:pPr>
    </w:p>
    <w:p w:rsidR="00D61236" w:rsidRPr="005820A9" w:rsidRDefault="00D61236" w:rsidP="005820A9">
      <w:pPr>
        <w:spacing w:before="0" w:line="360" w:lineRule="auto"/>
        <w:ind w:left="360"/>
        <w:rPr>
          <w:szCs w:val="22"/>
          <w:rtl/>
        </w:rPr>
      </w:pPr>
    </w:p>
    <w:p w:rsidR="00D61236" w:rsidRPr="005820A9" w:rsidRDefault="00C95D82" w:rsidP="005820A9">
      <w:pPr>
        <w:spacing w:before="0" w:line="360" w:lineRule="auto"/>
        <w:ind w:left="360"/>
        <w:rPr>
          <w:szCs w:val="22"/>
        </w:rPr>
      </w:pPr>
      <w:r w:rsidRPr="005820A9">
        <w:rPr>
          <w:szCs w:val="22"/>
          <w:rtl/>
        </w:rPr>
        <w:br w:type="page"/>
      </w:r>
    </w:p>
    <w:p w:rsidR="00C65980" w:rsidRPr="005820A9" w:rsidRDefault="00C65980" w:rsidP="005820A9">
      <w:pPr>
        <w:numPr>
          <w:ilvl w:val="0"/>
          <w:numId w:val="33"/>
        </w:numPr>
        <w:spacing w:before="0" w:line="360" w:lineRule="auto"/>
        <w:ind w:left="278" w:hanging="357"/>
        <w:rPr>
          <w:b/>
          <w:bCs/>
          <w:szCs w:val="22"/>
          <w:u w:val="single"/>
        </w:rPr>
      </w:pPr>
      <w:r w:rsidRPr="005820A9">
        <w:rPr>
          <w:rFonts w:hint="cs"/>
          <w:b/>
          <w:bCs/>
          <w:szCs w:val="22"/>
          <w:u w:val="single"/>
          <w:rtl/>
        </w:rPr>
        <w:t>ריכוז דרישת תשתית (חומרה/תוכנה)</w:t>
      </w:r>
    </w:p>
    <w:p w:rsidR="006F5F12" w:rsidRPr="005820A9" w:rsidRDefault="006F5F12" w:rsidP="005820A9">
      <w:pPr>
        <w:pStyle w:val="Normal1"/>
        <w:spacing w:before="0" w:line="360" w:lineRule="auto"/>
        <w:rPr>
          <w:szCs w:val="22"/>
          <w:rtl/>
        </w:rPr>
      </w:pPr>
      <w:r w:rsidRPr="005820A9">
        <w:rPr>
          <w:rFonts w:hint="cs"/>
          <w:szCs w:val="22"/>
          <w:rtl/>
        </w:rPr>
        <w:t>על המציע לפרט את הארכיטקטורה התשתיתית הנדרשת על מנת להבטיח ביצועים אופטימליים של הפתרון המוצע.</w:t>
      </w:r>
    </w:p>
    <w:p w:rsidR="006F5F12" w:rsidRPr="005820A9" w:rsidRDefault="006F5F12" w:rsidP="005820A9">
      <w:pPr>
        <w:pStyle w:val="Normal1"/>
        <w:spacing w:before="0" w:line="360" w:lineRule="auto"/>
        <w:rPr>
          <w:szCs w:val="22"/>
          <w:rtl/>
        </w:rPr>
      </w:pPr>
      <w:r w:rsidRPr="005820A9">
        <w:rPr>
          <w:rFonts w:hint="cs"/>
          <w:szCs w:val="22"/>
          <w:rtl/>
        </w:rPr>
        <w:t xml:space="preserve">במידה ונדרשים רכיבי תוכנת בסיס ורכיבי חומרה ייעודיים (כגון: מכשירי מובייל, תוכנת </w:t>
      </w:r>
      <w:r w:rsidRPr="005820A9">
        <w:rPr>
          <w:szCs w:val="22"/>
        </w:rPr>
        <w:t>OFFICE</w:t>
      </w:r>
      <w:r w:rsidRPr="005820A9">
        <w:rPr>
          <w:rFonts w:hint="cs"/>
          <w:szCs w:val="22"/>
          <w:rtl/>
        </w:rPr>
        <w:t xml:space="preserve"> וכד'), יש לפרט את כל הרכיבים בטבלה שלהלן.</w:t>
      </w:r>
    </w:p>
    <w:p w:rsidR="00F45589" w:rsidRPr="005820A9" w:rsidRDefault="00C65980" w:rsidP="005820A9">
      <w:pPr>
        <w:pStyle w:val="Normal1"/>
        <w:spacing w:before="0" w:line="360" w:lineRule="auto"/>
        <w:rPr>
          <w:b/>
          <w:bCs/>
          <w:szCs w:val="22"/>
          <w:rtl/>
        </w:rPr>
      </w:pPr>
      <w:r w:rsidRPr="005820A9">
        <w:rPr>
          <w:rFonts w:hint="cs"/>
          <w:szCs w:val="22"/>
          <w:rtl/>
        </w:rPr>
        <w:t>על המציע למלא את הטב</w:t>
      </w:r>
      <w:r w:rsidR="006F5F12" w:rsidRPr="005820A9">
        <w:rPr>
          <w:rFonts w:hint="cs"/>
          <w:szCs w:val="22"/>
          <w:rtl/>
        </w:rPr>
        <w:t>לה שלהלן</w:t>
      </w:r>
      <w:r w:rsidRPr="005820A9">
        <w:rPr>
          <w:rFonts w:hint="cs"/>
          <w:szCs w:val="22"/>
          <w:rtl/>
        </w:rPr>
        <w:t xml:space="preserve"> תוך התייחסות לסביבת</w:t>
      </w:r>
      <w:r w:rsidR="006F5F12" w:rsidRPr="005820A9">
        <w:rPr>
          <w:rFonts w:hint="cs"/>
          <w:szCs w:val="22"/>
          <w:rtl/>
        </w:rPr>
        <w:t xml:space="preserve"> אינטגרציה, </w:t>
      </w:r>
      <w:r w:rsidR="00C95D82" w:rsidRPr="005820A9">
        <w:rPr>
          <w:rFonts w:hint="cs"/>
          <w:szCs w:val="22"/>
          <w:rtl/>
        </w:rPr>
        <w:t>בדיקות וייצור</w:t>
      </w:r>
      <w:r w:rsidR="00F45589" w:rsidRPr="005820A9">
        <w:rPr>
          <w:rFonts w:hint="cs"/>
          <w:szCs w:val="22"/>
          <w:rtl/>
        </w:rPr>
        <w:t>, וכן לכלים צד ג' הנדרשים לכלי, בהסתמך על המענים שניתנו בסעיפי המכרז.</w:t>
      </w:r>
      <w:r w:rsidR="00F45589" w:rsidRPr="005820A9">
        <w:rPr>
          <w:rFonts w:hint="cs"/>
          <w:b/>
          <w:bCs/>
          <w:szCs w:val="22"/>
          <w:rtl/>
        </w:rPr>
        <w:t xml:space="preserve"> הערכים המוזנים בטבלה להלן הנם דוגמאות בלבד </w:t>
      </w:r>
      <w:r w:rsidR="00F45589" w:rsidRPr="005820A9">
        <w:rPr>
          <w:b/>
          <w:bCs/>
          <w:szCs w:val="22"/>
        </w:rPr>
        <w:t>:</w:t>
      </w:r>
      <w:r w:rsidR="00F45589" w:rsidRPr="005820A9">
        <w:rPr>
          <w:rFonts w:hint="cs"/>
          <w:b/>
          <w:bCs/>
          <w:szCs w:val="22"/>
          <w:rtl/>
        </w:rPr>
        <w:t xml:space="preserve"> </w:t>
      </w:r>
    </w:p>
    <w:p w:rsidR="00C65980" w:rsidRPr="005820A9" w:rsidRDefault="00F45589" w:rsidP="005820A9">
      <w:pPr>
        <w:spacing w:before="0" w:line="360" w:lineRule="auto"/>
        <w:ind w:left="278"/>
        <w:rPr>
          <w:szCs w:val="22"/>
          <w:rtl/>
        </w:rPr>
      </w:pPr>
      <w:r w:rsidRPr="005820A9">
        <w:rPr>
          <w:rFonts w:hint="cs"/>
          <w:szCs w:val="22"/>
          <w:rtl/>
        </w:rPr>
        <w:t xml:space="preserve"> </w:t>
      </w:r>
    </w:p>
    <w:tbl>
      <w:tblPr>
        <w:bidiVisual/>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673"/>
        <w:gridCol w:w="567"/>
        <w:gridCol w:w="992"/>
        <w:gridCol w:w="5246"/>
      </w:tblGrid>
      <w:tr w:rsidR="00C65980" w:rsidRPr="005820A9" w:rsidTr="00B80B31">
        <w:tc>
          <w:tcPr>
            <w:tcW w:w="2268" w:type="dxa"/>
            <w:vMerge w:val="restart"/>
            <w:shd w:val="clear" w:color="auto" w:fill="D9D9D9"/>
            <w:vAlign w:val="center"/>
          </w:tcPr>
          <w:p w:rsidR="00C65980" w:rsidRPr="005820A9" w:rsidRDefault="00C65980" w:rsidP="005820A9">
            <w:pPr>
              <w:spacing w:before="0" w:line="360" w:lineRule="auto"/>
              <w:rPr>
                <w:b/>
                <w:bCs/>
                <w:szCs w:val="22"/>
                <w:rtl/>
              </w:rPr>
            </w:pPr>
            <w:r w:rsidRPr="005820A9">
              <w:rPr>
                <w:rFonts w:hint="cs"/>
                <w:b/>
                <w:bCs/>
                <w:szCs w:val="22"/>
                <w:rtl/>
              </w:rPr>
              <w:t>רכיב</w:t>
            </w:r>
          </w:p>
        </w:tc>
        <w:tc>
          <w:tcPr>
            <w:tcW w:w="2232" w:type="dxa"/>
            <w:gridSpan w:val="3"/>
            <w:shd w:val="clear" w:color="auto" w:fill="D9D9D9"/>
            <w:vAlign w:val="center"/>
          </w:tcPr>
          <w:p w:rsidR="00C65980" w:rsidRPr="005820A9" w:rsidRDefault="00C65980" w:rsidP="005820A9">
            <w:pPr>
              <w:spacing w:before="0" w:line="360" w:lineRule="auto"/>
              <w:rPr>
                <w:b/>
                <w:bCs/>
                <w:szCs w:val="22"/>
                <w:rtl/>
              </w:rPr>
            </w:pPr>
            <w:r w:rsidRPr="005820A9">
              <w:rPr>
                <w:rFonts w:hint="cs"/>
                <w:b/>
                <w:bCs/>
                <w:szCs w:val="22"/>
                <w:rtl/>
              </w:rPr>
              <w:t>כמות יחידות/סביבה</w:t>
            </w:r>
          </w:p>
        </w:tc>
        <w:tc>
          <w:tcPr>
            <w:tcW w:w="5246" w:type="dxa"/>
            <w:vMerge w:val="restart"/>
            <w:shd w:val="clear" w:color="auto" w:fill="D9D9D9"/>
            <w:vAlign w:val="center"/>
          </w:tcPr>
          <w:p w:rsidR="00C65980" w:rsidRPr="005820A9" w:rsidRDefault="00C65980" w:rsidP="005820A9">
            <w:pPr>
              <w:spacing w:before="0" w:line="360" w:lineRule="auto"/>
              <w:rPr>
                <w:b/>
                <w:bCs/>
                <w:szCs w:val="22"/>
              </w:rPr>
            </w:pPr>
            <w:r w:rsidRPr="005820A9">
              <w:rPr>
                <w:rFonts w:hint="cs"/>
                <w:b/>
                <w:bCs/>
                <w:szCs w:val="22"/>
                <w:rtl/>
              </w:rPr>
              <w:t>מפרט הרכיב</w:t>
            </w:r>
          </w:p>
        </w:tc>
      </w:tr>
      <w:tr w:rsidR="006F5F12" w:rsidRPr="005820A9" w:rsidTr="006F5F12">
        <w:tc>
          <w:tcPr>
            <w:tcW w:w="2268" w:type="dxa"/>
            <w:vMerge/>
            <w:shd w:val="clear" w:color="auto" w:fill="F2F2F2"/>
          </w:tcPr>
          <w:p w:rsidR="006F5F12" w:rsidRPr="005820A9" w:rsidRDefault="006F5F12" w:rsidP="005820A9">
            <w:pPr>
              <w:spacing w:before="0" w:line="360" w:lineRule="auto"/>
              <w:rPr>
                <w:szCs w:val="22"/>
                <w:rtl/>
              </w:rPr>
            </w:pPr>
          </w:p>
        </w:tc>
        <w:tc>
          <w:tcPr>
            <w:tcW w:w="673" w:type="dxa"/>
            <w:shd w:val="clear" w:color="auto" w:fill="D9D9D9"/>
          </w:tcPr>
          <w:p w:rsidR="006F5F12" w:rsidRPr="005820A9" w:rsidRDefault="006F5F12" w:rsidP="005820A9">
            <w:pPr>
              <w:spacing w:before="0" w:line="360" w:lineRule="auto"/>
              <w:rPr>
                <w:szCs w:val="22"/>
                <w:rtl/>
              </w:rPr>
            </w:pPr>
            <w:r w:rsidRPr="005820A9">
              <w:rPr>
                <w:szCs w:val="22"/>
              </w:rPr>
              <w:t>Prod</w:t>
            </w:r>
          </w:p>
        </w:tc>
        <w:tc>
          <w:tcPr>
            <w:tcW w:w="567" w:type="dxa"/>
            <w:shd w:val="clear" w:color="auto" w:fill="D9D9D9"/>
          </w:tcPr>
          <w:p w:rsidR="006F5F12" w:rsidRPr="005820A9" w:rsidRDefault="006F5F12" w:rsidP="005820A9">
            <w:pPr>
              <w:spacing w:before="0" w:line="360" w:lineRule="auto"/>
              <w:rPr>
                <w:szCs w:val="22"/>
              </w:rPr>
            </w:pPr>
            <w:r w:rsidRPr="005820A9">
              <w:rPr>
                <w:szCs w:val="22"/>
              </w:rPr>
              <w:t>Test</w:t>
            </w:r>
          </w:p>
        </w:tc>
        <w:tc>
          <w:tcPr>
            <w:tcW w:w="992" w:type="dxa"/>
            <w:shd w:val="clear" w:color="auto" w:fill="D9D9D9"/>
          </w:tcPr>
          <w:p w:rsidR="006F5F12" w:rsidRPr="005820A9" w:rsidRDefault="006F5F12" w:rsidP="005820A9">
            <w:pPr>
              <w:spacing w:before="0" w:line="360" w:lineRule="auto"/>
              <w:rPr>
                <w:szCs w:val="22"/>
              </w:rPr>
            </w:pPr>
            <w:r w:rsidRPr="005820A9">
              <w:rPr>
                <w:rFonts w:hint="cs"/>
                <w:szCs w:val="22"/>
                <w:rtl/>
              </w:rPr>
              <w:t>אינטגרציה</w:t>
            </w:r>
          </w:p>
        </w:tc>
        <w:tc>
          <w:tcPr>
            <w:tcW w:w="5246" w:type="dxa"/>
            <w:vMerge/>
            <w:shd w:val="clear" w:color="auto" w:fill="D9D9D9"/>
          </w:tcPr>
          <w:p w:rsidR="006F5F12" w:rsidRPr="005820A9" w:rsidRDefault="006F5F12" w:rsidP="005820A9">
            <w:pPr>
              <w:spacing w:before="0" w:line="360" w:lineRule="auto"/>
              <w:rPr>
                <w:rFonts w:ascii="Helvetica" w:hAnsi="Helvetica"/>
                <w:szCs w:val="22"/>
                <w:rtl/>
              </w:rPr>
            </w:pPr>
          </w:p>
        </w:tc>
      </w:tr>
      <w:tr w:rsidR="006F5F12" w:rsidRPr="005820A9" w:rsidTr="006F5F12">
        <w:tc>
          <w:tcPr>
            <w:tcW w:w="2268" w:type="dxa"/>
          </w:tcPr>
          <w:p w:rsidR="006F5F12" w:rsidRPr="005820A9" w:rsidRDefault="006F5F12" w:rsidP="005820A9">
            <w:pPr>
              <w:spacing w:before="0" w:line="360" w:lineRule="auto"/>
              <w:rPr>
                <w:szCs w:val="22"/>
                <w:rtl/>
              </w:rPr>
            </w:pPr>
            <w:r w:rsidRPr="005820A9">
              <w:rPr>
                <w:rFonts w:hint="cs"/>
                <w:szCs w:val="22"/>
                <w:rtl/>
              </w:rPr>
              <w:t>שרת  א'</w:t>
            </w:r>
          </w:p>
        </w:tc>
        <w:tc>
          <w:tcPr>
            <w:tcW w:w="673" w:type="dxa"/>
          </w:tcPr>
          <w:p w:rsidR="006F5F12" w:rsidRPr="005820A9" w:rsidRDefault="006F5F12" w:rsidP="005820A9">
            <w:pPr>
              <w:spacing w:before="0" w:line="360" w:lineRule="auto"/>
              <w:rPr>
                <w:szCs w:val="22"/>
              </w:rPr>
            </w:pPr>
            <w:r w:rsidRPr="005820A9">
              <w:rPr>
                <w:rFonts w:hint="cs"/>
                <w:szCs w:val="22"/>
                <w:rtl/>
              </w:rPr>
              <w:t>1</w:t>
            </w:r>
          </w:p>
        </w:tc>
        <w:tc>
          <w:tcPr>
            <w:tcW w:w="567" w:type="dxa"/>
            <w:shd w:val="clear" w:color="auto" w:fill="FFFFFF" w:themeFill="background1"/>
          </w:tcPr>
          <w:p w:rsidR="006F5F12" w:rsidRPr="005820A9" w:rsidRDefault="006F5F12" w:rsidP="005820A9">
            <w:pPr>
              <w:spacing w:before="0" w:line="360" w:lineRule="auto"/>
              <w:rPr>
                <w:szCs w:val="22"/>
                <w:rtl/>
              </w:rPr>
            </w:pPr>
            <w:r w:rsidRPr="005820A9">
              <w:rPr>
                <w:rFonts w:hint="cs"/>
                <w:szCs w:val="22"/>
                <w:rtl/>
              </w:rPr>
              <w:t>1</w:t>
            </w:r>
          </w:p>
        </w:tc>
        <w:tc>
          <w:tcPr>
            <w:tcW w:w="992" w:type="dxa"/>
            <w:shd w:val="clear" w:color="auto" w:fill="FFFFFF" w:themeFill="background1"/>
          </w:tcPr>
          <w:p w:rsidR="006F5F12" w:rsidRPr="005820A9" w:rsidRDefault="006F5F12" w:rsidP="005820A9">
            <w:pPr>
              <w:spacing w:before="0" w:line="360" w:lineRule="auto"/>
              <w:rPr>
                <w:szCs w:val="22"/>
                <w:rtl/>
              </w:rPr>
            </w:pPr>
            <w:r w:rsidRPr="005820A9">
              <w:rPr>
                <w:rFonts w:hint="cs"/>
                <w:szCs w:val="22"/>
                <w:rtl/>
              </w:rPr>
              <w:t>1</w:t>
            </w:r>
          </w:p>
        </w:tc>
        <w:tc>
          <w:tcPr>
            <w:tcW w:w="5246" w:type="dxa"/>
            <w:shd w:val="clear" w:color="auto" w:fill="auto"/>
          </w:tcPr>
          <w:p w:rsidR="006F5F12" w:rsidRPr="005820A9" w:rsidRDefault="006F5F12" w:rsidP="005820A9">
            <w:pPr>
              <w:spacing w:before="0" w:line="360" w:lineRule="auto"/>
              <w:rPr>
                <w:rFonts w:ascii="Helvetica" w:hAnsi="Helvetica"/>
                <w:szCs w:val="22"/>
                <w:rtl/>
              </w:rPr>
            </w:pPr>
            <w:r w:rsidRPr="005820A9">
              <w:rPr>
                <w:rFonts w:ascii="Helvetica" w:hAnsi="Helvetica" w:hint="cs"/>
                <w:szCs w:val="22"/>
                <w:rtl/>
              </w:rPr>
              <w:t xml:space="preserve">שרת פיזי,  </w:t>
            </w:r>
            <w:r w:rsidRPr="005820A9">
              <w:rPr>
                <w:rFonts w:ascii="Helvetica" w:hAnsi="Helvetica"/>
                <w:szCs w:val="22"/>
              </w:rPr>
              <w:t>2*CPU</w:t>
            </w:r>
            <w:r w:rsidRPr="005820A9">
              <w:rPr>
                <w:rFonts w:ascii="Helvetica" w:hAnsi="Helvetica" w:hint="cs"/>
                <w:szCs w:val="22"/>
                <w:rtl/>
              </w:rPr>
              <w:t xml:space="preserve">, .... </w:t>
            </w:r>
            <w:r w:rsidRPr="005820A9">
              <w:rPr>
                <w:rFonts w:ascii="Helvetica" w:hAnsi="Helvetica"/>
                <w:szCs w:val="22"/>
              </w:rPr>
              <w:t>Raid 5</w:t>
            </w:r>
            <w:r w:rsidRPr="005820A9">
              <w:rPr>
                <w:rFonts w:ascii="Helvetica" w:hAnsi="Helvetica" w:hint="cs"/>
                <w:szCs w:val="22"/>
                <w:rtl/>
              </w:rPr>
              <w:t>.....וכו'</w:t>
            </w:r>
          </w:p>
        </w:tc>
      </w:tr>
      <w:tr w:rsidR="006F5F12" w:rsidRPr="005820A9" w:rsidTr="006F5F12">
        <w:tc>
          <w:tcPr>
            <w:tcW w:w="2268" w:type="dxa"/>
          </w:tcPr>
          <w:p w:rsidR="006F5F12" w:rsidRPr="005820A9" w:rsidRDefault="006F5F12" w:rsidP="005820A9">
            <w:pPr>
              <w:spacing w:before="0" w:line="360" w:lineRule="auto"/>
              <w:rPr>
                <w:szCs w:val="22"/>
              </w:rPr>
            </w:pPr>
            <w:r w:rsidRPr="005820A9">
              <w:rPr>
                <w:rFonts w:hint="cs"/>
                <w:szCs w:val="22"/>
                <w:rtl/>
              </w:rPr>
              <w:t>שרת ב'</w:t>
            </w:r>
            <w:r w:rsidRPr="005820A9">
              <w:rPr>
                <w:szCs w:val="22"/>
              </w:rPr>
              <w:t xml:space="preserve"> </w:t>
            </w:r>
          </w:p>
        </w:tc>
        <w:tc>
          <w:tcPr>
            <w:tcW w:w="673" w:type="dxa"/>
          </w:tcPr>
          <w:p w:rsidR="006F5F12" w:rsidRPr="005820A9" w:rsidRDefault="006F5F12" w:rsidP="005820A9">
            <w:pPr>
              <w:spacing w:before="0" w:line="360" w:lineRule="auto"/>
              <w:rPr>
                <w:szCs w:val="22"/>
              </w:rPr>
            </w:pPr>
            <w:r w:rsidRPr="005820A9">
              <w:rPr>
                <w:rFonts w:hint="cs"/>
                <w:szCs w:val="22"/>
                <w:rtl/>
              </w:rPr>
              <w:t>1</w:t>
            </w:r>
          </w:p>
        </w:tc>
        <w:tc>
          <w:tcPr>
            <w:tcW w:w="567" w:type="dxa"/>
            <w:shd w:val="clear" w:color="auto" w:fill="FFFFFF" w:themeFill="background1"/>
          </w:tcPr>
          <w:p w:rsidR="006F5F12" w:rsidRPr="005820A9" w:rsidRDefault="006F5F12" w:rsidP="005820A9">
            <w:pPr>
              <w:spacing w:before="0" w:line="360" w:lineRule="auto"/>
              <w:rPr>
                <w:szCs w:val="22"/>
              </w:rPr>
            </w:pPr>
            <w:r w:rsidRPr="005820A9">
              <w:rPr>
                <w:rFonts w:hint="cs"/>
                <w:szCs w:val="22"/>
                <w:rtl/>
              </w:rPr>
              <w:t>1</w:t>
            </w:r>
          </w:p>
        </w:tc>
        <w:tc>
          <w:tcPr>
            <w:tcW w:w="992" w:type="dxa"/>
            <w:shd w:val="clear" w:color="auto" w:fill="FFFFFF" w:themeFill="background1"/>
          </w:tcPr>
          <w:p w:rsidR="006F5F12" w:rsidRPr="005820A9" w:rsidRDefault="006F5F12" w:rsidP="005820A9">
            <w:pPr>
              <w:spacing w:before="0" w:line="360" w:lineRule="auto"/>
              <w:rPr>
                <w:szCs w:val="22"/>
              </w:rPr>
            </w:pPr>
            <w:r w:rsidRPr="005820A9">
              <w:rPr>
                <w:rFonts w:hint="cs"/>
                <w:szCs w:val="22"/>
                <w:rtl/>
              </w:rPr>
              <w:t>1</w:t>
            </w:r>
          </w:p>
        </w:tc>
        <w:tc>
          <w:tcPr>
            <w:tcW w:w="5246" w:type="dxa"/>
            <w:shd w:val="clear" w:color="auto" w:fill="auto"/>
          </w:tcPr>
          <w:p w:rsidR="006F5F12" w:rsidRPr="005820A9" w:rsidRDefault="006F5F12" w:rsidP="005820A9">
            <w:pPr>
              <w:spacing w:before="0" w:line="360" w:lineRule="auto"/>
              <w:rPr>
                <w:rFonts w:ascii="Helvetica" w:hAnsi="Helvetica"/>
                <w:szCs w:val="22"/>
                <w:rtl/>
              </w:rPr>
            </w:pPr>
            <w:r w:rsidRPr="005820A9">
              <w:rPr>
                <w:rFonts w:ascii="Helvetica" w:hAnsi="Helvetica" w:hint="cs"/>
                <w:szCs w:val="22"/>
                <w:rtl/>
              </w:rPr>
              <w:t xml:space="preserve">שרת </w:t>
            </w:r>
            <w:r w:rsidRPr="005820A9">
              <w:rPr>
                <w:rFonts w:ascii="Helvetica" w:hAnsi="Helvetica"/>
                <w:szCs w:val="22"/>
              </w:rPr>
              <w:t>VM</w:t>
            </w:r>
            <w:r w:rsidRPr="005820A9">
              <w:rPr>
                <w:rFonts w:ascii="Helvetica" w:hAnsi="Helvetica" w:hint="cs"/>
                <w:szCs w:val="22"/>
                <w:rtl/>
              </w:rPr>
              <w:t xml:space="preserve">, </w:t>
            </w:r>
            <w:r w:rsidRPr="005820A9">
              <w:rPr>
                <w:rFonts w:ascii="Helvetica" w:hAnsi="Helvetica"/>
                <w:szCs w:val="22"/>
              </w:rPr>
              <w:t>2*CPU</w:t>
            </w:r>
            <w:r w:rsidRPr="005820A9">
              <w:rPr>
                <w:rFonts w:ascii="Helvetica" w:hAnsi="Helvetica" w:hint="cs"/>
                <w:szCs w:val="22"/>
                <w:rtl/>
              </w:rPr>
              <w:t xml:space="preserve">, </w:t>
            </w:r>
          </w:p>
        </w:tc>
      </w:tr>
      <w:tr w:rsidR="006F5F12" w:rsidRPr="005820A9" w:rsidTr="006F5F12">
        <w:tc>
          <w:tcPr>
            <w:tcW w:w="2268" w:type="dxa"/>
          </w:tcPr>
          <w:p w:rsidR="006F5F12" w:rsidRPr="005820A9" w:rsidRDefault="006F5F12" w:rsidP="005820A9">
            <w:pPr>
              <w:spacing w:before="0" w:line="360" w:lineRule="auto"/>
              <w:rPr>
                <w:szCs w:val="22"/>
                <w:rtl/>
              </w:rPr>
            </w:pPr>
            <w:r w:rsidRPr="005820A9">
              <w:rPr>
                <w:rFonts w:hint="cs"/>
                <w:szCs w:val="22"/>
                <w:rtl/>
              </w:rPr>
              <w:t xml:space="preserve">רישיון מערכת הפעלה </w:t>
            </w:r>
          </w:p>
        </w:tc>
        <w:tc>
          <w:tcPr>
            <w:tcW w:w="673" w:type="dxa"/>
          </w:tcPr>
          <w:p w:rsidR="006F5F12" w:rsidRPr="005820A9" w:rsidRDefault="006F5F12" w:rsidP="005820A9">
            <w:pPr>
              <w:spacing w:before="0" w:line="360" w:lineRule="auto"/>
              <w:rPr>
                <w:szCs w:val="22"/>
                <w:rtl/>
              </w:rPr>
            </w:pPr>
            <w:r w:rsidRPr="005820A9">
              <w:rPr>
                <w:rFonts w:hint="cs"/>
                <w:szCs w:val="22"/>
                <w:rtl/>
              </w:rPr>
              <w:t>1</w:t>
            </w:r>
          </w:p>
        </w:tc>
        <w:tc>
          <w:tcPr>
            <w:tcW w:w="567" w:type="dxa"/>
            <w:shd w:val="clear" w:color="auto" w:fill="FFFFFF" w:themeFill="background1"/>
          </w:tcPr>
          <w:p w:rsidR="006F5F12" w:rsidRPr="005820A9" w:rsidRDefault="006F5F12" w:rsidP="005820A9">
            <w:pPr>
              <w:spacing w:before="0" w:line="360" w:lineRule="auto"/>
              <w:rPr>
                <w:szCs w:val="22"/>
                <w:rtl/>
              </w:rPr>
            </w:pPr>
          </w:p>
        </w:tc>
        <w:tc>
          <w:tcPr>
            <w:tcW w:w="992" w:type="dxa"/>
            <w:shd w:val="clear" w:color="auto" w:fill="FFFFFF" w:themeFill="background1"/>
          </w:tcPr>
          <w:p w:rsidR="006F5F12" w:rsidRPr="005820A9" w:rsidRDefault="006F5F12" w:rsidP="005820A9">
            <w:pPr>
              <w:spacing w:before="0" w:line="360" w:lineRule="auto"/>
              <w:rPr>
                <w:szCs w:val="22"/>
                <w:rtl/>
              </w:rPr>
            </w:pPr>
          </w:p>
        </w:tc>
        <w:tc>
          <w:tcPr>
            <w:tcW w:w="5246" w:type="dxa"/>
            <w:shd w:val="clear" w:color="auto" w:fill="auto"/>
          </w:tcPr>
          <w:p w:rsidR="006F5F12" w:rsidRPr="005820A9" w:rsidRDefault="006F5F12" w:rsidP="005820A9">
            <w:pPr>
              <w:spacing w:before="0" w:line="360" w:lineRule="auto"/>
              <w:rPr>
                <w:rFonts w:ascii="Helvetica" w:hAnsi="Helvetica"/>
                <w:szCs w:val="22"/>
                <w:rtl/>
              </w:rPr>
            </w:pPr>
          </w:p>
        </w:tc>
      </w:tr>
      <w:tr w:rsidR="006F5F12" w:rsidRPr="005820A9" w:rsidTr="006F5F12">
        <w:tc>
          <w:tcPr>
            <w:tcW w:w="2268" w:type="dxa"/>
          </w:tcPr>
          <w:p w:rsidR="006F5F12" w:rsidRPr="005820A9" w:rsidRDefault="006F5F12" w:rsidP="005820A9">
            <w:pPr>
              <w:spacing w:before="0" w:line="360" w:lineRule="auto"/>
              <w:rPr>
                <w:szCs w:val="22"/>
              </w:rPr>
            </w:pPr>
            <w:r w:rsidRPr="005820A9">
              <w:rPr>
                <w:rFonts w:hint="cs"/>
                <w:szCs w:val="22"/>
                <w:rtl/>
              </w:rPr>
              <w:t xml:space="preserve">רישיון </w:t>
            </w:r>
            <w:r w:rsidRPr="005820A9">
              <w:rPr>
                <w:szCs w:val="22"/>
              </w:rPr>
              <w:t>DB</w:t>
            </w:r>
          </w:p>
        </w:tc>
        <w:tc>
          <w:tcPr>
            <w:tcW w:w="673" w:type="dxa"/>
          </w:tcPr>
          <w:p w:rsidR="006F5F12" w:rsidRPr="005820A9" w:rsidRDefault="006F5F12" w:rsidP="005820A9">
            <w:pPr>
              <w:spacing w:before="0" w:line="360" w:lineRule="auto"/>
              <w:rPr>
                <w:szCs w:val="22"/>
              </w:rPr>
            </w:pPr>
            <w:r w:rsidRPr="005820A9">
              <w:rPr>
                <w:rFonts w:hint="cs"/>
                <w:szCs w:val="22"/>
                <w:rtl/>
              </w:rPr>
              <w:t>1</w:t>
            </w:r>
          </w:p>
        </w:tc>
        <w:tc>
          <w:tcPr>
            <w:tcW w:w="567" w:type="dxa"/>
            <w:shd w:val="clear" w:color="auto" w:fill="FFFFFF" w:themeFill="background1"/>
          </w:tcPr>
          <w:p w:rsidR="006F5F12" w:rsidRPr="005820A9" w:rsidRDefault="006F5F12" w:rsidP="005820A9">
            <w:pPr>
              <w:spacing w:before="0" w:line="360" w:lineRule="auto"/>
              <w:rPr>
                <w:szCs w:val="22"/>
              </w:rPr>
            </w:pPr>
          </w:p>
        </w:tc>
        <w:tc>
          <w:tcPr>
            <w:tcW w:w="992" w:type="dxa"/>
            <w:shd w:val="clear" w:color="auto" w:fill="FFFFFF" w:themeFill="background1"/>
          </w:tcPr>
          <w:p w:rsidR="006F5F12" w:rsidRPr="005820A9" w:rsidRDefault="006F5F12" w:rsidP="005820A9">
            <w:pPr>
              <w:spacing w:before="0" w:line="360" w:lineRule="auto"/>
              <w:rPr>
                <w:szCs w:val="22"/>
              </w:rPr>
            </w:pPr>
          </w:p>
        </w:tc>
        <w:tc>
          <w:tcPr>
            <w:tcW w:w="5246" w:type="dxa"/>
            <w:shd w:val="clear" w:color="auto" w:fill="auto"/>
          </w:tcPr>
          <w:p w:rsidR="006F5F12" w:rsidRPr="005820A9" w:rsidRDefault="006F5F12" w:rsidP="005820A9">
            <w:pPr>
              <w:spacing w:before="0" w:line="360" w:lineRule="auto"/>
              <w:rPr>
                <w:rFonts w:ascii="Helvetica" w:hAnsi="Helvetica"/>
                <w:szCs w:val="22"/>
                <w:rtl/>
              </w:rPr>
            </w:pPr>
          </w:p>
        </w:tc>
      </w:tr>
      <w:tr w:rsidR="006F5F12" w:rsidRPr="005820A9" w:rsidTr="006F5F12">
        <w:tc>
          <w:tcPr>
            <w:tcW w:w="2268" w:type="dxa"/>
          </w:tcPr>
          <w:p w:rsidR="006F5F12" w:rsidRPr="005820A9" w:rsidRDefault="006F5F12" w:rsidP="005820A9">
            <w:pPr>
              <w:spacing w:before="0" w:line="360" w:lineRule="auto"/>
              <w:rPr>
                <w:szCs w:val="22"/>
                <w:rtl/>
              </w:rPr>
            </w:pPr>
            <w:r w:rsidRPr="005820A9">
              <w:rPr>
                <w:rFonts w:hint="cs"/>
                <w:szCs w:val="22"/>
                <w:rtl/>
              </w:rPr>
              <w:t>רשיון רכיבים נוספים</w:t>
            </w:r>
          </w:p>
        </w:tc>
        <w:tc>
          <w:tcPr>
            <w:tcW w:w="673" w:type="dxa"/>
          </w:tcPr>
          <w:p w:rsidR="006F5F12" w:rsidRPr="005820A9" w:rsidRDefault="006F5F12" w:rsidP="005820A9">
            <w:pPr>
              <w:spacing w:before="0" w:line="360" w:lineRule="auto"/>
              <w:rPr>
                <w:szCs w:val="22"/>
              </w:rPr>
            </w:pPr>
            <w:r w:rsidRPr="005820A9">
              <w:rPr>
                <w:rFonts w:hint="cs"/>
                <w:szCs w:val="22"/>
                <w:rtl/>
              </w:rPr>
              <w:t>1</w:t>
            </w:r>
          </w:p>
        </w:tc>
        <w:tc>
          <w:tcPr>
            <w:tcW w:w="567" w:type="dxa"/>
            <w:shd w:val="clear" w:color="auto" w:fill="FFFFFF" w:themeFill="background1"/>
          </w:tcPr>
          <w:p w:rsidR="006F5F12" w:rsidRPr="005820A9" w:rsidRDefault="006F5F12" w:rsidP="005820A9">
            <w:pPr>
              <w:spacing w:before="0" w:line="360" w:lineRule="auto"/>
              <w:rPr>
                <w:szCs w:val="22"/>
              </w:rPr>
            </w:pPr>
          </w:p>
        </w:tc>
        <w:tc>
          <w:tcPr>
            <w:tcW w:w="992" w:type="dxa"/>
            <w:shd w:val="clear" w:color="auto" w:fill="FFFFFF" w:themeFill="background1"/>
          </w:tcPr>
          <w:p w:rsidR="006F5F12" w:rsidRPr="005820A9" w:rsidRDefault="006F5F12" w:rsidP="005820A9">
            <w:pPr>
              <w:spacing w:before="0" w:line="360" w:lineRule="auto"/>
              <w:rPr>
                <w:szCs w:val="22"/>
              </w:rPr>
            </w:pPr>
          </w:p>
        </w:tc>
        <w:tc>
          <w:tcPr>
            <w:tcW w:w="5246" w:type="dxa"/>
            <w:shd w:val="clear" w:color="auto" w:fill="auto"/>
          </w:tcPr>
          <w:p w:rsidR="006F5F12" w:rsidRPr="005820A9" w:rsidRDefault="006F5F12" w:rsidP="005820A9">
            <w:pPr>
              <w:spacing w:before="0" w:line="360" w:lineRule="auto"/>
              <w:rPr>
                <w:rFonts w:ascii="Helvetica" w:hAnsi="Helvetica"/>
                <w:szCs w:val="22"/>
                <w:rtl/>
              </w:rPr>
            </w:pPr>
          </w:p>
        </w:tc>
      </w:tr>
      <w:tr w:rsidR="006F5F12" w:rsidRPr="005820A9" w:rsidTr="006F5F12">
        <w:tc>
          <w:tcPr>
            <w:tcW w:w="2268" w:type="dxa"/>
          </w:tcPr>
          <w:p w:rsidR="006F5F12" w:rsidRPr="005820A9" w:rsidRDefault="006F5F12" w:rsidP="005820A9">
            <w:pPr>
              <w:spacing w:before="0" w:line="360" w:lineRule="auto"/>
              <w:rPr>
                <w:szCs w:val="22"/>
                <w:rtl/>
              </w:rPr>
            </w:pPr>
          </w:p>
        </w:tc>
        <w:tc>
          <w:tcPr>
            <w:tcW w:w="673" w:type="dxa"/>
          </w:tcPr>
          <w:p w:rsidR="006F5F12" w:rsidRPr="005820A9" w:rsidRDefault="006F5F12" w:rsidP="005820A9">
            <w:pPr>
              <w:spacing w:before="0" w:line="360" w:lineRule="auto"/>
              <w:rPr>
                <w:szCs w:val="22"/>
              </w:rPr>
            </w:pPr>
          </w:p>
        </w:tc>
        <w:tc>
          <w:tcPr>
            <w:tcW w:w="567" w:type="dxa"/>
            <w:shd w:val="clear" w:color="auto" w:fill="FFFFFF" w:themeFill="background1"/>
          </w:tcPr>
          <w:p w:rsidR="006F5F12" w:rsidRPr="005820A9" w:rsidRDefault="006F5F12" w:rsidP="005820A9">
            <w:pPr>
              <w:spacing w:before="0" w:line="360" w:lineRule="auto"/>
              <w:rPr>
                <w:szCs w:val="22"/>
              </w:rPr>
            </w:pPr>
          </w:p>
        </w:tc>
        <w:tc>
          <w:tcPr>
            <w:tcW w:w="992" w:type="dxa"/>
            <w:shd w:val="clear" w:color="auto" w:fill="FFFFFF" w:themeFill="background1"/>
          </w:tcPr>
          <w:p w:rsidR="006F5F12" w:rsidRPr="005820A9" w:rsidRDefault="006F5F12" w:rsidP="005820A9">
            <w:pPr>
              <w:spacing w:before="0" w:line="360" w:lineRule="auto"/>
              <w:rPr>
                <w:szCs w:val="22"/>
              </w:rPr>
            </w:pPr>
          </w:p>
        </w:tc>
        <w:tc>
          <w:tcPr>
            <w:tcW w:w="5246" w:type="dxa"/>
            <w:shd w:val="clear" w:color="auto" w:fill="auto"/>
          </w:tcPr>
          <w:p w:rsidR="006F5F12" w:rsidRPr="005820A9" w:rsidRDefault="006F5F12" w:rsidP="005820A9">
            <w:pPr>
              <w:spacing w:before="0" w:line="360" w:lineRule="auto"/>
              <w:rPr>
                <w:rFonts w:ascii="Helvetica" w:hAnsi="Helvetica"/>
                <w:szCs w:val="22"/>
                <w:rtl/>
              </w:rPr>
            </w:pPr>
          </w:p>
        </w:tc>
      </w:tr>
    </w:tbl>
    <w:p w:rsidR="00C65980" w:rsidRPr="005820A9" w:rsidRDefault="00C65980" w:rsidP="005820A9">
      <w:pPr>
        <w:spacing w:before="0" w:line="360" w:lineRule="auto"/>
        <w:rPr>
          <w:szCs w:val="22"/>
          <w:rtl/>
          <w:lang w:eastAsia="ko-KR"/>
        </w:rPr>
      </w:pPr>
    </w:p>
    <w:p w:rsidR="00C65980" w:rsidRPr="005820A9" w:rsidRDefault="00C65980" w:rsidP="005820A9">
      <w:pPr>
        <w:spacing w:before="0" w:line="360" w:lineRule="auto"/>
        <w:ind w:left="360"/>
        <w:rPr>
          <w:szCs w:val="22"/>
          <w:rtl/>
        </w:rPr>
      </w:pPr>
    </w:p>
    <w:p w:rsidR="007A5B8F" w:rsidRPr="005820A9" w:rsidRDefault="007A5B8F" w:rsidP="005820A9">
      <w:pPr>
        <w:pStyle w:val="10"/>
        <w:spacing w:before="0" w:after="0" w:line="360" w:lineRule="auto"/>
        <w:ind w:left="-427" w:right="-284" w:firstLine="0"/>
        <w:jc w:val="both"/>
        <w:rPr>
          <w:i w:val="0"/>
          <w:iCs w:val="0"/>
          <w:spacing w:val="22"/>
          <w:sz w:val="22"/>
          <w:szCs w:val="22"/>
          <w:u w:val="single"/>
          <w:rtl/>
        </w:rPr>
      </w:pPr>
      <w:bookmarkStart w:id="201" w:name="_Toc398126637"/>
      <w:r w:rsidRPr="005820A9">
        <w:rPr>
          <w:i w:val="0"/>
          <w:iCs w:val="0"/>
          <w:spacing w:val="22"/>
          <w:sz w:val="22"/>
          <w:szCs w:val="22"/>
          <w:u w:val="single"/>
          <w:rtl/>
        </w:rPr>
        <w:t xml:space="preserve">נספח א'1 - </w:t>
      </w:r>
      <w:r w:rsidRPr="005820A9">
        <w:rPr>
          <w:rFonts w:hint="eastAsia"/>
          <w:i w:val="0"/>
          <w:iCs w:val="0"/>
          <w:spacing w:val="22"/>
          <w:sz w:val="22"/>
          <w:szCs w:val="22"/>
          <w:u w:val="single"/>
          <w:rtl/>
        </w:rPr>
        <w:t>תצהיר</w:t>
      </w:r>
      <w:r w:rsidRPr="005820A9">
        <w:rPr>
          <w:i w:val="0"/>
          <w:iCs w:val="0"/>
          <w:spacing w:val="22"/>
          <w:sz w:val="22"/>
          <w:szCs w:val="22"/>
          <w:u w:val="single"/>
          <w:rtl/>
        </w:rPr>
        <w:t xml:space="preserve"> </w:t>
      </w:r>
      <w:r w:rsidRPr="005820A9">
        <w:rPr>
          <w:rFonts w:hint="eastAsia"/>
          <w:i w:val="0"/>
          <w:iCs w:val="0"/>
          <w:spacing w:val="22"/>
          <w:sz w:val="22"/>
          <w:szCs w:val="22"/>
          <w:u w:val="single"/>
          <w:rtl/>
        </w:rPr>
        <w:t>בדבר</w:t>
      </w:r>
      <w:r w:rsidRPr="005820A9">
        <w:rPr>
          <w:i w:val="0"/>
          <w:iCs w:val="0"/>
          <w:spacing w:val="22"/>
          <w:sz w:val="22"/>
          <w:szCs w:val="22"/>
          <w:u w:val="single"/>
          <w:rtl/>
        </w:rPr>
        <w:t xml:space="preserve"> </w:t>
      </w:r>
      <w:r w:rsidRPr="005820A9">
        <w:rPr>
          <w:rFonts w:hint="eastAsia"/>
          <w:i w:val="0"/>
          <w:iCs w:val="0"/>
          <w:spacing w:val="22"/>
          <w:sz w:val="22"/>
          <w:szCs w:val="22"/>
          <w:u w:val="single"/>
          <w:rtl/>
        </w:rPr>
        <w:t>העדר</w:t>
      </w:r>
      <w:r w:rsidRPr="005820A9">
        <w:rPr>
          <w:i w:val="0"/>
          <w:iCs w:val="0"/>
          <w:spacing w:val="22"/>
          <w:sz w:val="22"/>
          <w:szCs w:val="22"/>
          <w:u w:val="single"/>
          <w:rtl/>
        </w:rPr>
        <w:t xml:space="preserve"> </w:t>
      </w:r>
      <w:r w:rsidRPr="005820A9">
        <w:rPr>
          <w:rFonts w:hint="eastAsia"/>
          <w:i w:val="0"/>
          <w:iCs w:val="0"/>
          <w:spacing w:val="22"/>
          <w:sz w:val="22"/>
          <w:szCs w:val="22"/>
          <w:u w:val="single"/>
          <w:rtl/>
        </w:rPr>
        <w:t>הרשעות</w:t>
      </w:r>
      <w:r w:rsidRPr="005820A9">
        <w:rPr>
          <w:i w:val="0"/>
          <w:iCs w:val="0"/>
          <w:spacing w:val="22"/>
          <w:sz w:val="22"/>
          <w:szCs w:val="22"/>
          <w:u w:val="single"/>
          <w:rtl/>
        </w:rPr>
        <w:t xml:space="preserve"> </w:t>
      </w:r>
      <w:r w:rsidRPr="005820A9">
        <w:rPr>
          <w:rFonts w:hint="eastAsia"/>
          <w:i w:val="0"/>
          <w:iCs w:val="0"/>
          <w:spacing w:val="22"/>
          <w:sz w:val="22"/>
          <w:szCs w:val="22"/>
          <w:u w:val="single"/>
          <w:rtl/>
        </w:rPr>
        <w:t>לפי</w:t>
      </w:r>
      <w:r w:rsidRPr="005820A9">
        <w:rPr>
          <w:i w:val="0"/>
          <w:iCs w:val="0"/>
          <w:spacing w:val="22"/>
          <w:sz w:val="22"/>
          <w:szCs w:val="22"/>
          <w:u w:val="single"/>
          <w:rtl/>
        </w:rPr>
        <w:t xml:space="preserve"> </w:t>
      </w:r>
      <w:r w:rsidRPr="005820A9">
        <w:rPr>
          <w:rFonts w:hint="eastAsia"/>
          <w:i w:val="0"/>
          <w:iCs w:val="0"/>
          <w:spacing w:val="22"/>
          <w:sz w:val="22"/>
          <w:szCs w:val="22"/>
          <w:u w:val="single"/>
          <w:rtl/>
        </w:rPr>
        <w:t>חוק</w:t>
      </w:r>
      <w:r w:rsidRPr="005820A9">
        <w:rPr>
          <w:i w:val="0"/>
          <w:iCs w:val="0"/>
          <w:spacing w:val="22"/>
          <w:sz w:val="22"/>
          <w:szCs w:val="22"/>
          <w:u w:val="single"/>
          <w:rtl/>
        </w:rPr>
        <w:t xml:space="preserve"> </w:t>
      </w:r>
      <w:r w:rsidRPr="005820A9">
        <w:rPr>
          <w:rFonts w:hint="eastAsia"/>
          <w:i w:val="0"/>
          <w:iCs w:val="0"/>
          <w:spacing w:val="22"/>
          <w:sz w:val="22"/>
          <w:szCs w:val="22"/>
          <w:u w:val="single"/>
          <w:rtl/>
        </w:rPr>
        <w:t>עובדים</w:t>
      </w:r>
      <w:r w:rsidRPr="005820A9">
        <w:rPr>
          <w:i w:val="0"/>
          <w:iCs w:val="0"/>
          <w:spacing w:val="22"/>
          <w:sz w:val="22"/>
          <w:szCs w:val="22"/>
          <w:u w:val="single"/>
          <w:rtl/>
        </w:rPr>
        <w:t xml:space="preserve"> </w:t>
      </w:r>
      <w:r w:rsidRPr="005820A9">
        <w:rPr>
          <w:rFonts w:hint="eastAsia"/>
          <w:i w:val="0"/>
          <w:iCs w:val="0"/>
          <w:spacing w:val="22"/>
          <w:sz w:val="22"/>
          <w:szCs w:val="22"/>
          <w:u w:val="single"/>
          <w:rtl/>
        </w:rPr>
        <w:t>זרים</w:t>
      </w:r>
      <w:r w:rsidRPr="005820A9">
        <w:rPr>
          <w:i w:val="0"/>
          <w:iCs w:val="0"/>
          <w:spacing w:val="22"/>
          <w:sz w:val="22"/>
          <w:szCs w:val="22"/>
          <w:u w:val="single"/>
          <w:rtl/>
        </w:rPr>
        <w:t xml:space="preserve"> </w:t>
      </w:r>
      <w:r w:rsidRPr="005820A9">
        <w:rPr>
          <w:rFonts w:hint="eastAsia"/>
          <w:i w:val="0"/>
          <w:iCs w:val="0"/>
          <w:spacing w:val="22"/>
          <w:sz w:val="22"/>
          <w:szCs w:val="22"/>
          <w:u w:val="single"/>
          <w:rtl/>
        </w:rPr>
        <w:t>וחוק</w:t>
      </w:r>
      <w:r w:rsidRPr="005820A9">
        <w:rPr>
          <w:i w:val="0"/>
          <w:iCs w:val="0"/>
          <w:spacing w:val="22"/>
          <w:sz w:val="22"/>
          <w:szCs w:val="22"/>
          <w:u w:val="single"/>
          <w:rtl/>
        </w:rPr>
        <w:t xml:space="preserve"> </w:t>
      </w:r>
      <w:r w:rsidRPr="005820A9">
        <w:rPr>
          <w:rFonts w:hint="eastAsia"/>
          <w:i w:val="0"/>
          <w:iCs w:val="0"/>
          <w:spacing w:val="22"/>
          <w:sz w:val="22"/>
          <w:szCs w:val="22"/>
          <w:u w:val="single"/>
          <w:rtl/>
        </w:rPr>
        <w:t>שכר</w:t>
      </w:r>
      <w:r w:rsidRPr="005820A9">
        <w:rPr>
          <w:i w:val="0"/>
          <w:iCs w:val="0"/>
          <w:spacing w:val="22"/>
          <w:sz w:val="22"/>
          <w:szCs w:val="22"/>
          <w:u w:val="single"/>
          <w:rtl/>
        </w:rPr>
        <w:t xml:space="preserve"> </w:t>
      </w:r>
      <w:r w:rsidRPr="005820A9">
        <w:rPr>
          <w:rFonts w:hint="eastAsia"/>
          <w:i w:val="0"/>
          <w:iCs w:val="0"/>
          <w:spacing w:val="22"/>
          <w:sz w:val="22"/>
          <w:szCs w:val="22"/>
          <w:u w:val="single"/>
          <w:rtl/>
        </w:rPr>
        <w:t>מינימום</w:t>
      </w:r>
      <w:bookmarkEnd w:id="201"/>
    </w:p>
    <w:p w:rsidR="007A5B8F" w:rsidRPr="005820A9" w:rsidRDefault="007A5B8F" w:rsidP="005820A9">
      <w:pPr>
        <w:keepLines/>
        <w:spacing w:before="0" w:line="360" w:lineRule="auto"/>
        <w:rPr>
          <w:szCs w:val="22"/>
          <w:rtl/>
        </w:rPr>
      </w:pPr>
      <w:r w:rsidRPr="005820A9">
        <w:rPr>
          <w:rFonts w:hint="eastAsia"/>
          <w:szCs w:val="22"/>
          <w:rtl/>
        </w:rPr>
        <w:t>תאריך</w:t>
      </w:r>
      <w:r w:rsidRPr="005820A9">
        <w:rPr>
          <w:szCs w:val="22"/>
          <w:rtl/>
        </w:rPr>
        <w:t xml:space="preserve"> : ___/___/____</w:t>
      </w:r>
    </w:p>
    <w:p w:rsidR="007A5B8F" w:rsidRPr="005820A9" w:rsidRDefault="007A5B8F" w:rsidP="005820A9">
      <w:pPr>
        <w:keepLines/>
        <w:spacing w:before="0" w:line="360" w:lineRule="auto"/>
        <w:rPr>
          <w:szCs w:val="22"/>
          <w:rtl/>
        </w:rPr>
      </w:pPr>
      <w:r w:rsidRPr="005820A9">
        <w:rPr>
          <w:rFonts w:hint="eastAsia"/>
          <w:szCs w:val="22"/>
          <w:rtl/>
        </w:rPr>
        <w:t>לכבוד</w:t>
      </w:r>
    </w:p>
    <w:p w:rsidR="007A5B8F" w:rsidRPr="005820A9" w:rsidRDefault="007A5B8F" w:rsidP="005820A9">
      <w:pPr>
        <w:keepLines/>
        <w:spacing w:before="0" w:line="360" w:lineRule="auto"/>
        <w:rPr>
          <w:szCs w:val="22"/>
          <w:rtl/>
        </w:rPr>
      </w:pPr>
      <w:r w:rsidRPr="005820A9">
        <w:rPr>
          <w:rFonts w:hint="cs"/>
          <w:szCs w:val="22"/>
          <w:rtl/>
        </w:rPr>
        <w:t xml:space="preserve">האגף </w:t>
      </w:r>
      <w:r w:rsidR="00BE6278" w:rsidRPr="005820A9">
        <w:rPr>
          <w:rFonts w:hint="cs"/>
          <w:szCs w:val="22"/>
          <w:rtl/>
        </w:rPr>
        <w:t>למחשוב</w:t>
      </w:r>
    </w:p>
    <w:p w:rsidR="007A5B8F" w:rsidRPr="005820A9" w:rsidRDefault="007A5B8F" w:rsidP="005820A9">
      <w:pPr>
        <w:keepLines/>
        <w:spacing w:before="0" w:line="360" w:lineRule="auto"/>
        <w:rPr>
          <w:szCs w:val="22"/>
          <w:rtl/>
        </w:rPr>
      </w:pPr>
      <w:r w:rsidRPr="005820A9">
        <w:rPr>
          <w:rFonts w:hint="eastAsia"/>
          <w:szCs w:val="22"/>
          <w:rtl/>
        </w:rPr>
        <w:t>משרד</w:t>
      </w:r>
      <w:r w:rsidRPr="005820A9">
        <w:rPr>
          <w:szCs w:val="22"/>
          <w:rtl/>
        </w:rPr>
        <w:t xml:space="preserve"> </w:t>
      </w:r>
      <w:r w:rsidRPr="005820A9">
        <w:rPr>
          <w:rFonts w:hint="eastAsia"/>
          <w:szCs w:val="22"/>
          <w:rtl/>
        </w:rPr>
        <w:t>הבריאות</w:t>
      </w:r>
    </w:p>
    <w:p w:rsidR="007A5B8F" w:rsidRPr="005820A9" w:rsidRDefault="007A5B8F" w:rsidP="005820A9">
      <w:pPr>
        <w:keepLines/>
        <w:spacing w:before="0" w:line="360" w:lineRule="auto"/>
        <w:rPr>
          <w:szCs w:val="22"/>
          <w:rtl/>
        </w:rPr>
      </w:pPr>
      <w:r w:rsidRPr="005820A9">
        <w:rPr>
          <w:rFonts w:hint="eastAsia"/>
          <w:szCs w:val="22"/>
          <w:rtl/>
        </w:rPr>
        <w:t>רח</w:t>
      </w:r>
      <w:r w:rsidRPr="005820A9">
        <w:rPr>
          <w:szCs w:val="22"/>
          <w:rtl/>
        </w:rPr>
        <w:t xml:space="preserve">' </w:t>
      </w:r>
      <w:r w:rsidR="00F22CF6" w:rsidRPr="005820A9">
        <w:rPr>
          <w:rFonts w:hint="cs"/>
          <w:szCs w:val="22"/>
          <w:rtl/>
        </w:rPr>
        <w:t>ירמיהו 39</w:t>
      </w:r>
    </w:p>
    <w:p w:rsidR="007A5B8F" w:rsidRPr="005820A9" w:rsidRDefault="007A5B8F" w:rsidP="005820A9">
      <w:pPr>
        <w:keepLines/>
        <w:spacing w:before="0" w:line="360" w:lineRule="auto"/>
        <w:rPr>
          <w:szCs w:val="22"/>
          <w:rtl/>
        </w:rPr>
      </w:pPr>
      <w:r w:rsidRPr="005820A9">
        <w:rPr>
          <w:rFonts w:hint="eastAsia"/>
          <w:szCs w:val="22"/>
          <w:rtl/>
        </w:rPr>
        <w:t>ירושלים</w:t>
      </w:r>
    </w:p>
    <w:p w:rsidR="007A5B8F" w:rsidRPr="005820A9" w:rsidRDefault="007A5B8F" w:rsidP="005820A9">
      <w:pPr>
        <w:keepLines/>
        <w:spacing w:before="0" w:line="360" w:lineRule="auto"/>
        <w:rPr>
          <w:szCs w:val="22"/>
          <w:rtl/>
        </w:rPr>
      </w:pPr>
    </w:p>
    <w:p w:rsidR="007A5B8F" w:rsidRPr="005820A9" w:rsidRDefault="007A5B8F" w:rsidP="005820A9">
      <w:pPr>
        <w:keepLines/>
        <w:spacing w:before="0" w:line="360" w:lineRule="auto"/>
        <w:rPr>
          <w:b/>
          <w:bCs/>
          <w:szCs w:val="22"/>
          <w:u w:val="single"/>
          <w:rtl/>
        </w:rPr>
      </w:pPr>
      <w:r w:rsidRPr="005820A9">
        <w:rPr>
          <w:rFonts w:hint="eastAsia"/>
          <w:b/>
          <w:bCs/>
          <w:szCs w:val="22"/>
          <w:u w:val="single"/>
          <w:rtl/>
        </w:rPr>
        <w:t>תצהיר</w:t>
      </w:r>
      <w:r w:rsidRPr="005820A9">
        <w:rPr>
          <w:b/>
          <w:bCs/>
          <w:szCs w:val="22"/>
          <w:u w:val="single"/>
          <w:rtl/>
        </w:rPr>
        <w:t xml:space="preserve"> - </w:t>
      </w:r>
      <w:r w:rsidRPr="005820A9">
        <w:rPr>
          <w:rFonts w:hint="eastAsia"/>
          <w:b/>
          <w:bCs/>
          <w:szCs w:val="22"/>
          <w:u w:val="single"/>
          <w:rtl/>
        </w:rPr>
        <w:t>עבירות</w:t>
      </w:r>
      <w:r w:rsidRPr="005820A9">
        <w:rPr>
          <w:b/>
          <w:bCs/>
          <w:szCs w:val="22"/>
          <w:u w:val="single"/>
          <w:rtl/>
        </w:rPr>
        <w:t xml:space="preserve"> </w:t>
      </w:r>
      <w:r w:rsidRPr="005820A9">
        <w:rPr>
          <w:rFonts w:hint="eastAsia"/>
          <w:b/>
          <w:bCs/>
          <w:szCs w:val="22"/>
          <w:u w:val="single"/>
          <w:rtl/>
        </w:rPr>
        <w:t>לפי</w:t>
      </w:r>
      <w:r w:rsidRPr="005820A9">
        <w:rPr>
          <w:b/>
          <w:bCs/>
          <w:szCs w:val="22"/>
          <w:u w:val="single"/>
          <w:rtl/>
        </w:rPr>
        <w:t xml:space="preserve"> </w:t>
      </w:r>
      <w:r w:rsidRPr="005820A9">
        <w:rPr>
          <w:rFonts w:hint="eastAsia"/>
          <w:b/>
          <w:bCs/>
          <w:szCs w:val="22"/>
          <w:u w:val="single"/>
          <w:rtl/>
        </w:rPr>
        <w:t>חוק</w:t>
      </w:r>
      <w:r w:rsidRPr="005820A9">
        <w:rPr>
          <w:b/>
          <w:bCs/>
          <w:szCs w:val="22"/>
          <w:u w:val="single"/>
          <w:rtl/>
        </w:rPr>
        <w:t xml:space="preserve"> </w:t>
      </w:r>
      <w:r w:rsidRPr="005820A9">
        <w:rPr>
          <w:rFonts w:hint="eastAsia"/>
          <w:b/>
          <w:bCs/>
          <w:szCs w:val="22"/>
          <w:u w:val="single"/>
          <w:rtl/>
        </w:rPr>
        <w:t>עובדים</w:t>
      </w:r>
      <w:r w:rsidRPr="005820A9">
        <w:rPr>
          <w:b/>
          <w:bCs/>
          <w:szCs w:val="22"/>
          <w:u w:val="single"/>
          <w:rtl/>
        </w:rPr>
        <w:t xml:space="preserve"> </w:t>
      </w:r>
      <w:r w:rsidRPr="005820A9">
        <w:rPr>
          <w:rFonts w:hint="eastAsia"/>
          <w:b/>
          <w:bCs/>
          <w:szCs w:val="22"/>
          <w:u w:val="single"/>
          <w:rtl/>
        </w:rPr>
        <w:t>זרים</w:t>
      </w:r>
      <w:r w:rsidRPr="005820A9">
        <w:rPr>
          <w:b/>
          <w:bCs/>
          <w:szCs w:val="22"/>
          <w:u w:val="single"/>
          <w:rtl/>
        </w:rPr>
        <w:t xml:space="preserve"> </w:t>
      </w:r>
      <w:r w:rsidRPr="005820A9">
        <w:rPr>
          <w:rFonts w:hint="eastAsia"/>
          <w:b/>
          <w:bCs/>
          <w:szCs w:val="22"/>
          <w:u w:val="single"/>
          <w:rtl/>
        </w:rPr>
        <w:t>או</w:t>
      </w:r>
      <w:r w:rsidRPr="005820A9">
        <w:rPr>
          <w:b/>
          <w:bCs/>
          <w:szCs w:val="22"/>
          <w:u w:val="single"/>
          <w:rtl/>
        </w:rPr>
        <w:t xml:space="preserve"> </w:t>
      </w:r>
      <w:r w:rsidRPr="005820A9">
        <w:rPr>
          <w:rFonts w:hint="eastAsia"/>
          <w:b/>
          <w:bCs/>
          <w:szCs w:val="22"/>
          <w:u w:val="single"/>
          <w:rtl/>
        </w:rPr>
        <w:t>לפי</w:t>
      </w:r>
      <w:r w:rsidRPr="005820A9">
        <w:rPr>
          <w:b/>
          <w:bCs/>
          <w:szCs w:val="22"/>
          <w:u w:val="single"/>
          <w:rtl/>
        </w:rPr>
        <w:t xml:space="preserve"> </w:t>
      </w:r>
      <w:r w:rsidRPr="005820A9">
        <w:rPr>
          <w:rFonts w:hint="eastAsia"/>
          <w:b/>
          <w:bCs/>
          <w:szCs w:val="22"/>
          <w:u w:val="single"/>
          <w:rtl/>
        </w:rPr>
        <w:t>חוק</w:t>
      </w:r>
      <w:r w:rsidRPr="005820A9">
        <w:rPr>
          <w:b/>
          <w:bCs/>
          <w:szCs w:val="22"/>
          <w:u w:val="single"/>
          <w:rtl/>
        </w:rPr>
        <w:t xml:space="preserve"> </w:t>
      </w:r>
      <w:r w:rsidRPr="005820A9">
        <w:rPr>
          <w:rFonts w:hint="eastAsia"/>
          <w:b/>
          <w:bCs/>
          <w:szCs w:val="22"/>
          <w:u w:val="single"/>
          <w:rtl/>
        </w:rPr>
        <w:t>שכר</w:t>
      </w:r>
      <w:r w:rsidRPr="005820A9">
        <w:rPr>
          <w:b/>
          <w:bCs/>
          <w:szCs w:val="22"/>
          <w:u w:val="single"/>
          <w:rtl/>
        </w:rPr>
        <w:t xml:space="preserve"> </w:t>
      </w:r>
      <w:r w:rsidRPr="005820A9">
        <w:rPr>
          <w:rFonts w:hint="eastAsia"/>
          <w:b/>
          <w:bCs/>
          <w:szCs w:val="22"/>
          <w:u w:val="single"/>
          <w:rtl/>
        </w:rPr>
        <w:t>מינימום</w:t>
      </w:r>
    </w:p>
    <w:p w:rsidR="007A5B8F" w:rsidRPr="005820A9" w:rsidRDefault="007A5B8F" w:rsidP="005820A9">
      <w:pPr>
        <w:keepLines/>
        <w:spacing w:before="0" w:line="360" w:lineRule="auto"/>
        <w:ind w:right="426"/>
        <w:rPr>
          <w:szCs w:val="22"/>
          <w:rtl/>
        </w:rPr>
      </w:pPr>
      <w:r w:rsidRPr="005820A9">
        <w:rPr>
          <w:rFonts w:hint="eastAsia"/>
          <w:szCs w:val="22"/>
          <w:rtl/>
        </w:rPr>
        <w:t>אני</w:t>
      </w:r>
      <w:r w:rsidRPr="005820A9">
        <w:rPr>
          <w:szCs w:val="22"/>
          <w:rtl/>
        </w:rPr>
        <w:t xml:space="preserve"> </w:t>
      </w:r>
      <w:r w:rsidRPr="005820A9">
        <w:rPr>
          <w:rFonts w:hint="eastAsia"/>
          <w:szCs w:val="22"/>
          <w:rtl/>
        </w:rPr>
        <w:t>הח</w:t>
      </w:r>
      <w:r w:rsidRPr="005820A9">
        <w:rPr>
          <w:szCs w:val="22"/>
          <w:rtl/>
        </w:rPr>
        <w:t xml:space="preserve">"מ_______________ </w:t>
      </w:r>
      <w:r w:rsidRPr="005820A9">
        <w:rPr>
          <w:rFonts w:hint="eastAsia"/>
          <w:szCs w:val="22"/>
          <w:rtl/>
        </w:rPr>
        <w:t>ת</w:t>
      </w:r>
      <w:r w:rsidRPr="005820A9">
        <w:rPr>
          <w:szCs w:val="22"/>
          <w:rtl/>
        </w:rPr>
        <w:t xml:space="preserve">.ז._________________ </w:t>
      </w:r>
      <w:r w:rsidRPr="005820A9">
        <w:rPr>
          <w:rFonts w:hint="eastAsia"/>
          <w:szCs w:val="22"/>
          <w:rtl/>
        </w:rPr>
        <w:t>לאחר</w:t>
      </w:r>
      <w:r w:rsidRPr="005820A9">
        <w:rPr>
          <w:szCs w:val="22"/>
          <w:rtl/>
        </w:rPr>
        <w:t xml:space="preserve"> </w:t>
      </w:r>
      <w:r w:rsidRPr="005820A9">
        <w:rPr>
          <w:rFonts w:hint="eastAsia"/>
          <w:szCs w:val="22"/>
          <w:rtl/>
        </w:rPr>
        <w:t>שהוזהרתי</w:t>
      </w:r>
      <w:r w:rsidRPr="005820A9">
        <w:rPr>
          <w:szCs w:val="22"/>
          <w:rtl/>
        </w:rPr>
        <w:t xml:space="preserve"> </w:t>
      </w:r>
      <w:r w:rsidRPr="005820A9">
        <w:rPr>
          <w:rFonts w:hint="eastAsia"/>
          <w:szCs w:val="22"/>
          <w:rtl/>
        </w:rPr>
        <w:t>כי</w:t>
      </w:r>
      <w:r w:rsidRPr="005820A9">
        <w:rPr>
          <w:szCs w:val="22"/>
          <w:rtl/>
        </w:rPr>
        <w:t xml:space="preserve"> </w:t>
      </w:r>
      <w:r w:rsidRPr="005820A9">
        <w:rPr>
          <w:rFonts w:hint="eastAsia"/>
          <w:szCs w:val="22"/>
          <w:rtl/>
        </w:rPr>
        <w:t>עלי</w:t>
      </w:r>
      <w:r w:rsidRPr="005820A9">
        <w:rPr>
          <w:szCs w:val="22"/>
          <w:rtl/>
        </w:rPr>
        <w:t xml:space="preserve"> </w:t>
      </w:r>
      <w:r w:rsidRPr="005820A9">
        <w:rPr>
          <w:rFonts w:hint="eastAsia"/>
          <w:szCs w:val="22"/>
          <w:rtl/>
        </w:rPr>
        <w:t>להצהיר</w:t>
      </w:r>
      <w:r w:rsidRPr="005820A9">
        <w:rPr>
          <w:szCs w:val="22"/>
          <w:rtl/>
        </w:rPr>
        <w:t xml:space="preserve"> </w:t>
      </w:r>
      <w:r w:rsidRPr="005820A9">
        <w:rPr>
          <w:rFonts w:hint="eastAsia"/>
          <w:szCs w:val="22"/>
          <w:rtl/>
        </w:rPr>
        <w:t>את</w:t>
      </w:r>
      <w:r w:rsidRPr="005820A9">
        <w:rPr>
          <w:szCs w:val="22"/>
          <w:rtl/>
        </w:rPr>
        <w:t xml:space="preserve"> </w:t>
      </w:r>
      <w:r w:rsidRPr="005820A9">
        <w:rPr>
          <w:rFonts w:hint="eastAsia"/>
          <w:szCs w:val="22"/>
          <w:rtl/>
        </w:rPr>
        <w:t>כל</w:t>
      </w:r>
      <w:r w:rsidRPr="005820A9">
        <w:rPr>
          <w:szCs w:val="22"/>
          <w:rtl/>
        </w:rPr>
        <w:t xml:space="preserve"> </w:t>
      </w:r>
      <w:r w:rsidRPr="005820A9">
        <w:rPr>
          <w:rFonts w:hint="eastAsia"/>
          <w:szCs w:val="22"/>
          <w:rtl/>
        </w:rPr>
        <w:t>האמת</w:t>
      </w:r>
      <w:r w:rsidRPr="005820A9">
        <w:rPr>
          <w:szCs w:val="22"/>
          <w:rtl/>
        </w:rPr>
        <w:t xml:space="preserve"> </w:t>
      </w:r>
      <w:r w:rsidRPr="005820A9">
        <w:rPr>
          <w:rFonts w:hint="eastAsia"/>
          <w:szCs w:val="22"/>
          <w:rtl/>
        </w:rPr>
        <w:t>וכי</w:t>
      </w:r>
      <w:r w:rsidRPr="005820A9">
        <w:rPr>
          <w:szCs w:val="22"/>
          <w:rtl/>
        </w:rPr>
        <w:t xml:space="preserve"> </w:t>
      </w:r>
      <w:r w:rsidRPr="005820A9">
        <w:rPr>
          <w:rFonts w:hint="eastAsia"/>
          <w:szCs w:val="22"/>
          <w:rtl/>
        </w:rPr>
        <w:t>אהיה</w:t>
      </w:r>
      <w:r w:rsidRPr="005820A9">
        <w:rPr>
          <w:szCs w:val="22"/>
          <w:rtl/>
        </w:rPr>
        <w:t xml:space="preserve"> </w:t>
      </w:r>
      <w:r w:rsidRPr="005820A9">
        <w:rPr>
          <w:rFonts w:hint="eastAsia"/>
          <w:szCs w:val="22"/>
          <w:rtl/>
        </w:rPr>
        <w:t>צפוי</w:t>
      </w:r>
      <w:r w:rsidRPr="005820A9">
        <w:rPr>
          <w:szCs w:val="22"/>
          <w:rtl/>
        </w:rPr>
        <w:t xml:space="preserve"> </w:t>
      </w:r>
      <w:r w:rsidRPr="005820A9">
        <w:rPr>
          <w:rFonts w:hint="eastAsia"/>
          <w:szCs w:val="22"/>
          <w:rtl/>
        </w:rPr>
        <w:t>לעונשים</w:t>
      </w:r>
      <w:r w:rsidRPr="005820A9">
        <w:rPr>
          <w:szCs w:val="22"/>
          <w:rtl/>
        </w:rPr>
        <w:t xml:space="preserve"> </w:t>
      </w:r>
      <w:r w:rsidRPr="005820A9">
        <w:rPr>
          <w:rFonts w:hint="eastAsia"/>
          <w:szCs w:val="22"/>
          <w:rtl/>
        </w:rPr>
        <w:t>הקבועים</w:t>
      </w:r>
      <w:r w:rsidRPr="005820A9">
        <w:rPr>
          <w:szCs w:val="22"/>
          <w:rtl/>
        </w:rPr>
        <w:t xml:space="preserve"> </w:t>
      </w:r>
      <w:r w:rsidRPr="005820A9">
        <w:rPr>
          <w:rFonts w:hint="eastAsia"/>
          <w:szCs w:val="22"/>
          <w:rtl/>
        </w:rPr>
        <w:t>בחוק</w:t>
      </w:r>
      <w:r w:rsidRPr="005820A9">
        <w:rPr>
          <w:szCs w:val="22"/>
          <w:rtl/>
        </w:rPr>
        <w:t xml:space="preserve"> </w:t>
      </w:r>
      <w:r w:rsidRPr="005820A9">
        <w:rPr>
          <w:rFonts w:hint="eastAsia"/>
          <w:szCs w:val="22"/>
          <w:rtl/>
        </w:rPr>
        <w:t>אם</w:t>
      </w:r>
      <w:r w:rsidRPr="005820A9">
        <w:rPr>
          <w:szCs w:val="22"/>
          <w:rtl/>
        </w:rPr>
        <w:t xml:space="preserve"> </w:t>
      </w:r>
      <w:r w:rsidRPr="005820A9">
        <w:rPr>
          <w:rFonts w:hint="eastAsia"/>
          <w:szCs w:val="22"/>
          <w:rtl/>
        </w:rPr>
        <w:t>לא</w:t>
      </w:r>
      <w:r w:rsidRPr="005820A9">
        <w:rPr>
          <w:szCs w:val="22"/>
          <w:rtl/>
        </w:rPr>
        <w:t xml:space="preserve"> </w:t>
      </w:r>
      <w:r w:rsidRPr="005820A9">
        <w:rPr>
          <w:rFonts w:hint="eastAsia"/>
          <w:szCs w:val="22"/>
          <w:rtl/>
        </w:rPr>
        <w:t>אעשה</w:t>
      </w:r>
      <w:r w:rsidRPr="005820A9">
        <w:rPr>
          <w:szCs w:val="22"/>
          <w:rtl/>
        </w:rPr>
        <w:t xml:space="preserve"> </w:t>
      </w:r>
      <w:r w:rsidRPr="005820A9">
        <w:rPr>
          <w:rFonts w:hint="eastAsia"/>
          <w:szCs w:val="22"/>
          <w:rtl/>
        </w:rPr>
        <w:t>כן</w:t>
      </w:r>
      <w:r w:rsidRPr="005820A9">
        <w:rPr>
          <w:szCs w:val="22"/>
          <w:rtl/>
        </w:rPr>
        <w:t xml:space="preserve">, </w:t>
      </w:r>
      <w:r w:rsidRPr="005820A9">
        <w:rPr>
          <w:rFonts w:hint="eastAsia"/>
          <w:szCs w:val="22"/>
          <w:rtl/>
        </w:rPr>
        <w:t>מצהיר</w:t>
      </w:r>
      <w:r w:rsidRPr="005820A9">
        <w:rPr>
          <w:szCs w:val="22"/>
          <w:rtl/>
        </w:rPr>
        <w:t xml:space="preserve"> </w:t>
      </w:r>
      <w:r w:rsidRPr="005820A9">
        <w:rPr>
          <w:rFonts w:hint="eastAsia"/>
          <w:szCs w:val="22"/>
          <w:rtl/>
        </w:rPr>
        <w:t>בזאת</w:t>
      </w:r>
      <w:r w:rsidRPr="005820A9">
        <w:rPr>
          <w:szCs w:val="22"/>
          <w:rtl/>
        </w:rPr>
        <w:t xml:space="preserve"> </w:t>
      </w:r>
      <w:r w:rsidRPr="005820A9">
        <w:rPr>
          <w:rFonts w:hint="eastAsia"/>
          <w:szCs w:val="22"/>
          <w:rtl/>
        </w:rPr>
        <w:t>כדלהלן</w:t>
      </w:r>
      <w:r w:rsidRPr="005820A9">
        <w:rPr>
          <w:szCs w:val="22"/>
          <w:rtl/>
        </w:rPr>
        <w:t>:</w:t>
      </w:r>
    </w:p>
    <w:p w:rsidR="007A5B8F" w:rsidRPr="005820A9" w:rsidRDefault="007A5B8F" w:rsidP="005820A9">
      <w:pPr>
        <w:pStyle w:val="af0"/>
        <w:keepLines/>
        <w:numPr>
          <w:ilvl w:val="0"/>
          <w:numId w:val="42"/>
        </w:numPr>
        <w:ind w:right="426"/>
        <w:contextualSpacing/>
        <w:jc w:val="both"/>
        <w:rPr>
          <w:sz w:val="22"/>
          <w:szCs w:val="22"/>
        </w:rPr>
      </w:pPr>
      <w:r w:rsidRPr="005820A9">
        <w:rPr>
          <w:rFonts w:hint="eastAsia"/>
          <w:sz w:val="22"/>
          <w:szCs w:val="22"/>
          <w:rtl/>
        </w:rPr>
        <w:t>אני</w:t>
      </w:r>
      <w:r w:rsidRPr="005820A9">
        <w:rPr>
          <w:sz w:val="22"/>
          <w:szCs w:val="22"/>
          <w:rtl/>
        </w:rPr>
        <w:t xml:space="preserve"> </w:t>
      </w:r>
      <w:r w:rsidRPr="005820A9">
        <w:rPr>
          <w:rFonts w:hint="eastAsia"/>
          <w:sz w:val="22"/>
          <w:szCs w:val="22"/>
          <w:rtl/>
        </w:rPr>
        <w:t>נציג</w:t>
      </w:r>
      <w:r w:rsidRPr="005820A9">
        <w:rPr>
          <w:sz w:val="22"/>
          <w:szCs w:val="22"/>
          <w:rtl/>
        </w:rPr>
        <w:t xml:space="preserve">  _____________ (להלן: "המציע") </w:t>
      </w:r>
      <w:r w:rsidRPr="005820A9">
        <w:rPr>
          <w:rFonts w:hint="eastAsia"/>
          <w:sz w:val="22"/>
          <w:szCs w:val="22"/>
          <w:rtl/>
        </w:rPr>
        <w:t>ומוסמך</w:t>
      </w:r>
      <w:r w:rsidRPr="005820A9">
        <w:rPr>
          <w:sz w:val="22"/>
          <w:szCs w:val="22"/>
          <w:rtl/>
        </w:rPr>
        <w:t xml:space="preserve"> </w:t>
      </w:r>
      <w:r w:rsidRPr="005820A9">
        <w:rPr>
          <w:rFonts w:hint="eastAsia"/>
          <w:sz w:val="22"/>
          <w:szCs w:val="22"/>
          <w:rtl/>
        </w:rPr>
        <w:t>להצהיר</w:t>
      </w:r>
      <w:r w:rsidRPr="005820A9">
        <w:rPr>
          <w:sz w:val="22"/>
          <w:szCs w:val="22"/>
          <w:rtl/>
        </w:rPr>
        <w:t xml:space="preserve"> </w:t>
      </w:r>
      <w:r w:rsidRPr="005820A9">
        <w:rPr>
          <w:rFonts w:hint="eastAsia"/>
          <w:sz w:val="22"/>
          <w:szCs w:val="22"/>
          <w:rtl/>
        </w:rPr>
        <w:t>מטעם</w:t>
      </w:r>
      <w:r w:rsidRPr="005820A9">
        <w:rPr>
          <w:sz w:val="22"/>
          <w:szCs w:val="22"/>
          <w:rtl/>
        </w:rPr>
        <w:t xml:space="preserve"> </w:t>
      </w:r>
      <w:r w:rsidRPr="005820A9">
        <w:rPr>
          <w:rFonts w:hint="eastAsia"/>
          <w:sz w:val="22"/>
          <w:szCs w:val="22"/>
          <w:rtl/>
        </w:rPr>
        <w:t>המציע</w:t>
      </w:r>
      <w:r w:rsidRPr="005820A9">
        <w:rPr>
          <w:sz w:val="22"/>
          <w:szCs w:val="22"/>
          <w:rtl/>
        </w:rPr>
        <w:t>.</w:t>
      </w:r>
    </w:p>
    <w:p w:rsidR="007A5B8F" w:rsidRPr="005820A9" w:rsidRDefault="007A5B8F" w:rsidP="005820A9">
      <w:pPr>
        <w:pStyle w:val="af0"/>
        <w:keepLines/>
        <w:numPr>
          <w:ilvl w:val="0"/>
          <w:numId w:val="42"/>
        </w:numPr>
        <w:ind w:right="426"/>
        <w:contextualSpacing/>
        <w:jc w:val="both"/>
        <w:rPr>
          <w:sz w:val="22"/>
          <w:szCs w:val="22"/>
        </w:rPr>
      </w:pPr>
      <w:r w:rsidRPr="005820A9">
        <w:rPr>
          <w:rFonts w:hint="eastAsia"/>
          <w:sz w:val="22"/>
          <w:szCs w:val="22"/>
          <w:rtl/>
        </w:rPr>
        <w:t>תצהיר</w:t>
      </w:r>
      <w:r w:rsidRPr="005820A9">
        <w:rPr>
          <w:sz w:val="22"/>
          <w:szCs w:val="22"/>
          <w:rtl/>
        </w:rPr>
        <w:t xml:space="preserve"> זה נעשה בהתאם לחוק עסקאות גופים ציבוריים, </w:t>
      </w:r>
      <w:proofErr w:type="spellStart"/>
      <w:r w:rsidRPr="005820A9">
        <w:rPr>
          <w:rFonts w:hint="eastAsia"/>
          <w:sz w:val="22"/>
          <w:szCs w:val="22"/>
          <w:rtl/>
        </w:rPr>
        <w:t>התשל</w:t>
      </w:r>
      <w:r w:rsidRPr="005820A9">
        <w:rPr>
          <w:sz w:val="22"/>
          <w:szCs w:val="22"/>
          <w:rtl/>
        </w:rPr>
        <w:t>"ו</w:t>
      </w:r>
      <w:proofErr w:type="spellEnd"/>
      <w:r w:rsidRPr="005820A9">
        <w:rPr>
          <w:sz w:val="22"/>
          <w:szCs w:val="22"/>
          <w:rtl/>
        </w:rPr>
        <w:t xml:space="preserve">- 1976 </w:t>
      </w:r>
      <w:r w:rsidRPr="005820A9">
        <w:rPr>
          <w:rFonts w:hint="eastAsia"/>
          <w:sz w:val="22"/>
          <w:szCs w:val="22"/>
          <w:rtl/>
        </w:rPr>
        <w:t>וההגדרות</w:t>
      </w:r>
      <w:r w:rsidRPr="005820A9">
        <w:rPr>
          <w:sz w:val="22"/>
          <w:szCs w:val="22"/>
          <w:rtl/>
        </w:rPr>
        <w:t xml:space="preserve"> </w:t>
      </w:r>
      <w:r w:rsidRPr="005820A9">
        <w:rPr>
          <w:rFonts w:hint="eastAsia"/>
          <w:sz w:val="22"/>
          <w:szCs w:val="22"/>
          <w:rtl/>
        </w:rPr>
        <w:t>המצויות</w:t>
      </w:r>
      <w:r w:rsidRPr="005820A9">
        <w:rPr>
          <w:sz w:val="22"/>
          <w:szCs w:val="22"/>
          <w:rtl/>
        </w:rPr>
        <w:t xml:space="preserve"> </w:t>
      </w:r>
      <w:r w:rsidRPr="005820A9">
        <w:rPr>
          <w:rFonts w:hint="eastAsia"/>
          <w:sz w:val="22"/>
          <w:szCs w:val="22"/>
          <w:rtl/>
        </w:rPr>
        <w:t>בו</w:t>
      </w:r>
      <w:r w:rsidRPr="005820A9">
        <w:rPr>
          <w:sz w:val="22"/>
          <w:szCs w:val="22"/>
          <w:rtl/>
        </w:rPr>
        <w:t xml:space="preserve"> </w:t>
      </w:r>
      <w:r w:rsidRPr="005820A9">
        <w:rPr>
          <w:rFonts w:hint="eastAsia"/>
          <w:sz w:val="22"/>
          <w:szCs w:val="22"/>
          <w:rtl/>
        </w:rPr>
        <w:t>ובתמיכה</w:t>
      </w:r>
      <w:r w:rsidRPr="005820A9">
        <w:rPr>
          <w:sz w:val="22"/>
          <w:szCs w:val="22"/>
          <w:rtl/>
        </w:rPr>
        <w:t xml:space="preserve"> </w:t>
      </w:r>
      <w:r w:rsidRPr="005820A9">
        <w:rPr>
          <w:rFonts w:hint="eastAsia"/>
          <w:sz w:val="22"/>
          <w:szCs w:val="22"/>
          <w:rtl/>
        </w:rPr>
        <w:t>למכרז</w:t>
      </w:r>
      <w:r w:rsidRPr="005820A9">
        <w:rPr>
          <w:sz w:val="22"/>
          <w:szCs w:val="22"/>
          <w:rtl/>
        </w:rPr>
        <w:t xml:space="preserve"> </w:t>
      </w:r>
      <w:r w:rsidRPr="005820A9">
        <w:rPr>
          <w:rFonts w:hint="eastAsia"/>
          <w:sz w:val="22"/>
          <w:szCs w:val="22"/>
          <w:rtl/>
        </w:rPr>
        <w:t>מס</w:t>
      </w:r>
      <w:r w:rsidRPr="005820A9">
        <w:rPr>
          <w:sz w:val="22"/>
          <w:szCs w:val="22"/>
          <w:rtl/>
        </w:rPr>
        <w:t xml:space="preserve">' _________ </w:t>
      </w:r>
      <w:r w:rsidRPr="005820A9">
        <w:rPr>
          <w:rFonts w:hint="eastAsia"/>
          <w:sz w:val="22"/>
          <w:szCs w:val="22"/>
          <w:rtl/>
        </w:rPr>
        <w:t>בעבור</w:t>
      </w:r>
      <w:r w:rsidRPr="005820A9">
        <w:rPr>
          <w:sz w:val="22"/>
          <w:szCs w:val="22"/>
          <w:rtl/>
        </w:rPr>
        <w:t xml:space="preserve"> </w:t>
      </w:r>
      <w:r w:rsidRPr="005820A9">
        <w:rPr>
          <w:rFonts w:hint="eastAsia"/>
          <w:sz w:val="22"/>
          <w:szCs w:val="22"/>
          <w:rtl/>
        </w:rPr>
        <w:t>משרד</w:t>
      </w:r>
      <w:r w:rsidRPr="005820A9">
        <w:rPr>
          <w:sz w:val="22"/>
          <w:szCs w:val="22"/>
          <w:rtl/>
        </w:rPr>
        <w:t xml:space="preserve"> </w:t>
      </w:r>
      <w:r w:rsidRPr="005820A9">
        <w:rPr>
          <w:rFonts w:hint="eastAsia"/>
          <w:sz w:val="22"/>
          <w:szCs w:val="22"/>
          <w:rtl/>
        </w:rPr>
        <w:t>הבריאות</w:t>
      </w:r>
      <w:r w:rsidRPr="005820A9">
        <w:rPr>
          <w:sz w:val="22"/>
          <w:szCs w:val="22"/>
          <w:rtl/>
        </w:rPr>
        <w:t>.</w:t>
      </w:r>
    </w:p>
    <w:p w:rsidR="007A5B8F" w:rsidRPr="005820A9" w:rsidRDefault="007A5B8F" w:rsidP="005820A9">
      <w:pPr>
        <w:pStyle w:val="af0"/>
        <w:keepLines/>
        <w:numPr>
          <w:ilvl w:val="0"/>
          <w:numId w:val="42"/>
        </w:numPr>
        <w:ind w:right="426"/>
        <w:contextualSpacing/>
        <w:jc w:val="both"/>
        <w:rPr>
          <w:sz w:val="22"/>
          <w:szCs w:val="22"/>
          <w:rtl/>
        </w:rPr>
      </w:pPr>
      <w:r w:rsidRPr="005820A9">
        <w:rPr>
          <w:rFonts w:hint="eastAsia"/>
          <w:sz w:val="22"/>
          <w:szCs w:val="22"/>
          <w:rtl/>
        </w:rPr>
        <w:t>עד</w:t>
      </w:r>
      <w:r w:rsidRPr="005820A9">
        <w:rPr>
          <w:sz w:val="22"/>
          <w:szCs w:val="22"/>
          <w:rtl/>
        </w:rPr>
        <w:t xml:space="preserve"> </w:t>
      </w:r>
      <w:r w:rsidRPr="005820A9">
        <w:rPr>
          <w:rFonts w:hint="eastAsia"/>
          <w:sz w:val="22"/>
          <w:szCs w:val="22"/>
          <w:rtl/>
        </w:rPr>
        <w:t>מועד</w:t>
      </w:r>
      <w:r w:rsidRPr="005820A9">
        <w:rPr>
          <w:sz w:val="22"/>
          <w:szCs w:val="22"/>
          <w:rtl/>
        </w:rPr>
        <w:t xml:space="preserve"> </w:t>
      </w:r>
      <w:r w:rsidRPr="005820A9">
        <w:rPr>
          <w:rFonts w:hint="eastAsia"/>
          <w:sz w:val="22"/>
          <w:szCs w:val="22"/>
          <w:rtl/>
        </w:rPr>
        <w:t>מתן</w:t>
      </w:r>
      <w:r w:rsidRPr="005820A9">
        <w:rPr>
          <w:sz w:val="22"/>
          <w:szCs w:val="22"/>
          <w:rtl/>
        </w:rPr>
        <w:t xml:space="preserve"> </w:t>
      </w:r>
      <w:r w:rsidRPr="005820A9">
        <w:rPr>
          <w:rFonts w:hint="eastAsia"/>
          <w:sz w:val="22"/>
          <w:szCs w:val="22"/>
          <w:rtl/>
        </w:rPr>
        <w:t>תצהירי</w:t>
      </w:r>
      <w:r w:rsidRPr="005820A9">
        <w:rPr>
          <w:sz w:val="22"/>
          <w:szCs w:val="22"/>
          <w:rtl/>
        </w:rPr>
        <w:t xml:space="preserve"> </w:t>
      </w:r>
      <w:r w:rsidRPr="005820A9">
        <w:rPr>
          <w:rFonts w:hint="eastAsia"/>
          <w:sz w:val="22"/>
          <w:szCs w:val="22"/>
          <w:rtl/>
        </w:rPr>
        <w:t>זה</w:t>
      </w:r>
      <w:r w:rsidRPr="005820A9">
        <w:rPr>
          <w:sz w:val="22"/>
          <w:szCs w:val="22"/>
          <w:rtl/>
        </w:rPr>
        <w:t xml:space="preserve">, </w:t>
      </w:r>
      <w:r w:rsidRPr="005820A9">
        <w:rPr>
          <w:rFonts w:hint="eastAsia"/>
          <w:sz w:val="22"/>
          <w:szCs w:val="22"/>
          <w:rtl/>
        </w:rPr>
        <w:t>לא</w:t>
      </w:r>
      <w:r w:rsidRPr="005820A9">
        <w:rPr>
          <w:sz w:val="22"/>
          <w:szCs w:val="22"/>
          <w:rtl/>
        </w:rPr>
        <w:t xml:space="preserve"> </w:t>
      </w:r>
      <w:r w:rsidRPr="005820A9">
        <w:rPr>
          <w:rFonts w:hint="eastAsia"/>
          <w:sz w:val="22"/>
          <w:szCs w:val="22"/>
          <w:rtl/>
        </w:rPr>
        <w:t>הורשע</w:t>
      </w:r>
      <w:r w:rsidRPr="005820A9">
        <w:rPr>
          <w:sz w:val="22"/>
          <w:szCs w:val="22"/>
          <w:rtl/>
        </w:rPr>
        <w:t xml:space="preserve"> </w:t>
      </w:r>
      <w:r w:rsidRPr="005820A9">
        <w:rPr>
          <w:rFonts w:hint="eastAsia"/>
          <w:sz w:val="22"/>
          <w:szCs w:val="22"/>
          <w:rtl/>
        </w:rPr>
        <w:t>המציע</w:t>
      </w:r>
      <w:r w:rsidRPr="005820A9">
        <w:rPr>
          <w:sz w:val="22"/>
          <w:szCs w:val="22"/>
          <w:rtl/>
        </w:rPr>
        <w:t xml:space="preserve"> </w:t>
      </w:r>
      <w:r w:rsidRPr="005820A9">
        <w:rPr>
          <w:rFonts w:hint="eastAsia"/>
          <w:sz w:val="22"/>
          <w:szCs w:val="22"/>
          <w:rtl/>
        </w:rPr>
        <w:t>ובעל</w:t>
      </w:r>
      <w:r w:rsidRPr="005820A9">
        <w:rPr>
          <w:sz w:val="22"/>
          <w:szCs w:val="22"/>
          <w:rtl/>
        </w:rPr>
        <w:t xml:space="preserve"> </w:t>
      </w:r>
      <w:r w:rsidRPr="005820A9">
        <w:rPr>
          <w:rFonts w:hint="eastAsia"/>
          <w:sz w:val="22"/>
          <w:szCs w:val="22"/>
          <w:rtl/>
        </w:rPr>
        <w:t>זיקה</w:t>
      </w:r>
      <w:r w:rsidRPr="005820A9">
        <w:rPr>
          <w:sz w:val="22"/>
          <w:szCs w:val="22"/>
          <w:rtl/>
        </w:rPr>
        <w:t xml:space="preserve"> </w:t>
      </w:r>
      <w:r w:rsidRPr="005820A9">
        <w:rPr>
          <w:rFonts w:hint="eastAsia"/>
          <w:sz w:val="22"/>
          <w:szCs w:val="22"/>
          <w:rtl/>
        </w:rPr>
        <w:t>אליו</w:t>
      </w:r>
      <w:r w:rsidRPr="005820A9">
        <w:rPr>
          <w:sz w:val="22"/>
          <w:szCs w:val="22"/>
          <w:rtl/>
        </w:rPr>
        <w:t xml:space="preserve"> </w:t>
      </w:r>
      <w:r w:rsidRPr="005820A9">
        <w:rPr>
          <w:rFonts w:hint="eastAsia"/>
          <w:sz w:val="22"/>
          <w:szCs w:val="22"/>
          <w:rtl/>
        </w:rPr>
        <w:t>ביותר</w:t>
      </w:r>
      <w:r w:rsidRPr="005820A9">
        <w:rPr>
          <w:sz w:val="22"/>
          <w:szCs w:val="22"/>
          <w:rtl/>
        </w:rPr>
        <w:t xml:space="preserve"> </w:t>
      </w:r>
      <w:r w:rsidRPr="005820A9">
        <w:rPr>
          <w:rFonts w:hint="eastAsia"/>
          <w:sz w:val="22"/>
          <w:szCs w:val="22"/>
          <w:rtl/>
        </w:rPr>
        <w:t>משתי</w:t>
      </w:r>
      <w:r w:rsidRPr="005820A9">
        <w:rPr>
          <w:sz w:val="22"/>
          <w:szCs w:val="22"/>
          <w:rtl/>
        </w:rPr>
        <w:t xml:space="preserve"> </w:t>
      </w:r>
      <w:r w:rsidRPr="005820A9">
        <w:rPr>
          <w:rFonts w:hint="eastAsia"/>
          <w:sz w:val="22"/>
          <w:szCs w:val="22"/>
          <w:rtl/>
        </w:rPr>
        <w:t>עבירות</w:t>
      </w:r>
      <w:r w:rsidRPr="005820A9">
        <w:rPr>
          <w:sz w:val="22"/>
          <w:szCs w:val="22"/>
          <w:rtl/>
        </w:rPr>
        <w:t xml:space="preserve">, </w:t>
      </w:r>
      <w:r w:rsidRPr="005820A9">
        <w:rPr>
          <w:rFonts w:hint="eastAsia"/>
          <w:sz w:val="22"/>
          <w:szCs w:val="22"/>
          <w:rtl/>
        </w:rPr>
        <w:t>ואם</w:t>
      </w:r>
      <w:r w:rsidRPr="005820A9">
        <w:rPr>
          <w:sz w:val="22"/>
          <w:szCs w:val="22"/>
          <w:rtl/>
        </w:rPr>
        <w:t xml:space="preserve"> </w:t>
      </w:r>
      <w:r w:rsidRPr="005820A9">
        <w:rPr>
          <w:rFonts w:hint="eastAsia"/>
          <w:sz w:val="22"/>
          <w:szCs w:val="22"/>
          <w:rtl/>
        </w:rPr>
        <w:t>הורשעו</w:t>
      </w:r>
      <w:r w:rsidRPr="005820A9">
        <w:rPr>
          <w:sz w:val="22"/>
          <w:szCs w:val="22"/>
          <w:rtl/>
        </w:rPr>
        <w:t xml:space="preserve"> </w:t>
      </w:r>
      <w:r w:rsidRPr="005820A9">
        <w:rPr>
          <w:rFonts w:hint="eastAsia"/>
          <w:sz w:val="22"/>
          <w:szCs w:val="22"/>
          <w:rtl/>
        </w:rPr>
        <w:t>ביותר</w:t>
      </w:r>
      <w:r w:rsidRPr="005820A9">
        <w:rPr>
          <w:sz w:val="22"/>
          <w:szCs w:val="22"/>
          <w:rtl/>
        </w:rPr>
        <w:t xml:space="preserve"> </w:t>
      </w:r>
      <w:r w:rsidRPr="005820A9">
        <w:rPr>
          <w:rFonts w:hint="eastAsia"/>
          <w:sz w:val="22"/>
          <w:szCs w:val="22"/>
          <w:rtl/>
        </w:rPr>
        <w:t>משתי</w:t>
      </w:r>
      <w:r w:rsidRPr="005820A9">
        <w:rPr>
          <w:sz w:val="22"/>
          <w:szCs w:val="22"/>
          <w:rtl/>
        </w:rPr>
        <w:t xml:space="preserve"> </w:t>
      </w:r>
      <w:r w:rsidRPr="005820A9">
        <w:rPr>
          <w:rFonts w:hint="eastAsia"/>
          <w:sz w:val="22"/>
          <w:szCs w:val="22"/>
          <w:rtl/>
        </w:rPr>
        <w:t>עבירות</w:t>
      </w:r>
      <w:r w:rsidRPr="005820A9">
        <w:rPr>
          <w:sz w:val="22"/>
          <w:szCs w:val="22"/>
          <w:rtl/>
        </w:rPr>
        <w:t xml:space="preserve"> - </w:t>
      </w:r>
      <w:r w:rsidRPr="005820A9">
        <w:rPr>
          <w:rFonts w:hint="eastAsia"/>
          <w:sz w:val="22"/>
          <w:szCs w:val="22"/>
          <w:rtl/>
        </w:rPr>
        <w:t>הרי</w:t>
      </w:r>
      <w:r w:rsidRPr="005820A9">
        <w:rPr>
          <w:sz w:val="22"/>
          <w:szCs w:val="22"/>
          <w:rtl/>
        </w:rPr>
        <w:t xml:space="preserve"> </w:t>
      </w:r>
      <w:r w:rsidRPr="005820A9">
        <w:rPr>
          <w:rFonts w:hint="eastAsia"/>
          <w:sz w:val="22"/>
          <w:szCs w:val="22"/>
          <w:rtl/>
        </w:rPr>
        <w:t>שעד</w:t>
      </w:r>
      <w:r w:rsidRPr="005820A9">
        <w:rPr>
          <w:sz w:val="22"/>
          <w:szCs w:val="22"/>
          <w:rtl/>
        </w:rPr>
        <w:t xml:space="preserve"> </w:t>
      </w:r>
      <w:r w:rsidRPr="005820A9">
        <w:rPr>
          <w:rFonts w:hint="eastAsia"/>
          <w:sz w:val="22"/>
          <w:szCs w:val="22"/>
          <w:rtl/>
        </w:rPr>
        <w:t>למועד</w:t>
      </w:r>
      <w:r w:rsidRPr="005820A9">
        <w:rPr>
          <w:sz w:val="22"/>
          <w:szCs w:val="22"/>
          <w:rtl/>
        </w:rPr>
        <w:t xml:space="preserve"> </w:t>
      </w:r>
      <w:r w:rsidRPr="005820A9">
        <w:rPr>
          <w:rFonts w:hint="eastAsia"/>
          <w:sz w:val="22"/>
          <w:szCs w:val="22"/>
          <w:rtl/>
        </w:rPr>
        <w:t>האחרון</w:t>
      </w:r>
      <w:r w:rsidRPr="005820A9">
        <w:rPr>
          <w:sz w:val="22"/>
          <w:szCs w:val="22"/>
          <w:rtl/>
        </w:rPr>
        <w:t xml:space="preserve"> </w:t>
      </w:r>
      <w:r w:rsidRPr="005820A9">
        <w:rPr>
          <w:rFonts w:hint="eastAsia"/>
          <w:sz w:val="22"/>
          <w:szCs w:val="22"/>
          <w:rtl/>
        </w:rPr>
        <w:t>להגשת</w:t>
      </w:r>
      <w:r w:rsidRPr="005820A9">
        <w:rPr>
          <w:sz w:val="22"/>
          <w:szCs w:val="22"/>
          <w:rtl/>
        </w:rPr>
        <w:t xml:space="preserve"> </w:t>
      </w:r>
      <w:r w:rsidRPr="005820A9">
        <w:rPr>
          <w:rFonts w:hint="eastAsia"/>
          <w:sz w:val="22"/>
          <w:szCs w:val="22"/>
          <w:rtl/>
        </w:rPr>
        <w:t>ההצעות</w:t>
      </w:r>
      <w:r w:rsidRPr="005820A9">
        <w:rPr>
          <w:sz w:val="22"/>
          <w:szCs w:val="22"/>
          <w:rtl/>
        </w:rPr>
        <w:t xml:space="preserve"> </w:t>
      </w:r>
      <w:r w:rsidRPr="005820A9">
        <w:rPr>
          <w:rFonts w:hint="eastAsia"/>
          <w:sz w:val="22"/>
          <w:szCs w:val="22"/>
          <w:rtl/>
        </w:rPr>
        <w:t>במכרז</w:t>
      </w:r>
      <w:r w:rsidRPr="005820A9">
        <w:rPr>
          <w:sz w:val="22"/>
          <w:szCs w:val="22"/>
          <w:rtl/>
        </w:rPr>
        <w:t xml:space="preserve">, </w:t>
      </w:r>
      <w:r w:rsidRPr="005820A9">
        <w:rPr>
          <w:rFonts w:hint="eastAsia"/>
          <w:sz w:val="22"/>
          <w:szCs w:val="22"/>
          <w:rtl/>
        </w:rPr>
        <w:t>חלפה</w:t>
      </w:r>
      <w:r w:rsidRPr="005820A9">
        <w:rPr>
          <w:sz w:val="22"/>
          <w:szCs w:val="22"/>
          <w:rtl/>
        </w:rPr>
        <w:t xml:space="preserve">/ </w:t>
      </w:r>
      <w:r w:rsidRPr="005820A9">
        <w:rPr>
          <w:rFonts w:hint="eastAsia"/>
          <w:sz w:val="22"/>
          <w:szCs w:val="22"/>
          <w:rtl/>
        </w:rPr>
        <w:t>תחלוף</w:t>
      </w:r>
      <w:r w:rsidRPr="005820A9">
        <w:rPr>
          <w:sz w:val="22"/>
          <w:szCs w:val="22"/>
          <w:rtl/>
        </w:rPr>
        <w:t xml:space="preserve"> </w:t>
      </w:r>
      <w:r w:rsidRPr="005820A9">
        <w:rPr>
          <w:rFonts w:hint="eastAsia"/>
          <w:sz w:val="22"/>
          <w:szCs w:val="22"/>
          <w:rtl/>
        </w:rPr>
        <w:t>שנה</w:t>
      </w:r>
      <w:r w:rsidRPr="005820A9">
        <w:rPr>
          <w:sz w:val="22"/>
          <w:szCs w:val="22"/>
          <w:rtl/>
        </w:rPr>
        <w:t xml:space="preserve"> </w:t>
      </w:r>
      <w:r w:rsidRPr="005820A9">
        <w:rPr>
          <w:rFonts w:hint="eastAsia"/>
          <w:sz w:val="22"/>
          <w:szCs w:val="22"/>
          <w:rtl/>
        </w:rPr>
        <w:t>אחת</w:t>
      </w:r>
      <w:r w:rsidRPr="005820A9">
        <w:rPr>
          <w:sz w:val="22"/>
          <w:szCs w:val="22"/>
          <w:rtl/>
        </w:rPr>
        <w:t xml:space="preserve"> </w:t>
      </w:r>
      <w:r w:rsidRPr="005820A9">
        <w:rPr>
          <w:rFonts w:hint="eastAsia"/>
          <w:sz w:val="22"/>
          <w:szCs w:val="22"/>
          <w:rtl/>
        </w:rPr>
        <w:t>לפחות</w:t>
      </w:r>
      <w:r w:rsidRPr="005820A9">
        <w:rPr>
          <w:sz w:val="22"/>
          <w:szCs w:val="22"/>
          <w:rtl/>
        </w:rPr>
        <w:t xml:space="preserve"> </w:t>
      </w:r>
      <w:r w:rsidRPr="005820A9">
        <w:rPr>
          <w:rFonts w:hint="eastAsia"/>
          <w:sz w:val="22"/>
          <w:szCs w:val="22"/>
          <w:rtl/>
        </w:rPr>
        <w:t>ממועד</w:t>
      </w:r>
      <w:r w:rsidRPr="005820A9">
        <w:rPr>
          <w:sz w:val="22"/>
          <w:szCs w:val="22"/>
          <w:rtl/>
        </w:rPr>
        <w:t xml:space="preserve"> </w:t>
      </w:r>
      <w:r w:rsidRPr="005820A9">
        <w:rPr>
          <w:rFonts w:hint="eastAsia"/>
          <w:sz w:val="22"/>
          <w:szCs w:val="22"/>
          <w:rtl/>
        </w:rPr>
        <w:t>ההרשעה</w:t>
      </w:r>
      <w:r w:rsidRPr="005820A9">
        <w:rPr>
          <w:sz w:val="22"/>
          <w:szCs w:val="22"/>
          <w:rtl/>
        </w:rPr>
        <w:t xml:space="preserve"> </w:t>
      </w:r>
      <w:r w:rsidRPr="005820A9">
        <w:rPr>
          <w:rFonts w:hint="eastAsia"/>
          <w:sz w:val="22"/>
          <w:szCs w:val="22"/>
          <w:rtl/>
        </w:rPr>
        <w:t>האחרונה</w:t>
      </w:r>
      <w:r w:rsidRPr="005820A9">
        <w:rPr>
          <w:sz w:val="22"/>
          <w:szCs w:val="22"/>
          <w:rtl/>
        </w:rPr>
        <w:t>.</w:t>
      </w:r>
    </w:p>
    <w:p w:rsidR="007A5B8F" w:rsidRPr="005820A9" w:rsidRDefault="007A5B8F" w:rsidP="005820A9">
      <w:pPr>
        <w:pStyle w:val="af0"/>
        <w:keepLines/>
        <w:numPr>
          <w:ilvl w:val="0"/>
          <w:numId w:val="42"/>
        </w:numPr>
        <w:ind w:right="426"/>
        <w:contextualSpacing/>
        <w:jc w:val="both"/>
        <w:rPr>
          <w:sz w:val="22"/>
          <w:szCs w:val="22"/>
        </w:rPr>
      </w:pPr>
      <w:r w:rsidRPr="005820A9">
        <w:rPr>
          <w:rFonts w:hint="eastAsia"/>
          <w:sz w:val="22"/>
          <w:szCs w:val="22"/>
          <w:rtl/>
        </w:rPr>
        <w:t>במידה</w:t>
      </w:r>
      <w:r w:rsidRPr="005820A9">
        <w:rPr>
          <w:sz w:val="22"/>
          <w:szCs w:val="22"/>
          <w:rtl/>
        </w:rPr>
        <w:t xml:space="preserve"> </w:t>
      </w:r>
      <w:r w:rsidRPr="005820A9">
        <w:rPr>
          <w:rFonts w:hint="eastAsia"/>
          <w:sz w:val="22"/>
          <w:szCs w:val="22"/>
          <w:rtl/>
        </w:rPr>
        <w:t>ויהיה</w:t>
      </w:r>
      <w:r w:rsidRPr="005820A9">
        <w:rPr>
          <w:sz w:val="22"/>
          <w:szCs w:val="22"/>
          <w:rtl/>
        </w:rPr>
        <w:t xml:space="preserve"> </w:t>
      </w:r>
      <w:r w:rsidRPr="005820A9">
        <w:rPr>
          <w:rFonts w:hint="eastAsia"/>
          <w:sz w:val="22"/>
          <w:szCs w:val="22"/>
          <w:rtl/>
        </w:rPr>
        <w:t>שינוי</w:t>
      </w:r>
      <w:r w:rsidRPr="005820A9">
        <w:rPr>
          <w:sz w:val="22"/>
          <w:szCs w:val="22"/>
          <w:rtl/>
        </w:rPr>
        <w:t xml:space="preserve"> </w:t>
      </w:r>
      <w:r w:rsidRPr="005820A9">
        <w:rPr>
          <w:rFonts w:hint="eastAsia"/>
          <w:sz w:val="22"/>
          <w:szCs w:val="22"/>
          <w:rtl/>
        </w:rPr>
        <w:t>בעובדות</w:t>
      </w:r>
      <w:r w:rsidRPr="005820A9">
        <w:rPr>
          <w:sz w:val="22"/>
          <w:szCs w:val="22"/>
          <w:rtl/>
        </w:rPr>
        <w:t xml:space="preserve"> </w:t>
      </w:r>
      <w:r w:rsidRPr="005820A9">
        <w:rPr>
          <w:rFonts w:hint="eastAsia"/>
          <w:sz w:val="22"/>
          <w:szCs w:val="22"/>
          <w:rtl/>
        </w:rPr>
        <w:t>העומדות</w:t>
      </w:r>
      <w:r w:rsidRPr="005820A9">
        <w:rPr>
          <w:sz w:val="22"/>
          <w:szCs w:val="22"/>
          <w:rtl/>
        </w:rPr>
        <w:t xml:space="preserve"> </w:t>
      </w:r>
      <w:r w:rsidRPr="005820A9">
        <w:rPr>
          <w:rFonts w:hint="eastAsia"/>
          <w:sz w:val="22"/>
          <w:szCs w:val="22"/>
          <w:rtl/>
        </w:rPr>
        <w:t>בבסיס</w:t>
      </w:r>
      <w:r w:rsidRPr="005820A9">
        <w:rPr>
          <w:sz w:val="22"/>
          <w:szCs w:val="22"/>
          <w:rtl/>
        </w:rPr>
        <w:t xml:space="preserve"> </w:t>
      </w:r>
      <w:r w:rsidRPr="005820A9">
        <w:rPr>
          <w:rFonts w:hint="eastAsia"/>
          <w:sz w:val="22"/>
          <w:szCs w:val="22"/>
          <w:rtl/>
        </w:rPr>
        <w:t>תצהיר</w:t>
      </w:r>
      <w:r w:rsidRPr="005820A9">
        <w:rPr>
          <w:sz w:val="22"/>
          <w:szCs w:val="22"/>
          <w:rtl/>
        </w:rPr>
        <w:t xml:space="preserve"> </w:t>
      </w:r>
      <w:r w:rsidRPr="005820A9">
        <w:rPr>
          <w:rFonts w:hint="eastAsia"/>
          <w:sz w:val="22"/>
          <w:szCs w:val="22"/>
          <w:rtl/>
        </w:rPr>
        <w:t>זה</w:t>
      </w:r>
      <w:r w:rsidRPr="005820A9">
        <w:rPr>
          <w:sz w:val="22"/>
          <w:szCs w:val="22"/>
          <w:rtl/>
        </w:rPr>
        <w:t xml:space="preserve"> </w:t>
      </w:r>
      <w:r w:rsidRPr="005820A9">
        <w:rPr>
          <w:rFonts w:hint="eastAsia"/>
          <w:sz w:val="22"/>
          <w:szCs w:val="22"/>
          <w:rtl/>
        </w:rPr>
        <w:t>עד</w:t>
      </w:r>
      <w:r w:rsidRPr="005820A9">
        <w:rPr>
          <w:sz w:val="22"/>
          <w:szCs w:val="22"/>
          <w:rtl/>
        </w:rPr>
        <w:t xml:space="preserve"> </w:t>
      </w:r>
      <w:r w:rsidRPr="005820A9">
        <w:rPr>
          <w:rFonts w:hint="eastAsia"/>
          <w:sz w:val="22"/>
          <w:szCs w:val="22"/>
          <w:rtl/>
        </w:rPr>
        <w:t>למועד</w:t>
      </w:r>
      <w:r w:rsidRPr="005820A9">
        <w:rPr>
          <w:sz w:val="22"/>
          <w:szCs w:val="22"/>
          <w:rtl/>
        </w:rPr>
        <w:t xml:space="preserve"> </w:t>
      </w:r>
      <w:r w:rsidRPr="005820A9">
        <w:rPr>
          <w:rFonts w:hint="eastAsia"/>
          <w:sz w:val="22"/>
          <w:szCs w:val="22"/>
          <w:rtl/>
        </w:rPr>
        <w:t>האחרון</w:t>
      </w:r>
      <w:r w:rsidRPr="005820A9">
        <w:rPr>
          <w:sz w:val="22"/>
          <w:szCs w:val="22"/>
          <w:rtl/>
        </w:rPr>
        <w:t xml:space="preserve"> </w:t>
      </w:r>
      <w:r w:rsidRPr="005820A9">
        <w:rPr>
          <w:rFonts w:hint="eastAsia"/>
          <w:sz w:val="22"/>
          <w:szCs w:val="22"/>
          <w:rtl/>
        </w:rPr>
        <w:t>להגשת</w:t>
      </w:r>
      <w:r w:rsidRPr="005820A9">
        <w:rPr>
          <w:sz w:val="22"/>
          <w:szCs w:val="22"/>
          <w:rtl/>
        </w:rPr>
        <w:t xml:space="preserve"> </w:t>
      </w:r>
      <w:r w:rsidRPr="005820A9">
        <w:rPr>
          <w:rFonts w:hint="eastAsia"/>
          <w:sz w:val="22"/>
          <w:szCs w:val="22"/>
          <w:rtl/>
        </w:rPr>
        <w:t>ההצעות</w:t>
      </w:r>
      <w:r w:rsidRPr="005820A9">
        <w:rPr>
          <w:sz w:val="22"/>
          <w:szCs w:val="22"/>
          <w:rtl/>
        </w:rPr>
        <w:t xml:space="preserve"> </w:t>
      </w:r>
      <w:r w:rsidRPr="005820A9">
        <w:rPr>
          <w:rFonts w:hint="eastAsia"/>
          <w:sz w:val="22"/>
          <w:szCs w:val="22"/>
          <w:rtl/>
        </w:rPr>
        <w:t>במכרז</w:t>
      </w:r>
      <w:r w:rsidRPr="005820A9">
        <w:rPr>
          <w:sz w:val="22"/>
          <w:szCs w:val="22"/>
          <w:rtl/>
        </w:rPr>
        <w:t xml:space="preserve">, </w:t>
      </w:r>
      <w:r w:rsidRPr="005820A9">
        <w:rPr>
          <w:rFonts w:hint="eastAsia"/>
          <w:sz w:val="22"/>
          <w:szCs w:val="22"/>
          <w:rtl/>
        </w:rPr>
        <w:t>אעביר</w:t>
      </w:r>
      <w:r w:rsidRPr="005820A9">
        <w:rPr>
          <w:sz w:val="22"/>
          <w:szCs w:val="22"/>
          <w:rtl/>
        </w:rPr>
        <w:t xml:space="preserve"> </w:t>
      </w:r>
      <w:r w:rsidRPr="005820A9">
        <w:rPr>
          <w:rFonts w:hint="eastAsia"/>
          <w:sz w:val="22"/>
          <w:szCs w:val="22"/>
          <w:rtl/>
        </w:rPr>
        <w:t>את</w:t>
      </w:r>
      <w:r w:rsidRPr="005820A9">
        <w:rPr>
          <w:sz w:val="22"/>
          <w:szCs w:val="22"/>
          <w:rtl/>
        </w:rPr>
        <w:t xml:space="preserve"> </w:t>
      </w:r>
      <w:r w:rsidRPr="005820A9">
        <w:rPr>
          <w:rFonts w:hint="eastAsia"/>
          <w:sz w:val="22"/>
          <w:szCs w:val="22"/>
          <w:rtl/>
        </w:rPr>
        <w:t>המידע</w:t>
      </w:r>
      <w:r w:rsidRPr="005820A9">
        <w:rPr>
          <w:sz w:val="22"/>
          <w:szCs w:val="22"/>
          <w:rtl/>
        </w:rPr>
        <w:t xml:space="preserve"> </w:t>
      </w:r>
      <w:r w:rsidRPr="005820A9">
        <w:rPr>
          <w:rFonts w:hint="eastAsia"/>
          <w:sz w:val="22"/>
          <w:szCs w:val="22"/>
          <w:rtl/>
        </w:rPr>
        <w:t>לאלתר</w:t>
      </w:r>
      <w:r w:rsidRPr="005820A9">
        <w:rPr>
          <w:sz w:val="22"/>
          <w:szCs w:val="22"/>
          <w:rtl/>
        </w:rPr>
        <w:t xml:space="preserve"> </w:t>
      </w:r>
      <w:r w:rsidRPr="005820A9">
        <w:rPr>
          <w:rFonts w:hint="eastAsia"/>
          <w:sz w:val="22"/>
          <w:szCs w:val="22"/>
          <w:rtl/>
        </w:rPr>
        <w:t>לגופים</w:t>
      </w:r>
      <w:r w:rsidRPr="005820A9">
        <w:rPr>
          <w:sz w:val="22"/>
          <w:szCs w:val="22"/>
          <w:rtl/>
        </w:rPr>
        <w:t xml:space="preserve"> </w:t>
      </w:r>
      <w:r w:rsidRPr="005820A9">
        <w:rPr>
          <w:rFonts w:hint="eastAsia"/>
          <w:sz w:val="22"/>
          <w:szCs w:val="22"/>
          <w:rtl/>
        </w:rPr>
        <w:t>המוסמכים</w:t>
      </w:r>
      <w:r w:rsidRPr="005820A9">
        <w:rPr>
          <w:sz w:val="22"/>
          <w:szCs w:val="22"/>
          <w:rtl/>
        </w:rPr>
        <w:t xml:space="preserve"> </w:t>
      </w:r>
      <w:r w:rsidRPr="005820A9">
        <w:rPr>
          <w:rFonts w:hint="eastAsia"/>
          <w:sz w:val="22"/>
          <w:szCs w:val="22"/>
          <w:rtl/>
        </w:rPr>
        <w:t>במשרד</w:t>
      </w:r>
      <w:r w:rsidRPr="005820A9">
        <w:rPr>
          <w:sz w:val="22"/>
          <w:szCs w:val="22"/>
          <w:rtl/>
        </w:rPr>
        <w:t xml:space="preserve"> </w:t>
      </w:r>
      <w:r w:rsidRPr="005820A9">
        <w:rPr>
          <w:rFonts w:hint="eastAsia"/>
          <w:sz w:val="22"/>
          <w:szCs w:val="22"/>
          <w:rtl/>
        </w:rPr>
        <w:t>הבריאות</w:t>
      </w:r>
      <w:r w:rsidRPr="005820A9">
        <w:rPr>
          <w:sz w:val="22"/>
          <w:szCs w:val="22"/>
          <w:rtl/>
        </w:rPr>
        <w:t>.</w:t>
      </w:r>
    </w:p>
    <w:p w:rsidR="007A5B8F" w:rsidRPr="005820A9" w:rsidRDefault="007A5B8F" w:rsidP="005820A9">
      <w:pPr>
        <w:keepLines/>
        <w:spacing w:before="0" w:line="360" w:lineRule="auto"/>
        <w:ind w:right="426"/>
        <w:rPr>
          <w:szCs w:val="22"/>
        </w:rPr>
      </w:pPr>
    </w:p>
    <w:p w:rsidR="007A5B8F" w:rsidRPr="005820A9" w:rsidRDefault="007A5B8F" w:rsidP="005820A9">
      <w:pPr>
        <w:keepLines/>
        <w:spacing w:before="0" w:line="360" w:lineRule="auto"/>
        <w:ind w:right="426"/>
        <w:rPr>
          <w:szCs w:val="22"/>
          <w:rtl/>
        </w:rPr>
      </w:pPr>
    </w:p>
    <w:tbl>
      <w:tblPr>
        <w:bidiVisual/>
        <w:tblW w:w="0" w:type="auto"/>
        <w:jc w:val="center"/>
        <w:tblBorders>
          <w:top w:val="single" w:sz="4" w:space="0" w:color="auto"/>
          <w:insideH w:val="single" w:sz="4" w:space="0" w:color="auto"/>
        </w:tblBorders>
        <w:tblLook w:val="01E0" w:firstRow="1" w:lastRow="1" w:firstColumn="1" w:lastColumn="1" w:noHBand="0" w:noVBand="0"/>
      </w:tblPr>
      <w:tblGrid>
        <w:gridCol w:w="2840"/>
        <w:gridCol w:w="2841"/>
        <w:gridCol w:w="2841"/>
      </w:tblGrid>
      <w:tr w:rsidR="007A5B8F" w:rsidRPr="005820A9" w:rsidTr="00AD079A">
        <w:trPr>
          <w:jc w:val="center"/>
        </w:trPr>
        <w:tc>
          <w:tcPr>
            <w:tcW w:w="2840" w:type="dxa"/>
          </w:tcPr>
          <w:p w:rsidR="007A5B8F" w:rsidRPr="005820A9" w:rsidRDefault="007A5B8F" w:rsidP="005820A9">
            <w:pPr>
              <w:keepLines/>
              <w:spacing w:before="0" w:line="360" w:lineRule="auto"/>
              <w:ind w:right="426"/>
              <w:rPr>
                <w:szCs w:val="22"/>
                <w:rtl/>
              </w:rPr>
            </w:pPr>
            <w:r w:rsidRPr="005820A9">
              <w:rPr>
                <w:rFonts w:hint="eastAsia"/>
                <w:szCs w:val="22"/>
                <w:rtl/>
              </w:rPr>
              <w:t>תאריך</w:t>
            </w:r>
          </w:p>
        </w:tc>
        <w:tc>
          <w:tcPr>
            <w:tcW w:w="2841" w:type="dxa"/>
            <w:tcBorders>
              <w:top w:val="nil"/>
              <w:bottom w:val="nil"/>
            </w:tcBorders>
          </w:tcPr>
          <w:p w:rsidR="007A5B8F" w:rsidRPr="005820A9" w:rsidRDefault="007A5B8F" w:rsidP="005820A9">
            <w:pPr>
              <w:keepLines/>
              <w:spacing w:before="0" w:line="360" w:lineRule="auto"/>
              <w:ind w:right="426"/>
              <w:rPr>
                <w:szCs w:val="22"/>
                <w:rtl/>
              </w:rPr>
            </w:pPr>
          </w:p>
        </w:tc>
        <w:tc>
          <w:tcPr>
            <w:tcW w:w="2841" w:type="dxa"/>
          </w:tcPr>
          <w:p w:rsidR="007A5B8F" w:rsidRPr="005820A9" w:rsidRDefault="007A5B8F" w:rsidP="005820A9">
            <w:pPr>
              <w:keepLines/>
              <w:spacing w:before="0" w:line="360" w:lineRule="auto"/>
              <w:ind w:right="426"/>
              <w:rPr>
                <w:szCs w:val="22"/>
                <w:rtl/>
              </w:rPr>
            </w:pPr>
            <w:r w:rsidRPr="005820A9">
              <w:rPr>
                <w:rFonts w:hint="eastAsia"/>
                <w:szCs w:val="22"/>
                <w:rtl/>
              </w:rPr>
              <w:t>חתימה</w:t>
            </w:r>
          </w:p>
        </w:tc>
      </w:tr>
    </w:tbl>
    <w:p w:rsidR="007A5B8F" w:rsidRPr="005820A9" w:rsidRDefault="007A5B8F" w:rsidP="005820A9">
      <w:pPr>
        <w:keepLines/>
        <w:spacing w:before="0" w:line="360" w:lineRule="auto"/>
        <w:ind w:right="426"/>
        <w:rPr>
          <w:b/>
          <w:bCs/>
          <w:szCs w:val="22"/>
          <w:u w:val="single"/>
          <w:rtl/>
        </w:rPr>
      </w:pPr>
    </w:p>
    <w:p w:rsidR="007A5B8F" w:rsidRPr="005820A9" w:rsidRDefault="007A5B8F" w:rsidP="005820A9">
      <w:pPr>
        <w:keepLines/>
        <w:spacing w:before="0" w:line="360" w:lineRule="auto"/>
        <w:ind w:right="426"/>
        <w:rPr>
          <w:szCs w:val="22"/>
          <w:rtl/>
        </w:rPr>
      </w:pPr>
      <w:r w:rsidRPr="005820A9">
        <w:rPr>
          <w:b/>
          <w:bCs/>
          <w:szCs w:val="22"/>
          <w:u w:val="single"/>
          <w:rtl/>
        </w:rPr>
        <w:t>אי</w:t>
      </w:r>
      <w:r w:rsidRPr="005820A9">
        <w:rPr>
          <w:rFonts w:hint="eastAsia"/>
          <w:b/>
          <w:bCs/>
          <w:szCs w:val="22"/>
          <w:u w:val="single"/>
          <w:rtl/>
        </w:rPr>
        <w:t>שור</w:t>
      </w:r>
    </w:p>
    <w:p w:rsidR="007A5B8F" w:rsidRPr="005820A9" w:rsidRDefault="007A5B8F" w:rsidP="005820A9">
      <w:pPr>
        <w:keepLines/>
        <w:spacing w:before="0" w:line="360" w:lineRule="auto"/>
        <w:ind w:right="426"/>
        <w:rPr>
          <w:szCs w:val="22"/>
          <w:rtl/>
        </w:rPr>
      </w:pPr>
      <w:r w:rsidRPr="005820A9">
        <w:rPr>
          <w:szCs w:val="22"/>
          <w:rtl/>
        </w:rPr>
        <w:t>אנ</w:t>
      </w:r>
      <w:r w:rsidRPr="005820A9">
        <w:rPr>
          <w:rFonts w:hint="eastAsia"/>
          <w:szCs w:val="22"/>
          <w:rtl/>
        </w:rPr>
        <w:t>י</w:t>
      </w:r>
      <w:r w:rsidRPr="005820A9">
        <w:rPr>
          <w:szCs w:val="22"/>
          <w:rtl/>
        </w:rPr>
        <w:t xml:space="preserve"> </w:t>
      </w:r>
      <w:r w:rsidRPr="005820A9">
        <w:rPr>
          <w:rFonts w:hint="eastAsia"/>
          <w:szCs w:val="22"/>
          <w:rtl/>
        </w:rPr>
        <w:t>החתו</w:t>
      </w:r>
      <w:r w:rsidRPr="005820A9">
        <w:rPr>
          <w:szCs w:val="22"/>
          <w:rtl/>
        </w:rPr>
        <w:t xml:space="preserve">ם </w:t>
      </w:r>
      <w:r w:rsidRPr="005820A9">
        <w:rPr>
          <w:rFonts w:hint="eastAsia"/>
          <w:szCs w:val="22"/>
          <w:rtl/>
        </w:rPr>
        <w:t>מטה</w:t>
      </w:r>
      <w:r w:rsidRPr="005820A9">
        <w:rPr>
          <w:szCs w:val="22"/>
          <w:rtl/>
        </w:rPr>
        <w:t xml:space="preserve">, ________ </w:t>
      </w:r>
      <w:r w:rsidRPr="005820A9">
        <w:rPr>
          <w:rFonts w:hint="eastAsia"/>
          <w:szCs w:val="22"/>
          <w:rtl/>
        </w:rPr>
        <w:t>עורך</w:t>
      </w:r>
      <w:r w:rsidRPr="005820A9">
        <w:rPr>
          <w:szCs w:val="22"/>
          <w:rtl/>
        </w:rPr>
        <w:t xml:space="preserve"> </w:t>
      </w:r>
      <w:r w:rsidRPr="005820A9">
        <w:rPr>
          <w:rFonts w:hint="eastAsia"/>
          <w:szCs w:val="22"/>
          <w:rtl/>
        </w:rPr>
        <w:t>דין</w:t>
      </w:r>
      <w:r w:rsidRPr="005820A9">
        <w:rPr>
          <w:szCs w:val="22"/>
          <w:rtl/>
        </w:rPr>
        <w:t xml:space="preserve">, </w:t>
      </w:r>
      <w:r w:rsidRPr="005820A9">
        <w:rPr>
          <w:rFonts w:hint="eastAsia"/>
          <w:szCs w:val="22"/>
          <w:rtl/>
        </w:rPr>
        <w:t>מאשר</w:t>
      </w:r>
      <w:r w:rsidRPr="005820A9">
        <w:rPr>
          <w:szCs w:val="22"/>
          <w:rtl/>
        </w:rPr>
        <w:t xml:space="preserve"> </w:t>
      </w:r>
      <w:r w:rsidRPr="005820A9">
        <w:rPr>
          <w:rFonts w:hint="eastAsia"/>
          <w:szCs w:val="22"/>
          <w:rtl/>
        </w:rPr>
        <w:t>בזה</w:t>
      </w:r>
      <w:r w:rsidRPr="005820A9">
        <w:rPr>
          <w:szCs w:val="22"/>
          <w:rtl/>
        </w:rPr>
        <w:t xml:space="preserve"> </w:t>
      </w:r>
      <w:r w:rsidRPr="005820A9">
        <w:rPr>
          <w:rFonts w:hint="eastAsia"/>
          <w:szCs w:val="22"/>
          <w:rtl/>
        </w:rPr>
        <w:t>כי</w:t>
      </w:r>
      <w:r w:rsidRPr="005820A9">
        <w:rPr>
          <w:szCs w:val="22"/>
          <w:rtl/>
        </w:rPr>
        <w:t xml:space="preserve"> </w:t>
      </w:r>
      <w:r w:rsidRPr="005820A9">
        <w:rPr>
          <w:rFonts w:hint="eastAsia"/>
          <w:szCs w:val="22"/>
          <w:rtl/>
        </w:rPr>
        <w:t>ביום</w:t>
      </w:r>
      <w:r w:rsidRPr="005820A9">
        <w:rPr>
          <w:szCs w:val="22"/>
          <w:rtl/>
        </w:rPr>
        <w:t xml:space="preserve"> ________ ה</w:t>
      </w:r>
      <w:r w:rsidRPr="005820A9">
        <w:rPr>
          <w:rFonts w:hint="eastAsia"/>
          <w:szCs w:val="22"/>
          <w:rtl/>
        </w:rPr>
        <w:t>ופיע</w:t>
      </w:r>
      <w:r w:rsidRPr="005820A9">
        <w:rPr>
          <w:szCs w:val="22"/>
          <w:rtl/>
        </w:rPr>
        <w:t xml:space="preserve"> בפני ___________. ה</w:t>
      </w:r>
      <w:r w:rsidRPr="005820A9">
        <w:rPr>
          <w:rFonts w:hint="eastAsia"/>
          <w:szCs w:val="22"/>
          <w:rtl/>
        </w:rPr>
        <w:t>מוכר</w:t>
      </w:r>
      <w:r w:rsidRPr="005820A9">
        <w:rPr>
          <w:szCs w:val="22"/>
          <w:rtl/>
        </w:rPr>
        <w:t xml:space="preserve"> </w:t>
      </w:r>
      <w:r w:rsidRPr="005820A9">
        <w:rPr>
          <w:rFonts w:hint="eastAsia"/>
          <w:szCs w:val="22"/>
          <w:rtl/>
        </w:rPr>
        <w:t>לי</w:t>
      </w:r>
      <w:r w:rsidRPr="005820A9">
        <w:rPr>
          <w:szCs w:val="22"/>
          <w:rtl/>
        </w:rPr>
        <w:t xml:space="preserve"> </w:t>
      </w:r>
      <w:r w:rsidRPr="005820A9">
        <w:rPr>
          <w:rFonts w:hint="eastAsia"/>
          <w:szCs w:val="22"/>
          <w:rtl/>
        </w:rPr>
        <w:t>אישית</w:t>
      </w:r>
      <w:r w:rsidRPr="005820A9">
        <w:rPr>
          <w:szCs w:val="22"/>
          <w:rtl/>
        </w:rPr>
        <w:t xml:space="preserve"> / </w:t>
      </w:r>
      <w:r w:rsidRPr="005820A9">
        <w:rPr>
          <w:rFonts w:hint="eastAsia"/>
          <w:szCs w:val="22"/>
          <w:rtl/>
        </w:rPr>
        <w:t>שזיהיתיו</w:t>
      </w:r>
      <w:r w:rsidRPr="005820A9">
        <w:rPr>
          <w:szCs w:val="22"/>
          <w:rtl/>
        </w:rPr>
        <w:t xml:space="preserve"> </w:t>
      </w:r>
      <w:r w:rsidRPr="005820A9">
        <w:rPr>
          <w:rFonts w:hint="eastAsia"/>
          <w:szCs w:val="22"/>
          <w:rtl/>
        </w:rPr>
        <w:t>על</w:t>
      </w:r>
      <w:r w:rsidRPr="005820A9">
        <w:rPr>
          <w:szCs w:val="22"/>
          <w:rtl/>
        </w:rPr>
        <w:t xml:space="preserve"> </w:t>
      </w:r>
      <w:r w:rsidRPr="005820A9">
        <w:rPr>
          <w:rFonts w:hint="eastAsia"/>
          <w:szCs w:val="22"/>
          <w:rtl/>
        </w:rPr>
        <w:t>פי</w:t>
      </w:r>
      <w:r w:rsidRPr="005820A9">
        <w:rPr>
          <w:szCs w:val="22"/>
          <w:rtl/>
        </w:rPr>
        <w:t xml:space="preserve"> </w:t>
      </w:r>
      <w:r w:rsidRPr="005820A9">
        <w:rPr>
          <w:rFonts w:hint="eastAsia"/>
          <w:szCs w:val="22"/>
          <w:rtl/>
        </w:rPr>
        <w:t>תעודת</w:t>
      </w:r>
      <w:r w:rsidRPr="005820A9">
        <w:rPr>
          <w:szCs w:val="22"/>
          <w:rtl/>
        </w:rPr>
        <w:t xml:space="preserve"> </w:t>
      </w:r>
      <w:r w:rsidRPr="005820A9">
        <w:rPr>
          <w:rFonts w:hint="eastAsia"/>
          <w:szCs w:val="22"/>
          <w:rtl/>
        </w:rPr>
        <w:t>זהות</w:t>
      </w:r>
      <w:r w:rsidRPr="005820A9">
        <w:rPr>
          <w:szCs w:val="22"/>
          <w:rtl/>
        </w:rPr>
        <w:t xml:space="preserve"> </w:t>
      </w:r>
      <w:r w:rsidRPr="005820A9">
        <w:rPr>
          <w:rFonts w:hint="eastAsia"/>
          <w:szCs w:val="22"/>
          <w:rtl/>
        </w:rPr>
        <w:t>מס</w:t>
      </w:r>
      <w:r w:rsidRPr="005820A9">
        <w:rPr>
          <w:szCs w:val="22"/>
          <w:rtl/>
        </w:rPr>
        <w:t>' _________</w:t>
      </w:r>
      <w:r w:rsidRPr="005820A9">
        <w:rPr>
          <w:szCs w:val="22"/>
        </w:rPr>
        <w:t xml:space="preserve"> </w:t>
      </w:r>
      <w:r w:rsidRPr="005820A9">
        <w:rPr>
          <w:szCs w:val="22"/>
          <w:rtl/>
        </w:rPr>
        <w:t>ו</w:t>
      </w:r>
      <w:r w:rsidRPr="005820A9">
        <w:rPr>
          <w:rFonts w:hint="eastAsia"/>
          <w:szCs w:val="22"/>
          <w:rtl/>
        </w:rPr>
        <w:t>לאחר</w:t>
      </w:r>
      <w:r w:rsidRPr="005820A9">
        <w:rPr>
          <w:szCs w:val="22"/>
          <w:rtl/>
        </w:rPr>
        <w:t xml:space="preserve"> שהזהרתיו כי עליו לומר את האמת כולה ואת האמת בלבד, וכי יהיה צפוי לעונשים הקבועים בחוק אם לא יעשה כן, אישר נכונות ה</w:t>
      </w:r>
      <w:r w:rsidRPr="005820A9">
        <w:rPr>
          <w:rFonts w:hint="eastAsia"/>
          <w:szCs w:val="22"/>
          <w:rtl/>
        </w:rPr>
        <w:t>צהרתו</w:t>
      </w:r>
      <w:r w:rsidRPr="005820A9">
        <w:rPr>
          <w:szCs w:val="22"/>
          <w:rtl/>
        </w:rPr>
        <w:t xml:space="preserve"> </w:t>
      </w:r>
      <w:r w:rsidRPr="005820A9">
        <w:rPr>
          <w:rFonts w:hint="eastAsia"/>
          <w:szCs w:val="22"/>
          <w:rtl/>
        </w:rPr>
        <w:t>דלעיל</w:t>
      </w:r>
      <w:r w:rsidRPr="005820A9">
        <w:rPr>
          <w:szCs w:val="22"/>
          <w:rtl/>
        </w:rPr>
        <w:t xml:space="preserve"> </w:t>
      </w:r>
      <w:r w:rsidRPr="005820A9">
        <w:rPr>
          <w:rFonts w:hint="eastAsia"/>
          <w:szCs w:val="22"/>
          <w:rtl/>
        </w:rPr>
        <w:t>וחתם</w:t>
      </w:r>
      <w:r w:rsidRPr="005820A9">
        <w:rPr>
          <w:szCs w:val="22"/>
          <w:rtl/>
        </w:rPr>
        <w:t xml:space="preserve"> </w:t>
      </w:r>
      <w:r w:rsidRPr="005820A9">
        <w:rPr>
          <w:rFonts w:hint="eastAsia"/>
          <w:szCs w:val="22"/>
          <w:rtl/>
        </w:rPr>
        <w:t>על</w:t>
      </w:r>
      <w:r w:rsidRPr="005820A9">
        <w:rPr>
          <w:szCs w:val="22"/>
          <w:rtl/>
        </w:rPr>
        <w:t>יה.</w:t>
      </w:r>
    </w:p>
    <w:p w:rsidR="007A5B8F" w:rsidRPr="005820A9" w:rsidRDefault="007A5B8F" w:rsidP="005820A9">
      <w:pPr>
        <w:keepLines/>
        <w:spacing w:before="0" w:line="360" w:lineRule="auto"/>
        <w:ind w:right="426"/>
        <w:rPr>
          <w:szCs w:val="22"/>
          <w:rtl/>
        </w:rPr>
      </w:pPr>
    </w:p>
    <w:tbl>
      <w:tblPr>
        <w:bidiVisual/>
        <w:tblW w:w="0" w:type="auto"/>
        <w:tblBorders>
          <w:top w:val="single" w:sz="4" w:space="0" w:color="auto"/>
          <w:insideH w:val="single" w:sz="4" w:space="0" w:color="auto"/>
        </w:tblBorders>
        <w:tblLook w:val="01E0" w:firstRow="1" w:lastRow="1" w:firstColumn="1" w:lastColumn="1" w:noHBand="0" w:noVBand="0"/>
      </w:tblPr>
      <w:tblGrid>
        <w:gridCol w:w="2840"/>
        <w:gridCol w:w="2841"/>
        <w:gridCol w:w="2841"/>
      </w:tblGrid>
      <w:tr w:rsidR="007A5B8F" w:rsidRPr="005820A9" w:rsidTr="00AD079A">
        <w:tc>
          <w:tcPr>
            <w:tcW w:w="2840" w:type="dxa"/>
          </w:tcPr>
          <w:p w:rsidR="007A5B8F" w:rsidRPr="005820A9" w:rsidRDefault="007A5B8F" w:rsidP="005820A9">
            <w:pPr>
              <w:keepLines/>
              <w:spacing w:before="0" w:line="360" w:lineRule="auto"/>
              <w:ind w:right="426"/>
              <w:rPr>
                <w:szCs w:val="22"/>
                <w:rtl/>
              </w:rPr>
            </w:pPr>
            <w:r w:rsidRPr="005820A9">
              <w:rPr>
                <w:rFonts w:hint="eastAsia"/>
                <w:szCs w:val="22"/>
                <w:rtl/>
              </w:rPr>
              <w:t>תאריך</w:t>
            </w:r>
          </w:p>
        </w:tc>
        <w:tc>
          <w:tcPr>
            <w:tcW w:w="2841" w:type="dxa"/>
            <w:tcBorders>
              <w:top w:val="nil"/>
              <w:bottom w:val="nil"/>
            </w:tcBorders>
          </w:tcPr>
          <w:p w:rsidR="007A5B8F" w:rsidRPr="005820A9" w:rsidRDefault="007A5B8F" w:rsidP="005820A9">
            <w:pPr>
              <w:keepLines/>
              <w:spacing w:before="0" w:line="360" w:lineRule="auto"/>
              <w:ind w:right="426"/>
              <w:rPr>
                <w:szCs w:val="22"/>
                <w:rtl/>
              </w:rPr>
            </w:pPr>
          </w:p>
        </w:tc>
        <w:tc>
          <w:tcPr>
            <w:tcW w:w="2841" w:type="dxa"/>
          </w:tcPr>
          <w:p w:rsidR="007A5B8F" w:rsidRPr="005820A9" w:rsidRDefault="007A5B8F" w:rsidP="005820A9">
            <w:pPr>
              <w:keepLines/>
              <w:spacing w:before="0" w:line="360" w:lineRule="auto"/>
              <w:ind w:right="426"/>
              <w:rPr>
                <w:szCs w:val="22"/>
                <w:rtl/>
              </w:rPr>
            </w:pPr>
            <w:r w:rsidRPr="005820A9">
              <w:rPr>
                <w:rFonts w:hint="eastAsia"/>
                <w:szCs w:val="22"/>
                <w:rtl/>
              </w:rPr>
              <w:t>חתימה</w:t>
            </w:r>
          </w:p>
        </w:tc>
      </w:tr>
    </w:tbl>
    <w:p w:rsidR="007A5B8F" w:rsidRPr="005820A9" w:rsidRDefault="007A5B8F" w:rsidP="005820A9">
      <w:pPr>
        <w:pStyle w:val="10"/>
        <w:spacing w:before="0" w:after="0" w:line="360" w:lineRule="auto"/>
        <w:ind w:left="0" w:firstLine="0"/>
        <w:jc w:val="both"/>
        <w:rPr>
          <w:rFonts w:ascii="David" w:hAnsi="David"/>
          <w:sz w:val="22"/>
          <w:szCs w:val="22"/>
          <w:u w:val="single"/>
          <w:rtl/>
        </w:rPr>
      </w:pPr>
      <w:bookmarkStart w:id="202" w:name="_Toc398126638"/>
      <w:bookmarkStart w:id="203" w:name="_Toc178406958"/>
      <w:bookmarkStart w:id="204" w:name="_Toc204662656"/>
      <w:bookmarkStart w:id="205" w:name="_Toc218923279"/>
      <w:r w:rsidRPr="005820A9">
        <w:rPr>
          <w:i w:val="0"/>
          <w:iCs w:val="0"/>
          <w:spacing w:val="22"/>
          <w:sz w:val="22"/>
          <w:szCs w:val="22"/>
          <w:u w:val="single"/>
          <w:rtl/>
        </w:rPr>
        <w:t xml:space="preserve">נספח </w:t>
      </w:r>
      <w:r w:rsidRPr="005820A9">
        <w:rPr>
          <w:rFonts w:hint="eastAsia"/>
          <w:i w:val="0"/>
          <w:iCs w:val="0"/>
          <w:spacing w:val="22"/>
          <w:sz w:val="22"/>
          <w:szCs w:val="22"/>
          <w:u w:val="single"/>
          <w:rtl/>
        </w:rPr>
        <w:t>א</w:t>
      </w:r>
      <w:r w:rsidRPr="005820A9">
        <w:rPr>
          <w:i w:val="0"/>
          <w:iCs w:val="0"/>
          <w:spacing w:val="22"/>
          <w:sz w:val="22"/>
          <w:szCs w:val="22"/>
          <w:u w:val="single"/>
          <w:rtl/>
        </w:rPr>
        <w:t>'2</w:t>
      </w:r>
      <w:r w:rsidR="00FD186B" w:rsidRPr="005820A9">
        <w:rPr>
          <w:rFonts w:hint="cs"/>
          <w:i w:val="0"/>
          <w:iCs w:val="0"/>
          <w:spacing w:val="22"/>
          <w:sz w:val="22"/>
          <w:szCs w:val="22"/>
          <w:u w:val="single"/>
          <w:rtl/>
        </w:rPr>
        <w:t xml:space="preserve"> - </w:t>
      </w:r>
      <w:r w:rsidRPr="005820A9">
        <w:rPr>
          <w:rFonts w:hint="eastAsia"/>
          <w:i w:val="0"/>
          <w:iCs w:val="0"/>
          <w:spacing w:val="22"/>
          <w:sz w:val="22"/>
          <w:szCs w:val="22"/>
          <w:u w:val="single"/>
          <w:rtl/>
        </w:rPr>
        <w:t>התחייבות</w:t>
      </w:r>
      <w:r w:rsidRPr="005820A9">
        <w:rPr>
          <w:i w:val="0"/>
          <w:iCs w:val="0"/>
          <w:spacing w:val="22"/>
          <w:sz w:val="22"/>
          <w:szCs w:val="22"/>
          <w:u w:val="single"/>
          <w:rtl/>
        </w:rPr>
        <w:t xml:space="preserve"> </w:t>
      </w:r>
      <w:r w:rsidRPr="005820A9">
        <w:rPr>
          <w:rFonts w:hint="eastAsia"/>
          <w:i w:val="0"/>
          <w:iCs w:val="0"/>
          <w:spacing w:val="22"/>
          <w:sz w:val="22"/>
          <w:szCs w:val="22"/>
          <w:u w:val="single"/>
          <w:rtl/>
        </w:rPr>
        <w:t>ואישור</w:t>
      </w:r>
      <w:r w:rsidRPr="005820A9">
        <w:rPr>
          <w:i w:val="0"/>
          <w:iCs w:val="0"/>
          <w:spacing w:val="22"/>
          <w:sz w:val="22"/>
          <w:szCs w:val="22"/>
          <w:u w:val="single"/>
          <w:rtl/>
        </w:rPr>
        <w:t xml:space="preserve"> </w:t>
      </w:r>
      <w:r w:rsidRPr="005820A9">
        <w:rPr>
          <w:rFonts w:hint="eastAsia"/>
          <w:i w:val="0"/>
          <w:iCs w:val="0"/>
          <w:spacing w:val="22"/>
          <w:sz w:val="22"/>
          <w:szCs w:val="22"/>
          <w:u w:val="single"/>
          <w:rtl/>
        </w:rPr>
        <w:t>המציע</w:t>
      </w:r>
      <w:r w:rsidRPr="005820A9">
        <w:rPr>
          <w:i w:val="0"/>
          <w:iCs w:val="0"/>
          <w:spacing w:val="22"/>
          <w:sz w:val="22"/>
          <w:szCs w:val="22"/>
          <w:u w:val="single"/>
          <w:rtl/>
        </w:rPr>
        <w:t xml:space="preserve"> </w:t>
      </w:r>
      <w:r w:rsidRPr="005820A9">
        <w:rPr>
          <w:rFonts w:hint="eastAsia"/>
          <w:i w:val="0"/>
          <w:iCs w:val="0"/>
          <w:spacing w:val="22"/>
          <w:sz w:val="22"/>
          <w:szCs w:val="22"/>
          <w:u w:val="single"/>
          <w:rtl/>
        </w:rPr>
        <w:t>לקיום</w:t>
      </w:r>
      <w:r w:rsidRPr="005820A9">
        <w:rPr>
          <w:i w:val="0"/>
          <w:iCs w:val="0"/>
          <w:spacing w:val="22"/>
          <w:sz w:val="22"/>
          <w:szCs w:val="22"/>
          <w:u w:val="single"/>
          <w:rtl/>
        </w:rPr>
        <w:t xml:space="preserve"> </w:t>
      </w:r>
      <w:r w:rsidRPr="005820A9">
        <w:rPr>
          <w:rFonts w:hint="eastAsia"/>
          <w:i w:val="0"/>
          <w:iCs w:val="0"/>
          <w:spacing w:val="22"/>
          <w:sz w:val="22"/>
          <w:szCs w:val="22"/>
          <w:u w:val="single"/>
          <w:rtl/>
        </w:rPr>
        <w:t>החקיקה</w:t>
      </w:r>
      <w:r w:rsidRPr="005820A9">
        <w:rPr>
          <w:i w:val="0"/>
          <w:iCs w:val="0"/>
          <w:spacing w:val="22"/>
          <w:sz w:val="22"/>
          <w:szCs w:val="22"/>
          <w:u w:val="single"/>
          <w:rtl/>
        </w:rPr>
        <w:t xml:space="preserve"> </w:t>
      </w:r>
      <w:r w:rsidRPr="005820A9">
        <w:rPr>
          <w:rFonts w:hint="eastAsia"/>
          <w:i w:val="0"/>
          <w:iCs w:val="0"/>
          <w:spacing w:val="22"/>
          <w:sz w:val="22"/>
          <w:szCs w:val="22"/>
          <w:u w:val="single"/>
          <w:rtl/>
        </w:rPr>
        <w:t>בתחום</w:t>
      </w:r>
      <w:r w:rsidRPr="005820A9">
        <w:rPr>
          <w:i w:val="0"/>
          <w:iCs w:val="0"/>
          <w:spacing w:val="22"/>
          <w:sz w:val="22"/>
          <w:szCs w:val="22"/>
          <w:u w:val="single"/>
          <w:rtl/>
        </w:rPr>
        <w:t xml:space="preserve"> </w:t>
      </w:r>
      <w:r w:rsidRPr="005820A9">
        <w:rPr>
          <w:rFonts w:hint="eastAsia"/>
          <w:i w:val="0"/>
          <w:iCs w:val="0"/>
          <w:spacing w:val="22"/>
          <w:sz w:val="22"/>
          <w:szCs w:val="22"/>
          <w:u w:val="single"/>
          <w:rtl/>
        </w:rPr>
        <w:t>העסקת</w:t>
      </w:r>
      <w:r w:rsidRPr="005820A9">
        <w:rPr>
          <w:i w:val="0"/>
          <w:iCs w:val="0"/>
          <w:spacing w:val="22"/>
          <w:sz w:val="22"/>
          <w:szCs w:val="22"/>
          <w:u w:val="single"/>
          <w:rtl/>
        </w:rPr>
        <w:t xml:space="preserve"> </w:t>
      </w:r>
      <w:r w:rsidRPr="005820A9">
        <w:rPr>
          <w:rFonts w:hint="eastAsia"/>
          <w:i w:val="0"/>
          <w:iCs w:val="0"/>
          <w:spacing w:val="22"/>
          <w:sz w:val="22"/>
          <w:szCs w:val="22"/>
          <w:u w:val="single"/>
          <w:rtl/>
        </w:rPr>
        <w:t>עובדים</w:t>
      </w:r>
      <w:bookmarkEnd w:id="202"/>
    </w:p>
    <w:p w:rsidR="007A5B8F" w:rsidRPr="005820A9" w:rsidRDefault="007A5B8F" w:rsidP="005820A9">
      <w:pPr>
        <w:keepLines/>
        <w:spacing w:before="0" w:line="360" w:lineRule="auto"/>
        <w:rPr>
          <w:rFonts w:ascii="David" w:hAnsi="David"/>
          <w:szCs w:val="22"/>
          <w:rtl/>
        </w:rPr>
      </w:pPr>
      <w:r w:rsidRPr="005820A9">
        <w:rPr>
          <w:rFonts w:ascii="David" w:hAnsi="David" w:hint="eastAsia"/>
          <w:szCs w:val="22"/>
          <w:rtl/>
        </w:rPr>
        <w:t>תאריך</w:t>
      </w:r>
      <w:r w:rsidRPr="005820A9">
        <w:rPr>
          <w:rFonts w:ascii="David" w:hAnsi="David"/>
          <w:szCs w:val="22"/>
          <w:rtl/>
        </w:rPr>
        <w:t xml:space="preserve"> : ___/___/____</w:t>
      </w:r>
    </w:p>
    <w:p w:rsidR="007A5B8F" w:rsidRPr="005820A9" w:rsidRDefault="007A5B8F" w:rsidP="005820A9">
      <w:pPr>
        <w:keepLines/>
        <w:spacing w:before="0" w:line="360" w:lineRule="auto"/>
        <w:rPr>
          <w:rFonts w:ascii="David" w:hAnsi="David"/>
          <w:szCs w:val="22"/>
          <w:rtl/>
        </w:rPr>
      </w:pPr>
      <w:r w:rsidRPr="005820A9">
        <w:rPr>
          <w:rFonts w:ascii="David" w:hAnsi="David" w:hint="eastAsia"/>
          <w:szCs w:val="22"/>
          <w:rtl/>
        </w:rPr>
        <w:t>לכבוד</w:t>
      </w:r>
    </w:p>
    <w:p w:rsidR="007A5B8F" w:rsidRPr="005820A9" w:rsidRDefault="007A5B8F" w:rsidP="005820A9">
      <w:pPr>
        <w:keepLines/>
        <w:spacing w:before="0" w:line="360" w:lineRule="auto"/>
        <w:rPr>
          <w:szCs w:val="22"/>
          <w:rtl/>
        </w:rPr>
      </w:pPr>
      <w:r w:rsidRPr="005820A9">
        <w:rPr>
          <w:rFonts w:hint="cs"/>
          <w:szCs w:val="22"/>
          <w:rtl/>
        </w:rPr>
        <w:t xml:space="preserve">האגף </w:t>
      </w:r>
      <w:r w:rsidR="00BE6278" w:rsidRPr="005820A9">
        <w:rPr>
          <w:rFonts w:hint="cs"/>
          <w:szCs w:val="22"/>
          <w:rtl/>
        </w:rPr>
        <w:t>למחשוב</w:t>
      </w:r>
    </w:p>
    <w:p w:rsidR="007A5B8F" w:rsidRPr="005820A9" w:rsidRDefault="007A5B8F" w:rsidP="005820A9">
      <w:pPr>
        <w:keepLines/>
        <w:spacing w:before="0" w:line="360" w:lineRule="auto"/>
        <w:rPr>
          <w:szCs w:val="22"/>
          <w:rtl/>
        </w:rPr>
      </w:pPr>
      <w:r w:rsidRPr="005820A9">
        <w:rPr>
          <w:rFonts w:hint="eastAsia"/>
          <w:szCs w:val="22"/>
          <w:rtl/>
        </w:rPr>
        <w:t>משרד</w:t>
      </w:r>
      <w:r w:rsidRPr="005820A9">
        <w:rPr>
          <w:szCs w:val="22"/>
          <w:rtl/>
        </w:rPr>
        <w:t xml:space="preserve"> </w:t>
      </w:r>
      <w:r w:rsidRPr="005820A9">
        <w:rPr>
          <w:rFonts w:hint="eastAsia"/>
          <w:szCs w:val="22"/>
          <w:rtl/>
        </w:rPr>
        <w:t>הבריאות</w:t>
      </w:r>
    </w:p>
    <w:p w:rsidR="007A5B8F" w:rsidRPr="005820A9" w:rsidRDefault="007A5B8F" w:rsidP="005820A9">
      <w:pPr>
        <w:keepLines/>
        <w:spacing w:before="0" w:line="360" w:lineRule="auto"/>
        <w:rPr>
          <w:szCs w:val="22"/>
          <w:rtl/>
        </w:rPr>
      </w:pPr>
      <w:r w:rsidRPr="005820A9">
        <w:rPr>
          <w:rFonts w:hint="eastAsia"/>
          <w:szCs w:val="22"/>
          <w:rtl/>
        </w:rPr>
        <w:t>רח</w:t>
      </w:r>
      <w:r w:rsidRPr="005820A9">
        <w:rPr>
          <w:szCs w:val="22"/>
          <w:rtl/>
        </w:rPr>
        <w:t xml:space="preserve">' </w:t>
      </w:r>
      <w:r w:rsidR="00F22CF6" w:rsidRPr="005820A9">
        <w:rPr>
          <w:rFonts w:hint="cs"/>
          <w:szCs w:val="22"/>
          <w:rtl/>
        </w:rPr>
        <w:t>ירמיהו 39</w:t>
      </w:r>
    </w:p>
    <w:p w:rsidR="007A5B8F" w:rsidRPr="005820A9" w:rsidRDefault="007A5B8F" w:rsidP="005820A9">
      <w:pPr>
        <w:keepLines/>
        <w:spacing w:before="0" w:line="360" w:lineRule="auto"/>
        <w:rPr>
          <w:szCs w:val="22"/>
          <w:rtl/>
        </w:rPr>
      </w:pPr>
      <w:r w:rsidRPr="005820A9">
        <w:rPr>
          <w:rFonts w:hint="eastAsia"/>
          <w:szCs w:val="22"/>
          <w:rtl/>
        </w:rPr>
        <w:t>ירושלים</w:t>
      </w:r>
    </w:p>
    <w:p w:rsidR="007A5B8F" w:rsidRPr="005820A9" w:rsidRDefault="007A5B8F" w:rsidP="005820A9">
      <w:pPr>
        <w:keepLines/>
        <w:spacing w:before="0" w:line="360" w:lineRule="auto"/>
        <w:rPr>
          <w:rFonts w:ascii="David" w:hAnsi="David"/>
          <w:szCs w:val="22"/>
          <w:rtl/>
        </w:rPr>
      </w:pPr>
    </w:p>
    <w:p w:rsidR="007A5B8F" w:rsidRPr="005820A9" w:rsidRDefault="007A5B8F" w:rsidP="005820A9">
      <w:pPr>
        <w:keepLines/>
        <w:spacing w:before="0" w:line="360" w:lineRule="auto"/>
        <w:rPr>
          <w:rFonts w:ascii="David" w:hAnsi="David"/>
          <w:szCs w:val="22"/>
          <w:rtl/>
        </w:rPr>
      </w:pPr>
      <w:r w:rsidRPr="005820A9">
        <w:rPr>
          <w:rFonts w:ascii="David" w:hAnsi="David" w:hint="eastAsia"/>
          <w:szCs w:val="22"/>
          <w:rtl/>
        </w:rPr>
        <w:t>א</w:t>
      </w:r>
      <w:r w:rsidRPr="005820A9">
        <w:rPr>
          <w:rFonts w:ascii="David" w:hAnsi="David"/>
          <w:szCs w:val="22"/>
          <w:rtl/>
        </w:rPr>
        <w:t>./ג.נ.,</w:t>
      </w:r>
    </w:p>
    <w:p w:rsidR="007A5B8F" w:rsidRPr="005820A9" w:rsidRDefault="007A5B8F" w:rsidP="005820A9">
      <w:pPr>
        <w:keepLines/>
        <w:spacing w:before="0" w:line="360" w:lineRule="auto"/>
        <w:rPr>
          <w:rFonts w:ascii="David" w:hAnsi="David"/>
          <w:b/>
          <w:bCs/>
          <w:szCs w:val="22"/>
          <w:u w:val="single"/>
          <w:rtl/>
        </w:rPr>
      </w:pPr>
    </w:p>
    <w:p w:rsidR="007A5B8F" w:rsidRPr="005820A9" w:rsidRDefault="007A5B8F" w:rsidP="005820A9">
      <w:pPr>
        <w:spacing w:before="0" w:line="360" w:lineRule="auto"/>
        <w:ind w:right="284"/>
        <w:rPr>
          <w:b/>
          <w:spacing w:val="6"/>
          <w:szCs w:val="22"/>
          <w:rtl/>
        </w:rPr>
      </w:pPr>
      <w:bookmarkStart w:id="206" w:name="_Toc203986077"/>
      <w:bookmarkStart w:id="207" w:name="_Toc268077161"/>
      <w:bookmarkStart w:id="208" w:name="_Toc268775997"/>
      <w:bookmarkStart w:id="209" w:name="_Toc275421023"/>
      <w:bookmarkStart w:id="210" w:name="_Toc289845820"/>
      <w:bookmarkStart w:id="211" w:name="_Toc292697565"/>
      <w:bookmarkStart w:id="212" w:name="_Toc297551529"/>
      <w:bookmarkStart w:id="213" w:name="_Toc220648260"/>
      <w:bookmarkStart w:id="214" w:name="_Toc218923281"/>
      <w:bookmarkEnd w:id="203"/>
      <w:bookmarkEnd w:id="204"/>
      <w:bookmarkEnd w:id="205"/>
      <w:r w:rsidRPr="005820A9">
        <w:rPr>
          <w:rFonts w:hint="eastAsia"/>
          <w:b/>
          <w:spacing w:val="6"/>
          <w:szCs w:val="22"/>
          <w:rtl/>
        </w:rPr>
        <w:t>אני</w:t>
      </w:r>
      <w:r w:rsidRPr="005820A9">
        <w:rPr>
          <w:b/>
          <w:spacing w:val="6"/>
          <w:szCs w:val="22"/>
          <w:rtl/>
        </w:rPr>
        <w:t xml:space="preserve"> </w:t>
      </w:r>
      <w:r w:rsidRPr="005820A9">
        <w:rPr>
          <w:rFonts w:hint="eastAsia"/>
          <w:b/>
          <w:spacing w:val="6"/>
          <w:szCs w:val="22"/>
          <w:rtl/>
        </w:rPr>
        <w:t>הח</w:t>
      </w:r>
      <w:r w:rsidRPr="005820A9">
        <w:rPr>
          <w:b/>
          <w:spacing w:val="6"/>
          <w:szCs w:val="22"/>
          <w:rtl/>
        </w:rPr>
        <w:t>"</w:t>
      </w:r>
      <w:r w:rsidRPr="005820A9">
        <w:rPr>
          <w:rFonts w:hint="eastAsia"/>
          <w:b/>
          <w:spacing w:val="6"/>
          <w:szCs w:val="22"/>
          <w:rtl/>
        </w:rPr>
        <w:t>מ</w:t>
      </w:r>
      <w:r w:rsidRPr="005820A9">
        <w:rPr>
          <w:b/>
          <w:spacing w:val="6"/>
          <w:szCs w:val="22"/>
          <w:rtl/>
        </w:rPr>
        <w:t xml:space="preserve"> ________________________ </w:t>
      </w:r>
      <w:r w:rsidRPr="005820A9">
        <w:rPr>
          <w:rFonts w:hint="eastAsia"/>
          <w:b/>
          <w:spacing w:val="6"/>
          <w:szCs w:val="22"/>
          <w:rtl/>
        </w:rPr>
        <w:t>ת</w:t>
      </w:r>
      <w:r w:rsidRPr="005820A9">
        <w:rPr>
          <w:b/>
          <w:spacing w:val="6"/>
          <w:szCs w:val="22"/>
          <w:rtl/>
        </w:rPr>
        <w:t>.</w:t>
      </w:r>
      <w:r w:rsidRPr="005820A9">
        <w:rPr>
          <w:rFonts w:hint="eastAsia"/>
          <w:b/>
          <w:spacing w:val="6"/>
          <w:szCs w:val="22"/>
          <w:rtl/>
        </w:rPr>
        <w:t>ז</w:t>
      </w:r>
      <w:r w:rsidRPr="005820A9">
        <w:rPr>
          <w:b/>
          <w:spacing w:val="6"/>
          <w:szCs w:val="22"/>
          <w:rtl/>
        </w:rPr>
        <w:t xml:space="preserve">._________________ </w:t>
      </w:r>
      <w:r w:rsidRPr="005820A9">
        <w:rPr>
          <w:rFonts w:hint="eastAsia"/>
          <w:b/>
          <w:spacing w:val="6"/>
          <w:szCs w:val="22"/>
          <w:rtl/>
        </w:rPr>
        <w:t>לאחר</w:t>
      </w:r>
      <w:r w:rsidRPr="005820A9">
        <w:rPr>
          <w:b/>
          <w:spacing w:val="6"/>
          <w:szCs w:val="22"/>
          <w:rtl/>
        </w:rPr>
        <w:t xml:space="preserve"> </w:t>
      </w:r>
      <w:r w:rsidRPr="005820A9">
        <w:rPr>
          <w:rFonts w:hint="eastAsia"/>
          <w:b/>
          <w:spacing w:val="6"/>
          <w:szCs w:val="22"/>
          <w:rtl/>
        </w:rPr>
        <w:t>שהוזהרתי</w:t>
      </w:r>
      <w:r w:rsidRPr="005820A9">
        <w:rPr>
          <w:b/>
          <w:spacing w:val="6"/>
          <w:szCs w:val="22"/>
          <w:rtl/>
        </w:rPr>
        <w:t xml:space="preserve"> </w:t>
      </w:r>
      <w:r w:rsidRPr="005820A9">
        <w:rPr>
          <w:rFonts w:hint="eastAsia"/>
          <w:b/>
          <w:spacing w:val="6"/>
          <w:szCs w:val="22"/>
          <w:rtl/>
        </w:rPr>
        <w:t>כי</w:t>
      </w:r>
      <w:r w:rsidRPr="005820A9">
        <w:rPr>
          <w:b/>
          <w:spacing w:val="6"/>
          <w:szCs w:val="22"/>
          <w:rtl/>
        </w:rPr>
        <w:t xml:space="preserve"> </w:t>
      </w:r>
      <w:r w:rsidRPr="005820A9">
        <w:rPr>
          <w:rFonts w:hint="eastAsia"/>
          <w:b/>
          <w:spacing w:val="6"/>
          <w:szCs w:val="22"/>
          <w:rtl/>
        </w:rPr>
        <w:t>עלי</w:t>
      </w:r>
      <w:r w:rsidRPr="005820A9">
        <w:rPr>
          <w:b/>
          <w:spacing w:val="6"/>
          <w:szCs w:val="22"/>
          <w:rtl/>
        </w:rPr>
        <w:t xml:space="preserve"> </w:t>
      </w:r>
      <w:r w:rsidRPr="005820A9">
        <w:rPr>
          <w:rFonts w:hint="eastAsia"/>
          <w:b/>
          <w:spacing w:val="6"/>
          <w:szCs w:val="22"/>
          <w:rtl/>
        </w:rPr>
        <w:t>להצהיר</w:t>
      </w:r>
      <w:r w:rsidRPr="005820A9">
        <w:rPr>
          <w:b/>
          <w:spacing w:val="6"/>
          <w:szCs w:val="22"/>
          <w:rtl/>
        </w:rPr>
        <w:t xml:space="preserve"> </w:t>
      </w:r>
      <w:r w:rsidRPr="005820A9">
        <w:rPr>
          <w:rFonts w:hint="eastAsia"/>
          <w:b/>
          <w:spacing w:val="6"/>
          <w:szCs w:val="22"/>
          <w:rtl/>
        </w:rPr>
        <w:t>את</w:t>
      </w:r>
      <w:r w:rsidRPr="005820A9">
        <w:rPr>
          <w:b/>
          <w:spacing w:val="6"/>
          <w:szCs w:val="22"/>
          <w:rtl/>
        </w:rPr>
        <w:t xml:space="preserve"> </w:t>
      </w:r>
      <w:r w:rsidRPr="005820A9">
        <w:rPr>
          <w:rFonts w:hint="eastAsia"/>
          <w:b/>
          <w:spacing w:val="6"/>
          <w:szCs w:val="22"/>
          <w:rtl/>
        </w:rPr>
        <w:t>כל</w:t>
      </w:r>
      <w:r w:rsidRPr="005820A9">
        <w:rPr>
          <w:b/>
          <w:spacing w:val="6"/>
          <w:szCs w:val="22"/>
          <w:rtl/>
        </w:rPr>
        <w:t xml:space="preserve"> </w:t>
      </w:r>
      <w:r w:rsidRPr="005820A9">
        <w:rPr>
          <w:rFonts w:hint="eastAsia"/>
          <w:b/>
          <w:spacing w:val="6"/>
          <w:szCs w:val="22"/>
          <w:rtl/>
        </w:rPr>
        <w:t>האמת</w:t>
      </w:r>
      <w:r w:rsidRPr="005820A9">
        <w:rPr>
          <w:b/>
          <w:spacing w:val="6"/>
          <w:szCs w:val="22"/>
          <w:rtl/>
        </w:rPr>
        <w:t xml:space="preserve"> </w:t>
      </w:r>
      <w:r w:rsidRPr="005820A9">
        <w:rPr>
          <w:rFonts w:hint="eastAsia"/>
          <w:b/>
          <w:spacing w:val="6"/>
          <w:szCs w:val="22"/>
          <w:rtl/>
        </w:rPr>
        <w:t>וכי</w:t>
      </w:r>
      <w:r w:rsidRPr="005820A9">
        <w:rPr>
          <w:b/>
          <w:spacing w:val="6"/>
          <w:szCs w:val="22"/>
          <w:rtl/>
        </w:rPr>
        <w:t xml:space="preserve"> </w:t>
      </w:r>
      <w:r w:rsidRPr="005820A9">
        <w:rPr>
          <w:rFonts w:hint="eastAsia"/>
          <w:b/>
          <w:spacing w:val="6"/>
          <w:szCs w:val="22"/>
          <w:rtl/>
        </w:rPr>
        <w:t>אהיה</w:t>
      </w:r>
      <w:r w:rsidRPr="005820A9">
        <w:rPr>
          <w:b/>
          <w:spacing w:val="6"/>
          <w:szCs w:val="22"/>
          <w:rtl/>
        </w:rPr>
        <w:t xml:space="preserve"> </w:t>
      </w:r>
      <w:r w:rsidRPr="005820A9">
        <w:rPr>
          <w:rFonts w:hint="eastAsia"/>
          <w:b/>
          <w:spacing w:val="6"/>
          <w:szCs w:val="22"/>
          <w:rtl/>
        </w:rPr>
        <w:t>צפוי</w:t>
      </w:r>
      <w:r w:rsidRPr="005820A9">
        <w:rPr>
          <w:b/>
          <w:spacing w:val="6"/>
          <w:szCs w:val="22"/>
          <w:rtl/>
        </w:rPr>
        <w:t xml:space="preserve"> </w:t>
      </w:r>
      <w:r w:rsidRPr="005820A9">
        <w:rPr>
          <w:rFonts w:hint="eastAsia"/>
          <w:b/>
          <w:spacing w:val="6"/>
          <w:szCs w:val="22"/>
          <w:rtl/>
        </w:rPr>
        <w:t>לעונשים</w:t>
      </w:r>
      <w:r w:rsidRPr="005820A9">
        <w:rPr>
          <w:b/>
          <w:spacing w:val="6"/>
          <w:szCs w:val="22"/>
          <w:rtl/>
        </w:rPr>
        <w:t xml:space="preserve"> </w:t>
      </w:r>
      <w:r w:rsidRPr="005820A9">
        <w:rPr>
          <w:rFonts w:hint="eastAsia"/>
          <w:b/>
          <w:spacing w:val="6"/>
          <w:szCs w:val="22"/>
          <w:rtl/>
        </w:rPr>
        <w:t>הקבועים</w:t>
      </w:r>
      <w:r w:rsidRPr="005820A9">
        <w:rPr>
          <w:b/>
          <w:spacing w:val="6"/>
          <w:szCs w:val="22"/>
          <w:rtl/>
        </w:rPr>
        <w:t xml:space="preserve"> </w:t>
      </w:r>
      <w:r w:rsidRPr="005820A9">
        <w:rPr>
          <w:rFonts w:hint="eastAsia"/>
          <w:b/>
          <w:spacing w:val="6"/>
          <w:szCs w:val="22"/>
          <w:rtl/>
        </w:rPr>
        <w:t>בחוק</w:t>
      </w:r>
      <w:r w:rsidRPr="005820A9">
        <w:rPr>
          <w:b/>
          <w:spacing w:val="6"/>
          <w:szCs w:val="22"/>
          <w:rtl/>
        </w:rPr>
        <w:t xml:space="preserve"> </w:t>
      </w:r>
      <w:r w:rsidRPr="005820A9">
        <w:rPr>
          <w:rFonts w:hint="eastAsia"/>
          <w:b/>
          <w:spacing w:val="6"/>
          <w:szCs w:val="22"/>
          <w:rtl/>
        </w:rPr>
        <w:t>אם</w:t>
      </w:r>
      <w:r w:rsidRPr="005820A9">
        <w:rPr>
          <w:b/>
          <w:spacing w:val="6"/>
          <w:szCs w:val="22"/>
          <w:rtl/>
        </w:rPr>
        <w:t xml:space="preserve"> </w:t>
      </w:r>
      <w:r w:rsidRPr="005820A9">
        <w:rPr>
          <w:rFonts w:hint="eastAsia"/>
          <w:b/>
          <w:spacing w:val="6"/>
          <w:szCs w:val="22"/>
          <w:rtl/>
        </w:rPr>
        <w:t>לא</w:t>
      </w:r>
      <w:r w:rsidRPr="005820A9">
        <w:rPr>
          <w:b/>
          <w:spacing w:val="6"/>
          <w:szCs w:val="22"/>
          <w:rtl/>
        </w:rPr>
        <w:t xml:space="preserve"> </w:t>
      </w:r>
      <w:r w:rsidRPr="005820A9">
        <w:rPr>
          <w:rFonts w:hint="eastAsia"/>
          <w:b/>
          <w:spacing w:val="6"/>
          <w:szCs w:val="22"/>
          <w:rtl/>
        </w:rPr>
        <w:t>אעשה</w:t>
      </w:r>
      <w:r w:rsidRPr="005820A9">
        <w:rPr>
          <w:b/>
          <w:spacing w:val="6"/>
          <w:szCs w:val="22"/>
          <w:rtl/>
        </w:rPr>
        <w:t xml:space="preserve"> </w:t>
      </w:r>
      <w:r w:rsidRPr="005820A9">
        <w:rPr>
          <w:rFonts w:hint="eastAsia"/>
          <w:b/>
          <w:spacing w:val="6"/>
          <w:szCs w:val="22"/>
          <w:rtl/>
        </w:rPr>
        <w:t>כן</w:t>
      </w:r>
      <w:r w:rsidRPr="005820A9">
        <w:rPr>
          <w:b/>
          <w:spacing w:val="6"/>
          <w:szCs w:val="22"/>
          <w:rtl/>
        </w:rPr>
        <w:t xml:space="preserve">, </w:t>
      </w:r>
      <w:r w:rsidRPr="005820A9">
        <w:rPr>
          <w:rFonts w:hint="eastAsia"/>
          <w:b/>
          <w:spacing w:val="6"/>
          <w:szCs w:val="22"/>
          <w:rtl/>
        </w:rPr>
        <w:t>מצהיר</w:t>
      </w:r>
      <w:r w:rsidRPr="005820A9">
        <w:rPr>
          <w:b/>
          <w:spacing w:val="6"/>
          <w:szCs w:val="22"/>
          <w:rtl/>
        </w:rPr>
        <w:t xml:space="preserve"> </w:t>
      </w:r>
      <w:r w:rsidRPr="005820A9">
        <w:rPr>
          <w:rFonts w:hint="eastAsia"/>
          <w:b/>
          <w:spacing w:val="6"/>
          <w:szCs w:val="22"/>
          <w:rtl/>
        </w:rPr>
        <w:t>בזאת</w:t>
      </w:r>
      <w:r w:rsidRPr="005820A9">
        <w:rPr>
          <w:b/>
          <w:spacing w:val="6"/>
          <w:szCs w:val="22"/>
          <w:rtl/>
        </w:rPr>
        <w:t xml:space="preserve"> </w:t>
      </w:r>
      <w:r w:rsidRPr="005820A9">
        <w:rPr>
          <w:rFonts w:hint="eastAsia"/>
          <w:b/>
          <w:spacing w:val="6"/>
          <w:szCs w:val="22"/>
          <w:rtl/>
        </w:rPr>
        <w:t>כדלהלן</w:t>
      </w:r>
      <w:r w:rsidRPr="005820A9">
        <w:rPr>
          <w:b/>
          <w:spacing w:val="6"/>
          <w:szCs w:val="22"/>
          <w:rtl/>
        </w:rPr>
        <w:t>:</w:t>
      </w:r>
    </w:p>
    <w:p w:rsidR="007A5B8F" w:rsidRPr="005820A9" w:rsidRDefault="007A5B8F" w:rsidP="005820A9">
      <w:pPr>
        <w:pStyle w:val="af0"/>
        <w:numPr>
          <w:ilvl w:val="0"/>
          <w:numId w:val="45"/>
        </w:numPr>
        <w:ind w:right="284"/>
        <w:jc w:val="both"/>
        <w:rPr>
          <w:sz w:val="22"/>
          <w:szCs w:val="22"/>
        </w:rPr>
      </w:pPr>
      <w:r w:rsidRPr="005820A9">
        <w:rPr>
          <w:rFonts w:hint="eastAsia"/>
          <w:sz w:val="22"/>
          <w:szCs w:val="22"/>
          <w:rtl/>
        </w:rPr>
        <w:t>אני</w:t>
      </w:r>
      <w:r w:rsidRPr="005820A9">
        <w:rPr>
          <w:sz w:val="22"/>
          <w:szCs w:val="22"/>
          <w:rtl/>
        </w:rPr>
        <w:t xml:space="preserve"> </w:t>
      </w:r>
      <w:r w:rsidRPr="005820A9">
        <w:rPr>
          <w:rFonts w:hint="eastAsia"/>
          <w:sz w:val="22"/>
          <w:szCs w:val="22"/>
          <w:rtl/>
        </w:rPr>
        <w:t>נציג</w:t>
      </w:r>
      <w:r w:rsidRPr="005820A9">
        <w:rPr>
          <w:sz w:val="22"/>
          <w:szCs w:val="22"/>
          <w:rtl/>
        </w:rPr>
        <w:t xml:space="preserve">  ____________________ (</w:t>
      </w:r>
      <w:r w:rsidRPr="005820A9">
        <w:rPr>
          <w:rFonts w:hint="eastAsia"/>
          <w:sz w:val="22"/>
          <w:szCs w:val="22"/>
          <w:rtl/>
        </w:rPr>
        <w:t>להלן</w:t>
      </w:r>
      <w:r w:rsidRPr="005820A9">
        <w:rPr>
          <w:sz w:val="22"/>
          <w:szCs w:val="22"/>
          <w:rtl/>
        </w:rPr>
        <w:t>: "</w:t>
      </w:r>
      <w:r w:rsidRPr="005820A9">
        <w:rPr>
          <w:rFonts w:hint="eastAsia"/>
          <w:b/>
          <w:bCs/>
          <w:sz w:val="22"/>
          <w:szCs w:val="22"/>
          <w:rtl/>
        </w:rPr>
        <w:t>המציע</w:t>
      </w:r>
      <w:r w:rsidRPr="005820A9">
        <w:rPr>
          <w:sz w:val="22"/>
          <w:szCs w:val="22"/>
          <w:rtl/>
        </w:rPr>
        <w:t xml:space="preserve">") </w:t>
      </w:r>
      <w:r w:rsidRPr="005820A9">
        <w:rPr>
          <w:rFonts w:hint="eastAsia"/>
          <w:sz w:val="22"/>
          <w:szCs w:val="22"/>
          <w:rtl/>
        </w:rPr>
        <w:t>ומוסמך</w:t>
      </w:r>
      <w:r w:rsidRPr="005820A9">
        <w:rPr>
          <w:sz w:val="22"/>
          <w:szCs w:val="22"/>
          <w:rtl/>
        </w:rPr>
        <w:t xml:space="preserve"> </w:t>
      </w:r>
      <w:r w:rsidRPr="005820A9">
        <w:rPr>
          <w:rFonts w:hint="eastAsia"/>
          <w:sz w:val="22"/>
          <w:szCs w:val="22"/>
          <w:rtl/>
        </w:rPr>
        <w:t>להצהיר</w:t>
      </w:r>
      <w:r w:rsidRPr="005820A9">
        <w:rPr>
          <w:sz w:val="22"/>
          <w:szCs w:val="22"/>
          <w:rtl/>
        </w:rPr>
        <w:t xml:space="preserve"> </w:t>
      </w:r>
      <w:r w:rsidRPr="005820A9">
        <w:rPr>
          <w:rFonts w:hint="eastAsia"/>
          <w:sz w:val="22"/>
          <w:szCs w:val="22"/>
          <w:rtl/>
        </w:rPr>
        <w:t>מטעם</w:t>
      </w:r>
      <w:r w:rsidRPr="005820A9">
        <w:rPr>
          <w:sz w:val="22"/>
          <w:szCs w:val="22"/>
          <w:rtl/>
        </w:rPr>
        <w:t xml:space="preserve"> </w:t>
      </w:r>
      <w:r w:rsidRPr="005820A9">
        <w:rPr>
          <w:rFonts w:hint="eastAsia"/>
          <w:sz w:val="22"/>
          <w:szCs w:val="22"/>
          <w:rtl/>
        </w:rPr>
        <w:t>המציע</w:t>
      </w:r>
      <w:r w:rsidRPr="005820A9">
        <w:rPr>
          <w:sz w:val="22"/>
          <w:szCs w:val="22"/>
          <w:rtl/>
        </w:rPr>
        <w:t>.</w:t>
      </w:r>
    </w:p>
    <w:p w:rsidR="007A5B8F" w:rsidRPr="005820A9" w:rsidRDefault="007A5B8F" w:rsidP="005820A9">
      <w:pPr>
        <w:pStyle w:val="af0"/>
        <w:numPr>
          <w:ilvl w:val="0"/>
          <w:numId w:val="45"/>
        </w:numPr>
        <w:ind w:right="284"/>
        <w:jc w:val="both"/>
        <w:rPr>
          <w:sz w:val="22"/>
          <w:szCs w:val="22"/>
        </w:rPr>
      </w:pPr>
      <w:r w:rsidRPr="005820A9">
        <w:rPr>
          <w:rFonts w:hint="eastAsia"/>
          <w:sz w:val="22"/>
          <w:szCs w:val="22"/>
          <w:rtl/>
        </w:rPr>
        <w:t>מצהיר</w:t>
      </w:r>
      <w:r w:rsidRPr="005820A9">
        <w:rPr>
          <w:sz w:val="22"/>
          <w:szCs w:val="22"/>
          <w:rtl/>
        </w:rPr>
        <w:t xml:space="preserve"> </w:t>
      </w:r>
      <w:r w:rsidRPr="005820A9">
        <w:rPr>
          <w:rFonts w:hint="eastAsia"/>
          <w:sz w:val="22"/>
          <w:szCs w:val="22"/>
          <w:rtl/>
        </w:rPr>
        <w:t>בזה</w:t>
      </w:r>
      <w:r w:rsidRPr="005820A9">
        <w:rPr>
          <w:sz w:val="22"/>
          <w:szCs w:val="22"/>
          <w:rtl/>
        </w:rPr>
        <w:t xml:space="preserve">, </w:t>
      </w:r>
      <w:r w:rsidRPr="005820A9">
        <w:rPr>
          <w:rFonts w:hint="eastAsia"/>
          <w:sz w:val="22"/>
          <w:szCs w:val="22"/>
          <w:rtl/>
        </w:rPr>
        <w:t>בדבר</w:t>
      </w:r>
      <w:r w:rsidRPr="005820A9">
        <w:rPr>
          <w:sz w:val="22"/>
          <w:szCs w:val="22"/>
          <w:rtl/>
        </w:rPr>
        <w:t xml:space="preserve"> </w:t>
      </w:r>
      <w:r w:rsidRPr="005820A9">
        <w:rPr>
          <w:rFonts w:hint="eastAsia"/>
          <w:sz w:val="22"/>
          <w:szCs w:val="22"/>
          <w:rtl/>
        </w:rPr>
        <w:t>קיומם</w:t>
      </w:r>
      <w:r w:rsidRPr="005820A9">
        <w:rPr>
          <w:sz w:val="22"/>
          <w:szCs w:val="22"/>
          <w:rtl/>
        </w:rPr>
        <w:t xml:space="preserve"> </w:t>
      </w:r>
      <w:r w:rsidRPr="005820A9">
        <w:rPr>
          <w:rFonts w:hint="eastAsia"/>
          <w:sz w:val="22"/>
          <w:szCs w:val="22"/>
          <w:rtl/>
        </w:rPr>
        <w:t>של</w:t>
      </w:r>
      <w:r w:rsidRPr="005820A9">
        <w:rPr>
          <w:sz w:val="22"/>
          <w:szCs w:val="22"/>
          <w:rtl/>
        </w:rPr>
        <w:t xml:space="preserve"> </w:t>
      </w:r>
      <w:r w:rsidRPr="005820A9">
        <w:rPr>
          <w:rFonts w:hint="eastAsia"/>
          <w:sz w:val="22"/>
          <w:szCs w:val="22"/>
          <w:rtl/>
        </w:rPr>
        <w:t>תנאי</w:t>
      </w:r>
      <w:r w:rsidRPr="005820A9">
        <w:rPr>
          <w:sz w:val="22"/>
          <w:szCs w:val="22"/>
          <w:rtl/>
        </w:rPr>
        <w:t xml:space="preserve"> </w:t>
      </w:r>
      <w:r w:rsidRPr="005820A9">
        <w:rPr>
          <w:rFonts w:hint="eastAsia"/>
          <w:sz w:val="22"/>
          <w:szCs w:val="22"/>
          <w:rtl/>
        </w:rPr>
        <w:t>העבודה</w:t>
      </w:r>
      <w:r w:rsidRPr="005820A9">
        <w:rPr>
          <w:sz w:val="22"/>
          <w:szCs w:val="22"/>
          <w:rtl/>
        </w:rPr>
        <w:t xml:space="preserve"> </w:t>
      </w:r>
      <w:r w:rsidRPr="005820A9">
        <w:rPr>
          <w:rFonts w:hint="eastAsia"/>
          <w:sz w:val="22"/>
          <w:szCs w:val="22"/>
          <w:rtl/>
        </w:rPr>
        <w:t>המפורטים</w:t>
      </w:r>
      <w:r w:rsidRPr="005820A9">
        <w:rPr>
          <w:sz w:val="22"/>
          <w:szCs w:val="22"/>
          <w:rtl/>
        </w:rPr>
        <w:t xml:space="preserve"> </w:t>
      </w:r>
      <w:r w:rsidRPr="005820A9">
        <w:rPr>
          <w:rFonts w:hint="eastAsia"/>
          <w:sz w:val="22"/>
          <w:szCs w:val="22"/>
          <w:rtl/>
        </w:rPr>
        <w:t>בהמשך</w:t>
      </w:r>
      <w:r w:rsidRPr="005820A9">
        <w:rPr>
          <w:sz w:val="22"/>
          <w:szCs w:val="22"/>
          <w:rtl/>
        </w:rPr>
        <w:t xml:space="preserve">, </w:t>
      </w:r>
      <w:r w:rsidRPr="005820A9">
        <w:rPr>
          <w:rFonts w:hint="eastAsia"/>
          <w:sz w:val="22"/>
          <w:szCs w:val="22"/>
          <w:rtl/>
        </w:rPr>
        <w:t>כי</w:t>
      </w:r>
      <w:r w:rsidRPr="005820A9">
        <w:rPr>
          <w:sz w:val="22"/>
          <w:szCs w:val="22"/>
          <w:rtl/>
        </w:rPr>
        <w:t xml:space="preserve"> </w:t>
      </w:r>
      <w:r w:rsidRPr="005820A9">
        <w:rPr>
          <w:rFonts w:hint="eastAsia"/>
          <w:sz w:val="22"/>
          <w:szCs w:val="22"/>
          <w:rtl/>
        </w:rPr>
        <w:t>הם</w:t>
      </w:r>
      <w:r w:rsidRPr="005820A9">
        <w:rPr>
          <w:sz w:val="22"/>
          <w:szCs w:val="22"/>
          <w:rtl/>
        </w:rPr>
        <w:t xml:space="preserve"> </w:t>
      </w:r>
      <w:r w:rsidRPr="005820A9">
        <w:rPr>
          <w:rFonts w:hint="eastAsia"/>
          <w:sz w:val="22"/>
          <w:szCs w:val="22"/>
          <w:rtl/>
        </w:rPr>
        <w:t>חלים</w:t>
      </w:r>
      <w:r w:rsidRPr="005820A9">
        <w:rPr>
          <w:sz w:val="22"/>
          <w:szCs w:val="22"/>
          <w:rtl/>
        </w:rPr>
        <w:t xml:space="preserve"> </w:t>
      </w:r>
      <w:r w:rsidRPr="005820A9">
        <w:rPr>
          <w:rFonts w:hint="eastAsia"/>
          <w:sz w:val="22"/>
          <w:szCs w:val="22"/>
          <w:rtl/>
        </w:rPr>
        <w:t>על</w:t>
      </w:r>
      <w:r w:rsidRPr="005820A9">
        <w:rPr>
          <w:sz w:val="22"/>
          <w:szCs w:val="22"/>
          <w:rtl/>
        </w:rPr>
        <w:t xml:space="preserve"> </w:t>
      </w:r>
      <w:r w:rsidRPr="005820A9">
        <w:rPr>
          <w:rFonts w:hint="eastAsia"/>
          <w:sz w:val="22"/>
          <w:szCs w:val="22"/>
          <w:rtl/>
        </w:rPr>
        <w:t>כל</w:t>
      </w:r>
      <w:r w:rsidRPr="005820A9">
        <w:rPr>
          <w:sz w:val="22"/>
          <w:szCs w:val="22"/>
          <w:rtl/>
        </w:rPr>
        <w:t xml:space="preserve"> </w:t>
      </w:r>
      <w:r w:rsidRPr="005820A9">
        <w:rPr>
          <w:rFonts w:hint="eastAsia"/>
          <w:sz w:val="22"/>
          <w:szCs w:val="22"/>
          <w:rtl/>
        </w:rPr>
        <w:t>עובדי</w:t>
      </w:r>
      <w:r w:rsidRPr="005820A9">
        <w:rPr>
          <w:sz w:val="22"/>
          <w:szCs w:val="22"/>
          <w:rtl/>
        </w:rPr>
        <w:t xml:space="preserve"> </w:t>
      </w:r>
      <w:r w:rsidRPr="005820A9">
        <w:rPr>
          <w:rFonts w:hint="eastAsia"/>
          <w:sz w:val="22"/>
          <w:szCs w:val="22"/>
          <w:rtl/>
        </w:rPr>
        <w:t>המועסקים</w:t>
      </w:r>
      <w:r w:rsidRPr="005820A9">
        <w:rPr>
          <w:sz w:val="22"/>
          <w:szCs w:val="22"/>
          <w:rtl/>
        </w:rPr>
        <w:t xml:space="preserve"> </w:t>
      </w:r>
      <w:r w:rsidRPr="005820A9">
        <w:rPr>
          <w:rFonts w:hint="eastAsia"/>
          <w:sz w:val="22"/>
          <w:szCs w:val="22"/>
          <w:rtl/>
        </w:rPr>
        <w:t>על</w:t>
      </w:r>
      <w:r w:rsidRPr="005820A9">
        <w:rPr>
          <w:sz w:val="22"/>
          <w:szCs w:val="22"/>
          <w:rtl/>
        </w:rPr>
        <w:t xml:space="preserve"> </w:t>
      </w:r>
      <w:r w:rsidRPr="005820A9">
        <w:rPr>
          <w:rFonts w:hint="eastAsia"/>
          <w:sz w:val="22"/>
          <w:szCs w:val="22"/>
          <w:rtl/>
        </w:rPr>
        <w:t>ידי</w:t>
      </w:r>
      <w:r w:rsidRPr="005820A9">
        <w:rPr>
          <w:rFonts w:hint="cs"/>
          <w:sz w:val="22"/>
          <w:szCs w:val="22"/>
          <w:rtl/>
        </w:rPr>
        <w:t>.</w:t>
      </w:r>
    </w:p>
    <w:p w:rsidR="007A5B8F" w:rsidRPr="005820A9" w:rsidRDefault="007A5B8F" w:rsidP="005820A9">
      <w:pPr>
        <w:pStyle w:val="af0"/>
        <w:numPr>
          <w:ilvl w:val="0"/>
          <w:numId w:val="45"/>
        </w:numPr>
        <w:ind w:right="284"/>
        <w:jc w:val="both"/>
        <w:rPr>
          <w:sz w:val="22"/>
          <w:szCs w:val="22"/>
          <w:rtl/>
        </w:rPr>
      </w:pPr>
      <w:r w:rsidRPr="005820A9">
        <w:rPr>
          <w:rFonts w:hint="eastAsia"/>
          <w:sz w:val="22"/>
          <w:szCs w:val="22"/>
          <w:rtl/>
        </w:rPr>
        <w:t>מתחייב</w:t>
      </w:r>
      <w:r w:rsidRPr="005820A9">
        <w:rPr>
          <w:sz w:val="22"/>
          <w:szCs w:val="22"/>
          <w:rtl/>
        </w:rPr>
        <w:t xml:space="preserve"> </w:t>
      </w:r>
      <w:r w:rsidRPr="005820A9">
        <w:rPr>
          <w:rFonts w:hint="eastAsia"/>
          <w:sz w:val="22"/>
          <w:szCs w:val="22"/>
          <w:rtl/>
        </w:rPr>
        <w:t>בזה</w:t>
      </w:r>
      <w:r w:rsidRPr="005820A9">
        <w:rPr>
          <w:sz w:val="22"/>
          <w:szCs w:val="22"/>
          <w:rtl/>
        </w:rPr>
        <w:t xml:space="preserve">, </w:t>
      </w:r>
      <w:r w:rsidRPr="005820A9">
        <w:rPr>
          <w:rFonts w:hint="eastAsia"/>
          <w:sz w:val="22"/>
          <w:szCs w:val="22"/>
          <w:rtl/>
        </w:rPr>
        <w:t>כי</w:t>
      </w:r>
      <w:r w:rsidRPr="005820A9">
        <w:rPr>
          <w:sz w:val="22"/>
          <w:szCs w:val="22"/>
          <w:rtl/>
        </w:rPr>
        <w:t xml:space="preserve"> </w:t>
      </w:r>
      <w:r w:rsidRPr="005820A9">
        <w:rPr>
          <w:rFonts w:hint="eastAsia"/>
          <w:sz w:val="22"/>
          <w:szCs w:val="22"/>
          <w:rtl/>
        </w:rPr>
        <w:t>במידה</w:t>
      </w:r>
      <w:r w:rsidRPr="005820A9">
        <w:rPr>
          <w:sz w:val="22"/>
          <w:szCs w:val="22"/>
          <w:rtl/>
        </w:rPr>
        <w:t xml:space="preserve"> </w:t>
      </w:r>
      <w:r w:rsidRPr="005820A9">
        <w:rPr>
          <w:rFonts w:hint="eastAsia"/>
          <w:sz w:val="22"/>
          <w:szCs w:val="22"/>
          <w:rtl/>
        </w:rPr>
        <w:t>אזכה</w:t>
      </w:r>
      <w:r w:rsidRPr="005820A9">
        <w:rPr>
          <w:sz w:val="22"/>
          <w:szCs w:val="22"/>
          <w:rtl/>
        </w:rPr>
        <w:t xml:space="preserve"> </w:t>
      </w:r>
      <w:r w:rsidRPr="005820A9">
        <w:rPr>
          <w:rFonts w:hint="eastAsia"/>
          <w:sz w:val="22"/>
          <w:szCs w:val="22"/>
          <w:rtl/>
        </w:rPr>
        <w:t>במכרז</w:t>
      </w:r>
      <w:r w:rsidRPr="005820A9">
        <w:rPr>
          <w:sz w:val="22"/>
          <w:szCs w:val="22"/>
          <w:rtl/>
        </w:rPr>
        <w:t xml:space="preserve"> </w:t>
      </w:r>
      <w:r w:rsidRPr="005820A9">
        <w:rPr>
          <w:rFonts w:hint="eastAsia"/>
          <w:sz w:val="22"/>
          <w:szCs w:val="22"/>
          <w:rtl/>
        </w:rPr>
        <w:t>אקיים</w:t>
      </w:r>
      <w:r w:rsidRPr="005820A9">
        <w:rPr>
          <w:sz w:val="22"/>
          <w:szCs w:val="22"/>
          <w:rtl/>
        </w:rPr>
        <w:t xml:space="preserve"> </w:t>
      </w:r>
      <w:r w:rsidRPr="005820A9">
        <w:rPr>
          <w:rFonts w:hint="eastAsia"/>
          <w:sz w:val="22"/>
          <w:szCs w:val="22"/>
          <w:rtl/>
        </w:rPr>
        <w:t>בכל</w:t>
      </w:r>
      <w:r w:rsidRPr="005820A9">
        <w:rPr>
          <w:sz w:val="22"/>
          <w:szCs w:val="22"/>
          <w:rtl/>
        </w:rPr>
        <w:t xml:space="preserve"> </w:t>
      </w:r>
      <w:r w:rsidRPr="005820A9">
        <w:rPr>
          <w:rFonts w:hint="eastAsia"/>
          <w:sz w:val="22"/>
          <w:szCs w:val="22"/>
          <w:rtl/>
        </w:rPr>
        <w:t>תקופת</w:t>
      </w:r>
      <w:r w:rsidRPr="005820A9">
        <w:rPr>
          <w:sz w:val="22"/>
          <w:szCs w:val="22"/>
          <w:rtl/>
        </w:rPr>
        <w:t xml:space="preserve"> </w:t>
      </w:r>
      <w:r w:rsidRPr="005820A9">
        <w:rPr>
          <w:rFonts w:hint="eastAsia"/>
          <w:sz w:val="22"/>
          <w:szCs w:val="22"/>
          <w:rtl/>
        </w:rPr>
        <w:t>ההסכם</w:t>
      </w:r>
      <w:r w:rsidRPr="005820A9">
        <w:rPr>
          <w:sz w:val="22"/>
          <w:szCs w:val="22"/>
          <w:rtl/>
        </w:rPr>
        <w:t xml:space="preserve"> </w:t>
      </w:r>
      <w:r w:rsidRPr="005820A9">
        <w:rPr>
          <w:rFonts w:hint="eastAsia"/>
          <w:sz w:val="22"/>
          <w:szCs w:val="22"/>
          <w:rtl/>
        </w:rPr>
        <w:t>שייחתם</w:t>
      </w:r>
      <w:r w:rsidRPr="005820A9">
        <w:rPr>
          <w:sz w:val="22"/>
          <w:szCs w:val="22"/>
          <w:rtl/>
        </w:rPr>
        <w:t xml:space="preserve"> </w:t>
      </w:r>
      <w:r w:rsidRPr="005820A9">
        <w:rPr>
          <w:rFonts w:hint="eastAsia"/>
          <w:sz w:val="22"/>
          <w:szCs w:val="22"/>
          <w:rtl/>
        </w:rPr>
        <w:t>בעקבות</w:t>
      </w:r>
      <w:r w:rsidRPr="005820A9">
        <w:rPr>
          <w:sz w:val="22"/>
          <w:szCs w:val="22"/>
          <w:rtl/>
        </w:rPr>
        <w:t xml:space="preserve"> </w:t>
      </w:r>
      <w:r w:rsidRPr="005820A9">
        <w:rPr>
          <w:rFonts w:hint="eastAsia"/>
          <w:sz w:val="22"/>
          <w:szCs w:val="22"/>
          <w:rtl/>
        </w:rPr>
        <w:t>זכייתי</w:t>
      </w:r>
      <w:r w:rsidRPr="005820A9">
        <w:rPr>
          <w:sz w:val="22"/>
          <w:szCs w:val="22"/>
          <w:rtl/>
        </w:rPr>
        <w:t xml:space="preserve">, </w:t>
      </w:r>
      <w:r w:rsidRPr="005820A9">
        <w:rPr>
          <w:rFonts w:hint="eastAsia"/>
          <w:sz w:val="22"/>
          <w:szCs w:val="22"/>
          <w:rtl/>
        </w:rPr>
        <w:t>לגבי</w:t>
      </w:r>
      <w:r w:rsidRPr="005820A9">
        <w:rPr>
          <w:sz w:val="22"/>
          <w:szCs w:val="22"/>
          <w:rtl/>
        </w:rPr>
        <w:t xml:space="preserve"> </w:t>
      </w:r>
      <w:r w:rsidRPr="005820A9">
        <w:rPr>
          <w:rFonts w:hint="eastAsia"/>
          <w:sz w:val="22"/>
          <w:szCs w:val="22"/>
          <w:rtl/>
        </w:rPr>
        <w:t>העובדים</w:t>
      </w:r>
      <w:r w:rsidRPr="005820A9">
        <w:rPr>
          <w:sz w:val="22"/>
          <w:szCs w:val="22"/>
          <w:rtl/>
        </w:rPr>
        <w:t xml:space="preserve"> </w:t>
      </w:r>
      <w:r w:rsidRPr="005820A9">
        <w:rPr>
          <w:rFonts w:hint="eastAsia"/>
          <w:sz w:val="22"/>
          <w:szCs w:val="22"/>
          <w:rtl/>
        </w:rPr>
        <w:t>שיועסקו</w:t>
      </w:r>
      <w:r w:rsidRPr="005820A9">
        <w:rPr>
          <w:sz w:val="22"/>
          <w:szCs w:val="22"/>
          <w:rtl/>
        </w:rPr>
        <w:t xml:space="preserve"> </w:t>
      </w:r>
      <w:r w:rsidRPr="005820A9">
        <w:rPr>
          <w:rFonts w:hint="eastAsia"/>
          <w:sz w:val="22"/>
          <w:szCs w:val="22"/>
          <w:rtl/>
        </w:rPr>
        <w:t>על</w:t>
      </w:r>
      <w:r w:rsidRPr="005820A9">
        <w:rPr>
          <w:sz w:val="22"/>
          <w:szCs w:val="22"/>
          <w:rtl/>
        </w:rPr>
        <w:t xml:space="preserve"> </w:t>
      </w:r>
      <w:r w:rsidRPr="005820A9">
        <w:rPr>
          <w:rFonts w:hint="eastAsia"/>
          <w:sz w:val="22"/>
          <w:szCs w:val="22"/>
          <w:rtl/>
        </w:rPr>
        <w:t>ידי</w:t>
      </w:r>
      <w:r w:rsidRPr="005820A9">
        <w:rPr>
          <w:sz w:val="22"/>
          <w:szCs w:val="22"/>
          <w:rtl/>
        </w:rPr>
        <w:t xml:space="preserve"> </w:t>
      </w:r>
      <w:r w:rsidRPr="005820A9">
        <w:rPr>
          <w:rFonts w:hint="eastAsia"/>
          <w:sz w:val="22"/>
          <w:szCs w:val="22"/>
          <w:rtl/>
        </w:rPr>
        <w:t>את</w:t>
      </w:r>
      <w:r w:rsidRPr="005820A9">
        <w:rPr>
          <w:sz w:val="22"/>
          <w:szCs w:val="22"/>
          <w:rtl/>
        </w:rPr>
        <w:t xml:space="preserve"> </w:t>
      </w:r>
      <w:r w:rsidRPr="005820A9">
        <w:rPr>
          <w:rFonts w:hint="eastAsia"/>
          <w:sz w:val="22"/>
          <w:szCs w:val="22"/>
          <w:rtl/>
        </w:rPr>
        <w:t>כל</w:t>
      </w:r>
      <w:r w:rsidRPr="005820A9">
        <w:rPr>
          <w:sz w:val="22"/>
          <w:szCs w:val="22"/>
          <w:rtl/>
        </w:rPr>
        <w:t xml:space="preserve"> </w:t>
      </w:r>
      <w:r w:rsidRPr="005820A9">
        <w:rPr>
          <w:rFonts w:hint="eastAsia"/>
          <w:sz w:val="22"/>
          <w:szCs w:val="22"/>
          <w:rtl/>
        </w:rPr>
        <w:t>חוקי</w:t>
      </w:r>
      <w:r w:rsidRPr="005820A9">
        <w:rPr>
          <w:sz w:val="22"/>
          <w:szCs w:val="22"/>
          <w:rtl/>
        </w:rPr>
        <w:t xml:space="preserve"> </w:t>
      </w:r>
      <w:r w:rsidRPr="005820A9">
        <w:rPr>
          <w:rFonts w:hint="eastAsia"/>
          <w:sz w:val="22"/>
          <w:szCs w:val="22"/>
          <w:rtl/>
        </w:rPr>
        <w:t>העבודה</w:t>
      </w:r>
      <w:r w:rsidRPr="005820A9">
        <w:rPr>
          <w:sz w:val="22"/>
          <w:szCs w:val="22"/>
          <w:rtl/>
        </w:rPr>
        <w:t xml:space="preserve"> </w:t>
      </w:r>
      <w:r w:rsidRPr="005820A9">
        <w:rPr>
          <w:rFonts w:hint="eastAsia"/>
          <w:sz w:val="22"/>
          <w:szCs w:val="22"/>
          <w:rtl/>
        </w:rPr>
        <w:t>ובכללם</w:t>
      </w:r>
      <w:r w:rsidRPr="005820A9">
        <w:rPr>
          <w:sz w:val="22"/>
          <w:szCs w:val="22"/>
          <w:rtl/>
        </w:rPr>
        <w:t xml:space="preserve"> </w:t>
      </w:r>
      <w:r w:rsidRPr="005820A9">
        <w:rPr>
          <w:rFonts w:hint="eastAsia"/>
          <w:sz w:val="22"/>
          <w:szCs w:val="22"/>
          <w:rtl/>
        </w:rPr>
        <w:t>החוקים</w:t>
      </w:r>
      <w:r w:rsidRPr="005820A9">
        <w:rPr>
          <w:sz w:val="22"/>
          <w:szCs w:val="22"/>
          <w:rtl/>
        </w:rPr>
        <w:t xml:space="preserve"> </w:t>
      </w:r>
      <w:r w:rsidRPr="005820A9">
        <w:rPr>
          <w:rFonts w:hint="eastAsia"/>
          <w:sz w:val="22"/>
          <w:szCs w:val="22"/>
          <w:rtl/>
        </w:rPr>
        <w:t>המפורטים</w:t>
      </w:r>
      <w:r w:rsidRPr="005820A9">
        <w:rPr>
          <w:sz w:val="22"/>
          <w:szCs w:val="22"/>
          <w:rtl/>
        </w:rPr>
        <w:t xml:space="preserve"> </w:t>
      </w:r>
      <w:r w:rsidRPr="005820A9">
        <w:rPr>
          <w:rFonts w:hint="eastAsia"/>
          <w:sz w:val="22"/>
          <w:szCs w:val="22"/>
          <w:rtl/>
        </w:rPr>
        <w:t>להלן</w:t>
      </w:r>
      <w:r w:rsidRPr="005820A9">
        <w:rPr>
          <w:sz w:val="22"/>
          <w:szCs w:val="22"/>
          <w:rtl/>
        </w:rPr>
        <w:t>.</w:t>
      </w:r>
    </w:p>
    <w:p w:rsidR="007A5B8F" w:rsidRPr="005820A9" w:rsidRDefault="007A5B8F" w:rsidP="005820A9">
      <w:pPr>
        <w:pStyle w:val="16"/>
        <w:jc w:val="both"/>
        <w:rPr>
          <w:sz w:val="22"/>
          <w:szCs w:val="22"/>
          <w:rtl/>
        </w:rPr>
      </w:pPr>
      <w:r w:rsidRPr="005820A9">
        <w:rPr>
          <w:rFonts w:hint="eastAsia"/>
          <w:b w:val="0"/>
          <w:bCs w:val="0"/>
          <w:sz w:val="22"/>
          <w:szCs w:val="22"/>
          <w:u w:val="none"/>
          <w:rtl/>
        </w:rPr>
        <w:t>פירוט</w:t>
      </w:r>
      <w:r w:rsidRPr="005820A9">
        <w:rPr>
          <w:b w:val="0"/>
          <w:bCs w:val="0"/>
          <w:sz w:val="22"/>
          <w:szCs w:val="22"/>
          <w:u w:val="none"/>
          <w:rtl/>
        </w:rPr>
        <w:t xml:space="preserve"> </w:t>
      </w:r>
      <w:r w:rsidRPr="005820A9">
        <w:rPr>
          <w:rFonts w:hint="eastAsia"/>
          <w:b w:val="0"/>
          <w:bCs w:val="0"/>
          <w:sz w:val="22"/>
          <w:szCs w:val="22"/>
          <w:u w:val="none"/>
          <w:rtl/>
        </w:rPr>
        <w:t>החוקים</w:t>
      </w:r>
      <w:r w:rsidRPr="005820A9">
        <w:rPr>
          <w:b w:val="0"/>
          <w:bCs w:val="0"/>
          <w:sz w:val="22"/>
          <w:szCs w:val="22"/>
          <w:u w:val="none"/>
          <w:rtl/>
        </w:rPr>
        <w:t xml:space="preserve">: </w:t>
      </w:r>
    </w:p>
    <w:tbl>
      <w:tblPr>
        <w:bidiVisual/>
        <w:tblW w:w="6872" w:type="dxa"/>
        <w:jc w:val="center"/>
        <w:tblLayout w:type="fixed"/>
        <w:tblCellMar>
          <w:top w:w="85" w:type="dxa"/>
          <w:bottom w:w="85" w:type="dxa"/>
        </w:tblCellMar>
        <w:tblLook w:val="0000" w:firstRow="0" w:lastRow="0" w:firstColumn="0" w:lastColumn="0" w:noHBand="0" w:noVBand="0"/>
      </w:tblPr>
      <w:tblGrid>
        <w:gridCol w:w="5781"/>
        <w:gridCol w:w="1091"/>
      </w:tblGrid>
      <w:tr w:rsidR="007A5B8F" w:rsidRPr="005820A9" w:rsidTr="000F0BE0">
        <w:trPr>
          <w:trHeight w:val="340"/>
          <w:jc w:val="center"/>
        </w:trPr>
        <w:tc>
          <w:tcPr>
            <w:tcW w:w="5781" w:type="dxa"/>
          </w:tcPr>
          <w:p w:rsidR="007A5B8F" w:rsidRPr="005820A9" w:rsidRDefault="007A5B8F" w:rsidP="005820A9">
            <w:pPr>
              <w:pStyle w:val="af0"/>
              <w:widowControl w:val="0"/>
              <w:numPr>
                <w:ilvl w:val="0"/>
                <w:numId w:val="44"/>
              </w:numPr>
              <w:ind w:left="342" w:hanging="283"/>
              <w:jc w:val="both"/>
              <w:rPr>
                <w:sz w:val="22"/>
                <w:szCs w:val="22"/>
              </w:rPr>
            </w:pPr>
            <w:r w:rsidRPr="005820A9">
              <w:rPr>
                <w:rFonts w:hint="eastAsia"/>
                <w:sz w:val="22"/>
                <w:szCs w:val="22"/>
                <w:rtl/>
              </w:rPr>
              <w:t>פקודת</w:t>
            </w:r>
            <w:r w:rsidRPr="005820A9">
              <w:rPr>
                <w:sz w:val="22"/>
                <w:szCs w:val="22"/>
                <w:rtl/>
              </w:rPr>
              <w:t xml:space="preserve"> </w:t>
            </w:r>
            <w:r w:rsidRPr="005820A9">
              <w:rPr>
                <w:rFonts w:hint="eastAsia"/>
                <w:sz w:val="22"/>
                <w:szCs w:val="22"/>
                <w:rtl/>
              </w:rPr>
              <w:t>תאונות</w:t>
            </w:r>
            <w:r w:rsidRPr="005820A9">
              <w:rPr>
                <w:sz w:val="22"/>
                <w:szCs w:val="22"/>
                <w:rtl/>
              </w:rPr>
              <w:t xml:space="preserve"> </w:t>
            </w:r>
            <w:r w:rsidRPr="005820A9">
              <w:rPr>
                <w:rFonts w:hint="eastAsia"/>
                <w:sz w:val="22"/>
                <w:szCs w:val="22"/>
                <w:rtl/>
              </w:rPr>
              <w:t>ומחלות</w:t>
            </w:r>
            <w:r w:rsidRPr="005820A9">
              <w:rPr>
                <w:sz w:val="22"/>
                <w:szCs w:val="22"/>
                <w:rtl/>
              </w:rPr>
              <w:t xml:space="preserve"> </w:t>
            </w:r>
            <w:r w:rsidRPr="005820A9">
              <w:rPr>
                <w:rFonts w:hint="eastAsia"/>
                <w:sz w:val="22"/>
                <w:szCs w:val="22"/>
                <w:rtl/>
              </w:rPr>
              <w:t>משלוח</w:t>
            </w:r>
            <w:r w:rsidRPr="005820A9">
              <w:rPr>
                <w:sz w:val="22"/>
                <w:szCs w:val="22"/>
                <w:rtl/>
              </w:rPr>
              <w:t xml:space="preserve"> </w:t>
            </w:r>
            <w:r w:rsidRPr="005820A9">
              <w:rPr>
                <w:rFonts w:hint="eastAsia"/>
                <w:sz w:val="22"/>
                <w:szCs w:val="22"/>
                <w:rtl/>
              </w:rPr>
              <w:t>יד</w:t>
            </w:r>
            <w:r w:rsidRPr="005820A9">
              <w:rPr>
                <w:sz w:val="22"/>
                <w:szCs w:val="22"/>
                <w:rtl/>
              </w:rPr>
              <w:t xml:space="preserve"> (</w:t>
            </w:r>
            <w:r w:rsidRPr="005820A9">
              <w:rPr>
                <w:rFonts w:hint="eastAsia"/>
                <w:sz w:val="22"/>
                <w:szCs w:val="22"/>
                <w:rtl/>
              </w:rPr>
              <w:t>הודעה</w:t>
            </w:r>
            <w:r w:rsidRPr="005820A9">
              <w:rPr>
                <w:sz w:val="22"/>
                <w:szCs w:val="22"/>
                <w:rtl/>
              </w:rPr>
              <w:t>)</w:t>
            </w:r>
          </w:p>
        </w:tc>
        <w:tc>
          <w:tcPr>
            <w:tcW w:w="1091" w:type="dxa"/>
          </w:tcPr>
          <w:p w:rsidR="007A5B8F" w:rsidRPr="005820A9" w:rsidRDefault="007A5B8F" w:rsidP="005820A9">
            <w:pPr>
              <w:pStyle w:val="af0"/>
              <w:widowControl w:val="0"/>
              <w:ind w:left="59"/>
              <w:jc w:val="both"/>
              <w:rPr>
                <w:sz w:val="22"/>
                <w:szCs w:val="22"/>
              </w:rPr>
            </w:pPr>
            <w:r w:rsidRPr="005820A9">
              <w:rPr>
                <w:sz w:val="22"/>
                <w:szCs w:val="22"/>
                <w:rtl/>
              </w:rPr>
              <w:t>1945</w:t>
            </w:r>
          </w:p>
        </w:tc>
      </w:tr>
      <w:tr w:rsidR="007A5B8F" w:rsidRPr="005820A9" w:rsidTr="000F0BE0">
        <w:trPr>
          <w:trHeight w:val="340"/>
          <w:jc w:val="center"/>
        </w:trPr>
        <w:tc>
          <w:tcPr>
            <w:tcW w:w="5781" w:type="dxa"/>
          </w:tcPr>
          <w:p w:rsidR="007A5B8F" w:rsidRPr="005820A9" w:rsidRDefault="007A5B8F" w:rsidP="005820A9">
            <w:pPr>
              <w:pStyle w:val="af0"/>
              <w:widowControl w:val="0"/>
              <w:numPr>
                <w:ilvl w:val="0"/>
                <w:numId w:val="44"/>
              </w:numPr>
              <w:ind w:left="342" w:hanging="283"/>
              <w:jc w:val="both"/>
              <w:rPr>
                <w:sz w:val="22"/>
                <w:szCs w:val="22"/>
              </w:rPr>
            </w:pPr>
            <w:r w:rsidRPr="005820A9">
              <w:rPr>
                <w:rFonts w:hint="eastAsia"/>
                <w:sz w:val="22"/>
                <w:szCs w:val="22"/>
                <w:rtl/>
              </w:rPr>
              <w:t>פקודת</w:t>
            </w:r>
            <w:r w:rsidRPr="005820A9">
              <w:rPr>
                <w:sz w:val="22"/>
                <w:szCs w:val="22"/>
                <w:rtl/>
              </w:rPr>
              <w:t xml:space="preserve"> </w:t>
            </w:r>
            <w:r w:rsidRPr="005820A9">
              <w:rPr>
                <w:rFonts w:hint="eastAsia"/>
                <w:sz w:val="22"/>
                <w:szCs w:val="22"/>
                <w:rtl/>
              </w:rPr>
              <w:t>הבטיחות</w:t>
            </w:r>
            <w:r w:rsidRPr="005820A9">
              <w:rPr>
                <w:sz w:val="22"/>
                <w:szCs w:val="22"/>
                <w:rtl/>
              </w:rPr>
              <w:t xml:space="preserve"> </w:t>
            </w:r>
            <w:r w:rsidRPr="005820A9">
              <w:rPr>
                <w:rFonts w:hint="eastAsia"/>
                <w:sz w:val="22"/>
                <w:szCs w:val="22"/>
                <w:rtl/>
              </w:rPr>
              <w:t>בעבודה</w:t>
            </w:r>
          </w:p>
        </w:tc>
        <w:tc>
          <w:tcPr>
            <w:tcW w:w="1091" w:type="dxa"/>
          </w:tcPr>
          <w:p w:rsidR="007A5B8F" w:rsidRPr="005820A9" w:rsidRDefault="007A5B8F" w:rsidP="005820A9">
            <w:pPr>
              <w:pStyle w:val="af0"/>
              <w:widowControl w:val="0"/>
              <w:ind w:left="59"/>
              <w:jc w:val="both"/>
              <w:rPr>
                <w:sz w:val="22"/>
                <w:szCs w:val="22"/>
              </w:rPr>
            </w:pPr>
            <w:r w:rsidRPr="005820A9">
              <w:rPr>
                <w:sz w:val="22"/>
                <w:szCs w:val="22"/>
                <w:rtl/>
              </w:rPr>
              <w:t>1946</w:t>
            </w:r>
          </w:p>
        </w:tc>
      </w:tr>
      <w:tr w:rsidR="007A5B8F" w:rsidRPr="005820A9" w:rsidTr="000F0BE0">
        <w:trPr>
          <w:trHeight w:val="340"/>
          <w:jc w:val="center"/>
        </w:trPr>
        <w:tc>
          <w:tcPr>
            <w:tcW w:w="5781" w:type="dxa"/>
          </w:tcPr>
          <w:p w:rsidR="007A5B8F" w:rsidRPr="005820A9" w:rsidRDefault="007A5B8F" w:rsidP="005820A9">
            <w:pPr>
              <w:pStyle w:val="af0"/>
              <w:widowControl w:val="0"/>
              <w:numPr>
                <w:ilvl w:val="0"/>
                <w:numId w:val="44"/>
              </w:numPr>
              <w:ind w:left="342" w:hanging="283"/>
              <w:jc w:val="both"/>
              <w:rPr>
                <w:sz w:val="22"/>
                <w:szCs w:val="22"/>
              </w:rPr>
            </w:pPr>
            <w:r w:rsidRPr="005820A9">
              <w:rPr>
                <w:rFonts w:hint="eastAsia"/>
                <w:sz w:val="22"/>
                <w:szCs w:val="22"/>
                <w:rtl/>
              </w:rPr>
              <w:t>חוק</w:t>
            </w:r>
            <w:r w:rsidRPr="005820A9">
              <w:rPr>
                <w:sz w:val="22"/>
                <w:szCs w:val="22"/>
                <w:rtl/>
              </w:rPr>
              <w:t xml:space="preserve"> </w:t>
            </w:r>
            <w:r w:rsidRPr="005820A9">
              <w:rPr>
                <w:rFonts w:hint="eastAsia"/>
                <w:sz w:val="22"/>
                <w:szCs w:val="22"/>
                <w:rtl/>
              </w:rPr>
              <w:t>החיילים</w:t>
            </w:r>
            <w:r w:rsidRPr="005820A9">
              <w:rPr>
                <w:sz w:val="22"/>
                <w:szCs w:val="22"/>
                <w:rtl/>
              </w:rPr>
              <w:t xml:space="preserve"> </w:t>
            </w:r>
            <w:r w:rsidRPr="005820A9">
              <w:rPr>
                <w:rFonts w:hint="eastAsia"/>
                <w:sz w:val="22"/>
                <w:szCs w:val="22"/>
                <w:rtl/>
              </w:rPr>
              <w:t>המשוחררים</w:t>
            </w:r>
            <w:r w:rsidRPr="005820A9">
              <w:rPr>
                <w:sz w:val="22"/>
                <w:szCs w:val="22"/>
                <w:rtl/>
              </w:rPr>
              <w:t xml:space="preserve"> (</w:t>
            </w:r>
            <w:r w:rsidRPr="005820A9">
              <w:rPr>
                <w:rFonts w:hint="eastAsia"/>
                <w:sz w:val="22"/>
                <w:szCs w:val="22"/>
                <w:rtl/>
              </w:rPr>
              <w:t>החזרה</w:t>
            </w:r>
            <w:r w:rsidRPr="005820A9">
              <w:rPr>
                <w:sz w:val="22"/>
                <w:szCs w:val="22"/>
                <w:rtl/>
              </w:rPr>
              <w:t xml:space="preserve"> </w:t>
            </w:r>
            <w:r w:rsidRPr="005820A9">
              <w:rPr>
                <w:rFonts w:hint="eastAsia"/>
                <w:sz w:val="22"/>
                <w:szCs w:val="22"/>
                <w:rtl/>
              </w:rPr>
              <w:t>לעבודה</w:t>
            </w:r>
            <w:r w:rsidRPr="005820A9">
              <w:rPr>
                <w:sz w:val="22"/>
                <w:szCs w:val="22"/>
                <w:rtl/>
              </w:rPr>
              <w:t>)</w:t>
            </w:r>
          </w:p>
        </w:tc>
        <w:tc>
          <w:tcPr>
            <w:tcW w:w="1091" w:type="dxa"/>
          </w:tcPr>
          <w:p w:rsidR="007A5B8F" w:rsidRPr="005820A9" w:rsidRDefault="007A5B8F" w:rsidP="005820A9">
            <w:pPr>
              <w:pStyle w:val="af0"/>
              <w:widowControl w:val="0"/>
              <w:ind w:left="59"/>
              <w:jc w:val="both"/>
              <w:rPr>
                <w:sz w:val="22"/>
                <w:szCs w:val="22"/>
              </w:rPr>
            </w:pPr>
            <w:r w:rsidRPr="005820A9">
              <w:rPr>
                <w:sz w:val="22"/>
                <w:szCs w:val="22"/>
                <w:rtl/>
              </w:rPr>
              <w:t>1949</w:t>
            </w:r>
          </w:p>
        </w:tc>
      </w:tr>
      <w:tr w:rsidR="007A5B8F" w:rsidRPr="005820A9" w:rsidTr="000F0BE0">
        <w:trPr>
          <w:trHeight w:val="340"/>
          <w:jc w:val="center"/>
        </w:trPr>
        <w:tc>
          <w:tcPr>
            <w:tcW w:w="5781" w:type="dxa"/>
          </w:tcPr>
          <w:p w:rsidR="007A5B8F" w:rsidRPr="005820A9" w:rsidRDefault="007A5B8F" w:rsidP="005820A9">
            <w:pPr>
              <w:pStyle w:val="af0"/>
              <w:widowControl w:val="0"/>
              <w:numPr>
                <w:ilvl w:val="0"/>
                <w:numId w:val="44"/>
              </w:numPr>
              <w:ind w:left="342" w:hanging="283"/>
              <w:jc w:val="both"/>
              <w:rPr>
                <w:sz w:val="22"/>
                <w:szCs w:val="22"/>
              </w:rPr>
            </w:pPr>
            <w:r w:rsidRPr="005820A9">
              <w:rPr>
                <w:rFonts w:hint="eastAsia"/>
                <w:sz w:val="22"/>
                <w:szCs w:val="22"/>
                <w:rtl/>
              </w:rPr>
              <w:t>חוק</w:t>
            </w:r>
            <w:r w:rsidRPr="005820A9">
              <w:rPr>
                <w:sz w:val="22"/>
                <w:szCs w:val="22"/>
                <w:rtl/>
              </w:rPr>
              <w:t xml:space="preserve"> </w:t>
            </w:r>
            <w:r w:rsidRPr="005820A9">
              <w:rPr>
                <w:rFonts w:hint="eastAsia"/>
                <w:sz w:val="22"/>
                <w:szCs w:val="22"/>
                <w:rtl/>
              </w:rPr>
              <w:t>שעות</w:t>
            </w:r>
            <w:r w:rsidRPr="005820A9">
              <w:rPr>
                <w:sz w:val="22"/>
                <w:szCs w:val="22"/>
                <w:rtl/>
              </w:rPr>
              <w:t xml:space="preserve"> </w:t>
            </w:r>
            <w:r w:rsidRPr="005820A9">
              <w:rPr>
                <w:rFonts w:hint="eastAsia"/>
                <w:sz w:val="22"/>
                <w:szCs w:val="22"/>
                <w:rtl/>
              </w:rPr>
              <w:t>עבודה</w:t>
            </w:r>
            <w:r w:rsidRPr="005820A9">
              <w:rPr>
                <w:sz w:val="22"/>
                <w:szCs w:val="22"/>
                <w:rtl/>
              </w:rPr>
              <w:t xml:space="preserve"> </w:t>
            </w:r>
            <w:r w:rsidRPr="005820A9">
              <w:rPr>
                <w:rFonts w:hint="eastAsia"/>
                <w:sz w:val="22"/>
                <w:szCs w:val="22"/>
                <w:rtl/>
              </w:rPr>
              <w:t>ומנוחה</w:t>
            </w:r>
            <w:r w:rsidRPr="005820A9">
              <w:rPr>
                <w:sz w:val="22"/>
                <w:szCs w:val="22"/>
                <w:rtl/>
              </w:rPr>
              <w:t xml:space="preserve"> - </w:t>
            </w:r>
            <w:r w:rsidRPr="005820A9">
              <w:rPr>
                <w:rFonts w:hint="eastAsia"/>
                <w:sz w:val="22"/>
                <w:szCs w:val="22"/>
                <w:rtl/>
              </w:rPr>
              <w:t>תשי</w:t>
            </w:r>
            <w:r w:rsidRPr="005820A9">
              <w:rPr>
                <w:sz w:val="22"/>
                <w:szCs w:val="22"/>
                <w:rtl/>
              </w:rPr>
              <w:t>"</w:t>
            </w:r>
            <w:r w:rsidRPr="005820A9">
              <w:rPr>
                <w:rFonts w:hint="eastAsia"/>
                <w:sz w:val="22"/>
                <w:szCs w:val="22"/>
                <w:rtl/>
              </w:rPr>
              <w:t>א</w:t>
            </w:r>
          </w:p>
        </w:tc>
        <w:tc>
          <w:tcPr>
            <w:tcW w:w="1091" w:type="dxa"/>
          </w:tcPr>
          <w:p w:rsidR="007A5B8F" w:rsidRPr="005820A9" w:rsidRDefault="007A5B8F" w:rsidP="005820A9">
            <w:pPr>
              <w:pStyle w:val="af0"/>
              <w:widowControl w:val="0"/>
              <w:ind w:left="59"/>
              <w:jc w:val="both"/>
              <w:rPr>
                <w:sz w:val="22"/>
                <w:szCs w:val="22"/>
              </w:rPr>
            </w:pPr>
            <w:r w:rsidRPr="005820A9">
              <w:rPr>
                <w:sz w:val="22"/>
                <w:szCs w:val="22"/>
                <w:rtl/>
              </w:rPr>
              <w:t>1951</w:t>
            </w:r>
          </w:p>
        </w:tc>
      </w:tr>
      <w:tr w:rsidR="007A5B8F" w:rsidRPr="005820A9" w:rsidTr="000F0BE0">
        <w:trPr>
          <w:trHeight w:val="340"/>
          <w:jc w:val="center"/>
        </w:trPr>
        <w:tc>
          <w:tcPr>
            <w:tcW w:w="5781" w:type="dxa"/>
          </w:tcPr>
          <w:p w:rsidR="007A5B8F" w:rsidRPr="005820A9" w:rsidRDefault="007A5B8F" w:rsidP="005820A9">
            <w:pPr>
              <w:pStyle w:val="af0"/>
              <w:widowControl w:val="0"/>
              <w:numPr>
                <w:ilvl w:val="0"/>
                <w:numId w:val="44"/>
              </w:numPr>
              <w:ind w:left="342" w:hanging="283"/>
              <w:jc w:val="both"/>
              <w:rPr>
                <w:sz w:val="22"/>
                <w:szCs w:val="22"/>
              </w:rPr>
            </w:pPr>
            <w:r w:rsidRPr="005820A9">
              <w:rPr>
                <w:rFonts w:hint="eastAsia"/>
                <w:sz w:val="22"/>
                <w:szCs w:val="22"/>
                <w:rtl/>
              </w:rPr>
              <w:t>חוק</w:t>
            </w:r>
            <w:r w:rsidRPr="005820A9">
              <w:rPr>
                <w:sz w:val="22"/>
                <w:szCs w:val="22"/>
                <w:rtl/>
              </w:rPr>
              <w:t xml:space="preserve"> </w:t>
            </w:r>
            <w:r w:rsidRPr="005820A9">
              <w:rPr>
                <w:rFonts w:hint="eastAsia"/>
                <w:sz w:val="22"/>
                <w:szCs w:val="22"/>
                <w:rtl/>
              </w:rPr>
              <w:t>חופשה</w:t>
            </w:r>
            <w:r w:rsidRPr="005820A9">
              <w:rPr>
                <w:sz w:val="22"/>
                <w:szCs w:val="22"/>
                <w:rtl/>
              </w:rPr>
              <w:t xml:space="preserve"> </w:t>
            </w:r>
            <w:r w:rsidRPr="005820A9">
              <w:rPr>
                <w:rFonts w:hint="eastAsia"/>
                <w:sz w:val="22"/>
                <w:szCs w:val="22"/>
                <w:rtl/>
              </w:rPr>
              <w:t>שנתית</w:t>
            </w:r>
            <w:r w:rsidRPr="005820A9">
              <w:rPr>
                <w:sz w:val="22"/>
                <w:szCs w:val="22"/>
                <w:rtl/>
              </w:rPr>
              <w:t xml:space="preserve"> - </w:t>
            </w:r>
            <w:r w:rsidRPr="005820A9">
              <w:rPr>
                <w:rFonts w:hint="eastAsia"/>
                <w:sz w:val="22"/>
                <w:szCs w:val="22"/>
                <w:rtl/>
              </w:rPr>
              <w:t>תשי</w:t>
            </w:r>
            <w:r w:rsidRPr="005820A9">
              <w:rPr>
                <w:sz w:val="22"/>
                <w:szCs w:val="22"/>
                <w:rtl/>
              </w:rPr>
              <w:t>"</w:t>
            </w:r>
            <w:r w:rsidRPr="005820A9">
              <w:rPr>
                <w:rFonts w:hint="eastAsia"/>
                <w:sz w:val="22"/>
                <w:szCs w:val="22"/>
                <w:rtl/>
              </w:rPr>
              <w:t>א</w:t>
            </w:r>
          </w:p>
        </w:tc>
        <w:tc>
          <w:tcPr>
            <w:tcW w:w="1091" w:type="dxa"/>
          </w:tcPr>
          <w:p w:rsidR="007A5B8F" w:rsidRPr="005820A9" w:rsidRDefault="007A5B8F" w:rsidP="005820A9">
            <w:pPr>
              <w:pStyle w:val="af0"/>
              <w:widowControl w:val="0"/>
              <w:ind w:left="59"/>
              <w:jc w:val="both"/>
              <w:rPr>
                <w:sz w:val="22"/>
                <w:szCs w:val="22"/>
              </w:rPr>
            </w:pPr>
            <w:r w:rsidRPr="005820A9">
              <w:rPr>
                <w:sz w:val="22"/>
                <w:szCs w:val="22"/>
                <w:rtl/>
              </w:rPr>
              <w:t>1951</w:t>
            </w:r>
          </w:p>
        </w:tc>
      </w:tr>
      <w:tr w:rsidR="007A5B8F" w:rsidRPr="005820A9" w:rsidTr="000F0BE0">
        <w:trPr>
          <w:trHeight w:val="340"/>
          <w:jc w:val="center"/>
        </w:trPr>
        <w:tc>
          <w:tcPr>
            <w:tcW w:w="5781" w:type="dxa"/>
          </w:tcPr>
          <w:p w:rsidR="007A5B8F" w:rsidRPr="005820A9" w:rsidRDefault="007A5B8F" w:rsidP="005820A9">
            <w:pPr>
              <w:pStyle w:val="af0"/>
              <w:widowControl w:val="0"/>
              <w:numPr>
                <w:ilvl w:val="0"/>
                <w:numId w:val="44"/>
              </w:numPr>
              <w:ind w:left="342" w:hanging="283"/>
              <w:jc w:val="both"/>
              <w:rPr>
                <w:sz w:val="22"/>
                <w:szCs w:val="22"/>
              </w:rPr>
            </w:pPr>
            <w:r w:rsidRPr="005820A9">
              <w:rPr>
                <w:rFonts w:hint="eastAsia"/>
                <w:sz w:val="22"/>
                <w:szCs w:val="22"/>
                <w:rtl/>
              </w:rPr>
              <w:t>חוק</w:t>
            </w:r>
            <w:r w:rsidRPr="005820A9">
              <w:rPr>
                <w:sz w:val="22"/>
                <w:szCs w:val="22"/>
                <w:rtl/>
              </w:rPr>
              <w:t xml:space="preserve"> </w:t>
            </w:r>
            <w:r w:rsidRPr="005820A9">
              <w:rPr>
                <w:rFonts w:hint="eastAsia"/>
                <w:sz w:val="22"/>
                <w:szCs w:val="22"/>
                <w:rtl/>
              </w:rPr>
              <w:t>החניכות</w:t>
            </w:r>
            <w:r w:rsidRPr="005820A9">
              <w:rPr>
                <w:sz w:val="22"/>
                <w:szCs w:val="22"/>
                <w:rtl/>
              </w:rPr>
              <w:t xml:space="preserve"> - </w:t>
            </w:r>
            <w:r w:rsidRPr="005820A9">
              <w:rPr>
                <w:rFonts w:hint="eastAsia"/>
                <w:sz w:val="22"/>
                <w:szCs w:val="22"/>
                <w:rtl/>
              </w:rPr>
              <w:t>תשי</w:t>
            </w:r>
            <w:r w:rsidRPr="005820A9">
              <w:rPr>
                <w:sz w:val="22"/>
                <w:szCs w:val="22"/>
                <w:rtl/>
              </w:rPr>
              <w:t>"</w:t>
            </w:r>
            <w:r w:rsidRPr="005820A9">
              <w:rPr>
                <w:rFonts w:hint="eastAsia"/>
                <w:sz w:val="22"/>
                <w:szCs w:val="22"/>
                <w:rtl/>
              </w:rPr>
              <w:t>ג</w:t>
            </w:r>
          </w:p>
        </w:tc>
        <w:tc>
          <w:tcPr>
            <w:tcW w:w="1091" w:type="dxa"/>
          </w:tcPr>
          <w:p w:rsidR="007A5B8F" w:rsidRPr="005820A9" w:rsidRDefault="007A5B8F" w:rsidP="005820A9">
            <w:pPr>
              <w:pStyle w:val="af0"/>
              <w:widowControl w:val="0"/>
              <w:ind w:left="59"/>
              <w:jc w:val="both"/>
              <w:rPr>
                <w:sz w:val="22"/>
                <w:szCs w:val="22"/>
              </w:rPr>
            </w:pPr>
            <w:r w:rsidRPr="005820A9">
              <w:rPr>
                <w:sz w:val="22"/>
                <w:szCs w:val="22"/>
                <w:rtl/>
              </w:rPr>
              <w:t>1953</w:t>
            </w:r>
          </w:p>
        </w:tc>
      </w:tr>
      <w:tr w:rsidR="007A5B8F" w:rsidRPr="005820A9" w:rsidTr="000F0BE0">
        <w:trPr>
          <w:trHeight w:val="340"/>
          <w:jc w:val="center"/>
        </w:trPr>
        <w:tc>
          <w:tcPr>
            <w:tcW w:w="5781" w:type="dxa"/>
          </w:tcPr>
          <w:p w:rsidR="007A5B8F" w:rsidRPr="005820A9" w:rsidRDefault="007A5B8F" w:rsidP="005820A9">
            <w:pPr>
              <w:pStyle w:val="af0"/>
              <w:widowControl w:val="0"/>
              <w:numPr>
                <w:ilvl w:val="0"/>
                <w:numId w:val="44"/>
              </w:numPr>
              <w:ind w:left="342" w:hanging="283"/>
              <w:jc w:val="both"/>
              <w:rPr>
                <w:sz w:val="22"/>
                <w:szCs w:val="22"/>
              </w:rPr>
            </w:pPr>
            <w:r w:rsidRPr="005820A9">
              <w:rPr>
                <w:rFonts w:hint="eastAsia"/>
                <w:sz w:val="22"/>
                <w:szCs w:val="22"/>
                <w:rtl/>
              </w:rPr>
              <w:t>חוק</w:t>
            </w:r>
            <w:r w:rsidRPr="005820A9">
              <w:rPr>
                <w:sz w:val="22"/>
                <w:szCs w:val="22"/>
                <w:rtl/>
              </w:rPr>
              <w:t xml:space="preserve"> </w:t>
            </w:r>
            <w:r w:rsidRPr="005820A9">
              <w:rPr>
                <w:rFonts w:hint="eastAsia"/>
                <w:sz w:val="22"/>
                <w:szCs w:val="22"/>
                <w:rtl/>
              </w:rPr>
              <w:t>עבודת</w:t>
            </w:r>
            <w:r w:rsidRPr="005820A9">
              <w:rPr>
                <w:sz w:val="22"/>
                <w:szCs w:val="22"/>
                <w:rtl/>
              </w:rPr>
              <w:t xml:space="preserve"> </w:t>
            </w:r>
            <w:r w:rsidRPr="005820A9">
              <w:rPr>
                <w:rFonts w:hint="eastAsia"/>
                <w:sz w:val="22"/>
                <w:szCs w:val="22"/>
                <w:rtl/>
              </w:rPr>
              <w:t>הנוער</w:t>
            </w:r>
            <w:r w:rsidRPr="005820A9">
              <w:rPr>
                <w:sz w:val="22"/>
                <w:szCs w:val="22"/>
                <w:rtl/>
              </w:rPr>
              <w:t xml:space="preserve"> - </w:t>
            </w:r>
            <w:r w:rsidRPr="005820A9">
              <w:rPr>
                <w:rFonts w:hint="eastAsia"/>
                <w:sz w:val="22"/>
                <w:szCs w:val="22"/>
                <w:rtl/>
              </w:rPr>
              <w:t>תשי</w:t>
            </w:r>
            <w:r w:rsidRPr="005820A9">
              <w:rPr>
                <w:sz w:val="22"/>
                <w:szCs w:val="22"/>
                <w:rtl/>
              </w:rPr>
              <w:t>"</w:t>
            </w:r>
            <w:r w:rsidRPr="005820A9">
              <w:rPr>
                <w:rFonts w:hint="eastAsia"/>
                <w:sz w:val="22"/>
                <w:szCs w:val="22"/>
                <w:rtl/>
              </w:rPr>
              <w:t>ג</w:t>
            </w:r>
          </w:p>
        </w:tc>
        <w:tc>
          <w:tcPr>
            <w:tcW w:w="1091" w:type="dxa"/>
          </w:tcPr>
          <w:p w:rsidR="007A5B8F" w:rsidRPr="005820A9" w:rsidRDefault="007A5B8F" w:rsidP="005820A9">
            <w:pPr>
              <w:pStyle w:val="af0"/>
              <w:widowControl w:val="0"/>
              <w:ind w:left="59"/>
              <w:jc w:val="both"/>
              <w:rPr>
                <w:sz w:val="22"/>
                <w:szCs w:val="22"/>
              </w:rPr>
            </w:pPr>
            <w:r w:rsidRPr="005820A9">
              <w:rPr>
                <w:sz w:val="22"/>
                <w:szCs w:val="22"/>
                <w:rtl/>
              </w:rPr>
              <w:t>1953</w:t>
            </w:r>
          </w:p>
        </w:tc>
      </w:tr>
      <w:tr w:rsidR="007A5B8F" w:rsidRPr="005820A9" w:rsidTr="000F0BE0">
        <w:trPr>
          <w:trHeight w:val="340"/>
          <w:jc w:val="center"/>
        </w:trPr>
        <w:tc>
          <w:tcPr>
            <w:tcW w:w="5781" w:type="dxa"/>
          </w:tcPr>
          <w:p w:rsidR="007A5B8F" w:rsidRPr="005820A9" w:rsidRDefault="007A5B8F" w:rsidP="005820A9">
            <w:pPr>
              <w:pStyle w:val="af0"/>
              <w:widowControl w:val="0"/>
              <w:numPr>
                <w:ilvl w:val="0"/>
                <w:numId w:val="44"/>
              </w:numPr>
              <w:ind w:left="342" w:hanging="283"/>
              <w:jc w:val="both"/>
              <w:rPr>
                <w:sz w:val="22"/>
                <w:szCs w:val="22"/>
              </w:rPr>
            </w:pPr>
            <w:r w:rsidRPr="005820A9">
              <w:rPr>
                <w:rFonts w:hint="eastAsia"/>
                <w:sz w:val="22"/>
                <w:szCs w:val="22"/>
                <w:rtl/>
              </w:rPr>
              <w:t>חוק</w:t>
            </w:r>
            <w:r w:rsidRPr="005820A9">
              <w:rPr>
                <w:sz w:val="22"/>
                <w:szCs w:val="22"/>
                <w:rtl/>
              </w:rPr>
              <w:t xml:space="preserve"> </w:t>
            </w:r>
            <w:r w:rsidRPr="005820A9">
              <w:rPr>
                <w:rFonts w:hint="eastAsia"/>
                <w:sz w:val="22"/>
                <w:szCs w:val="22"/>
                <w:rtl/>
              </w:rPr>
              <w:t>עבודת</w:t>
            </w:r>
            <w:r w:rsidRPr="005820A9">
              <w:rPr>
                <w:sz w:val="22"/>
                <w:szCs w:val="22"/>
                <w:rtl/>
              </w:rPr>
              <w:t xml:space="preserve"> </w:t>
            </w:r>
            <w:r w:rsidRPr="005820A9">
              <w:rPr>
                <w:rFonts w:hint="eastAsia"/>
                <w:sz w:val="22"/>
                <w:szCs w:val="22"/>
                <w:rtl/>
              </w:rPr>
              <w:t>נשים</w:t>
            </w:r>
            <w:r w:rsidRPr="005820A9">
              <w:rPr>
                <w:sz w:val="22"/>
                <w:szCs w:val="22"/>
                <w:rtl/>
              </w:rPr>
              <w:t xml:space="preserve"> - </w:t>
            </w:r>
            <w:r w:rsidRPr="005820A9">
              <w:rPr>
                <w:rFonts w:hint="eastAsia"/>
                <w:sz w:val="22"/>
                <w:szCs w:val="22"/>
                <w:rtl/>
              </w:rPr>
              <w:t>תשי</w:t>
            </w:r>
            <w:r w:rsidRPr="005820A9">
              <w:rPr>
                <w:sz w:val="22"/>
                <w:szCs w:val="22"/>
                <w:rtl/>
              </w:rPr>
              <w:t>"</w:t>
            </w:r>
            <w:r w:rsidRPr="005820A9">
              <w:rPr>
                <w:rFonts w:hint="eastAsia"/>
                <w:sz w:val="22"/>
                <w:szCs w:val="22"/>
                <w:rtl/>
              </w:rPr>
              <w:t>ד</w:t>
            </w:r>
          </w:p>
        </w:tc>
        <w:tc>
          <w:tcPr>
            <w:tcW w:w="1091" w:type="dxa"/>
          </w:tcPr>
          <w:p w:rsidR="007A5B8F" w:rsidRPr="005820A9" w:rsidRDefault="007A5B8F" w:rsidP="005820A9">
            <w:pPr>
              <w:pStyle w:val="af0"/>
              <w:widowControl w:val="0"/>
              <w:ind w:left="59"/>
              <w:jc w:val="both"/>
              <w:rPr>
                <w:sz w:val="22"/>
                <w:szCs w:val="22"/>
              </w:rPr>
            </w:pPr>
            <w:r w:rsidRPr="005820A9">
              <w:rPr>
                <w:sz w:val="22"/>
                <w:szCs w:val="22"/>
                <w:rtl/>
              </w:rPr>
              <w:t>1954</w:t>
            </w:r>
          </w:p>
        </w:tc>
      </w:tr>
      <w:tr w:rsidR="007A5B8F" w:rsidRPr="005820A9" w:rsidTr="000F0BE0">
        <w:trPr>
          <w:trHeight w:val="340"/>
          <w:jc w:val="center"/>
        </w:trPr>
        <w:tc>
          <w:tcPr>
            <w:tcW w:w="5781" w:type="dxa"/>
          </w:tcPr>
          <w:p w:rsidR="007A5B8F" w:rsidRPr="005820A9" w:rsidRDefault="007A5B8F" w:rsidP="005820A9">
            <w:pPr>
              <w:pStyle w:val="af0"/>
              <w:widowControl w:val="0"/>
              <w:numPr>
                <w:ilvl w:val="0"/>
                <w:numId w:val="44"/>
              </w:numPr>
              <w:ind w:left="342" w:hanging="283"/>
              <w:jc w:val="both"/>
              <w:rPr>
                <w:sz w:val="22"/>
                <w:szCs w:val="22"/>
              </w:rPr>
            </w:pPr>
            <w:r w:rsidRPr="005820A9">
              <w:rPr>
                <w:rFonts w:hint="eastAsia"/>
                <w:sz w:val="22"/>
                <w:szCs w:val="22"/>
                <w:rtl/>
              </w:rPr>
              <w:t>חוק</w:t>
            </w:r>
            <w:r w:rsidRPr="005820A9">
              <w:rPr>
                <w:sz w:val="22"/>
                <w:szCs w:val="22"/>
                <w:rtl/>
              </w:rPr>
              <w:t xml:space="preserve"> </w:t>
            </w:r>
            <w:r w:rsidRPr="005820A9">
              <w:rPr>
                <w:rFonts w:hint="eastAsia"/>
                <w:sz w:val="22"/>
                <w:szCs w:val="22"/>
                <w:rtl/>
              </w:rPr>
              <w:t>ארגון</w:t>
            </w:r>
            <w:r w:rsidRPr="005820A9">
              <w:rPr>
                <w:sz w:val="22"/>
                <w:szCs w:val="22"/>
                <w:rtl/>
              </w:rPr>
              <w:t xml:space="preserve"> </w:t>
            </w:r>
            <w:r w:rsidRPr="005820A9">
              <w:rPr>
                <w:rFonts w:hint="eastAsia"/>
                <w:sz w:val="22"/>
                <w:szCs w:val="22"/>
                <w:rtl/>
              </w:rPr>
              <w:t>הפיקוח</w:t>
            </w:r>
            <w:r w:rsidRPr="005820A9">
              <w:rPr>
                <w:sz w:val="22"/>
                <w:szCs w:val="22"/>
                <w:rtl/>
              </w:rPr>
              <w:t xml:space="preserve"> </w:t>
            </w:r>
            <w:r w:rsidRPr="005820A9">
              <w:rPr>
                <w:rFonts w:hint="eastAsia"/>
                <w:sz w:val="22"/>
                <w:szCs w:val="22"/>
                <w:rtl/>
              </w:rPr>
              <w:t>על</w:t>
            </w:r>
            <w:r w:rsidRPr="005820A9">
              <w:rPr>
                <w:sz w:val="22"/>
                <w:szCs w:val="22"/>
                <w:rtl/>
              </w:rPr>
              <w:t xml:space="preserve"> </w:t>
            </w:r>
            <w:r w:rsidRPr="005820A9">
              <w:rPr>
                <w:rFonts w:hint="eastAsia"/>
                <w:sz w:val="22"/>
                <w:szCs w:val="22"/>
                <w:rtl/>
              </w:rPr>
              <w:t>העבודה</w:t>
            </w:r>
          </w:p>
        </w:tc>
        <w:tc>
          <w:tcPr>
            <w:tcW w:w="1091" w:type="dxa"/>
          </w:tcPr>
          <w:p w:rsidR="007A5B8F" w:rsidRPr="005820A9" w:rsidRDefault="007A5B8F" w:rsidP="005820A9">
            <w:pPr>
              <w:pStyle w:val="af0"/>
              <w:widowControl w:val="0"/>
              <w:ind w:left="59"/>
              <w:jc w:val="both"/>
              <w:rPr>
                <w:sz w:val="22"/>
                <w:szCs w:val="22"/>
              </w:rPr>
            </w:pPr>
            <w:r w:rsidRPr="005820A9">
              <w:rPr>
                <w:sz w:val="22"/>
                <w:szCs w:val="22"/>
                <w:rtl/>
              </w:rPr>
              <w:t>1954</w:t>
            </w:r>
          </w:p>
        </w:tc>
      </w:tr>
      <w:tr w:rsidR="007A5B8F" w:rsidRPr="005820A9" w:rsidTr="000F0BE0">
        <w:trPr>
          <w:trHeight w:val="340"/>
          <w:jc w:val="center"/>
        </w:trPr>
        <w:tc>
          <w:tcPr>
            <w:tcW w:w="5781" w:type="dxa"/>
          </w:tcPr>
          <w:p w:rsidR="007A5B8F" w:rsidRPr="005820A9" w:rsidRDefault="007A5B8F" w:rsidP="005820A9">
            <w:pPr>
              <w:pStyle w:val="af0"/>
              <w:widowControl w:val="0"/>
              <w:numPr>
                <w:ilvl w:val="0"/>
                <w:numId w:val="44"/>
              </w:numPr>
              <w:ind w:left="342" w:hanging="283"/>
              <w:jc w:val="both"/>
              <w:rPr>
                <w:sz w:val="22"/>
                <w:szCs w:val="22"/>
              </w:rPr>
            </w:pPr>
            <w:r w:rsidRPr="005820A9">
              <w:rPr>
                <w:rFonts w:hint="eastAsia"/>
                <w:sz w:val="22"/>
                <w:szCs w:val="22"/>
                <w:rtl/>
              </w:rPr>
              <w:t>חוק</w:t>
            </w:r>
            <w:r w:rsidRPr="005820A9">
              <w:rPr>
                <w:sz w:val="22"/>
                <w:szCs w:val="22"/>
                <w:rtl/>
              </w:rPr>
              <w:t xml:space="preserve"> </w:t>
            </w:r>
            <w:r w:rsidRPr="005820A9">
              <w:rPr>
                <w:rFonts w:hint="eastAsia"/>
                <w:sz w:val="22"/>
                <w:szCs w:val="22"/>
                <w:rtl/>
              </w:rPr>
              <w:t>הגנת</w:t>
            </w:r>
            <w:r w:rsidRPr="005820A9">
              <w:rPr>
                <w:sz w:val="22"/>
                <w:szCs w:val="22"/>
                <w:rtl/>
              </w:rPr>
              <w:t xml:space="preserve"> </w:t>
            </w:r>
            <w:r w:rsidRPr="005820A9">
              <w:rPr>
                <w:rFonts w:hint="eastAsia"/>
                <w:sz w:val="22"/>
                <w:szCs w:val="22"/>
                <w:rtl/>
              </w:rPr>
              <w:t>השכר</w:t>
            </w:r>
            <w:r w:rsidRPr="005820A9">
              <w:rPr>
                <w:sz w:val="22"/>
                <w:szCs w:val="22"/>
                <w:rtl/>
              </w:rPr>
              <w:t xml:space="preserve"> - </w:t>
            </w:r>
            <w:r w:rsidRPr="005820A9">
              <w:rPr>
                <w:rFonts w:hint="eastAsia"/>
                <w:sz w:val="22"/>
                <w:szCs w:val="22"/>
                <w:rtl/>
              </w:rPr>
              <w:t>תשי</w:t>
            </w:r>
            <w:r w:rsidRPr="005820A9">
              <w:rPr>
                <w:sz w:val="22"/>
                <w:szCs w:val="22"/>
                <w:rtl/>
              </w:rPr>
              <w:t>"</w:t>
            </w:r>
            <w:r w:rsidRPr="005820A9">
              <w:rPr>
                <w:rFonts w:hint="eastAsia"/>
                <w:sz w:val="22"/>
                <w:szCs w:val="22"/>
                <w:rtl/>
              </w:rPr>
              <w:t>ח</w:t>
            </w:r>
          </w:p>
        </w:tc>
        <w:tc>
          <w:tcPr>
            <w:tcW w:w="1091" w:type="dxa"/>
          </w:tcPr>
          <w:p w:rsidR="007A5B8F" w:rsidRPr="005820A9" w:rsidRDefault="007A5B8F" w:rsidP="005820A9">
            <w:pPr>
              <w:pStyle w:val="af0"/>
              <w:widowControl w:val="0"/>
              <w:ind w:left="59"/>
              <w:jc w:val="both"/>
              <w:rPr>
                <w:sz w:val="22"/>
                <w:szCs w:val="22"/>
              </w:rPr>
            </w:pPr>
            <w:r w:rsidRPr="005820A9">
              <w:rPr>
                <w:sz w:val="22"/>
                <w:szCs w:val="22"/>
                <w:rtl/>
              </w:rPr>
              <w:t>1958</w:t>
            </w:r>
          </w:p>
        </w:tc>
      </w:tr>
      <w:tr w:rsidR="007A5B8F" w:rsidRPr="005820A9" w:rsidTr="000F0BE0">
        <w:trPr>
          <w:trHeight w:val="340"/>
          <w:jc w:val="center"/>
        </w:trPr>
        <w:tc>
          <w:tcPr>
            <w:tcW w:w="5781" w:type="dxa"/>
          </w:tcPr>
          <w:p w:rsidR="007A5B8F" w:rsidRPr="005820A9" w:rsidRDefault="007A5B8F" w:rsidP="005820A9">
            <w:pPr>
              <w:pStyle w:val="af0"/>
              <w:widowControl w:val="0"/>
              <w:numPr>
                <w:ilvl w:val="0"/>
                <w:numId w:val="44"/>
              </w:numPr>
              <w:ind w:left="342" w:hanging="283"/>
              <w:jc w:val="both"/>
              <w:rPr>
                <w:sz w:val="22"/>
                <w:szCs w:val="22"/>
              </w:rPr>
            </w:pPr>
            <w:r w:rsidRPr="005820A9">
              <w:rPr>
                <w:rFonts w:hint="eastAsia"/>
                <w:sz w:val="22"/>
                <w:szCs w:val="22"/>
                <w:rtl/>
              </w:rPr>
              <w:t>חוק</w:t>
            </w:r>
            <w:r w:rsidRPr="005820A9">
              <w:rPr>
                <w:sz w:val="22"/>
                <w:szCs w:val="22"/>
                <w:rtl/>
              </w:rPr>
              <w:t xml:space="preserve"> </w:t>
            </w:r>
            <w:r w:rsidRPr="005820A9">
              <w:rPr>
                <w:rFonts w:hint="eastAsia"/>
                <w:sz w:val="22"/>
                <w:szCs w:val="22"/>
                <w:rtl/>
              </w:rPr>
              <w:t>שירות</w:t>
            </w:r>
            <w:r w:rsidRPr="005820A9">
              <w:rPr>
                <w:sz w:val="22"/>
                <w:szCs w:val="22"/>
                <w:rtl/>
              </w:rPr>
              <w:t xml:space="preserve"> </w:t>
            </w:r>
            <w:r w:rsidRPr="005820A9">
              <w:rPr>
                <w:rFonts w:hint="eastAsia"/>
                <w:sz w:val="22"/>
                <w:szCs w:val="22"/>
                <w:rtl/>
              </w:rPr>
              <w:t>התעסוקה</w:t>
            </w:r>
            <w:r w:rsidRPr="005820A9">
              <w:rPr>
                <w:sz w:val="22"/>
                <w:szCs w:val="22"/>
                <w:rtl/>
              </w:rPr>
              <w:t xml:space="preserve"> - </w:t>
            </w:r>
            <w:proofErr w:type="spellStart"/>
            <w:r w:rsidRPr="005820A9">
              <w:rPr>
                <w:rFonts w:hint="eastAsia"/>
                <w:sz w:val="22"/>
                <w:szCs w:val="22"/>
                <w:rtl/>
              </w:rPr>
              <w:t>תש</w:t>
            </w:r>
            <w:r w:rsidRPr="005820A9">
              <w:rPr>
                <w:sz w:val="22"/>
                <w:szCs w:val="22"/>
                <w:rtl/>
              </w:rPr>
              <w:t>"</w:t>
            </w:r>
            <w:r w:rsidRPr="005820A9">
              <w:rPr>
                <w:rFonts w:hint="eastAsia"/>
                <w:sz w:val="22"/>
                <w:szCs w:val="22"/>
                <w:rtl/>
              </w:rPr>
              <w:t>יט</w:t>
            </w:r>
            <w:proofErr w:type="spellEnd"/>
          </w:p>
        </w:tc>
        <w:tc>
          <w:tcPr>
            <w:tcW w:w="1091" w:type="dxa"/>
          </w:tcPr>
          <w:p w:rsidR="007A5B8F" w:rsidRPr="005820A9" w:rsidRDefault="007A5B8F" w:rsidP="005820A9">
            <w:pPr>
              <w:pStyle w:val="af0"/>
              <w:widowControl w:val="0"/>
              <w:ind w:left="59"/>
              <w:jc w:val="both"/>
              <w:rPr>
                <w:sz w:val="22"/>
                <w:szCs w:val="22"/>
              </w:rPr>
            </w:pPr>
            <w:r w:rsidRPr="005820A9">
              <w:rPr>
                <w:sz w:val="22"/>
                <w:szCs w:val="22"/>
                <w:rtl/>
              </w:rPr>
              <w:t>1959</w:t>
            </w:r>
          </w:p>
        </w:tc>
      </w:tr>
      <w:tr w:rsidR="007A5B8F" w:rsidRPr="005820A9" w:rsidTr="000F0BE0">
        <w:trPr>
          <w:trHeight w:val="340"/>
          <w:jc w:val="center"/>
        </w:trPr>
        <w:tc>
          <w:tcPr>
            <w:tcW w:w="5781" w:type="dxa"/>
          </w:tcPr>
          <w:p w:rsidR="007A5B8F" w:rsidRPr="005820A9" w:rsidRDefault="007A5B8F" w:rsidP="005820A9">
            <w:pPr>
              <w:pStyle w:val="af0"/>
              <w:widowControl w:val="0"/>
              <w:numPr>
                <w:ilvl w:val="0"/>
                <w:numId w:val="44"/>
              </w:numPr>
              <w:ind w:left="342" w:hanging="283"/>
              <w:jc w:val="both"/>
              <w:rPr>
                <w:sz w:val="22"/>
                <w:szCs w:val="22"/>
              </w:rPr>
            </w:pPr>
            <w:r w:rsidRPr="005820A9">
              <w:rPr>
                <w:rFonts w:hint="eastAsia"/>
                <w:sz w:val="22"/>
                <w:szCs w:val="22"/>
                <w:rtl/>
              </w:rPr>
              <w:t>חוק</w:t>
            </w:r>
            <w:r w:rsidRPr="005820A9">
              <w:rPr>
                <w:sz w:val="22"/>
                <w:szCs w:val="22"/>
                <w:rtl/>
              </w:rPr>
              <w:t xml:space="preserve"> </w:t>
            </w:r>
            <w:r w:rsidRPr="005820A9">
              <w:rPr>
                <w:rFonts w:hint="eastAsia"/>
                <w:sz w:val="22"/>
                <w:szCs w:val="22"/>
                <w:rtl/>
              </w:rPr>
              <w:t>שירות</w:t>
            </w:r>
            <w:r w:rsidRPr="005820A9">
              <w:rPr>
                <w:sz w:val="22"/>
                <w:szCs w:val="22"/>
                <w:rtl/>
              </w:rPr>
              <w:t xml:space="preserve"> </w:t>
            </w:r>
            <w:r w:rsidRPr="005820A9">
              <w:rPr>
                <w:rFonts w:hint="eastAsia"/>
                <w:sz w:val="22"/>
                <w:szCs w:val="22"/>
                <w:rtl/>
              </w:rPr>
              <w:t>עבודה</w:t>
            </w:r>
            <w:r w:rsidRPr="005820A9">
              <w:rPr>
                <w:sz w:val="22"/>
                <w:szCs w:val="22"/>
                <w:rtl/>
              </w:rPr>
              <w:t xml:space="preserve"> </w:t>
            </w:r>
            <w:r w:rsidRPr="005820A9">
              <w:rPr>
                <w:rFonts w:hint="eastAsia"/>
                <w:sz w:val="22"/>
                <w:szCs w:val="22"/>
                <w:rtl/>
              </w:rPr>
              <w:t>בשעת</w:t>
            </w:r>
            <w:r w:rsidRPr="005820A9">
              <w:rPr>
                <w:sz w:val="22"/>
                <w:szCs w:val="22"/>
                <w:rtl/>
              </w:rPr>
              <w:t xml:space="preserve"> </w:t>
            </w:r>
            <w:r w:rsidRPr="005820A9">
              <w:rPr>
                <w:rFonts w:hint="eastAsia"/>
                <w:sz w:val="22"/>
                <w:szCs w:val="22"/>
                <w:rtl/>
              </w:rPr>
              <w:t>חירום</w:t>
            </w:r>
          </w:p>
        </w:tc>
        <w:tc>
          <w:tcPr>
            <w:tcW w:w="1091" w:type="dxa"/>
          </w:tcPr>
          <w:p w:rsidR="007A5B8F" w:rsidRPr="005820A9" w:rsidRDefault="007A5B8F" w:rsidP="005820A9">
            <w:pPr>
              <w:pStyle w:val="af0"/>
              <w:widowControl w:val="0"/>
              <w:ind w:left="59"/>
              <w:jc w:val="both"/>
              <w:rPr>
                <w:sz w:val="22"/>
                <w:szCs w:val="22"/>
              </w:rPr>
            </w:pPr>
            <w:r w:rsidRPr="005820A9">
              <w:rPr>
                <w:sz w:val="22"/>
                <w:szCs w:val="22"/>
                <w:rtl/>
              </w:rPr>
              <w:t>1967</w:t>
            </w:r>
          </w:p>
        </w:tc>
      </w:tr>
      <w:tr w:rsidR="007A5B8F" w:rsidRPr="005820A9" w:rsidTr="000F0BE0">
        <w:trPr>
          <w:trHeight w:val="340"/>
          <w:jc w:val="center"/>
        </w:trPr>
        <w:tc>
          <w:tcPr>
            <w:tcW w:w="5781" w:type="dxa"/>
          </w:tcPr>
          <w:p w:rsidR="007A5B8F" w:rsidRPr="005820A9" w:rsidRDefault="007A5B8F" w:rsidP="005820A9">
            <w:pPr>
              <w:pStyle w:val="af0"/>
              <w:widowControl w:val="0"/>
              <w:numPr>
                <w:ilvl w:val="0"/>
                <w:numId w:val="44"/>
              </w:numPr>
              <w:ind w:left="342" w:hanging="283"/>
              <w:jc w:val="both"/>
              <w:rPr>
                <w:sz w:val="22"/>
                <w:szCs w:val="22"/>
              </w:rPr>
            </w:pPr>
            <w:r w:rsidRPr="005820A9">
              <w:rPr>
                <w:rFonts w:hint="eastAsia"/>
                <w:sz w:val="22"/>
                <w:szCs w:val="22"/>
                <w:rtl/>
              </w:rPr>
              <w:t>חוק</w:t>
            </w:r>
            <w:r w:rsidRPr="005820A9">
              <w:rPr>
                <w:sz w:val="22"/>
                <w:szCs w:val="22"/>
                <w:rtl/>
              </w:rPr>
              <w:t xml:space="preserve"> </w:t>
            </w:r>
            <w:r w:rsidRPr="005820A9">
              <w:rPr>
                <w:rFonts w:hint="eastAsia"/>
                <w:sz w:val="22"/>
                <w:szCs w:val="22"/>
                <w:rtl/>
              </w:rPr>
              <w:t>הביטוח</w:t>
            </w:r>
            <w:r w:rsidRPr="005820A9">
              <w:rPr>
                <w:sz w:val="22"/>
                <w:szCs w:val="22"/>
                <w:rtl/>
              </w:rPr>
              <w:t xml:space="preserve"> </w:t>
            </w:r>
            <w:r w:rsidRPr="005820A9">
              <w:rPr>
                <w:rFonts w:hint="eastAsia"/>
                <w:sz w:val="22"/>
                <w:szCs w:val="22"/>
                <w:rtl/>
              </w:rPr>
              <w:t>הלאומי</w:t>
            </w:r>
            <w:r w:rsidRPr="005820A9">
              <w:rPr>
                <w:sz w:val="22"/>
                <w:szCs w:val="22"/>
                <w:rtl/>
              </w:rPr>
              <w:t xml:space="preserve"> (</w:t>
            </w:r>
            <w:r w:rsidRPr="005820A9">
              <w:rPr>
                <w:rFonts w:hint="eastAsia"/>
                <w:sz w:val="22"/>
                <w:szCs w:val="22"/>
                <w:rtl/>
              </w:rPr>
              <w:t>נוסח</w:t>
            </w:r>
            <w:r w:rsidRPr="005820A9">
              <w:rPr>
                <w:sz w:val="22"/>
                <w:szCs w:val="22"/>
                <w:rtl/>
              </w:rPr>
              <w:t xml:space="preserve"> </w:t>
            </w:r>
            <w:r w:rsidRPr="005820A9">
              <w:rPr>
                <w:rFonts w:hint="eastAsia"/>
                <w:sz w:val="22"/>
                <w:szCs w:val="22"/>
                <w:rtl/>
              </w:rPr>
              <w:t>משולב</w:t>
            </w:r>
            <w:r w:rsidRPr="005820A9">
              <w:rPr>
                <w:sz w:val="22"/>
                <w:szCs w:val="22"/>
                <w:rtl/>
              </w:rPr>
              <w:t>)</w:t>
            </w:r>
          </w:p>
        </w:tc>
        <w:tc>
          <w:tcPr>
            <w:tcW w:w="1091" w:type="dxa"/>
          </w:tcPr>
          <w:p w:rsidR="007A5B8F" w:rsidRPr="005820A9" w:rsidRDefault="007A5B8F" w:rsidP="005820A9">
            <w:pPr>
              <w:pStyle w:val="af0"/>
              <w:widowControl w:val="0"/>
              <w:ind w:left="59"/>
              <w:jc w:val="both"/>
              <w:rPr>
                <w:sz w:val="22"/>
                <w:szCs w:val="22"/>
              </w:rPr>
            </w:pPr>
            <w:r w:rsidRPr="005820A9">
              <w:rPr>
                <w:sz w:val="22"/>
                <w:szCs w:val="22"/>
                <w:rtl/>
              </w:rPr>
              <w:t>1995</w:t>
            </w:r>
          </w:p>
        </w:tc>
      </w:tr>
      <w:tr w:rsidR="007A5B8F" w:rsidRPr="005820A9" w:rsidTr="000F0BE0">
        <w:trPr>
          <w:trHeight w:val="340"/>
          <w:jc w:val="center"/>
        </w:trPr>
        <w:tc>
          <w:tcPr>
            <w:tcW w:w="5781" w:type="dxa"/>
          </w:tcPr>
          <w:p w:rsidR="007A5B8F" w:rsidRPr="005820A9" w:rsidRDefault="007A5B8F" w:rsidP="005820A9">
            <w:pPr>
              <w:pStyle w:val="af0"/>
              <w:widowControl w:val="0"/>
              <w:numPr>
                <w:ilvl w:val="0"/>
                <w:numId w:val="44"/>
              </w:numPr>
              <w:ind w:left="342" w:hanging="283"/>
              <w:jc w:val="both"/>
              <w:rPr>
                <w:sz w:val="22"/>
                <w:szCs w:val="22"/>
              </w:rPr>
            </w:pPr>
            <w:r w:rsidRPr="005820A9">
              <w:rPr>
                <w:rFonts w:hint="eastAsia"/>
                <w:sz w:val="22"/>
                <w:szCs w:val="22"/>
                <w:rtl/>
              </w:rPr>
              <w:t>חוק</w:t>
            </w:r>
            <w:r w:rsidRPr="005820A9">
              <w:rPr>
                <w:sz w:val="22"/>
                <w:szCs w:val="22"/>
                <w:rtl/>
              </w:rPr>
              <w:t xml:space="preserve"> </w:t>
            </w:r>
            <w:r w:rsidRPr="005820A9">
              <w:rPr>
                <w:rFonts w:hint="eastAsia"/>
                <w:sz w:val="22"/>
                <w:szCs w:val="22"/>
                <w:rtl/>
              </w:rPr>
              <w:t>הסכמים</w:t>
            </w:r>
            <w:r w:rsidRPr="005820A9">
              <w:rPr>
                <w:sz w:val="22"/>
                <w:szCs w:val="22"/>
                <w:rtl/>
              </w:rPr>
              <w:t xml:space="preserve"> </w:t>
            </w:r>
            <w:r w:rsidRPr="005820A9">
              <w:rPr>
                <w:rFonts w:hint="eastAsia"/>
                <w:sz w:val="22"/>
                <w:szCs w:val="22"/>
                <w:rtl/>
              </w:rPr>
              <w:t>קיבוציים</w:t>
            </w:r>
          </w:p>
        </w:tc>
        <w:tc>
          <w:tcPr>
            <w:tcW w:w="1091" w:type="dxa"/>
          </w:tcPr>
          <w:p w:rsidR="007A5B8F" w:rsidRPr="005820A9" w:rsidRDefault="007A5B8F" w:rsidP="005820A9">
            <w:pPr>
              <w:pStyle w:val="af0"/>
              <w:widowControl w:val="0"/>
              <w:ind w:left="59"/>
              <w:jc w:val="both"/>
              <w:rPr>
                <w:sz w:val="22"/>
                <w:szCs w:val="22"/>
              </w:rPr>
            </w:pPr>
            <w:r w:rsidRPr="005820A9">
              <w:rPr>
                <w:sz w:val="22"/>
                <w:szCs w:val="22"/>
                <w:rtl/>
              </w:rPr>
              <w:t>1957</w:t>
            </w:r>
          </w:p>
        </w:tc>
      </w:tr>
      <w:tr w:rsidR="007A5B8F" w:rsidRPr="005820A9" w:rsidTr="000F0BE0">
        <w:trPr>
          <w:trHeight w:val="340"/>
          <w:jc w:val="center"/>
        </w:trPr>
        <w:tc>
          <w:tcPr>
            <w:tcW w:w="5781" w:type="dxa"/>
          </w:tcPr>
          <w:p w:rsidR="007A5B8F" w:rsidRPr="005820A9" w:rsidRDefault="007A5B8F" w:rsidP="005820A9">
            <w:pPr>
              <w:pStyle w:val="af0"/>
              <w:widowControl w:val="0"/>
              <w:numPr>
                <w:ilvl w:val="0"/>
                <w:numId w:val="44"/>
              </w:numPr>
              <w:ind w:left="342" w:hanging="283"/>
              <w:jc w:val="both"/>
              <w:rPr>
                <w:sz w:val="22"/>
                <w:szCs w:val="22"/>
              </w:rPr>
            </w:pPr>
            <w:r w:rsidRPr="005820A9">
              <w:rPr>
                <w:rFonts w:hint="eastAsia"/>
                <w:sz w:val="22"/>
                <w:szCs w:val="22"/>
                <w:rtl/>
              </w:rPr>
              <w:t>חוק</w:t>
            </w:r>
            <w:r w:rsidRPr="005820A9">
              <w:rPr>
                <w:sz w:val="22"/>
                <w:szCs w:val="22"/>
                <w:rtl/>
              </w:rPr>
              <w:t xml:space="preserve"> </w:t>
            </w:r>
            <w:r w:rsidRPr="005820A9">
              <w:rPr>
                <w:rFonts w:hint="eastAsia"/>
                <w:sz w:val="22"/>
                <w:szCs w:val="22"/>
                <w:rtl/>
              </w:rPr>
              <w:t>שכר</w:t>
            </w:r>
            <w:r w:rsidRPr="005820A9">
              <w:rPr>
                <w:sz w:val="22"/>
                <w:szCs w:val="22"/>
                <w:rtl/>
              </w:rPr>
              <w:t xml:space="preserve"> </w:t>
            </w:r>
            <w:r w:rsidRPr="005820A9">
              <w:rPr>
                <w:rFonts w:hint="eastAsia"/>
                <w:sz w:val="22"/>
                <w:szCs w:val="22"/>
                <w:rtl/>
              </w:rPr>
              <w:t>מינימום</w:t>
            </w:r>
            <w:r w:rsidRPr="005820A9">
              <w:rPr>
                <w:sz w:val="22"/>
                <w:szCs w:val="22"/>
                <w:rtl/>
              </w:rPr>
              <w:t xml:space="preserve"> - </w:t>
            </w:r>
            <w:r w:rsidRPr="005820A9">
              <w:rPr>
                <w:rFonts w:hint="eastAsia"/>
                <w:sz w:val="22"/>
                <w:szCs w:val="22"/>
                <w:rtl/>
              </w:rPr>
              <w:t>תשמ</w:t>
            </w:r>
            <w:r w:rsidRPr="005820A9">
              <w:rPr>
                <w:sz w:val="22"/>
                <w:szCs w:val="22"/>
                <w:rtl/>
              </w:rPr>
              <w:t>"</w:t>
            </w:r>
            <w:r w:rsidRPr="005820A9">
              <w:rPr>
                <w:rFonts w:hint="eastAsia"/>
                <w:sz w:val="22"/>
                <w:szCs w:val="22"/>
                <w:rtl/>
              </w:rPr>
              <w:t>ז</w:t>
            </w:r>
          </w:p>
        </w:tc>
        <w:tc>
          <w:tcPr>
            <w:tcW w:w="1091" w:type="dxa"/>
          </w:tcPr>
          <w:p w:rsidR="007A5B8F" w:rsidRPr="005820A9" w:rsidRDefault="007A5B8F" w:rsidP="005820A9">
            <w:pPr>
              <w:pStyle w:val="af0"/>
              <w:widowControl w:val="0"/>
              <w:ind w:left="59"/>
              <w:jc w:val="both"/>
              <w:rPr>
                <w:sz w:val="22"/>
                <w:szCs w:val="22"/>
              </w:rPr>
            </w:pPr>
            <w:r w:rsidRPr="005820A9">
              <w:rPr>
                <w:sz w:val="22"/>
                <w:szCs w:val="22"/>
                <w:rtl/>
              </w:rPr>
              <w:t>1987</w:t>
            </w:r>
          </w:p>
        </w:tc>
      </w:tr>
      <w:tr w:rsidR="007A5B8F" w:rsidRPr="005820A9" w:rsidTr="000F0BE0">
        <w:trPr>
          <w:trHeight w:val="340"/>
          <w:jc w:val="center"/>
        </w:trPr>
        <w:tc>
          <w:tcPr>
            <w:tcW w:w="5781" w:type="dxa"/>
          </w:tcPr>
          <w:p w:rsidR="007A5B8F" w:rsidRPr="005820A9" w:rsidRDefault="007A5B8F" w:rsidP="005820A9">
            <w:pPr>
              <w:pStyle w:val="af0"/>
              <w:widowControl w:val="0"/>
              <w:numPr>
                <w:ilvl w:val="0"/>
                <w:numId w:val="44"/>
              </w:numPr>
              <w:ind w:left="342" w:hanging="283"/>
              <w:jc w:val="both"/>
              <w:rPr>
                <w:sz w:val="22"/>
                <w:szCs w:val="22"/>
              </w:rPr>
            </w:pPr>
            <w:r w:rsidRPr="005820A9">
              <w:rPr>
                <w:rFonts w:hint="eastAsia"/>
                <w:sz w:val="22"/>
                <w:szCs w:val="22"/>
                <w:rtl/>
              </w:rPr>
              <w:t>חוק</w:t>
            </w:r>
            <w:r w:rsidRPr="005820A9">
              <w:rPr>
                <w:sz w:val="22"/>
                <w:szCs w:val="22"/>
                <w:rtl/>
              </w:rPr>
              <w:t xml:space="preserve"> </w:t>
            </w:r>
            <w:r w:rsidRPr="005820A9">
              <w:rPr>
                <w:rFonts w:hint="eastAsia"/>
                <w:sz w:val="22"/>
                <w:szCs w:val="22"/>
                <w:rtl/>
              </w:rPr>
              <w:t>שוויון</w:t>
            </w:r>
            <w:r w:rsidRPr="005820A9">
              <w:rPr>
                <w:sz w:val="22"/>
                <w:szCs w:val="22"/>
                <w:rtl/>
              </w:rPr>
              <w:t xml:space="preserve"> </w:t>
            </w:r>
            <w:r w:rsidRPr="005820A9">
              <w:rPr>
                <w:rFonts w:hint="eastAsia"/>
                <w:sz w:val="22"/>
                <w:szCs w:val="22"/>
                <w:rtl/>
              </w:rPr>
              <w:t>הזדמנויות</w:t>
            </w:r>
            <w:r w:rsidRPr="005820A9">
              <w:rPr>
                <w:sz w:val="22"/>
                <w:szCs w:val="22"/>
                <w:rtl/>
              </w:rPr>
              <w:t xml:space="preserve"> </w:t>
            </w:r>
            <w:r w:rsidRPr="005820A9">
              <w:rPr>
                <w:rFonts w:hint="eastAsia"/>
                <w:sz w:val="22"/>
                <w:szCs w:val="22"/>
                <w:rtl/>
              </w:rPr>
              <w:t>בעבודה</w:t>
            </w:r>
            <w:r w:rsidRPr="005820A9">
              <w:rPr>
                <w:sz w:val="22"/>
                <w:szCs w:val="22"/>
                <w:rtl/>
              </w:rPr>
              <w:t xml:space="preserve">- </w:t>
            </w:r>
            <w:r w:rsidRPr="005820A9">
              <w:rPr>
                <w:rFonts w:hint="eastAsia"/>
                <w:sz w:val="22"/>
                <w:szCs w:val="22"/>
                <w:rtl/>
              </w:rPr>
              <w:t>תשמ</w:t>
            </w:r>
            <w:r w:rsidRPr="005820A9">
              <w:rPr>
                <w:sz w:val="22"/>
                <w:szCs w:val="22"/>
                <w:rtl/>
              </w:rPr>
              <w:t>"</w:t>
            </w:r>
            <w:r w:rsidRPr="005820A9">
              <w:rPr>
                <w:rFonts w:hint="eastAsia"/>
                <w:sz w:val="22"/>
                <w:szCs w:val="22"/>
                <w:rtl/>
              </w:rPr>
              <w:t>ח</w:t>
            </w:r>
          </w:p>
        </w:tc>
        <w:tc>
          <w:tcPr>
            <w:tcW w:w="1091" w:type="dxa"/>
          </w:tcPr>
          <w:p w:rsidR="007A5B8F" w:rsidRPr="005820A9" w:rsidRDefault="007A5B8F" w:rsidP="005820A9">
            <w:pPr>
              <w:pStyle w:val="af0"/>
              <w:widowControl w:val="0"/>
              <w:ind w:left="59"/>
              <w:jc w:val="both"/>
              <w:rPr>
                <w:sz w:val="22"/>
                <w:szCs w:val="22"/>
              </w:rPr>
            </w:pPr>
            <w:r w:rsidRPr="005820A9">
              <w:rPr>
                <w:sz w:val="22"/>
                <w:szCs w:val="22"/>
                <w:rtl/>
              </w:rPr>
              <w:t>1988</w:t>
            </w:r>
          </w:p>
        </w:tc>
      </w:tr>
      <w:tr w:rsidR="007A5B8F" w:rsidRPr="005820A9" w:rsidTr="000F0BE0">
        <w:trPr>
          <w:trHeight w:val="340"/>
          <w:jc w:val="center"/>
        </w:trPr>
        <w:tc>
          <w:tcPr>
            <w:tcW w:w="5781" w:type="dxa"/>
          </w:tcPr>
          <w:p w:rsidR="007A5B8F" w:rsidRPr="005820A9" w:rsidRDefault="007A5B8F" w:rsidP="005820A9">
            <w:pPr>
              <w:pStyle w:val="af0"/>
              <w:widowControl w:val="0"/>
              <w:numPr>
                <w:ilvl w:val="0"/>
                <w:numId w:val="44"/>
              </w:numPr>
              <w:ind w:left="342" w:hanging="283"/>
              <w:jc w:val="both"/>
              <w:rPr>
                <w:sz w:val="22"/>
                <w:szCs w:val="22"/>
              </w:rPr>
            </w:pPr>
            <w:r w:rsidRPr="005820A9">
              <w:rPr>
                <w:rFonts w:hint="eastAsia"/>
                <w:sz w:val="22"/>
                <w:szCs w:val="22"/>
                <w:rtl/>
              </w:rPr>
              <w:t>חוק</w:t>
            </w:r>
            <w:r w:rsidRPr="005820A9">
              <w:rPr>
                <w:sz w:val="22"/>
                <w:szCs w:val="22"/>
                <w:rtl/>
              </w:rPr>
              <w:t xml:space="preserve"> </w:t>
            </w:r>
            <w:r w:rsidRPr="005820A9">
              <w:rPr>
                <w:rFonts w:hint="eastAsia"/>
                <w:sz w:val="22"/>
                <w:szCs w:val="22"/>
                <w:rtl/>
              </w:rPr>
              <w:t>עובדים</w:t>
            </w:r>
            <w:r w:rsidRPr="005820A9">
              <w:rPr>
                <w:sz w:val="22"/>
                <w:szCs w:val="22"/>
                <w:rtl/>
              </w:rPr>
              <w:t xml:space="preserve"> </w:t>
            </w:r>
            <w:r w:rsidRPr="005820A9">
              <w:rPr>
                <w:rFonts w:hint="eastAsia"/>
                <w:sz w:val="22"/>
                <w:szCs w:val="22"/>
                <w:rtl/>
              </w:rPr>
              <w:t>זרים</w:t>
            </w:r>
            <w:r w:rsidRPr="005820A9">
              <w:rPr>
                <w:sz w:val="22"/>
                <w:szCs w:val="22"/>
                <w:rtl/>
              </w:rPr>
              <w:t xml:space="preserve"> (</w:t>
            </w:r>
            <w:r w:rsidRPr="005820A9">
              <w:rPr>
                <w:rFonts w:hint="eastAsia"/>
                <w:sz w:val="22"/>
                <w:szCs w:val="22"/>
                <w:rtl/>
              </w:rPr>
              <w:t>העסקה</w:t>
            </w:r>
            <w:r w:rsidRPr="005820A9">
              <w:rPr>
                <w:sz w:val="22"/>
                <w:szCs w:val="22"/>
                <w:rtl/>
              </w:rPr>
              <w:t xml:space="preserve"> </w:t>
            </w:r>
            <w:r w:rsidRPr="005820A9">
              <w:rPr>
                <w:rFonts w:hint="eastAsia"/>
                <w:sz w:val="22"/>
                <w:szCs w:val="22"/>
                <w:rtl/>
              </w:rPr>
              <w:t>שלא</w:t>
            </w:r>
            <w:r w:rsidRPr="005820A9">
              <w:rPr>
                <w:sz w:val="22"/>
                <w:szCs w:val="22"/>
                <w:rtl/>
              </w:rPr>
              <w:t xml:space="preserve"> </w:t>
            </w:r>
            <w:r w:rsidRPr="005820A9">
              <w:rPr>
                <w:rFonts w:hint="eastAsia"/>
                <w:sz w:val="22"/>
                <w:szCs w:val="22"/>
                <w:rtl/>
              </w:rPr>
              <w:t>כדין</w:t>
            </w:r>
            <w:r w:rsidRPr="005820A9">
              <w:rPr>
                <w:sz w:val="22"/>
                <w:szCs w:val="22"/>
                <w:rtl/>
              </w:rPr>
              <w:t xml:space="preserve">)- </w:t>
            </w:r>
            <w:r w:rsidRPr="005820A9">
              <w:rPr>
                <w:rFonts w:hint="eastAsia"/>
                <w:sz w:val="22"/>
                <w:szCs w:val="22"/>
                <w:rtl/>
              </w:rPr>
              <w:t>תשנ</w:t>
            </w:r>
            <w:r w:rsidRPr="005820A9">
              <w:rPr>
                <w:sz w:val="22"/>
                <w:szCs w:val="22"/>
                <w:rtl/>
              </w:rPr>
              <w:t>"</w:t>
            </w:r>
            <w:r w:rsidRPr="005820A9">
              <w:rPr>
                <w:rFonts w:hint="eastAsia"/>
                <w:sz w:val="22"/>
                <w:szCs w:val="22"/>
                <w:rtl/>
              </w:rPr>
              <w:t>א</w:t>
            </w:r>
          </w:p>
        </w:tc>
        <w:tc>
          <w:tcPr>
            <w:tcW w:w="1091" w:type="dxa"/>
          </w:tcPr>
          <w:p w:rsidR="007A5B8F" w:rsidRPr="005820A9" w:rsidRDefault="007A5B8F" w:rsidP="005820A9">
            <w:pPr>
              <w:pStyle w:val="af0"/>
              <w:widowControl w:val="0"/>
              <w:ind w:left="59"/>
              <w:jc w:val="both"/>
              <w:rPr>
                <w:sz w:val="22"/>
                <w:szCs w:val="22"/>
              </w:rPr>
            </w:pPr>
            <w:r w:rsidRPr="005820A9">
              <w:rPr>
                <w:sz w:val="22"/>
                <w:szCs w:val="22"/>
                <w:rtl/>
              </w:rPr>
              <w:t>1991</w:t>
            </w:r>
          </w:p>
        </w:tc>
      </w:tr>
      <w:tr w:rsidR="007A5B8F" w:rsidRPr="005820A9" w:rsidTr="000F0BE0">
        <w:trPr>
          <w:trHeight w:val="340"/>
          <w:jc w:val="center"/>
        </w:trPr>
        <w:tc>
          <w:tcPr>
            <w:tcW w:w="5781" w:type="dxa"/>
          </w:tcPr>
          <w:p w:rsidR="007A5B8F" w:rsidRPr="005820A9" w:rsidRDefault="007A5B8F" w:rsidP="005820A9">
            <w:pPr>
              <w:pStyle w:val="af0"/>
              <w:widowControl w:val="0"/>
              <w:numPr>
                <w:ilvl w:val="0"/>
                <w:numId w:val="44"/>
              </w:numPr>
              <w:ind w:left="342" w:hanging="283"/>
              <w:jc w:val="both"/>
              <w:rPr>
                <w:sz w:val="22"/>
                <w:szCs w:val="22"/>
              </w:rPr>
            </w:pPr>
            <w:r w:rsidRPr="005820A9">
              <w:rPr>
                <w:rFonts w:hint="eastAsia"/>
                <w:sz w:val="22"/>
                <w:szCs w:val="22"/>
                <w:rtl/>
              </w:rPr>
              <w:t>חוק</w:t>
            </w:r>
            <w:r w:rsidRPr="005820A9">
              <w:rPr>
                <w:sz w:val="22"/>
                <w:szCs w:val="22"/>
                <w:rtl/>
              </w:rPr>
              <w:t xml:space="preserve"> </w:t>
            </w:r>
            <w:r w:rsidRPr="005820A9">
              <w:rPr>
                <w:rFonts w:hint="eastAsia"/>
                <w:sz w:val="22"/>
                <w:szCs w:val="22"/>
                <w:rtl/>
              </w:rPr>
              <w:t>העסקת</w:t>
            </w:r>
            <w:r w:rsidRPr="005820A9">
              <w:rPr>
                <w:sz w:val="22"/>
                <w:szCs w:val="22"/>
                <w:rtl/>
              </w:rPr>
              <w:t xml:space="preserve"> </w:t>
            </w:r>
            <w:r w:rsidRPr="005820A9">
              <w:rPr>
                <w:rFonts w:hint="eastAsia"/>
                <w:sz w:val="22"/>
                <w:szCs w:val="22"/>
                <w:rtl/>
              </w:rPr>
              <w:t>עובדים</w:t>
            </w:r>
            <w:r w:rsidRPr="005820A9">
              <w:rPr>
                <w:sz w:val="22"/>
                <w:szCs w:val="22"/>
                <w:rtl/>
              </w:rPr>
              <w:t xml:space="preserve"> </w:t>
            </w:r>
            <w:r w:rsidRPr="005820A9">
              <w:rPr>
                <w:rFonts w:hint="eastAsia"/>
                <w:sz w:val="22"/>
                <w:szCs w:val="22"/>
                <w:rtl/>
              </w:rPr>
              <w:t>על</w:t>
            </w:r>
            <w:r w:rsidRPr="005820A9">
              <w:rPr>
                <w:sz w:val="22"/>
                <w:szCs w:val="22"/>
                <w:rtl/>
              </w:rPr>
              <w:t xml:space="preserve"> </w:t>
            </w:r>
            <w:r w:rsidRPr="005820A9">
              <w:rPr>
                <w:rFonts w:hint="eastAsia"/>
                <w:sz w:val="22"/>
                <w:szCs w:val="22"/>
                <w:rtl/>
              </w:rPr>
              <w:t>ידי</w:t>
            </w:r>
            <w:r w:rsidRPr="005820A9">
              <w:rPr>
                <w:sz w:val="22"/>
                <w:szCs w:val="22"/>
                <w:rtl/>
              </w:rPr>
              <w:t xml:space="preserve"> </w:t>
            </w:r>
            <w:r w:rsidRPr="005820A9">
              <w:rPr>
                <w:rFonts w:hint="eastAsia"/>
                <w:sz w:val="22"/>
                <w:szCs w:val="22"/>
                <w:rtl/>
              </w:rPr>
              <w:t>קבלני</w:t>
            </w:r>
            <w:r w:rsidRPr="005820A9">
              <w:rPr>
                <w:sz w:val="22"/>
                <w:szCs w:val="22"/>
                <w:rtl/>
              </w:rPr>
              <w:t xml:space="preserve"> </w:t>
            </w:r>
            <w:r w:rsidRPr="005820A9">
              <w:rPr>
                <w:rFonts w:hint="eastAsia"/>
                <w:sz w:val="22"/>
                <w:szCs w:val="22"/>
                <w:rtl/>
              </w:rPr>
              <w:t>כוח</w:t>
            </w:r>
            <w:r w:rsidRPr="005820A9">
              <w:rPr>
                <w:sz w:val="22"/>
                <w:szCs w:val="22"/>
                <w:rtl/>
              </w:rPr>
              <w:t xml:space="preserve"> </w:t>
            </w:r>
            <w:r w:rsidRPr="005820A9">
              <w:rPr>
                <w:rFonts w:hint="eastAsia"/>
                <w:sz w:val="22"/>
                <w:szCs w:val="22"/>
                <w:rtl/>
              </w:rPr>
              <w:t>אדם</w:t>
            </w:r>
            <w:r w:rsidRPr="005820A9">
              <w:rPr>
                <w:sz w:val="22"/>
                <w:szCs w:val="22"/>
                <w:rtl/>
              </w:rPr>
              <w:t xml:space="preserve">- </w:t>
            </w:r>
            <w:r w:rsidRPr="005820A9">
              <w:rPr>
                <w:rFonts w:hint="eastAsia"/>
                <w:sz w:val="22"/>
                <w:szCs w:val="22"/>
                <w:rtl/>
              </w:rPr>
              <w:t>תשנ</w:t>
            </w:r>
            <w:r w:rsidRPr="005820A9">
              <w:rPr>
                <w:sz w:val="22"/>
                <w:szCs w:val="22"/>
                <w:rtl/>
              </w:rPr>
              <w:t>"</w:t>
            </w:r>
            <w:r w:rsidRPr="005820A9">
              <w:rPr>
                <w:rFonts w:hint="eastAsia"/>
                <w:sz w:val="22"/>
                <w:szCs w:val="22"/>
                <w:rtl/>
              </w:rPr>
              <w:t>ו</w:t>
            </w:r>
          </w:p>
        </w:tc>
        <w:tc>
          <w:tcPr>
            <w:tcW w:w="1091" w:type="dxa"/>
          </w:tcPr>
          <w:p w:rsidR="007A5B8F" w:rsidRPr="005820A9" w:rsidRDefault="007A5B8F" w:rsidP="005820A9">
            <w:pPr>
              <w:pStyle w:val="af0"/>
              <w:widowControl w:val="0"/>
              <w:ind w:left="59"/>
              <w:jc w:val="both"/>
              <w:rPr>
                <w:sz w:val="22"/>
                <w:szCs w:val="22"/>
              </w:rPr>
            </w:pPr>
            <w:r w:rsidRPr="005820A9">
              <w:rPr>
                <w:sz w:val="22"/>
                <w:szCs w:val="22"/>
                <w:rtl/>
              </w:rPr>
              <w:t>1996</w:t>
            </w:r>
          </w:p>
        </w:tc>
      </w:tr>
      <w:tr w:rsidR="007A5B8F" w:rsidRPr="005820A9" w:rsidTr="000F0BE0">
        <w:trPr>
          <w:trHeight w:val="340"/>
          <w:jc w:val="center"/>
        </w:trPr>
        <w:tc>
          <w:tcPr>
            <w:tcW w:w="5781" w:type="dxa"/>
          </w:tcPr>
          <w:p w:rsidR="007A5B8F" w:rsidRPr="005820A9" w:rsidRDefault="007A5B8F" w:rsidP="005820A9">
            <w:pPr>
              <w:pStyle w:val="af0"/>
              <w:widowControl w:val="0"/>
              <w:numPr>
                <w:ilvl w:val="0"/>
                <w:numId w:val="44"/>
              </w:numPr>
              <w:ind w:left="342" w:hanging="283"/>
              <w:jc w:val="both"/>
              <w:rPr>
                <w:sz w:val="22"/>
                <w:szCs w:val="22"/>
              </w:rPr>
            </w:pPr>
            <w:r w:rsidRPr="005820A9">
              <w:rPr>
                <w:rFonts w:hint="eastAsia"/>
                <w:sz w:val="22"/>
                <w:szCs w:val="22"/>
                <w:rtl/>
              </w:rPr>
              <w:t>פרק</w:t>
            </w:r>
            <w:r w:rsidRPr="005820A9">
              <w:rPr>
                <w:sz w:val="22"/>
                <w:szCs w:val="22"/>
                <w:rtl/>
              </w:rPr>
              <w:t xml:space="preserve"> </w:t>
            </w:r>
            <w:r w:rsidRPr="005820A9">
              <w:rPr>
                <w:rFonts w:hint="eastAsia"/>
                <w:sz w:val="22"/>
                <w:szCs w:val="22"/>
                <w:rtl/>
              </w:rPr>
              <w:t>ד</w:t>
            </w:r>
            <w:r w:rsidRPr="005820A9">
              <w:rPr>
                <w:sz w:val="22"/>
                <w:szCs w:val="22"/>
                <w:rtl/>
              </w:rPr>
              <w:t xml:space="preserve">' </w:t>
            </w:r>
            <w:r w:rsidRPr="005820A9">
              <w:rPr>
                <w:rFonts w:hint="eastAsia"/>
                <w:sz w:val="22"/>
                <w:szCs w:val="22"/>
                <w:rtl/>
              </w:rPr>
              <w:t>לחוק</w:t>
            </w:r>
            <w:r w:rsidRPr="005820A9">
              <w:rPr>
                <w:sz w:val="22"/>
                <w:szCs w:val="22"/>
                <w:rtl/>
              </w:rPr>
              <w:t xml:space="preserve"> </w:t>
            </w:r>
            <w:r w:rsidRPr="005820A9">
              <w:rPr>
                <w:rFonts w:hint="eastAsia"/>
                <w:sz w:val="22"/>
                <w:szCs w:val="22"/>
                <w:rtl/>
              </w:rPr>
              <w:t>שיווין</w:t>
            </w:r>
            <w:r w:rsidRPr="005820A9">
              <w:rPr>
                <w:sz w:val="22"/>
                <w:szCs w:val="22"/>
                <w:rtl/>
              </w:rPr>
              <w:t xml:space="preserve"> </w:t>
            </w:r>
            <w:r w:rsidRPr="005820A9">
              <w:rPr>
                <w:rFonts w:hint="eastAsia"/>
                <w:sz w:val="22"/>
                <w:szCs w:val="22"/>
                <w:rtl/>
              </w:rPr>
              <w:t>זכויות</w:t>
            </w:r>
            <w:r w:rsidRPr="005820A9">
              <w:rPr>
                <w:sz w:val="22"/>
                <w:szCs w:val="22"/>
                <w:rtl/>
              </w:rPr>
              <w:t xml:space="preserve"> </w:t>
            </w:r>
            <w:r w:rsidRPr="005820A9">
              <w:rPr>
                <w:rFonts w:hint="eastAsia"/>
                <w:sz w:val="22"/>
                <w:szCs w:val="22"/>
                <w:rtl/>
              </w:rPr>
              <w:t>לאנשים</w:t>
            </w:r>
            <w:r w:rsidRPr="005820A9">
              <w:rPr>
                <w:sz w:val="22"/>
                <w:szCs w:val="22"/>
                <w:rtl/>
              </w:rPr>
              <w:t xml:space="preserve"> </w:t>
            </w:r>
            <w:r w:rsidRPr="005820A9">
              <w:rPr>
                <w:rFonts w:hint="eastAsia"/>
                <w:sz w:val="22"/>
                <w:szCs w:val="22"/>
                <w:rtl/>
              </w:rPr>
              <w:t>עם</w:t>
            </w:r>
            <w:r w:rsidRPr="005820A9">
              <w:rPr>
                <w:sz w:val="22"/>
                <w:szCs w:val="22"/>
                <w:rtl/>
              </w:rPr>
              <w:t xml:space="preserve"> </w:t>
            </w:r>
            <w:r w:rsidRPr="005820A9">
              <w:rPr>
                <w:rFonts w:hint="eastAsia"/>
                <w:sz w:val="22"/>
                <w:szCs w:val="22"/>
                <w:rtl/>
              </w:rPr>
              <w:t>מוגבלות</w:t>
            </w:r>
            <w:r w:rsidRPr="005820A9">
              <w:rPr>
                <w:sz w:val="22"/>
                <w:szCs w:val="22"/>
                <w:rtl/>
              </w:rPr>
              <w:t xml:space="preserve">- </w:t>
            </w:r>
            <w:r w:rsidRPr="005820A9">
              <w:rPr>
                <w:rFonts w:hint="eastAsia"/>
                <w:sz w:val="22"/>
                <w:szCs w:val="22"/>
                <w:rtl/>
              </w:rPr>
              <w:t>תשנ</w:t>
            </w:r>
            <w:r w:rsidRPr="005820A9">
              <w:rPr>
                <w:sz w:val="22"/>
                <w:szCs w:val="22"/>
                <w:rtl/>
              </w:rPr>
              <w:t>"</w:t>
            </w:r>
            <w:r w:rsidRPr="005820A9">
              <w:rPr>
                <w:rFonts w:hint="eastAsia"/>
                <w:sz w:val="22"/>
                <w:szCs w:val="22"/>
                <w:rtl/>
              </w:rPr>
              <w:t>ח</w:t>
            </w:r>
          </w:p>
        </w:tc>
        <w:tc>
          <w:tcPr>
            <w:tcW w:w="1091" w:type="dxa"/>
          </w:tcPr>
          <w:p w:rsidR="007A5B8F" w:rsidRPr="005820A9" w:rsidRDefault="007A5B8F" w:rsidP="005820A9">
            <w:pPr>
              <w:pStyle w:val="af0"/>
              <w:widowControl w:val="0"/>
              <w:ind w:left="59"/>
              <w:jc w:val="both"/>
              <w:rPr>
                <w:sz w:val="22"/>
                <w:szCs w:val="22"/>
              </w:rPr>
            </w:pPr>
            <w:r w:rsidRPr="005820A9">
              <w:rPr>
                <w:sz w:val="22"/>
                <w:szCs w:val="22"/>
                <w:rtl/>
              </w:rPr>
              <w:t>1998</w:t>
            </w:r>
          </w:p>
        </w:tc>
      </w:tr>
      <w:tr w:rsidR="007A5B8F" w:rsidRPr="005820A9" w:rsidTr="000F0BE0">
        <w:trPr>
          <w:trHeight w:val="340"/>
          <w:jc w:val="center"/>
        </w:trPr>
        <w:tc>
          <w:tcPr>
            <w:tcW w:w="5781" w:type="dxa"/>
          </w:tcPr>
          <w:p w:rsidR="007A5B8F" w:rsidRPr="005820A9" w:rsidRDefault="007A5B8F" w:rsidP="005820A9">
            <w:pPr>
              <w:pStyle w:val="af0"/>
              <w:widowControl w:val="0"/>
              <w:numPr>
                <w:ilvl w:val="0"/>
                <w:numId w:val="44"/>
              </w:numPr>
              <w:ind w:left="342" w:hanging="283"/>
              <w:jc w:val="both"/>
              <w:rPr>
                <w:sz w:val="22"/>
                <w:szCs w:val="22"/>
              </w:rPr>
            </w:pPr>
            <w:r w:rsidRPr="005820A9">
              <w:rPr>
                <w:rFonts w:hint="eastAsia"/>
                <w:sz w:val="22"/>
                <w:szCs w:val="22"/>
                <w:rtl/>
              </w:rPr>
              <w:t>סעיף</w:t>
            </w:r>
            <w:r w:rsidRPr="005820A9">
              <w:rPr>
                <w:sz w:val="22"/>
                <w:szCs w:val="22"/>
                <w:rtl/>
              </w:rPr>
              <w:t xml:space="preserve"> 8 </w:t>
            </w:r>
            <w:r w:rsidRPr="005820A9">
              <w:rPr>
                <w:rFonts w:hint="eastAsia"/>
                <w:sz w:val="22"/>
                <w:szCs w:val="22"/>
                <w:rtl/>
              </w:rPr>
              <w:t>לחוק</w:t>
            </w:r>
            <w:r w:rsidRPr="005820A9">
              <w:rPr>
                <w:sz w:val="22"/>
                <w:szCs w:val="22"/>
                <w:rtl/>
              </w:rPr>
              <w:t xml:space="preserve"> </w:t>
            </w:r>
            <w:r w:rsidRPr="005820A9">
              <w:rPr>
                <w:rFonts w:hint="eastAsia"/>
                <w:sz w:val="22"/>
                <w:szCs w:val="22"/>
                <w:rtl/>
              </w:rPr>
              <w:t>למניעת</w:t>
            </w:r>
            <w:r w:rsidRPr="005820A9">
              <w:rPr>
                <w:sz w:val="22"/>
                <w:szCs w:val="22"/>
                <w:rtl/>
              </w:rPr>
              <w:t xml:space="preserve"> </w:t>
            </w:r>
            <w:r w:rsidRPr="005820A9">
              <w:rPr>
                <w:rFonts w:hint="eastAsia"/>
                <w:sz w:val="22"/>
                <w:szCs w:val="22"/>
                <w:rtl/>
              </w:rPr>
              <w:t>הטרדה</w:t>
            </w:r>
            <w:r w:rsidRPr="005820A9">
              <w:rPr>
                <w:sz w:val="22"/>
                <w:szCs w:val="22"/>
                <w:rtl/>
              </w:rPr>
              <w:t xml:space="preserve"> </w:t>
            </w:r>
            <w:r w:rsidRPr="005820A9">
              <w:rPr>
                <w:rFonts w:hint="eastAsia"/>
                <w:sz w:val="22"/>
                <w:szCs w:val="22"/>
                <w:rtl/>
              </w:rPr>
              <w:t>מינית</w:t>
            </w:r>
            <w:r w:rsidRPr="005820A9">
              <w:rPr>
                <w:sz w:val="22"/>
                <w:szCs w:val="22"/>
                <w:rtl/>
              </w:rPr>
              <w:t xml:space="preserve">- </w:t>
            </w:r>
            <w:r w:rsidRPr="005820A9">
              <w:rPr>
                <w:rFonts w:hint="eastAsia"/>
                <w:sz w:val="22"/>
                <w:szCs w:val="22"/>
                <w:rtl/>
              </w:rPr>
              <w:t>תשנ</w:t>
            </w:r>
            <w:r w:rsidRPr="005820A9">
              <w:rPr>
                <w:sz w:val="22"/>
                <w:szCs w:val="22"/>
                <w:rtl/>
              </w:rPr>
              <w:t>"</w:t>
            </w:r>
            <w:r w:rsidRPr="005820A9">
              <w:rPr>
                <w:rFonts w:hint="eastAsia"/>
                <w:sz w:val="22"/>
                <w:szCs w:val="22"/>
                <w:rtl/>
              </w:rPr>
              <w:t>ח</w:t>
            </w:r>
          </w:p>
        </w:tc>
        <w:tc>
          <w:tcPr>
            <w:tcW w:w="1091" w:type="dxa"/>
          </w:tcPr>
          <w:p w:rsidR="007A5B8F" w:rsidRPr="005820A9" w:rsidRDefault="007A5B8F" w:rsidP="005820A9">
            <w:pPr>
              <w:pStyle w:val="af0"/>
              <w:widowControl w:val="0"/>
              <w:ind w:left="59"/>
              <w:jc w:val="both"/>
              <w:rPr>
                <w:sz w:val="22"/>
                <w:szCs w:val="22"/>
              </w:rPr>
            </w:pPr>
            <w:r w:rsidRPr="005820A9">
              <w:rPr>
                <w:sz w:val="22"/>
                <w:szCs w:val="22"/>
                <w:rtl/>
              </w:rPr>
              <w:t>1998</w:t>
            </w:r>
          </w:p>
        </w:tc>
      </w:tr>
      <w:tr w:rsidR="007A5B8F" w:rsidRPr="005820A9" w:rsidTr="000F0BE0">
        <w:trPr>
          <w:trHeight w:val="340"/>
          <w:jc w:val="center"/>
        </w:trPr>
        <w:tc>
          <w:tcPr>
            <w:tcW w:w="5781" w:type="dxa"/>
          </w:tcPr>
          <w:p w:rsidR="007A5B8F" w:rsidRPr="005820A9" w:rsidRDefault="007A5B8F" w:rsidP="005820A9">
            <w:pPr>
              <w:pStyle w:val="af0"/>
              <w:widowControl w:val="0"/>
              <w:numPr>
                <w:ilvl w:val="0"/>
                <w:numId w:val="44"/>
              </w:numPr>
              <w:ind w:left="342" w:hanging="283"/>
              <w:jc w:val="both"/>
              <w:rPr>
                <w:sz w:val="22"/>
                <w:szCs w:val="22"/>
              </w:rPr>
            </w:pPr>
            <w:r w:rsidRPr="005820A9">
              <w:rPr>
                <w:rFonts w:hint="eastAsia"/>
                <w:sz w:val="22"/>
                <w:szCs w:val="22"/>
                <w:rtl/>
              </w:rPr>
              <w:t>חוק</w:t>
            </w:r>
            <w:r w:rsidRPr="005820A9">
              <w:rPr>
                <w:sz w:val="22"/>
                <w:szCs w:val="22"/>
                <w:rtl/>
              </w:rPr>
              <w:t xml:space="preserve"> </w:t>
            </w:r>
            <w:r w:rsidRPr="005820A9">
              <w:rPr>
                <w:rFonts w:hint="eastAsia"/>
                <w:sz w:val="22"/>
                <w:szCs w:val="22"/>
                <w:rtl/>
              </w:rPr>
              <w:t>הסכמים</w:t>
            </w:r>
            <w:r w:rsidRPr="005820A9">
              <w:rPr>
                <w:sz w:val="22"/>
                <w:szCs w:val="22"/>
                <w:rtl/>
              </w:rPr>
              <w:t xml:space="preserve"> </w:t>
            </w:r>
            <w:r w:rsidRPr="005820A9">
              <w:rPr>
                <w:rFonts w:hint="eastAsia"/>
                <w:sz w:val="22"/>
                <w:szCs w:val="22"/>
                <w:rtl/>
              </w:rPr>
              <w:t>קיבוציים</w:t>
            </w:r>
            <w:r w:rsidRPr="005820A9">
              <w:rPr>
                <w:sz w:val="22"/>
                <w:szCs w:val="22"/>
                <w:rtl/>
              </w:rPr>
              <w:t xml:space="preserve"> - </w:t>
            </w:r>
            <w:r w:rsidRPr="005820A9">
              <w:rPr>
                <w:rFonts w:hint="eastAsia"/>
                <w:sz w:val="22"/>
                <w:szCs w:val="22"/>
                <w:rtl/>
              </w:rPr>
              <w:t>תשי</w:t>
            </w:r>
            <w:r w:rsidRPr="005820A9">
              <w:rPr>
                <w:sz w:val="22"/>
                <w:szCs w:val="22"/>
                <w:rtl/>
              </w:rPr>
              <w:t>"</w:t>
            </w:r>
            <w:r w:rsidRPr="005820A9">
              <w:rPr>
                <w:rFonts w:hint="eastAsia"/>
                <w:sz w:val="22"/>
                <w:szCs w:val="22"/>
                <w:rtl/>
              </w:rPr>
              <w:t>ז</w:t>
            </w:r>
          </w:p>
        </w:tc>
        <w:tc>
          <w:tcPr>
            <w:tcW w:w="1091" w:type="dxa"/>
          </w:tcPr>
          <w:p w:rsidR="007A5B8F" w:rsidRPr="005820A9" w:rsidRDefault="007A5B8F" w:rsidP="005820A9">
            <w:pPr>
              <w:pStyle w:val="af0"/>
              <w:widowControl w:val="0"/>
              <w:ind w:left="59"/>
              <w:jc w:val="both"/>
              <w:rPr>
                <w:sz w:val="22"/>
                <w:szCs w:val="22"/>
              </w:rPr>
            </w:pPr>
            <w:r w:rsidRPr="005820A9">
              <w:rPr>
                <w:sz w:val="22"/>
                <w:szCs w:val="22"/>
                <w:rtl/>
              </w:rPr>
              <w:t>1957</w:t>
            </w:r>
          </w:p>
        </w:tc>
      </w:tr>
      <w:tr w:rsidR="007A5B8F" w:rsidRPr="005820A9" w:rsidTr="000F0BE0">
        <w:trPr>
          <w:trHeight w:val="340"/>
          <w:jc w:val="center"/>
        </w:trPr>
        <w:tc>
          <w:tcPr>
            <w:tcW w:w="5781" w:type="dxa"/>
          </w:tcPr>
          <w:p w:rsidR="007A5B8F" w:rsidRPr="005820A9" w:rsidRDefault="007A5B8F" w:rsidP="005820A9">
            <w:pPr>
              <w:pStyle w:val="af0"/>
              <w:widowControl w:val="0"/>
              <w:numPr>
                <w:ilvl w:val="0"/>
                <w:numId w:val="44"/>
              </w:numPr>
              <w:ind w:left="342" w:hanging="283"/>
              <w:jc w:val="both"/>
              <w:rPr>
                <w:sz w:val="22"/>
                <w:szCs w:val="22"/>
              </w:rPr>
            </w:pPr>
            <w:r w:rsidRPr="005820A9">
              <w:rPr>
                <w:rFonts w:hint="eastAsia"/>
                <w:sz w:val="22"/>
                <w:szCs w:val="22"/>
                <w:rtl/>
              </w:rPr>
              <w:t>חוק</w:t>
            </w:r>
            <w:r w:rsidRPr="005820A9">
              <w:rPr>
                <w:sz w:val="22"/>
                <w:szCs w:val="22"/>
                <w:rtl/>
              </w:rPr>
              <w:t xml:space="preserve"> </w:t>
            </w:r>
            <w:r w:rsidRPr="005820A9">
              <w:rPr>
                <w:rFonts w:hint="eastAsia"/>
                <w:sz w:val="22"/>
                <w:szCs w:val="22"/>
                <w:rtl/>
              </w:rPr>
              <w:t>הודעה</w:t>
            </w:r>
            <w:r w:rsidRPr="005820A9">
              <w:rPr>
                <w:sz w:val="22"/>
                <w:szCs w:val="22"/>
                <w:rtl/>
              </w:rPr>
              <w:t xml:space="preserve"> </w:t>
            </w:r>
            <w:r w:rsidRPr="005820A9">
              <w:rPr>
                <w:rFonts w:hint="eastAsia"/>
                <w:sz w:val="22"/>
                <w:szCs w:val="22"/>
                <w:rtl/>
              </w:rPr>
              <w:t>מוקדמת</w:t>
            </w:r>
            <w:r w:rsidRPr="005820A9">
              <w:rPr>
                <w:sz w:val="22"/>
                <w:szCs w:val="22"/>
                <w:rtl/>
              </w:rPr>
              <w:t xml:space="preserve"> </w:t>
            </w:r>
            <w:r w:rsidRPr="005820A9">
              <w:rPr>
                <w:rFonts w:hint="eastAsia"/>
                <w:sz w:val="22"/>
                <w:szCs w:val="22"/>
                <w:rtl/>
              </w:rPr>
              <w:t>לפיטורים</w:t>
            </w:r>
            <w:r w:rsidRPr="005820A9">
              <w:rPr>
                <w:sz w:val="22"/>
                <w:szCs w:val="22"/>
                <w:rtl/>
              </w:rPr>
              <w:t xml:space="preserve"> </w:t>
            </w:r>
            <w:r w:rsidRPr="005820A9">
              <w:rPr>
                <w:rFonts w:hint="eastAsia"/>
                <w:sz w:val="22"/>
                <w:szCs w:val="22"/>
                <w:rtl/>
              </w:rPr>
              <w:t>ולהתפטרות</w:t>
            </w:r>
            <w:r w:rsidRPr="005820A9">
              <w:rPr>
                <w:sz w:val="22"/>
                <w:szCs w:val="22"/>
                <w:rtl/>
              </w:rPr>
              <w:t xml:space="preserve"> - </w:t>
            </w:r>
            <w:r w:rsidRPr="005820A9">
              <w:rPr>
                <w:rFonts w:hint="eastAsia"/>
                <w:sz w:val="22"/>
                <w:szCs w:val="22"/>
                <w:rtl/>
              </w:rPr>
              <w:t>תשס</w:t>
            </w:r>
            <w:r w:rsidRPr="005820A9">
              <w:rPr>
                <w:sz w:val="22"/>
                <w:szCs w:val="22"/>
                <w:rtl/>
              </w:rPr>
              <w:t>"</w:t>
            </w:r>
            <w:r w:rsidRPr="005820A9">
              <w:rPr>
                <w:rFonts w:hint="eastAsia"/>
                <w:sz w:val="22"/>
                <w:szCs w:val="22"/>
                <w:rtl/>
              </w:rPr>
              <w:t>א</w:t>
            </w:r>
          </w:p>
        </w:tc>
        <w:tc>
          <w:tcPr>
            <w:tcW w:w="1091" w:type="dxa"/>
          </w:tcPr>
          <w:p w:rsidR="007A5B8F" w:rsidRPr="005820A9" w:rsidRDefault="007A5B8F" w:rsidP="005820A9">
            <w:pPr>
              <w:pStyle w:val="af0"/>
              <w:widowControl w:val="0"/>
              <w:ind w:left="59"/>
              <w:jc w:val="both"/>
              <w:rPr>
                <w:sz w:val="22"/>
                <w:szCs w:val="22"/>
              </w:rPr>
            </w:pPr>
            <w:r w:rsidRPr="005820A9">
              <w:rPr>
                <w:sz w:val="22"/>
                <w:szCs w:val="22"/>
                <w:rtl/>
              </w:rPr>
              <w:t>2001</w:t>
            </w:r>
          </w:p>
        </w:tc>
      </w:tr>
      <w:tr w:rsidR="007A5B8F" w:rsidRPr="005820A9" w:rsidTr="000F0BE0">
        <w:trPr>
          <w:trHeight w:val="340"/>
          <w:jc w:val="center"/>
        </w:trPr>
        <w:tc>
          <w:tcPr>
            <w:tcW w:w="5781" w:type="dxa"/>
          </w:tcPr>
          <w:p w:rsidR="007A5B8F" w:rsidRPr="005820A9" w:rsidRDefault="007A5B8F" w:rsidP="005820A9">
            <w:pPr>
              <w:pStyle w:val="af0"/>
              <w:widowControl w:val="0"/>
              <w:numPr>
                <w:ilvl w:val="0"/>
                <w:numId w:val="44"/>
              </w:numPr>
              <w:ind w:left="342" w:hanging="283"/>
              <w:jc w:val="both"/>
              <w:rPr>
                <w:sz w:val="22"/>
                <w:szCs w:val="22"/>
              </w:rPr>
            </w:pPr>
            <w:r w:rsidRPr="005820A9">
              <w:rPr>
                <w:rFonts w:hint="eastAsia"/>
                <w:sz w:val="22"/>
                <w:szCs w:val="22"/>
                <w:rtl/>
              </w:rPr>
              <w:t>סעיף</w:t>
            </w:r>
            <w:r w:rsidRPr="005820A9">
              <w:rPr>
                <w:sz w:val="22"/>
                <w:szCs w:val="22"/>
                <w:rtl/>
              </w:rPr>
              <w:t xml:space="preserve"> 29 </w:t>
            </w:r>
            <w:r w:rsidRPr="005820A9">
              <w:rPr>
                <w:rFonts w:hint="eastAsia"/>
                <w:sz w:val="22"/>
                <w:szCs w:val="22"/>
                <w:rtl/>
              </w:rPr>
              <w:t>לחוק</w:t>
            </w:r>
            <w:r w:rsidRPr="005820A9">
              <w:rPr>
                <w:sz w:val="22"/>
                <w:szCs w:val="22"/>
                <w:rtl/>
              </w:rPr>
              <w:t xml:space="preserve"> </w:t>
            </w:r>
            <w:r w:rsidRPr="005820A9">
              <w:rPr>
                <w:rFonts w:hint="eastAsia"/>
                <w:sz w:val="22"/>
                <w:szCs w:val="22"/>
                <w:rtl/>
              </w:rPr>
              <w:t>מידע</w:t>
            </w:r>
            <w:r w:rsidRPr="005820A9">
              <w:rPr>
                <w:sz w:val="22"/>
                <w:szCs w:val="22"/>
                <w:rtl/>
              </w:rPr>
              <w:t xml:space="preserve"> </w:t>
            </w:r>
            <w:r w:rsidRPr="005820A9">
              <w:rPr>
                <w:rFonts w:hint="eastAsia"/>
                <w:sz w:val="22"/>
                <w:szCs w:val="22"/>
                <w:rtl/>
              </w:rPr>
              <w:t>גנטי</w:t>
            </w:r>
            <w:r w:rsidRPr="005820A9">
              <w:rPr>
                <w:sz w:val="22"/>
                <w:szCs w:val="22"/>
                <w:rtl/>
              </w:rPr>
              <w:t xml:space="preserve">- </w:t>
            </w:r>
            <w:r w:rsidRPr="005820A9">
              <w:rPr>
                <w:rFonts w:hint="eastAsia"/>
                <w:sz w:val="22"/>
                <w:szCs w:val="22"/>
                <w:rtl/>
              </w:rPr>
              <w:t>תשס</w:t>
            </w:r>
            <w:r w:rsidRPr="005820A9">
              <w:rPr>
                <w:sz w:val="22"/>
                <w:szCs w:val="22"/>
                <w:rtl/>
              </w:rPr>
              <w:t>"</w:t>
            </w:r>
            <w:r w:rsidRPr="005820A9">
              <w:rPr>
                <w:rFonts w:hint="eastAsia"/>
                <w:sz w:val="22"/>
                <w:szCs w:val="22"/>
                <w:rtl/>
              </w:rPr>
              <w:t>א</w:t>
            </w:r>
          </w:p>
        </w:tc>
        <w:tc>
          <w:tcPr>
            <w:tcW w:w="1091" w:type="dxa"/>
          </w:tcPr>
          <w:p w:rsidR="007A5B8F" w:rsidRPr="005820A9" w:rsidRDefault="007A5B8F" w:rsidP="005820A9">
            <w:pPr>
              <w:pStyle w:val="af0"/>
              <w:widowControl w:val="0"/>
              <w:ind w:left="59"/>
              <w:jc w:val="both"/>
              <w:rPr>
                <w:sz w:val="22"/>
                <w:szCs w:val="22"/>
              </w:rPr>
            </w:pPr>
            <w:r w:rsidRPr="005820A9">
              <w:rPr>
                <w:sz w:val="22"/>
                <w:szCs w:val="22"/>
                <w:rtl/>
              </w:rPr>
              <w:t>2000</w:t>
            </w:r>
          </w:p>
        </w:tc>
      </w:tr>
      <w:tr w:rsidR="007A5B8F" w:rsidRPr="005820A9" w:rsidTr="000F0BE0">
        <w:trPr>
          <w:trHeight w:val="340"/>
          <w:jc w:val="center"/>
        </w:trPr>
        <w:tc>
          <w:tcPr>
            <w:tcW w:w="5781" w:type="dxa"/>
          </w:tcPr>
          <w:p w:rsidR="007A5B8F" w:rsidRPr="005820A9" w:rsidRDefault="007A5B8F" w:rsidP="005820A9">
            <w:pPr>
              <w:pStyle w:val="af0"/>
              <w:widowControl w:val="0"/>
              <w:numPr>
                <w:ilvl w:val="0"/>
                <w:numId w:val="44"/>
              </w:numPr>
              <w:ind w:left="342" w:hanging="283"/>
              <w:jc w:val="both"/>
              <w:rPr>
                <w:sz w:val="22"/>
                <w:szCs w:val="22"/>
              </w:rPr>
            </w:pPr>
            <w:r w:rsidRPr="005820A9">
              <w:rPr>
                <w:rFonts w:hint="eastAsia"/>
                <w:sz w:val="22"/>
                <w:szCs w:val="22"/>
                <w:rtl/>
              </w:rPr>
              <w:t>חוק</w:t>
            </w:r>
            <w:r w:rsidRPr="005820A9">
              <w:rPr>
                <w:sz w:val="22"/>
                <w:szCs w:val="22"/>
                <w:rtl/>
              </w:rPr>
              <w:t xml:space="preserve"> </w:t>
            </w:r>
            <w:r w:rsidRPr="005820A9">
              <w:rPr>
                <w:rFonts w:hint="eastAsia"/>
                <w:sz w:val="22"/>
                <w:szCs w:val="22"/>
                <w:rtl/>
              </w:rPr>
              <w:t>הודעה</w:t>
            </w:r>
            <w:r w:rsidRPr="005820A9">
              <w:rPr>
                <w:sz w:val="22"/>
                <w:szCs w:val="22"/>
                <w:rtl/>
              </w:rPr>
              <w:t xml:space="preserve"> </w:t>
            </w:r>
            <w:r w:rsidRPr="005820A9">
              <w:rPr>
                <w:rFonts w:hint="eastAsia"/>
                <w:sz w:val="22"/>
                <w:szCs w:val="22"/>
                <w:rtl/>
              </w:rPr>
              <w:t>לעובד</w:t>
            </w:r>
            <w:r w:rsidRPr="005820A9">
              <w:rPr>
                <w:sz w:val="22"/>
                <w:szCs w:val="22"/>
                <w:rtl/>
              </w:rPr>
              <w:t xml:space="preserve"> (</w:t>
            </w:r>
            <w:r w:rsidRPr="005820A9">
              <w:rPr>
                <w:rFonts w:hint="eastAsia"/>
                <w:sz w:val="22"/>
                <w:szCs w:val="22"/>
                <w:rtl/>
              </w:rPr>
              <w:t>תנאי</w:t>
            </w:r>
            <w:r w:rsidRPr="005820A9">
              <w:rPr>
                <w:sz w:val="22"/>
                <w:szCs w:val="22"/>
                <w:rtl/>
              </w:rPr>
              <w:t xml:space="preserve"> </w:t>
            </w:r>
            <w:r w:rsidRPr="005820A9">
              <w:rPr>
                <w:rFonts w:hint="eastAsia"/>
                <w:sz w:val="22"/>
                <w:szCs w:val="22"/>
                <w:rtl/>
              </w:rPr>
              <w:t>עבודה</w:t>
            </w:r>
            <w:r w:rsidRPr="005820A9">
              <w:rPr>
                <w:sz w:val="22"/>
                <w:szCs w:val="22"/>
                <w:rtl/>
              </w:rPr>
              <w:t xml:space="preserve">)- </w:t>
            </w:r>
            <w:r w:rsidRPr="005820A9">
              <w:rPr>
                <w:rFonts w:hint="eastAsia"/>
                <w:sz w:val="22"/>
                <w:szCs w:val="22"/>
                <w:rtl/>
              </w:rPr>
              <w:t>תשס</w:t>
            </w:r>
            <w:r w:rsidRPr="005820A9">
              <w:rPr>
                <w:sz w:val="22"/>
                <w:szCs w:val="22"/>
                <w:rtl/>
              </w:rPr>
              <w:t>"</w:t>
            </w:r>
            <w:r w:rsidRPr="005820A9">
              <w:rPr>
                <w:rFonts w:hint="eastAsia"/>
                <w:sz w:val="22"/>
                <w:szCs w:val="22"/>
                <w:rtl/>
              </w:rPr>
              <w:t>ב</w:t>
            </w:r>
          </w:p>
        </w:tc>
        <w:tc>
          <w:tcPr>
            <w:tcW w:w="1091" w:type="dxa"/>
          </w:tcPr>
          <w:p w:rsidR="007A5B8F" w:rsidRPr="005820A9" w:rsidRDefault="007A5B8F" w:rsidP="005820A9">
            <w:pPr>
              <w:pStyle w:val="af0"/>
              <w:widowControl w:val="0"/>
              <w:ind w:left="59"/>
              <w:jc w:val="both"/>
              <w:rPr>
                <w:sz w:val="22"/>
                <w:szCs w:val="22"/>
              </w:rPr>
            </w:pPr>
            <w:r w:rsidRPr="005820A9">
              <w:rPr>
                <w:sz w:val="22"/>
                <w:szCs w:val="22"/>
                <w:rtl/>
              </w:rPr>
              <w:t>2002</w:t>
            </w:r>
          </w:p>
        </w:tc>
      </w:tr>
      <w:tr w:rsidR="007A5B8F" w:rsidRPr="005820A9" w:rsidTr="000F0BE0">
        <w:trPr>
          <w:trHeight w:val="340"/>
          <w:jc w:val="center"/>
        </w:trPr>
        <w:tc>
          <w:tcPr>
            <w:tcW w:w="5781" w:type="dxa"/>
          </w:tcPr>
          <w:p w:rsidR="007A5B8F" w:rsidRPr="005820A9" w:rsidRDefault="007A5B8F" w:rsidP="005820A9">
            <w:pPr>
              <w:pStyle w:val="af0"/>
              <w:widowControl w:val="0"/>
              <w:numPr>
                <w:ilvl w:val="0"/>
                <w:numId w:val="44"/>
              </w:numPr>
              <w:ind w:left="342" w:hanging="283"/>
              <w:jc w:val="both"/>
              <w:rPr>
                <w:sz w:val="22"/>
                <w:szCs w:val="22"/>
              </w:rPr>
            </w:pPr>
            <w:r w:rsidRPr="005820A9">
              <w:rPr>
                <w:rFonts w:hint="eastAsia"/>
                <w:sz w:val="22"/>
                <w:szCs w:val="22"/>
                <w:rtl/>
              </w:rPr>
              <w:t>חוק</w:t>
            </w:r>
            <w:r w:rsidRPr="005820A9">
              <w:rPr>
                <w:sz w:val="22"/>
                <w:szCs w:val="22"/>
                <w:rtl/>
              </w:rPr>
              <w:t xml:space="preserve"> </w:t>
            </w:r>
            <w:r w:rsidRPr="005820A9">
              <w:rPr>
                <w:rFonts w:hint="eastAsia"/>
                <w:sz w:val="22"/>
                <w:szCs w:val="22"/>
                <w:rtl/>
              </w:rPr>
              <w:t>הגנה</w:t>
            </w:r>
            <w:r w:rsidRPr="005820A9">
              <w:rPr>
                <w:sz w:val="22"/>
                <w:szCs w:val="22"/>
                <w:rtl/>
              </w:rPr>
              <w:t xml:space="preserve"> </w:t>
            </w:r>
            <w:r w:rsidRPr="005820A9">
              <w:rPr>
                <w:rFonts w:hint="eastAsia"/>
                <w:sz w:val="22"/>
                <w:szCs w:val="22"/>
                <w:rtl/>
              </w:rPr>
              <w:t>על</w:t>
            </w:r>
            <w:r w:rsidRPr="005820A9">
              <w:rPr>
                <w:sz w:val="22"/>
                <w:szCs w:val="22"/>
                <w:rtl/>
              </w:rPr>
              <w:t xml:space="preserve"> </w:t>
            </w:r>
            <w:r w:rsidRPr="005820A9">
              <w:rPr>
                <w:rFonts w:hint="eastAsia"/>
                <w:sz w:val="22"/>
                <w:szCs w:val="22"/>
                <w:rtl/>
              </w:rPr>
              <w:t>עובדים</w:t>
            </w:r>
            <w:r w:rsidRPr="005820A9">
              <w:rPr>
                <w:sz w:val="22"/>
                <w:szCs w:val="22"/>
                <w:rtl/>
              </w:rPr>
              <w:t xml:space="preserve"> </w:t>
            </w:r>
            <w:r w:rsidRPr="005820A9">
              <w:rPr>
                <w:rFonts w:hint="eastAsia"/>
                <w:sz w:val="22"/>
                <w:szCs w:val="22"/>
                <w:rtl/>
              </w:rPr>
              <w:t>בשעת</w:t>
            </w:r>
            <w:r w:rsidRPr="005820A9">
              <w:rPr>
                <w:sz w:val="22"/>
                <w:szCs w:val="22"/>
                <w:rtl/>
              </w:rPr>
              <w:t xml:space="preserve"> </w:t>
            </w:r>
            <w:r w:rsidRPr="005820A9">
              <w:rPr>
                <w:rFonts w:hint="eastAsia"/>
                <w:sz w:val="22"/>
                <w:szCs w:val="22"/>
                <w:rtl/>
              </w:rPr>
              <w:t>חירום</w:t>
            </w:r>
            <w:r w:rsidRPr="005820A9">
              <w:rPr>
                <w:sz w:val="22"/>
                <w:szCs w:val="22"/>
                <w:rtl/>
              </w:rPr>
              <w:t xml:space="preserve">- </w:t>
            </w:r>
            <w:r w:rsidRPr="005820A9">
              <w:rPr>
                <w:rFonts w:hint="eastAsia"/>
                <w:sz w:val="22"/>
                <w:szCs w:val="22"/>
                <w:rtl/>
              </w:rPr>
              <w:t>תשס</w:t>
            </w:r>
            <w:r w:rsidRPr="005820A9">
              <w:rPr>
                <w:sz w:val="22"/>
                <w:szCs w:val="22"/>
                <w:rtl/>
              </w:rPr>
              <w:t>"</w:t>
            </w:r>
            <w:r w:rsidRPr="005820A9">
              <w:rPr>
                <w:rFonts w:hint="eastAsia"/>
                <w:sz w:val="22"/>
                <w:szCs w:val="22"/>
                <w:rtl/>
              </w:rPr>
              <w:t>ו</w:t>
            </w:r>
          </w:p>
        </w:tc>
        <w:tc>
          <w:tcPr>
            <w:tcW w:w="1091" w:type="dxa"/>
          </w:tcPr>
          <w:p w:rsidR="007A5B8F" w:rsidRPr="005820A9" w:rsidRDefault="007A5B8F" w:rsidP="005820A9">
            <w:pPr>
              <w:pStyle w:val="af0"/>
              <w:widowControl w:val="0"/>
              <w:ind w:left="59"/>
              <w:jc w:val="both"/>
              <w:rPr>
                <w:sz w:val="22"/>
                <w:szCs w:val="22"/>
              </w:rPr>
            </w:pPr>
            <w:r w:rsidRPr="005820A9">
              <w:rPr>
                <w:sz w:val="22"/>
                <w:szCs w:val="22"/>
                <w:rtl/>
              </w:rPr>
              <w:t>2006</w:t>
            </w:r>
          </w:p>
        </w:tc>
      </w:tr>
      <w:tr w:rsidR="007A5B8F" w:rsidRPr="005820A9" w:rsidTr="000F0BE0">
        <w:trPr>
          <w:trHeight w:val="340"/>
          <w:jc w:val="center"/>
        </w:trPr>
        <w:tc>
          <w:tcPr>
            <w:tcW w:w="5781" w:type="dxa"/>
          </w:tcPr>
          <w:p w:rsidR="007A5B8F" w:rsidRPr="005820A9" w:rsidRDefault="007A5B8F" w:rsidP="005820A9">
            <w:pPr>
              <w:pStyle w:val="af0"/>
              <w:widowControl w:val="0"/>
              <w:numPr>
                <w:ilvl w:val="0"/>
                <w:numId w:val="44"/>
              </w:numPr>
              <w:ind w:left="342" w:hanging="283"/>
              <w:jc w:val="both"/>
              <w:rPr>
                <w:sz w:val="22"/>
                <w:szCs w:val="22"/>
              </w:rPr>
            </w:pPr>
            <w:r w:rsidRPr="005820A9">
              <w:rPr>
                <w:rFonts w:hint="eastAsia"/>
                <w:sz w:val="22"/>
                <w:szCs w:val="22"/>
                <w:rtl/>
              </w:rPr>
              <w:t>סעיף</w:t>
            </w:r>
            <w:r w:rsidRPr="005820A9">
              <w:rPr>
                <w:sz w:val="22"/>
                <w:szCs w:val="22"/>
                <w:rtl/>
              </w:rPr>
              <w:t xml:space="preserve"> 5</w:t>
            </w:r>
            <w:r w:rsidRPr="005820A9">
              <w:rPr>
                <w:rFonts w:hint="eastAsia"/>
                <w:sz w:val="22"/>
                <w:szCs w:val="22"/>
                <w:rtl/>
              </w:rPr>
              <w:t>א</w:t>
            </w:r>
            <w:r w:rsidRPr="005820A9">
              <w:rPr>
                <w:sz w:val="22"/>
                <w:szCs w:val="22"/>
                <w:rtl/>
              </w:rPr>
              <w:t xml:space="preserve"> </w:t>
            </w:r>
            <w:r w:rsidRPr="005820A9">
              <w:rPr>
                <w:rFonts w:hint="eastAsia"/>
                <w:sz w:val="22"/>
                <w:szCs w:val="22"/>
                <w:rtl/>
              </w:rPr>
              <w:t>לחוק</w:t>
            </w:r>
            <w:r w:rsidRPr="005820A9">
              <w:rPr>
                <w:sz w:val="22"/>
                <w:szCs w:val="22"/>
                <w:rtl/>
              </w:rPr>
              <w:t xml:space="preserve"> </w:t>
            </w:r>
            <w:r w:rsidRPr="005820A9">
              <w:rPr>
                <w:rFonts w:hint="eastAsia"/>
                <w:sz w:val="22"/>
                <w:szCs w:val="22"/>
                <w:rtl/>
              </w:rPr>
              <w:t>הגנה</w:t>
            </w:r>
            <w:r w:rsidRPr="005820A9">
              <w:rPr>
                <w:sz w:val="22"/>
                <w:szCs w:val="22"/>
                <w:rtl/>
              </w:rPr>
              <w:t xml:space="preserve"> </w:t>
            </w:r>
            <w:r w:rsidRPr="005820A9">
              <w:rPr>
                <w:rFonts w:hint="eastAsia"/>
                <w:sz w:val="22"/>
                <w:szCs w:val="22"/>
                <w:rtl/>
              </w:rPr>
              <w:t>על</w:t>
            </w:r>
            <w:r w:rsidRPr="005820A9">
              <w:rPr>
                <w:sz w:val="22"/>
                <w:szCs w:val="22"/>
                <w:rtl/>
              </w:rPr>
              <w:t xml:space="preserve"> </w:t>
            </w:r>
            <w:r w:rsidRPr="005820A9">
              <w:rPr>
                <w:rFonts w:hint="eastAsia"/>
                <w:sz w:val="22"/>
                <w:szCs w:val="22"/>
                <w:rtl/>
              </w:rPr>
              <w:t>עובדים</w:t>
            </w:r>
            <w:r w:rsidRPr="005820A9">
              <w:rPr>
                <w:sz w:val="22"/>
                <w:szCs w:val="22"/>
                <w:rtl/>
              </w:rPr>
              <w:t xml:space="preserve"> (</w:t>
            </w:r>
            <w:r w:rsidRPr="005820A9">
              <w:rPr>
                <w:rFonts w:hint="eastAsia"/>
                <w:sz w:val="22"/>
                <w:szCs w:val="22"/>
                <w:rtl/>
              </w:rPr>
              <w:t>חשיפת</w:t>
            </w:r>
            <w:r w:rsidRPr="005820A9">
              <w:rPr>
                <w:sz w:val="22"/>
                <w:szCs w:val="22"/>
                <w:rtl/>
              </w:rPr>
              <w:t xml:space="preserve"> </w:t>
            </w:r>
            <w:r w:rsidRPr="005820A9">
              <w:rPr>
                <w:rFonts w:hint="eastAsia"/>
                <w:sz w:val="22"/>
                <w:szCs w:val="22"/>
                <w:rtl/>
              </w:rPr>
              <w:t>עבירות</w:t>
            </w:r>
            <w:r w:rsidRPr="005820A9">
              <w:rPr>
                <w:sz w:val="22"/>
                <w:szCs w:val="22"/>
                <w:rtl/>
              </w:rPr>
              <w:t xml:space="preserve"> </w:t>
            </w:r>
            <w:r w:rsidRPr="005820A9">
              <w:rPr>
                <w:rFonts w:hint="eastAsia"/>
                <w:sz w:val="22"/>
                <w:szCs w:val="22"/>
                <w:rtl/>
              </w:rPr>
              <w:t>ופגיעה</w:t>
            </w:r>
            <w:r w:rsidRPr="005820A9">
              <w:rPr>
                <w:sz w:val="22"/>
                <w:szCs w:val="22"/>
                <w:rtl/>
              </w:rPr>
              <w:t xml:space="preserve"> </w:t>
            </w:r>
            <w:r w:rsidRPr="005820A9">
              <w:rPr>
                <w:rFonts w:hint="eastAsia"/>
                <w:sz w:val="22"/>
                <w:szCs w:val="22"/>
                <w:rtl/>
              </w:rPr>
              <w:t>בטוהר</w:t>
            </w:r>
            <w:r w:rsidRPr="005820A9">
              <w:rPr>
                <w:sz w:val="22"/>
                <w:szCs w:val="22"/>
                <w:rtl/>
              </w:rPr>
              <w:t xml:space="preserve"> </w:t>
            </w:r>
            <w:r w:rsidRPr="005820A9">
              <w:rPr>
                <w:rFonts w:hint="eastAsia"/>
                <w:sz w:val="22"/>
                <w:szCs w:val="22"/>
                <w:rtl/>
              </w:rPr>
              <w:t>המידות</w:t>
            </w:r>
            <w:r w:rsidRPr="005820A9">
              <w:rPr>
                <w:sz w:val="22"/>
                <w:szCs w:val="22"/>
                <w:rtl/>
              </w:rPr>
              <w:t xml:space="preserve"> </w:t>
            </w:r>
            <w:r w:rsidRPr="005820A9">
              <w:rPr>
                <w:rFonts w:hint="eastAsia"/>
                <w:sz w:val="22"/>
                <w:szCs w:val="22"/>
                <w:rtl/>
              </w:rPr>
              <w:t>או</w:t>
            </w:r>
            <w:r w:rsidRPr="005820A9">
              <w:rPr>
                <w:sz w:val="22"/>
                <w:szCs w:val="22"/>
                <w:rtl/>
              </w:rPr>
              <w:t xml:space="preserve"> </w:t>
            </w:r>
            <w:proofErr w:type="spellStart"/>
            <w:r w:rsidRPr="005820A9">
              <w:rPr>
                <w:rFonts w:hint="eastAsia"/>
                <w:sz w:val="22"/>
                <w:szCs w:val="22"/>
                <w:rtl/>
              </w:rPr>
              <w:t>במינהל</w:t>
            </w:r>
            <w:proofErr w:type="spellEnd"/>
            <w:r w:rsidRPr="005820A9">
              <w:rPr>
                <w:sz w:val="22"/>
                <w:szCs w:val="22"/>
                <w:rtl/>
              </w:rPr>
              <w:t xml:space="preserve"> </w:t>
            </w:r>
            <w:r w:rsidRPr="005820A9">
              <w:rPr>
                <w:rFonts w:hint="eastAsia"/>
                <w:sz w:val="22"/>
                <w:szCs w:val="22"/>
                <w:rtl/>
              </w:rPr>
              <w:t>התקין</w:t>
            </w:r>
            <w:r w:rsidRPr="005820A9">
              <w:rPr>
                <w:sz w:val="22"/>
                <w:szCs w:val="22"/>
                <w:rtl/>
              </w:rPr>
              <w:t xml:space="preserve">- </w:t>
            </w:r>
            <w:r w:rsidRPr="005820A9">
              <w:rPr>
                <w:rFonts w:hint="eastAsia"/>
                <w:sz w:val="22"/>
                <w:szCs w:val="22"/>
                <w:rtl/>
              </w:rPr>
              <w:t>תשנ</w:t>
            </w:r>
            <w:r w:rsidRPr="005820A9">
              <w:rPr>
                <w:sz w:val="22"/>
                <w:szCs w:val="22"/>
                <w:rtl/>
              </w:rPr>
              <w:t>"</w:t>
            </w:r>
            <w:r w:rsidRPr="005820A9">
              <w:rPr>
                <w:rFonts w:hint="eastAsia"/>
                <w:sz w:val="22"/>
                <w:szCs w:val="22"/>
                <w:rtl/>
              </w:rPr>
              <w:t>ז</w:t>
            </w:r>
          </w:p>
        </w:tc>
        <w:tc>
          <w:tcPr>
            <w:tcW w:w="1091" w:type="dxa"/>
          </w:tcPr>
          <w:p w:rsidR="007A5B8F" w:rsidRPr="005820A9" w:rsidRDefault="007A5B8F" w:rsidP="005820A9">
            <w:pPr>
              <w:pStyle w:val="af0"/>
              <w:widowControl w:val="0"/>
              <w:ind w:left="59"/>
              <w:jc w:val="both"/>
              <w:rPr>
                <w:sz w:val="22"/>
                <w:szCs w:val="22"/>
              </w:rPr>
            </w:pPr>
            <w:r w:rsidRPr="005820A9">
              <w:rPr>
                <w:sz w:val="22"/>
                <w:szCs w:val="22"/>
                <w:rtl/>
              </w:rPr>
              <w:t>1997</w:t>
            </w:r>
          </w:p>
        </w:tc>
      </w:tr>
    </w:tbl>
    <w:p w:rsidR="007A5B8F" w:rsidRPr="005820A9" w:rsidRDefault="007A5B8F" w:rsidP="005820A9">
      <w:pPr>
        <w:pStyle w:val="af0"/>
        <w:widowControl w:val="0"/>
        <w:ind w:left="59"/>
        <w:jc w:val="both"/>
        <w:rPr>
          <w:sz w:val="22"/>
          <w:szCs w:val="22"/>
          <w:rtl/>
        </w:rPr>
      </w:pPr>
      <w:bookmarkStart w:id="215" w:name="OLE_LINK3"/>
      <w:bookmarkStart w:id="216" w:name="OLE_LINK4"/>
    </w:p>
    <w:tbl>
      <w:tblPr>
        <w:bidiVisual/>
        <w:tblW w:w="8414" w:type="dxa"/>
        <w:tblInd w:w="-106" w:type="dxa"/>
        <w:tblLook w:val="00A0" w:firstRow="1" w:lastRow="0" w:firstColumn="1" w:lastColumn="0" w:noHBand="0" w:noVBand="0"/>
      </w:tblPr>
      <w:tblGrid>
        <w:gridCol w:w="1326"/>
        <w:gridCol w:w="709"/>
        <w:gridCol w:w="3118"/>
        <w:gridCol w:w="709"/>
        <w:gridCol w:w="2552"/>
      </w:tblGrid>
      <w:tr w:rsidR="007A5B8F" w:rsidRPr="005820A9" w:rsidTr="00AD079A">
        <w:tc>
          <w:tcPr>
            <w:tcW w:w="1326" w:type="dxa"/>
            <w:tcBorders>
              <w:bottom w:val="single" w:sz="12" w:space="0" w:color="auto"/>
            </w:tcBorders>
          </w:tcPr>
          <w:p w:rsidR="007A5B8F" w:rsidRPr="005820A9" w:rsidRDefault="007A5B8F" w:rsidP="005820A9">
            <w:pPr>
              <w:autoSpaceDE w:val="0"/>
              <w:autoSpaceDN w:val="0"/>
              <w:spacing w:before="0" w:line="360" w:lineRule="auto"/>
              <w:rPr>
                <w:szCs w:val="22"/>
              </w:rPr>
            </w:pPr>
          </w:p>
        </w:tc>
        <w:tc>
          <w:tcPr>
            <w:tcW w:w="709" w:type="dxa"/>
          </w:tcPr>
          <w:p w:rsidR="007A5B8F" w:rsidRPr="005820A9" w:rsidRDefault="007A5B8F" w:rsidP="005820A9">
            <w:pPr>
              <w:autoSpaceDE w:val="0"/>
              <w:autoSpaceDN w:val="0"/>
              <w:spacing w:before="0" w:line="360" w:lineRule="auto"/>
              <w:rPr>
                <w:szCs w:val="22"/>
              </w:rPr>
            </w:pPr>
          </w:p>
        </w:tc>
        <w:tc>
          <w:tcPr>
            <w:tcW w:w="3118" w:type="dxa"/>
            <w:tcBorders>
              <w:bottom w:val="single" w:sz="12" w:space="0" w:color="auto"/>
            </w:tcBorders>
          </w:tcPr>
          <w:p w:rsidR="007A5B8F" w:rsidRPr="005820A9" w:rsidRDefault="007A5B8F" w:rsidP="005820A9">
            <w:pPr>
              <w:autoSpaceDE w:val="0"/>
              <w:autoSpaceDN w:val="0"/>
              <w:spacing w:before="0" w:line="360" w:lineRule="auto"/>
              <w:rPr>
                <w:szCs w:val="22"/>
              </w:rPr>
            </w:pPr>
          </w:p>
        </w:tc>
        <w:tc>
          <w:tcPr>
            <w:tcW w:w="709" w:type="dxa"/>
          </w:tcPr>
          <w:p w:rsidR="007A5B8F" w:rsidRPr="005820A9" w:rsidRDefault="007A5B8F" w:rsidP="005820A9">
            <w:pPr>
              <w:autoSpaceDE w:val="0"/>
              <w:autoSpaceDN w:val="0"/>
              <w:spacing w:before="0" w:line="360" w:lineRule="auto"/>
              <w:rPr>
                <w:szCs w:val="22"/>
              </w:rPr>
            </w:pPr>
          </w:p>
        </w:tc>
        <w:tc>
          <w:tcPr>
            <w:tcW w:w="2552" w:type="dxa"/>
            <w:tcBorders>
              <w:bottom w:val="single" w:sz="12" w:space="0" w:color="auto"/>
            </w:tcBorders>
          </w:tcPr>
          <w:p w:rsidR="007A5B8F" w:rsidRPr="005820A9" w:rsidRDefault="007A5B8F" w:rsidP="005820A9">
            <w:pPr>
              <w:autoSpaceDE w:val="0"/>
              <w:autoSpaceDN w:val="0"/>
              <w:spacing w:before="0" w:line="360" w:lineRule="auto"/>
              <w:rPr>
                <w:szCs w:val="22"/>
              </w:rPr>
            </w:pPr>
          </w:p>
        </w:tc>
      </w:tr>
      <w:tr w:rsidR="007A5B8F" w:rsidRPr="005820A9" w:rsidTr="00AD079A">
        <w:tc>
          <w:tcPr>
            <w:tcW w:w="1326" w:type="dxa"/>
            <w:tcBorders>
              <w:top w:val="single" w:sz="12" w:space="0" w:color="auto"/>
            </w:tcBorders>
          </w:tcPr>
          <w:p w:rsidR="007A5B8F" w:rsidRPr="005820A9" w:rsidRDefault="007A5B8F" w:rsidP="005820A9">
            <w:pPr>
              <w:autoSpaceDE w:val="0"/>
              <w:autoSpaceDN w:val="0"/>
              <w:spacing w:before="0" w:line="360" w:lineRule="auto"/>
              <w:rPr>
                <w:szCs w:val="22"/>
              </w:rPr>
            </w:pPr>
            <w:r w:rsidRPr="005820A9">
              <w:rPr>
                <w:rFonts w:hint="eastAsia"/>
                <w:b/>
                <w:bCs/>
                <w:szCs w:val="22"/>
                <w:rtl/>
              </w:rPr>
              <w:t>תאריך</w:t>
            </w:r>
          </w:p>
        </w:tc>
        <w:tc>
          <w:tcPr>
            <w:tcW w:w="709" w:type="dxa"/>
          </w:tcPr>
          <w:p w:rsidR="007A5B8F" w:rsidRPr="005820A9" w:rsidRDefault="007A5B8F" w:rsidP="005820A9">
            <w:pPr>
              <w:autoSpaceDE w:val="0"/>
              <w:autoSpaceDN w:val="0"/>
              <w:spacing w:before="0" w:line="360" w:lineRule="auto"/>
              <w:rPr>
                <w:szCs w:val="22"/>
              </w:rPr>
            </w:pPr>
          </w:p>
        </w:tc>
        <w:tc>
          <w:tcPr>
            <w:tcW w:w="3118" w:type="dxa"/>
            <w:tcBorders>
              <w:top w:val="single" w:sz="12" w:space="0" w:color="auto"/>
            </w:tcBorders>
          </w:tcPr>
          <w:p w:rsidR="007A5B8F" w:rsidRPr="005820A9" w:rsidRDefault="007A5B8F" w:rsidP="005820A9">
            <w:pPr>
              <w:autoSpaceDE w:val="0"/>
              <w:autoSpaceDN w:val="0"/>
              <w:spacing w:before="0" w:line="360" w:lineRule="auto"/>
              <w:rPr>
                <w:szCs w:val="22"/>
              </w:rPr>
            </w:pPr>
            <w:r w:rsidRPr="005820A9">
              <w:rPr>
                <w:rFonts w:hint="eastAsia"/>
                <w:b/>
                <w:bCs/>
                <w:szCs w:val="22"/>
                <w:rtl/>
              </w:rPr>
              <w:t>שם</w:t>
            </w:r>
            <w:r w:rsidRPr="005820A9">
              <w:rPr>
                <w:b/>
                <w:bCs/>
                <w:szCs w:val="22"/>
                <w:rtl/>
              </w:rPr>
              <w:t xml:space="preserve"> </w:t>
            </w:r>
            <w:r w:rsidRPr="005820A9">
              <w:rPr>
                <w:rFonts w:hint="eastAsia"/>
                <w:b/>
                <w:bCs/>
                <w:szCs w:val="22"/>
                <w:rtl/>
              </w:rPr>
              <w:t>מלא</w:t>
            </w:r>
            <w:r w:rsidRPr="005820A9">
              <w:rPr>
                <w:b/>
                <w:bCs/>
                <w:szCs w:val="22"/>
                <w:rtl/>
              </w:rPr>
              <w:t xml:space="preserve"> </w:t>
            </w:r>
            <w:r w:rsidRPr="005820A9">
              <w:rPr>
                <w:rFonts w:hint="eastAsia"/>
                <w:b/>
                <w:bCs/>
                <w:szCs w:val="22"/>
                <w:rtl/>
              </w:rPr>
              <w:t>של</w:t>
            </w:r>
            <w:r w:rsidRPr="005820A9">
              <w:rPr>
                <w:b/>
                <w:bCs/>
                <w:szCs w:val="22"/>
                <w:rtl/>
              </w:rPr>
              <w:t xml:space="preserve"> </w:t>
            </w:r>
            <w:r w:rsidRPr="005820A9">
              <w:rPr>
                <w:rFonts w:hint="eastAsia"/>
                <w:b/>
                <w:bCs/>
                <w:szCs w:val="22"/>
                <w:rtl/>
              </w:rPr>
              <w:t>החותם</w:t>
            </w:r>
            <w:r w:rsidRPr="005820A9">
              <w:rPr>
                <w:b/>
                <w:bCs/>
                <w:szCs w:val="22"/>
                <w:rtl/>
              </w:rPr>
              <w:t xml:space="preserve"> </w:t>
            </w:r>
            <w:r w:rsidRPr="005820A9">
              <w:rPr>
                <w:rFonts w:hint="eastAsia"/>
                <w:b/>
                <w:bCs/>
                <w:szCs w:val="22"/>
                <w:rtl/>
              </w:rPr>
              <w:t>בשם</w:t>
            </w:r>
            <w:r w:rsidRPr="005820A9">
              <w:rPr>
                <w:b/>
                <w:bCs/>
                <w:szCs w:val="22"/>
                <w:rtl/>
              </w:rPr>
              <w:t xml:space="preserve"> </w:t>
            </w:r>
            <w:r w:rsidRPr="005820A9">
              <w:rPr>
                <w:rFonts w:hint="eastAsia"/>
                <w:b/>
                <w:bCs/>
                <w:szCs w:val="22"/>
                <w:rtl/>
              </w:rPr>
              <w:t>המציע</w:t>
            </w:r>
          </w:p>
        </w:tc>
        <w:tc>
          <w:tcPr>
            <w:tcW w:w="709" w:type="dxa"/>
          </w:tcPr>
          <w:p w:rsidR="007A5B8F" w:rsidRPr="005820A9" w:rsidRDefault="007A5B8F" w:rsidP="005820A9">
            <w:pPr>
              <w:autoSpaceDE w:val="0"/>
              <w:autoSpaceDN w:val="0"/>
              <w:spacing w:before="0" w:line="360" w:lineRule="auto"/>
              <w:rPr>
                <w:szCs w:val="22"/>
              </w:rPr>
            </w:pPr>
          </w:p>
        </w:tc>
        <w:tc>
          <w:tcPr>
            <w:tcW w:w="2552" w:type="dxa"/>
            <w:tcBorders>
              <w:top w:val="single" w:sz="12" w:space="0" w:color="auto"/>
            </w:tcBorders>
          </w:tcPr>
          <w:p w:rsidR="007A5B8F" w:rsidRPr="005820A9" w:rsidRDefault="007A5B8F" w:rsidP="005820A9">
            <w:pPr>
              <w:autoSpaceDE w:val="0"/>
              <w:autoSpaceDN w:val="0"/>
              <w:spacing w:before="0" w:line="360" w:lineRule="auto"/>
              <w:rPr>
                <w:szCs w:val="22"/>
              </w:rPr>
            </w:pPr>
            <w:r w:rsidRPr="005820A9">
              <w:rPr>
                <w:rFonts w:hint="eastAsia"/>
                <w:b/>
                <w:bCs/>
                <w:szCs w:val="22"/>
                <w:rtl/>
              </w:rPr>
              <w:t>חתימה</w:t>
            </w:r>
            <w:r w:rsidRPr="005820A9">
              <w:rPr>
                <w:b/>
                <w:bCs/>
                <w:szCs w:val="22"/>
                <w:rtl/>
              </w:rPr>
              <w:t xml:space="preserve"> </w:t>
            </w:r>
            <w:r w:rsidRPr="005820A9">
              <w:rPr>
                <w:rFonts w:hint="eastAsia"/>
                <w:b/>
                <w:bCs/>
                <w:szCs w:val="22"/>
                <w:rtl/>
              </w:rPr>
              <w:t>וחותמת</w:t>
            </w:r>
            <w:r w:rsidRPr="005820A9">
              <w:rPr>
                <w:b/>
                <w:bCs/>
                <w:szCs w:val="22"/>
                <w:rtl/>
              </w:rPr>
              <w:t xml:space="preserve"> </w:t>
            </w:r>
            <w:r w:rsidRPr="005820A9">
              <w:rPr>
                <w:rFonts w:hint="eastAsia"/>
                <w:b/>
                <w:bCs/>
                <w:szCs w:val="22"/>
                <w:rtl/>
              </w:rPr>
              <w:t>המציע</w:t>
            </w:r>
          </w:p>
        </w:tc>
      </w:tr>
    </w:tbl>
    <w:p w:rsidR="007A5B8F" w:rsidRPr="005820A9" w:rsidRDefault="007A5B8F" w:rsidP="005820A9">
      <w:pPr>
        <w:pStyle w:val="af0"/>
        <w:widowControl w:val="0"/>
        <w:ind w:left="59"/>
        <w:jc w:val="both"/>
        <w:rPr>
          <w:b/>
          <w:bCs/>
          <w:sz w:val="22"/>
          <w:szCs w:val="22"/>
          <w:rtl/>
        </w:rPr>
      </w:pPr>
    </w:p>
    <w:p w:rsidR="007A5B8F" w:rsidRPr="005820A9" w:rsidRDefault="007A5B8F" w:rsidP="005820A9">
      <w:pPr>
        <w:autoSpaceDE w:val="0"/>
        <w:autoSpaceDN w:val="0"/>
        <w:spacing w:before="0" w:line="360" w:lineRule="auto"/>
        <w:rPr>
          <w:b/>
          <w:bCs/>
          <w:szCs w:val="22"/>
          <w:rtl/>
        </w:rPr>
      </w:pPr>
    </w:p>
    <w:p w:rsidR="007A5B8F" w:rsidRPr="005820A9" w:rsidRDefault="007A5B8F" w:rsidP="005820A9">
      <w:pPr>
        <w:pStyle w:val="16"/>
        <w:jc w:val="both"/>
        <w:rPr>
          <w:sz w:val="22"/>
          <w:szCs w:val="22"/>
          <w:rtl/>
        </w:rPr>
      </w:pPr>
      <w:r w:rsidRPr="005820A9">
        <w:rPr>
          <w:rFonts w:hint="eastAsia"/>
          <w:sz w:val="22"/>
          <w:szCs w:val="22"/>
          <w:rtl/>
        </w:rPr>
        <w:t>אישור</w:t>
      </w:r>
      <w:r w:rsidRPr="005820A9">
        <w:rPr>
          <w:sz w:val="22"/>
          <w:szCs w:val="22"/>
          <w:rtl/>
        </w:rPr>
        <w:t xml:space="preserve"> </w:t>
      </w:r>
      <w:r w:rsidRPr="005820A9">
        <w:rPr>
          <w:rFonts w:hint="eastAsia"/>
          <w:sz w:val="22"/>
          <w:szCs w:val="22"/>
          <w:rtl/>
        </w:rPr>
        <w:t>עו</w:t>
      </w:r>
      <w:r w:rsidRPr="005820A9">
        <w:rPr>
          <w:sz w:val="22"/>
          <w:szCs w:val="22"/>
          <w:rtl/>
        </w:rPr>
        <w:t>"</w:t>
      </w:r>
      <w:r w:rsidRPr="005820A9">
        <w:rPr>
          <w:rFonts w:hint="eastAsia"/>
          <w:sz w:val="22"/>
          <w:szCs w:val="22"/>
          <w:rtl/>
        </w:rPr>
        <w:t>ד</w:t>
      </w:r>
      <w:r w:rsidRPr="005820A9">
        <w:rPr>
          <w:sz w:val="22"/>
          <w:szCs w:val="22"/>
          <w:rtl/>
        </w:rPr>
        <w:t xml:space="preserve"> </w:t>
      </w:r>
      <w:r w:rsidRPr="005820A9">
        <w:rPr>
          <w:rFonts w:hint="eastAsia"/>
          <w:sz w:val="22"/>
          <w:szCs w:val="22"/>
          <w:rtl/>
        </w:rPr>
        <w:t>להתחייבות</w:t>
      </w:r>
      <w:r w:rsidRPr="005820A9">
        <w:rPr>
          <w:sz w:val="22"/>
          <w:szCs w:val="22"/>
          <w:rtl/>
        </w:rPr>
        <w:t xml:space="preserve"> </w:t>
      </w:r>
      <w:r w:rsidRPr="005820A9">
        <w:rPr>
          <w:rFonts w:hint="eastAsia"/>
          <w:sz w:val="22"/>
          <w:szCs w:val="22"/>
          <w:rtl/>
        </w:rPr>
        <w:t>המציע</w:t>
      </w:r>
      <w:r w:rsidRPr="005820A9">
        <w:rPr>
          <w:sz w:val="22"/>
          <w:szCs w:val="22"/>
          <w:rtl/>
        </w:rPr>
        <w:t xml:space="preserve"> </w:t>
      </w:r>
      <w:r w:rsidRPr="005820A9">
        <w:rPr>
          <w:rFonts w:hint="eastAsia"/>
          <w:sz w:val="22"/>
          <w:szCs w:val="22"/>
          <w:rtl/>
        </w:rPr>
        <w:t>לעיל</w:t>
      </w:r>
    </w:p>
    <w:p w:rsidR="007A5B8F" w:rsidRPr="005820A9" w:rsidRDefault="007A5B8F" w:rsidP="005820A9">
      <w:pPr>
        <w:pStyle w:val="16"/>
        <w:jc w:val="both"/>
        <w:rPr>
          <w:b w:val="0"/>
          <w:bCs w:val="0"/>
          <w:sz w:val="22"/>
          <w:szCs w:val="22"/>
          <w:u w:val="none"/>
          <w:rtl/>
        </w:rPr>
      </w:pPr>
      <w:r w:rsidRPr="005820A9">
        <w:rPr>
          <w:rFonts w:hint="cs"/>
          <w:b w:val="0"/>
          <w:bCs w:val="0"/>
          <w:sz w:val="22"/>
          <w:szCs w:val="22"/>
          <w:u w:val="none"/>
          <w:rtl/>
        </w:rPr>
        <w:t xml:space="preserve">הנני לאשר בזאת כי ההצהרה לעיל נחתמה כדין על ידי </w:t>
      </w:r>
      <w:proofErr w:type="spellStart"/>
      <w:r w:rsidRPr="005820A9">
        <w:rPr>
          <w:rFonts w:hint="cs"/>
          <w:b w:val="0"/>
          <w:bCs w:val="0"/>
          <w:sz w:val="22"/>
          <w:szCs w:val="22"/>
          <w:u w:val="none"/>
          <w:rtl/>
        </w:rPr>
        <w:t>מורשי</w:t>
      </w:r>
      <w:proofErr w:type="spellEnd"/>
      <w:r w:rsidRPr="005820A9">
        <w:rPr>
          <w:rFonts w:hint="cs"/>
          <w:b w:val="0"/>
          <w:bCs w:val="0"/>
          <w:sz w:val="22"/>
          <w:szCs w:val="22"/>
          <w:u w:val="none"/>
          <w:rtl/>
        </w:rPr>
        <w:t xml:space="preserve"> חתימה של המציע</w:t>
      </w:r>
    </w:p>
    <w:tbl>
      <w:tblPr>
        <w:bidiVisual/>
        <w:tblW w:w="8414" w:type="dxa"/>
        <w:tblInd w:w="-106" w:type="dxa"/>
        <w:tblLook w:val="00A0" w:firstRow="1" w:lastRow="0" w:firstColumn="1" w:lastColumn="0" w:noHBand="0" w:noVBand="0"/>
      </w:tblPr>
      <w:tblGrid>
        <w:gridCol w:w="1326"/>
        <w:gridCol w:w="709"/>
        <w:gridCol w:w="3118"/>
        <w:gridCol w:w="709"/>
        <w:gridCol w:w="2552"/>
      </w:tblGrid>
      <w:tr w:rsidR="007A5B8F" w:rsidRPr="005820A9" w:rsidTr="00AD079A">
        <w:tc>
          <w:tcPr>
            <w:tcW w:w="1326" w:type="dxa"/>
            <w:tcBorders>
              <w:bottom w:val="single" w:sz="12" w:space="0" w:color="auto"/>
            </w:tcBorders>
          </w:tcPr>
          <w:p w:rsidR="007A5B8F" w:rsidRPr="005820A9" w:rsidRDefault="007A5B8F" w:rsidP="005820A9">
            <w:pPr>
              <w:pStyle w:val="af0"/>
              <w:widowControl w:val="0"/>
              <w:ind w:left="59"/>
              <w:jc w:val="both"/>
              <w:rPr>
                <w:b/>
                <w:bCs/>
                <w:sz w:val="22"/>
                <w:szCs w:val="22"/>
              </w:rPr>
            </w:pPr>
          </w:p>
        </w:tc>
        <w:tc>
          <w:tcPr>
            <w:tcW w:w="709" w:type="dxa"/>
          </w:tcPr>
          <w:p w:rsidR="007A5B8F" w:rsidRPr="005820A9" w:rsidRDefault="007A5B8F" w:rsidP="005820A9">
            <w:pPr>
              <w:autoSpaceDE w:val="0"/>
              <w:autoSpaceDN w:val="0"/>
              <w:spacing w:before="0" w:line="360" w:lineRule="auto"/>
              <w:rPr>
                <w:szCs w:val="22"/>
              </w:rPr>
            </w:pPr>
          </w:p>
        </w:tc>
        <w:tc>
          <w:tcPr>
            <w:tcW w:w="3118" w:type="dxa"/>
            <w:tcBorders>
              <w:bottom w:val="single" w:sz="12" w:space="0" w:color="auto"/>
            </w:tcBorders>
          </w:tcPr>
          <w:p w:rsidR="007A5B8F" w:rsidRPr="005820A9" w:rsidRDefault="007A5B8F" w:rsidP="005820A9">
            <w:pPr>
              <w:autoSpaceDE w:val="0"/>
              <w:autoSpaceDN w:val="0"/>
              <w:spacing w:before="0" w:line="360" w:lineRule="auto"/>
              <w:rPr>
                <w:szCs w:val="22"/>
              </w:rPr>
            </w:pPr>
          </w:p>
        </w:tc>
        <w:tc>
          <w:tcPr>
            <w:tcW w:w="709" w:type="dxa"/>
          </w:tcPr>
          <w:p w:rsidR="007A5B8F" w:rsidRPr="005820A9" w:rsidRDefault="007A5B8F" w:rsidP="005820A9">
            <w:pPr>
              <w:autoSpaceDE w:val="0"/>
              <w:autoSpaceDN w:val="0"/>
              <w:spacing w:before="0" w:line="360" w:lineRule="auto"/>
              <w:rPr>
                <w:szCs w:val="22"/>
              </w:rPr>
            </w:pPr>
          </w:p>
        </w:tc>
        <w:tc>
          <w:tcPr>
            <w:tcW w:w="2552" w:type="dxa"/>
            <w:tcBorders>
              <w:bottom w:val="single" w:sz="12" w:space="0" w:color="auto"/>
            </w:tcBorders>
          </w:tcPr>
          <w:p w:rsidR="007A5B8F" w:rsidRPr="005820A9" w:rsidRDefault="007A5B8F" w:rsidP="005820A9">
            <w:pPr>
              <w:autoSpaceDE w:val="0"/>
              <w:autoSpaceDN w:val="0"/>
              <w:spacing w:before="0" w:line="360" w:lineRule="auto"/>
              <w:rPr>
                <w:szCs w:val="22"/>
              </w:rPr>
            </w:pPr>
          </w:p>
        </w:tc>
      </w:tr>
      <w:tr w:rsidR="007A5B8F" w:rsidRPr="005820A9" w:rsidTr="00AD079A">
        <w:tc>
          <w:tcPr>
            <w:tcW w:w="1326" w:type="dxa"/>
            <w:tcBorders>
              <w:top w:val="single" w:sz="12" w:space="0" w:color="auto"/>
            </w:tcBorders>
          </w:tcPr>
          <w:p w:rsidR="007A5B8F" w:rsidRPr="005820A9" w:rsidRDefault="007A5B8F" w:rsidP="005820A9">
            <w:pPr>
              <w:autoSpaceDE w:val="0"/>
              <w:autoSpaceDN w:val="0"/>
              <w:spacing w:before="0" w:line="360" w:lineRule="auto"/>
              <w:rPr>
                <w:szCs w:val="22"/>
              </w:rPr>
            </w:pPr>
            <w:r w:rsidRPr="005820A9">
              <w:rPr>
                <w:rFonts w:hint="eastAsia"/>
                <w:b/>
                <w:bCs/>
                <w:szCs w:val="22"/>
                <w:rtl/>
              </w:rPr>
              <w:t>תאריך</w:t>
            </w:r>
          </w:p>
        </w:tc>
        <w:tc>
          <w:tcPr>
            <w:tcW w:w="709" w:type="dxa"/>
          </w:tcPr>
          <w:p w:rsidR="007A5B8F" w:rsidRPr="005820A9" w:rsidRDefault="007A5B8F" w:rsidP="005820A9">
            <w:pPr>
              <w:autoSpaceDE w:val="0"/>
              <w:autoSpaceDN w:val="0"/>
              <w:spacing w:before="0" w:line="360" w:lineRule="auto"/>
              <w:rPr>
                <w:szCs w:val="22"/>
              </w:rPr>
            </w:pPr>
          </w:p>
        </w:tc>
        <w:tc>
          <w:tcPr>
            <w:tcW w:w="3118" w:type="dxa"/>
            <w:tcBorders>
              <w:top w:val="single" w:sz="12" w:space="0" w:color="auto"/>
            </w:tcBorders>
          </w:tcPr>
          <w:p w:rsidR="007A5B8F" w:rsidRPr="005820A9" w:rsidRDefault="007A5B8F" w:rsidP="005820A9">
            <w:pPr>
              <w:autoSpaceDE w:val="0"/>
              <w:autoSpaceDN w:val="0"/>
              <w:spacing w:before="0" w:line="360" w:lineRule="auto"/>
              <w:rPr>
                <w:szCs w:val="22"/>
              </w:rPr>
            </w:pPr>
            <w:r w:rsidRPr="005820A9">
              <w:rPr>
                <w:rFonts w:hint="eastAsia"/>
                <w:b/>
                <w:bCs/>
                <w:szCs w:val="22"/>
                <w:rtl/>
              </w:rPr>
              <w:t>שם</w:t>
            </w:r>
            <w:r w:rsidRPr="005820A9">
              <w:rPr>
                <w:b/>
                <w:bCs/>
                <w:szCs w:val="22"/>
                <w:rtl/>
              </w:rPr>
              <w:t xml:space="preserve"> </w:t>
            </w:r>
            <w:r w:rsidRPr="005820A9">
              <w:rPr>
                <w:rFonts w:hint="eastAsia"/>
                <w:b/>
                <w:bCs/>
                <w:szCs w:val="22"/>
                <w:rtl/>
              </w:rPr>
              <w:t>מלא</w:t>
            </w:r>
            <w:r w:rsidRPr="005820A9">
              <w:rPr>
                <w:b/>
                <w:bCs/>
                <w:szCs w:val="22"/>
                <w:rtl/>
              </w:rPr>
              <w:t xml:space="preserve"> </w:t>
            </w:r>
            <w:r w:rsidRPr="005820A9">
              <w:rPr>
                <w:rFonts w:hint="eastAsia"/>
                <w:b/>
                <w:bCs/>
                <w:szCs w:val="22"/>
                <w:rtl/>
              </w:rPr>
              <w:t>של</w:t>
            </w:r>
            <w:r w:rsidRPr="005820A9">
              <w:rPr>
                <w:b/>
                <w:bCs/>
                <w:szCs w:val="22"/>
                <w:rtl/>
              </w:rPr>
              <w:t xml:space="preserve"> </w:t>
            </w:r>
            <w:r w:rsidRPr="005820A9">
              <w:rPr>
                <w:rFonts w:hint="eastAsia"/>
                <w:b/>
                <w:bCs/>
                <w:szCs w:val="22"/>
                <w:rtl/>
              </w:rPr>
              <w:t>עו</w:t>
            </w:r>
            <w:r w:rsidRPr="005820A9">
              <w:rPr>
                <w:b/>
                <w:bCs/>
                <w:szCs w:val="22"/>
                <w:rtl/>
              </w:rPr>
              <w:t>"</w:t>
            </w:r>
            <w:r w:rsidRPr="005820A9">
              <w:rPr>
                <w:rFonts w:hint="eastAsia"/>
                <w:b/>
                <w:bCs/>
                <w:szCs w:val="22"/>
                <w:rtl/>
              </w:rPr>
              <w:t>ד</w:t>
            </w:r>
          </w:p>
        </w:tc>
        <w:tc>
          <w:tcPr>
            <w:tcW w:w="709" w:type="dxa"/>
          </w:tcPr>
          <w:p w:rsidR="007A5B8F" w:rsidRPr="005820A9" w:rsidRDefault="007A5B8F" w:rsidP="005820A9">
            <w:pPr>
              <w:autoSpaceDE w:val="0"/>
              <w:autoSpaceDN w:val="0"/>
              <w:spacing w:before="0" w:line="360" w:lineRule="auto"/>
              <w:rPr>
                <w:szCs w:val="22"/>
              </w:rPr>
            </w:pPr>
          </w:p>
        </w:tc>
        <w:tc>
          <w:tcPr>
            <w:tcW w:w="2552" w:type="dxa"/>
            <w:tcBorders>
              <w:top w:val="single" w:sz="12" w:space="0" w:color="auto"/>
            </w:tcBorders>
          </w:tcPr>
          <w:p w:rsidR="007A5B8F" w:rsidRPr="005820A9" w:rsidRDefault="007A5B8F" w:rsidP="005820A9">
            <w:pPr>
              <w:autoSpaceDE w:val="0"/>
              <w:autoSpaceDN w:val="0"/>
              <w:spacing w:before="0" w:line="360" w:lineRule="auto"/>
              <w:rPr>
                <w:szCs w:val="22"/>
              </w:rPr>
            </w:pPr>
            <w:r w:rsidRPr="005820A9">
              <w:rPr>
                <w:rFonts w:hint="eastAsia"/>
                <w:b/>
                <w:bCs/>
                <w:szCs w:val="22"/>
                <w:rtl/>
              </w:rPr>
              <w:t>חתימה</w:t>
            </w:r>
            <w:r w:rsidRPr="005820A9">
              <w:rPr>
                <w:b/>
                <w:bCs/>
                <w:szCs w:val="22"/>
                <w:rtl/>
              </w:rPr>
              <w:t xml:space="preserve"> </w:t>
            </w:r>
            <w:r w:rsidRPr="005820A9">
              <w:rPr>
                <w:rFonts w:hint="eastAsia"/>
                <w:b/>
                <w:bCs/>
                <w:szCs w:val="22"/>
                <w:rtl/>
              </w:rPr>
              <w:t>וחותמת</w:t>
            </w:r>
            <w:r w:rsidRPr="005820A9">
              <w:rPr>
                <w:b/>
                <w:bCs/>
                <w:szCs w:val="22"/>
                <w:rtl/>
              </w:rPr>
              <w:t xml:space="preserve"> </w:t>
            </w:r>
            <w:r w:rsidRPr="005820A9">
              <w:rPr>
                <w:rFonts w:hint="eastAsia"/>
                <w:b/>
                <w:bCs/>
                <w:szCs w:val="22"/>
                <w:rtl/>
              </w:rPr>
              <w:t>העו</w:t>
            </w:r>
            <w:r w:rsidRPr="005820A9">
              <w:rPr>
                <w:b/>
                <w:bCs/>
                <w:szCs w:val="22"/>
                <w:rtl/>
              </w:rPr>
              <w:t>"</w:t>
            </w:r>
            <w:r w:rsidRPr="005820A9">
              <w:rPr>
                <w:rFonts w:hint="eastAsia"/>
                <w:b/>
                <w:bCs/>
                <w:szCs w:val="22"/>
                <w:rtl/>
              </w:rPr>
              <w:t>ד</w:t>
            </w:r>
          </w:p>
        </w:tc>
      </w:tr>
    </w:tbl>
    <w:p w:rsidR="007A5B8F" w:rsidRPr="005820A9" w:rsidRDefault="007A5B8F" w:rsidP="005820A9">
      <w:pPr>
        <w:pStyle w:val="af0"/>
        <w:widowControl w:val="0"/>
        <w:ind w:left="59"/>
        <w:jc w:val="both"/>
        <w:rPr>
          <w:b/>
          <w:bCs/>
          <w:sz w:val="22"/>
          <w:szCs w:val="22"/>
          <w:rtl/>
        </w:rPr>
      </w:pPr>
    </w:p>
    <w:p w:rsidR="007A5B8F" w:rsidRPr="005820A9" w:rsidRDefault="007A5B8F" w:rsidP="005820A9">
      <w:pPr>
        <w:pStyle w:val="10"/>
        <w:spacing w:before="0" w:after="0" w:line="360" w:lineRule="auto"/>
        <w:ind w:left="0" w:firstLine="0"/>
        <w:jc w:val="both"/>
        <w:rPr>
          <w:i w:val="0"/>
          <w:iCs w:val="0"/>
          <w:spacing w:val="22"/>
          <w:sz w:val="22"/>
          <w:szCs w:val="22"/>
          <w:u w:val="single"/>
          <w:rtl/>
        </w:rPr>
      </w:pPr>
      <w:bookmarkStart w:id="217" w:name="_Toc398126639"/>
      <w:bookmarkEnd w:id="215"/>
      <w:bookmarkEnd w:id="216"/>
      <w:r w:rsidRPr="005820A9">
        <w:rPr>
          <w:i w:val="0"/>
          <w:iCs w:val="0"/>
          <w:spacing w:val="22"/>
          <w:sz w:val="22"/>
          <w:szCs w:val="22"/>
          <w:u w:val="single"/>
          <w:rtl/>
        </w:rPr>
        <w:t xml:space="preserve">נספח </w:t>
      </w:r>
      <w:r w:rsidRPr="005820A9">
        <w:rPr>
          <w:rFonts w:hint="eastAsia"/>
          <w:i w:val="0"/>
          <w:iCs w:val="0"/>
          <w:spacing w:val="22"/>
          <w:sz w:val="22"/>
          <w:szCs w:val="22"/>
          <w:u w:val="single"/>
          <w:rtl/>
        </w:rPr>
        <w:t>א</w:t>
      </w:r>
      <w:r w:rsidRPr="005820A9">
        <w:rPr>
          <w:i w:val="0"/>
          <w:iCs w:val="0"/>
          <w:spacing w:val="22"/>
          <w:sz w:val="22"/>
          <w:szCs w:val="22"/>
          <w:u w:val="single"/>
          <w:rtl/>
        </w:rPr>
        <w:t>'</w:t>
      </w:r>
      <w:bookmarkEnd w:id="206"/>
      <w:r w:rsidRPr="005820A9">
        <w:rPr>
          <w:i w:val="0"/>
          <w:iCs w:val="0"/>
          <w:spacing w:val="22"/>
          <w:sz w:val="22"/>
          <w:szCs w:val="22"/>
          <w:u w:val="single"/>
          <w:rtl/>
        </w:rPr>
        <w:t xml:space="preserve">3 - </w:t>
      </w:r>
      <w:r w:rsidRPr="005820A9">
        <w:rPr>
          <w:rFonts w:hint="eastAsia"/>
          <w:i w:val="0"/>
          <w:iCs w:val="0"/>
          <w:spacing w:val="22"/>
          <w:sz w:val="22"/>
          <w:szCs w:val="22"/>
          <w:u w:val="single"/>
          <w:rtl/>
        </w:rPr>
        <w:t>התחייבויות</w:t>
      </w:r>
      <w:r w:rsidRPr="005820A9">
        <w:rPr>
          <w:i w:val="0"/>
          <w:iCs w:val="0"/>
          <w:spacing w:val="22"/>
          <w:sz w:val="22"/>
          <w:szCs w:val="22"/>
          <w:u w:val="single"/>
          <w:rtl/>
        </w:rPr>
        <w:t xml:space="preserve"> </w:t>
      </w:r>
      <w:r w:rsidRPr="005820A9">
        <w:rPr>
          <w:rFonts w:hint="eastAsia"/>
          <w:i w:val="0"/>
          <w:iCs w:val="0"/>
          <w:spacing w:val="22"/>
          <w:sz w:val="22"/>
          <w:szCs w:val="22"/>
          <w:u w:val="single"/>
          <w:rtl/>
        </w:rPr>
        <w:t>המציע</w:t>
      </w:r>
      <w:r w:rsidRPr="005820A9">
        <w:rPr>
          <w:i w:val="0"/>
          <w:iCs w:val="0"/>
          <w:spacing w:val="22"/>
          <w:sz w:val="22"/>
          <w:szCs w:val="22"/>
          <w:u w:val="single"/>
          <w:rtl/>
        </w:rPr>
        <w:t xml:space="preserve"> </w:t>
      </w:r>
      <w:r w:rsidRPr="005820A9">
        <w:rPr>
          <w:rFonts w:hint="eastAsia"/>
          <w:i w:val="0"/>
          <w:iCs w:val="0"/>
          <w:spacing w:val="22"/>
          <w:sz w:val="22"/>
          <w:szCs w:val="22"/>
          <w:u w:val="single"/>
          <w:rtl/>
        </w:rPr>
        <w:t>בדבר</w:t>
      </w:r>
      <w:r w:rsidRPr="005820A9">
        <w:rPr>
          <w:i w:val="0"/>
          <w:iCs w:val="0"/>
          <w:spacing w:val="22"/>
          <w:sz w:val="22"/>
          <w:szCs w:val="22"/>
          <w:u w:val="single"/>
          <w:rtl/>
        </w:rPr>
        <w:t xml:space="preserve"> </w:t>
      </w:r>
      <w:r w:rsidRPr="005820A9">
        <w:rPr>
          <w:rFonts w:hint="eastAsia"/>
          <w:i w:val="0"/>
          <w:iCs w:val="0"/>
          <w:spacing w:val="22"/>
          <w:sz w:val="22"/>
          <w:szCs w:val="22"/>
          <w:u w:val="single"/>
          <w:rtl/>
        </w:rPr>
        <w:t>שימוש</w:t>
      </w:r>
      <w:r w:rsidRPr="005820A9">
        <w:rPr>
          <w:i w:val="0"/>
          <w:iCs w:val="0"/>
          <w:spacing w:val="22"/>
          <w:sz w:val="22"/>
          <w:szCs w:val="22"/>
          <w:u w:val="single"/>
          <w:rtl/>
        </w:rPr>
        <w:t xml:space="preserve"> </w:t>
      </w:r>
      <w:r w:rsidRPr="005820A9">
        <w:rPr>
          <w:rFonts w:hint="eastAsia"/>
          <w:i w:val="0"/>
          <w:iCs w:val="0"/>
          <w:spacing w:val="22"/>
          <w:sz w:val="22"/>
          <w:szCs w:val="22"/>
          <w:u w:val="single"/>
          <w:rtl/>
        </w:rPr>
        <w:t>בתוכנות</w:t>
      </w:r>
      <w:r w:rsidRPr="005820A9">
        <w:rPr>
          <w:i w:val="0"/>
          <w:iCs w:val="0"/>
          <w:spacing w:val="22"/>
          <w:sz w:val="22"/>
          <w:szCs w:val="22"/>
          <w:u w:val="single"/>
          <w:rtl/>
        </w:rPr>
        <w:t xml:space="preserve"> </w:t>
      </w:r>
      <w:r w:rsidRPr="005820A9">
        <w:rPr>
          <w:rFonts w:hint="eastAsia"/>
          <w:i w:val="0"/>
          <w:iCs w:val="0"/>
          <w:spacing w:val="22"/>
          <w:sz w:val="22"/>
          <w:szCs w:val="22"/>
          <w:u w:val="single"/>
          <w:rtl/>
        </w:rPr>
        <w:t>מקוריות</w:t>
      </w:r>
      <w:bookmarkEnd w:id="207"/>
      <w:bookmarkEnd w:id="208"/>
      <w:bookmarkEnd w:id="209"/>
      <w:bookmarkEnd w:id="210"/>
      <w:bookmarkEnd w:id="211"/>
      <w:bookmarkEnd w:id="212"/>
      <w:bookmarkEnd w:id="217"/>
      <w:r w:rsidRPr="005820A9">
        <w:rPr>
          <w:i w:val="0"/>
          <w:iCs w:val="0"/>
          <w:spacing w:val="22"/>
          <w:sz w:val="22"/>
          <w:szCs w:val="22"/>
          <w:u w:val="single"/>
          <w:rtl/>
        </w:rPr>
        <w:t xml:space="preserve"> </w:t>
      </w:r>
      <w:bookmarkEnd w:id="213"/>
    </w:p>
    <w:p w:rsidR="007A5B8F" w:rsidRPr="005820A9" w:rsidRDefault="007A5B8F" w:rsidP="005820A9">
      <w:pPr>
        <w:keepLines/>
        <w:spacing w:before="0" w:line="360" w:lineRule="auto"/>
        <w:rPr>
          <w:rFonts w:ascii="David" w:hAnsi="David"/>
          <w:szCs w:val="22"/>
          <w:rtl/>
        </w:rPr>
      </w:pPr>
      <w:r w:rsidRPr="005820A9">
        <w:rPr>
          <w:rFonts w:ascii="David" w:hAnsi="David" w:hint="eastAsia"/>
          <w:szCs w:val="22"/>
          <w:rtl/>
        </w:rPr>
        <w:t>תאריך</w:t>
      </w:r>
      <w:r w:rsidRPr="005820A9">
        <w:rPr>
          <w:rFonts w:ascii="David" w:hAnsi="David"/>
          <w:szCs w:val="22"/>
          <w:rtl/>
        </w:rPr>
        <w:t xml:space="preserve"> : ___/___/____</w:t>
      </w:r>
    </w:p>
    <w:p w:rsidR="007A5B8F" w:rsidRPr="005820A9" w:rsidRDefault="007A5B8F" w:rsidP="005820A9">
      <w:pPr>
        <w:keepLines/>
        <w:spacing w:before="0" w:line="360" w:lineRule="auto"/>
        <w:rPr>
          <w:szCs w:val="22"/>
          <w:rtl/>
        </w:rPr>
      </w:pPr>
      <w:r w:rsidRPr="005820A9">
        <w:rPr>
          <w:rFonts w:hint="eastAsia"/>
          <w:szCs w:val="22"/>
          <w:rtl/>
        </w:rPr>
        <w:t>לכבוד</w:t>
      </w:r>
    </w:p>
    <w:p w:rsidR="007A5B8F" w:rsidRPr="005820A9" w:rsidRDefault="007A5B8F" w:rsidP="005820A9">
      <w:pPr>
        <w:keepLines/>
        <w:spacing w:before="0" w:line="360" w:lineRule="auto"/>
        <w:rPr>
          <w:szCs w:val="22"/>
          <w:rtl/>
        </w:rPr>
      </w:pPr>
      <w:r w:rsidRPr="005820A9">
        <w:rPr>
          <w:rFonts w:hint="cs"/>
          <w:szCs w:val="22"/>
          <w:rtl/>
        </w:rPr>
        <w:t xml:space="preserve">האגף </w:t>
      </w:r>
      <w:r w:rsidR="00BE6278" w:rsidRPr="005820A9">
        <w:rPr>
          <w:rFonts w:hint="cs"/>
          <w:szCs w:val="22"/>
          <w:rtl/>
        </w:rPr>
        <w:t>למחשוב</w:t>
      </w:r>
    </w:p>
    <w:p w:rsidR="007A5B8F" w:rsidRPr="005820A9" w:rsidRDefault="007A5B8F" w:rsidP="005820A9">
      <w:pPr>
        <w:keepLines/>
        <w:spacing w:before="0" w:line="360" w:lineRule="auto"/>
        <w:rPr>
          <w:szCs w:val="22"/>
          <w:rtl/>
        </w:rPr>
      </w:pPr>
      <w:r w:rsidRPr="005820A9">
        <w:rPr>
          <w:rFonts w:hint="eastAsia"/>
          <w:szCs w:val="22"/>
          <w:rtl/>
        </w:rPr>
        <w:t>משרד</w:t>
      </w:r>
      <w:r w:rsidRPr="005820A9">
        <w:rPr>
          <w:szCs w:val="22"/>
          <w:rtl/>
        </w:rPr>
        <w:t xml:space="preserve"> </w:t>
      </w:r>
      <w:r w:rsidRPr="005820A9">
        <w:rPr>
          <w:rFonts w:hint="eastAsia"/>
          <w:szCs w:val="22"/>
          <w:rtl/>
        </w:rPr>
        <w:t>הבריאות</w:t>
      </w:r>
    </w:p>
    <w:p w:rsidR="007A5B8F" w:rsidRPr="005820A9" w:rsidRDefault="007A5B8F" w:rsidP="005820A9">
      <w:pPr>
        <w:keepLines/>
        <w:spacing w:before="0" w:line="360" w:lineRule="auto"/>
        <w:rPr>
          <w:szCs w:val="22"/>
          <w:rtl/>
        </w:rPr>
      </w:pPr>
      <w:r w:rsidRPr="005820A9">
        <w:rPr>
          <w:rFonts w:hint="eastAsia"/>
          <w:szCs w:val="22"/>
          <w:rtl/>
        </w:rPr>
        <w:t>רח</w:t>
      </w:r>
      <w:r w:rsidRPr="005820A9">
        <w:rPr>
          <w:szCs w:val="22"/>
          <w:rtl/>
        </w:rPr>
        <w:t xml:space="preserve">' </w:t>
      </w:r>
      <w:r w:rsidR="00F22CF6" w:rsidRPr="005820A9">
        <w:rPr>
          <w:rFonts w:hint="cs"/>
          <w:szCs w:val="22"/>
          <w:rtl/>
        </w:rPr>
        <w:t>ירמיהו 39</w:t>
      </w:r>
      <w:r w:rsidRPr="005820A9">
        <w:rPr>
          <w:rFonts w:hint="cs"/>
          <w:szCs w:val="22"/>
          <w:rtl/>
        </w:rPr>
        <w:t xml:space="preserve">, </w:t>
      </w:r>
      <w:r w:rsidRPr="005820A9">
        <w:rPr>
          <w:rFonts w:hint="eastAsia"/>
          <w:szCs w:val="22"/>
          <w:rtl/>
        </w:rPr>
        <w:t>ירושלים</w:t>
      </w:r>
    </w:p>
    <w:p w:rsidR="007A5B8F" w:rsidRPr="005820A9" w:rsidRDefault="007A5B8F" w:rsidP="005820A9">
      <w:pPr>
        <w:keepLines/>
        <w:spacing w:before="0" w:line="360" w:lineRule="auto"/>
        <w:rPr>
          <w:b/>
          <w:bCs/>
          <w:szCs w:val="22"/>
          <w:u w:val="single"/>
          <w:rtl/>
        </w:rPr>
      </w:pPr>
    </w:p>
    <w:p w:rsidR="007A5B8F" w:rsidRPr="005820A9" w:rsidRDefault="007A5B8F" w:rsidP="005820A9">
      <w:pPr>
        <w:keepLines/>
        <w:spacing w:before="0" w:line="360" w:lineRule="auto"/>
        <w:rPr>
          <w:b/>
          <w:bCs/>
          <w:szCs w:val="22"/>
          <w:u w:val="single"/>
          <w:rtl/>
        </w:rPr>
      </w:pPr>
      <w:r w:rsidRPr="005820A9">
        <w:rPr>
          <w:b/>
          <w:bCs/>
          <w:szCs w:val="22"/>
          <w:u w:val="single"/>
          <w:rtl/>
        </w:rPr>
        <w:t>הצהרה על שימוש בתוכנות מקוריות</w:t>
      </w:r>
    </w:p>
    <w:p w:rsidR="007A5B8F" w:rsidRPr="005820A9" w:rsidRDefault="007A5B8F" w:rsidP="005820A9">
      <w:pPr>
        <w:pStyle w:val="af0"/>
        <w:keepLines/>
        <w:numPr>
          <w:ilvl w:val="0"/>
          <w:numId w:val="43"/>
        </w:numPr>
        <w:ind w:right="426"/>
        <w:contextualSpacing/>
        <w:jc w:val="both"/>
        <w:rPr>
          <w:sz w:val="22"/>
          <w:szCs w:val="22"/>
          <w:rtl/>
        </w:rPr>
      </w:pPr>
      <w:r w:rsidRPr="005820A9">
        <w:rPr>
          <w:rFonts w:hint="eastAsia"/>
          <w:sz w:val="22"/>
          <w:szCs w:val="22"/>
          <w:rtl/>
        </w:rPr>
        <w:t>אני</w:t>
      </w:r>
      <w:r w:rsidRPr="005820A9">
        <w:rPr>
          <w:sz w:val="22"/>
          <w:szCs w:val="22"/>
          <w:rtl/>
        </w:rPr>
        <w:t xml:space="preserve"> </w:t>
      </w:r>
      <w:r w:rsidRPr="005820A9">
        <w:rPr>
          <w:rFonts w:hint="eastAsia"/>
          <w:sz w:val="22"/>
          <w:szCs w:val="22"/>
          <w:rtl/>
        </w:rPr>
        <w:t>הח</w:t>
      </w:r>
      <w:r w:rsidRPr="005820A9">
        <w:rPr>
          <w:sz w:val="22"/>
          <w:szCs w:val="22"/>
          <w:rtl/>
        </w:rPr>
        <w:t xml:space="preserve">"מ __________ </w:t>
      </w:r>
      <w:r w:rsidRPr="005820A9">
        <w:rPr>
          <w:rFonts w:hint="eastAsia"/>
          <w:sz w:val="22"/>
          <w:szCs w:val="22"/>
          <w:rtl/>
        </w:rPr>
        <w:t>ת</w:t>
      </w:r>
      <w:r w:rsidRPr="005820A9">
        <w:rPr>
          <w:sz w:val="22"/>
          <w:szCs w:val="22"/>
          <w:rtl/>
        </w:rPr>
        <w:t xml:space="preserve">.ז. __________________ </w:t>
      </w:r>
      <w:r w:rsidRPr="005820A9">
        <w:rPr>
          <w:rFonts w:hint="eastAsia"/>
          <w:sz w:val="22"/>
          <w:szCs w:val="22"/>
          <w:rtl/>
        </w:rPr>
        <w:t>לאחר</w:t>
      </w:r>
      <w:r w:rsidRPr="005820A9">
        <w:rPr>
          <w:sz w:val="22"/>
          <w:szCs w:val="22"/>
          <w:rtl/>
        </w:rPr>
        <w:t xml:space="preserve"> </w:t>
      </w:r>
      <w:r w:rsidRPr="005820A9">
        <w:rPr>
          <w:rFonts w:hint="eastAsia"/>
          <w:sz w:val="22"/>
          <w:szCs w:val="22"/>
          <w:rtl/>
        </w:rPr>
        <w:t>שהוזהרתי</w:t>
      </w:r>
      <w:r w:rsidRPr="005820A9">
        <w:rPr>
          <w:sz w:val="22"/>
          <w:szCs w:val="22"/>
          <w:rtl/>
        </w:rPr>
        <w:t xml:space="preserve"> </w:t>
      </w:r>
      <w:r w:rsidRPr="005820A9">
        <w:rPr>
          <w:rFonts w:hint="eastAsia"/>
          <w:sz w:val="22"/>
          <w:szCs w:val="22"/>
          <w:rtl/>
        </w:rPr>
        <w:t>כי</w:t>
      </w:r>
      <w:r w:rsidRPr="005820A9">
        <w:rPr>
          <w:sz w:val="22"/>
          <w:szCs w:val="22"/>
          <w:rtl/>
        </w:rPr>
        <w:t xml:space="preserve"> </w:t>
      </w:r>
      <w:r w:rsidRPr="005820A9">
        <w:rPr>
          <w:rFonts w:hint="eastAsia"/>
          <w:sz w:val="22"/>
          <w:szCs w:val="22"/>
          <w:rtl/>
        </w:rPr>
        <w:t>עלי</w:t>
      </w:r>
      <w:r w:rsidRPr="005820A9">
        <w:rPr>
          <w:sz w:val="22"/>
          <w:szCs w:val="22"/>
          <w:rtl/>
        </w:rPr>
        <w:t xml:space="preserve"> </w:t>
      </w:r>
      <w:r w:rsidRPr="005820A9">
        <w:rPr>
          <w:rFonts w:hint="eastAsia"/>
          <w:sz w:val="22"/>
          <w:szCs w:val="22"/>
          <w:rtl/>
        </w:rPr>
        <w:t>לומר</w:t>
      </w:r>
      <w:r w:rsidRPr="005820A9">
        <w:rPr>
          <w:sz w:val="22"/>
          <w:szCs w:val="22"/>
          <w:rtl/>
        </w:rPr>
        <w:t xml:space="preserve"> </w:t>
      </w:r>
      <w:r w:rsidRPr="005820A9">
        <w:rPr>
          <w:rFonts w:hint="eastAsia"/>
          <w:sz w:val="22"/>
          <w:szCs w:val="22"/>
          <w:rtl/>
        </w:rPr>
        <w:t>את</w:t>
      </w:r>
      <w:r w:rsidRPr="005820A9">
        <w:rPr>
          <w:sz w:val="22"/>
          <w:szCs w:val="22"/>
          <w:rtl/>
        </w:rPr>
        <w:t xml:space="preserve"> </w:t>
      </w:r>
      <w:r w:rsidRPr="005820A9">
        <w:rPr>
          <w:rFonts w:hint="eastAsia"/>
          <w:sz w:val="22"/>
          <w:szCs w:val="22"/>
          <w:rtl/>
        </w:rPr>
        <w:t>האמת</w:t>
      </w:r>
      <w:r w:rsidRPr="005820A9">
        <w:rPr>
          <w:sz w:val="22"/>
          <w:szCs w:val="22"/>
          <w:rtl/>
        </w:rPr>
        <w:t xml:space="preserve"> </w:t>
      </w:r>
      <w:r w:rsidRPr="005820A9">
        <w:rPr>
          <w:rFonts w:hint="eastAsia"/>
          <w:sz w:val="22"/>
          <w:szCs w:val="22"/>
          <w:rtl/>
        </w:rPr>
        <w:t>וכי</w:t>
      </w:r>
      <w:r w:rsidRPr="005820A9">
        <w:rPr>
          <w:sz w:val="22"/>
          <w:szCs w:val="22"/>
          <w:rtl/>
        </w:rPr>
        <w:t xml:space="preserve"> </w:t>
      </w:r>
      <w:r w:rsidRPr="005820A9">
        <w:rPr>
          <w:rFonts w:hint="eastAsia"/>
          <w:sz w:val="22"/>
          <w:szCs w:val="22"/>
          <w:rtl/>
        </w:rPr>
        <w:t>אהיה</w:t>
      </w:r>
      <w:r w:rsidRPr="005820A9">
        <w:rPr>
          <w:sz w:val="22"/>
          <w:szCs w:val="22"/>
          <w:rtl/>
        </w:rPr>
        <w:t xml:space="preserve"> </w:t>
      </w:r>
      <w:r w:rsidRPr="005820A9">
        <w:rPr>
          <w:rFonts w:hint="eastAsia"/>
          <w:sz w:val="22"/>
          <w:szCs w:val="22"/>
          <w:rtl/>
        </w:rPr>
        <w:t>צפוי</w:t>
      </w:r>
      <w:r w:rsidRPr="005820A9">
        <w:rPr>
          <w:sz w:val="22"/>
          <w:szCs w:val="22"/>
          <w:rtl/>
        </w:rPr>
        <w:t xml:space="preserve"> </w:t>
      </w:r>
      <w:r w:rsidRPr="005820A9">
        <w:rPr>
          <w:rFonts w:hint="eastAsia"/>
          <w:sz w:val="22"/>
          <w:szCs w:val="22"/>
          <w:rtl/>
        </w:rPr>
        <w:t>לעונשים</w:t>
      </w:r>
      <w:r w:rsidRPr="005820A9">
        <w:rPr>
          <w:sz w:val="22"/>
          <w:szCs w:val="22"/>
          <w:rtl/>
        </w:rPr>
        <w:t xml:space="preserve"> </w:t>
      </w:r>
      <w:r w:rsidRPr="005820A9">
        <w:rPr>
          <w:rFonts w:hint="eastAsia"/>
          <w:sz w:val="22"/>
          <w:szCs w:val="22"/>
          <w:rtl/>
        </w:rPr>
        <w:t>הקבועים</w:t>
      </w:r>
      <w:r w:rsidRPr="005820A9">
        <w:rPr>
          <w:sz w:val="22"/>
          <w:szCs w:val="22"/>
          <w:rtl/>
        </w:rPr>
        <w:t xml:space="preserve"> </w:t>
      </w:r>
      <w:r w:rsidRPr="005820A9">
        <w:rPr>
          <w:rFonts w:hint="eastAsia"/>
          <w:sz w:val="22"/>
          <w:szCs w:val="22"/>
          <w:rtl/>
        </w:rPr>
        <w:t>בחוק</w:t>
      </w:r>
      <w:r w:rsidRPr="005820A9">
        <w:rPr>
          <w:sz w:val="22"/>
          <w:szCs w:val="22"/>
          <w:rtl/>
        </w:rPr>
        <w:t xml:space="preserve"> </w:t>
      </w:r>
      <w:r w:rsidRPr="005820A9">
        <w:rPr>
          <w:rFonts w:hint="eastAsia"/>
          <w:sz w:val="22"/>
          <w:szCs w:val="22"/>
          <w:rtl/>
        </w:rPr>
        <w:t>אם</w:t>
      </w:r>
      <w:r w:rsidRPr="005820A9">
        <w:rPr>
          <w:sz w:val="22"/>
          <w:szCs w:val="22"/>
          <w:rtl/>
        </w:rPr>
        <w:t xml:space="preserve"> </w:t>
      </w:r>
      <w:r w:rsidRPr="005820A9">
        <w:rPr>
          <w:rFonts w:hint="eastAsia"/>
          <w:sz w:val="22"/>
          <w:szCs w:val="22"/>
          <w:rtl/>
        </w:rPr>
        <w:t>לא</w:t>
      </w:r>
      <w:r w:rsidRPr="005820A9">
        <w:rPr>
          <w:sz w:val="22"/>
          <w:szCs w:val="22"/>
          <w:rtl/>
        </w:rPr>
        <w:t xml:space="preserve"> </w:t>
      </w:r>
      <w:r w:rsidRPr="005820A9">
        <w:rPr>
          <w:rFonts w:hint="eastAsia"/>
          <w:sz w:val="22"/>
          <w:szCs w:val="22"/>
          <w:rtl/>
        </w:rPr>
        <w:t>אעשה</w:t>
      </w:r>
      <w:r w:rsidRPr="005820A9">
        <w:rPr>
          <w:sz w:val="22"/>
          <w:szCs w:val="22"/>
          <w:rtl/>
        </w:rPr>
        <w:t xml:space="preserve"> </w:t>
      </w:r>
      <w:r w:rsidRPr="005820A9">
        <w:rPr>
          <w:rFonts w:hint="eastAsia"/>
          <w:sz w:val="22"/>
          <w:szCs w:val="22"/>
          <w:rtl/>
        </w:rPr>
        <w:t>כן</w:t>
      </w:r>
      <w:r w:rsidRPr="005820A9">
        <w:rPr>
          <w:sz w:val="22"/>
          <w:szCs w:val="22"/>
          <w:rtl/>
        </w:rPr>
        <w:t xml:space="preserve">, </w:t>
      </w:r>
      <w:r w:rsidRPr="005820A9">
        <w:rPr>
          <w:rFonts w:hint="eastAsia"/>
          <w:sz w:val="22"/>
          <w:szCs w:val="22"/>
          <w:rtl/>
        </w:rPr>
        <w:t>מצהיר</w:t>
      </w:r>
      <w:r w:rsidRPr="005820A9">
        <w:rPr>
          <w:sz w:val="22"/>
          <w:szCs w:val="22"/>
          <w:rtl/>
        </w:rPr>
        <w:t xml:space="preserve">/ה </w:t>
      </w:r>
      <w:r w:rsidRPr="005820A9">
        <w:rPr>
          <w:rFonts w:hint="eastAsia"/>
          <w:sz w:val="22"/>
          <w:szCs w:val="22"/>
          <w:rtl/>
        </w:rPr>
        <w:t>בזה</w:t>
      </w:r>
      <w:r w:rsidRPr="005820A9">
        <w:rPr>
          <w:sz w:val="22"/>
          <w:szCs w:val="22"/>
          <w:rtl/>
        </w:rPr>
        <w:t xml:space="preserve"> </w:t>
      </w:r>
      <w:r w:rsidRPr="005820A9">
        <w:rPr>
          <w:rFonts w:hint="eastAsia"/>
          <w:sz w:val="22"/>
          <w:szCs w:val="22"/>
          <w:rtl/>
        </w:rPr>
        <w:t>כדלקמן</w:t>
      </w:r>
      <w:r w:rsidRPr="005820A9">
        <w:rPr>
          <w:sz w:val="22"/>
          <w:szCs w:val="22"/>
          <w:rtl/>
        </w:rPr>
        <w:t>:</w:t>
      </w:r>
    </w:p>
    <w:p w:rsidR="007A5B8F" w:rsidRPr="005820A9" w:rsidRDefault="007A5B8F" w:rsidP="005820A9">
      <w:pPr>
        <w:pStyle w:val="af0"/>
        <w:keepLines/>
        <w:numPr>
          <w:ilvl w:val="0"/>
          <w:numId w:val="43"/>
        </w:numPr>
        <w:ind w:right="426"/>
        <w:contextualSpacing/>
        <w:jc w:val="both"/>
        <w:rPr>
          <w:sz w:val="22"/>
          <w:szCs w:val="22"/>
          <w:rtl/>
        </w:rPr>
      </w:pPr>
      <w:r w:rsidRPr="005820A9">
        <w:rPr>
          <w:rFonts w:hint="eastAsia"/>
          <w:sz w:val="22"/>
          <w:szCs w:val="22"/>
          <w:rtl/>
        </w:rPr>
        <w:t>הנני</w:t>
      </w:r>
      <w:r w:rsidRPr="005820A9">
        <w:rPr>
          <w:sz w:val="22"/>
          <w:szCs w:val="22"/>
          <w:rtl/>
        </w:rPr>
        <w:t xml:space="preserve"> נותן </w:t>
      </w:r>
      <w:r w:rsidRPr="005820A9">
        <w:rPr>
          <w:rFonts w:hint="eastAsia"/>
          <w:sz w:val="22"/>
          <w:szCs w:val="22"/>
          <w:rtl/>
        </w:rPr>
        <w:t>הצהרתי</w:t>
      </w:r>
      <w:r w:rsidRPr="005820A9">
        <w:rPr>
          <w:sz w:val="22"/>
          <w:szCs w:val="22"/>
          <w:rtl/>
        </w:rPr>
        <w:t xml:space="preserve"> </w:t>
      </w:r>
      <w:r w:rsidRPr="005820A9">
        <w:rPr>
          <w:rFonts w:hint="eastAsia"/>
          <w:sz w:val="22"/>
          <w:szCs w:val="22"/>
          <w:rtl/>
        </w:rPr>
        <w:t>זו</w:t>
      </w:r>
      <w:r w:rsidRPr="005820A9">
        <w:rPr>
          <w:sz w:val="22"/>
          <w:szCs w:val="22"/>
          <w:rtl/>
        </w:rPr>
        <w:t xml:space="preserve"> בשם _________________ שהוא הגוף המבקש להתקשר עם משרד הבריאות במסגרת מכרז זה (להלן: "המציע"). אני מכהן כ_______________ והנני מוסמך/ת לתת תצהיר זה בשם המציע. </w:t>
      </w:r>
    </w:p>
    <w:p w:rsidR="007A5B8F" w:rsidRPr="005820A9" w:rsidRDefault="007A5B8F" w:rsidP="005820A9">
      <w:pPr>
        <w:pStyle w:val="af0"/>
        <w:keepLines/>
        <w:numPr>
          <w:ilvl w:val="0"/>
          <w:numId w:val="43"/>
        </w:numPr>
        <w:ind w:right="426"/>
        <w:contextualSpacing/>
        <w:jc w:val="both"/>
        <w:rPr>
          <w:sz w:val="22"/>
          <w:szCs w:val="22"/>
        </w:rPr>
      </w:pPr>
      <w:r w:rsidRPr="005820A9">
        <w:rPr>
          <w:rFonts w:hint="eastAsia"/>
          <w:sz w:val="22"/>
          <w:szCs w:val="22"/>
          <w:rtl/>
        </w:rPr>
        <w:t>הריני</w:t>
      </w:r>
      <w:r w:rsidRPr="005820A9">
        <w:rPr>
          <w:sz w:val="22"/>
          <w:szCs w:val="22"/>
          <w:rtl/>
        </w:rPr>
        <w:t xml:space="preserve"> </w:t>
      </w:r>
      <w:r w:rsidRPr="005820A9">
        <w:rPr>
          <w:rFonts w:hint="eastAsia"/>
          <w:sz w:val="22"/>
          <w:szCs w:val="22"/>
          <w:rtl/>
        </w:rPr>
        <w:t>להצהיר</w:t>
      </w:r>
      <w:r w:rsidRPr="005820A9">
        <w:rPr>
          <w:sz w:val="22"/>
          <w:szCs w:val="22"/>
          <w:rtl/>
        </w:rPr>
        <w:t xml:space="preserve"> </w:t>
      </w:r>
      <w:r w:rsidRPr="005820A9">
        <w:rPr>
          <w:rFonts w:hint="eastAsia"/>
          <w:sz w:val="22"/>
          <w:szCs w:val="22"/>
          <w:rtl/>
        </w:rPr>
        <w:t>כי</w:t>
      </w:r>
      <w:r w:rsidRPr="005820A9">
        <w:rPr>
          <w:sz w:val="22"/>
          <w:szCs w:val="22"/>
          <w:rtl/>
        </w:rPr>
        <w:t xml:space="preserve"> </w:t>
      </w:r>
      <w:r w:rsidRPr="005820A9">
        <w:rPr>
          <w:rFonts w:hint="eastAsia"/>
          <w:sz w:val="22"/>
          <w:szCs w:val="22"/>
          <w:rtl/>
        </w:rPr>
        <w:t>המציע</w:t>
      </w:r>
      <w:r w:rsidRPr="005820A9">
        <w:rPr>
          <w:sz w:val="22"/>
          <w:szCs w:val="22"/>
          <w:rtl/>
        </w:rPr>
        <w:t xml:space="preserve"> </w:t>
      </w:r>
      <w:r w:rsidRPr="005820A9">
        <w:rPr>
          <w:rFonts w:hint="eastAsia"/>
          <w:sz w:val="22"/>
          <w:szCs w:val="22"/>
          <w:rtl/>
        </w:rPr>
        <w:t>מתחייב</w:t>
      </w:r>
      <w:r w:rsidRPr="005820A9">
        <w:rPr>
          <w:sz w:val="22"/>
          <w:szCs w:val="22"/>
          <w:rtl/>
        </w:rPr>
        <w:t xml:space="preserve"> </w:t>
      </w:r>
      <w:r w:rsidRPr="005820A9">
        <w:rPr>
          <w:rFonts w:hint="eastAsia"/>
          <w:sz w:val="22"/>
          <w:szCs w:val="22"/>
          <w:rtl/>
        </w:rPr>
        <w:t>לעשות</w:t>
      </w:r>
      <w:r w:rsidRPr="005820A9">
        <w:rPr>
          <w:sz w:val="22"/>
          <w:szCs w:val="22"/>
          <w:rtl/>
        </w:rPr>
        <w:t xml:space="preserve"> </w:t>
      </w:r>
      <w:r w:rsidRPr="005820A9">
        <w:rPr>
          <w:rFonts w:hint="eastAsia"/>
          <w:sz w:val="22"/>
          <w:szCs w:val="22"/>
          <w:rtl/>
        </w:rPr>
        <w:t>שימוש</w:t>
      </w:r>
      <w:r w:rsidRPr="005820A9">
        <w:rPr>
          <w:sz w:val="22"/>
          <w:szCs w:val="22"/>
          <w:rtl/>
        </w:rPr>
        <w:t xml:space="preserve"> </w:t>
      </w:r>
      <w:r w:rsidRPr="005820A9">
        <w:rPr>
          <w:rFonts w:hint="eastAsia"/>
          <w:sz w:val="22"/>
          <w:szCs w:val="22"/>
          <w:rtl/>
        </w:rPr>
        <w:t>אך</w:t>
      </w:r>
      <w:r w:rsidRPr="005820A9">
        <w:rPr>
          <w:sz w:val="22"/>
          <w:szCs w:val="22"/>
          <w:rtl/>
        </w:rPr>
        <w:t xml:space="preserve"> </w:t>
      </w:r>
      <w:r w:rsidRPr="005820A9">
        <w:rPr>
          <w:rFonts w:hint="eastAsia"/>
          <w:sz w:val="22"/>
          <w:szCs w:val="22"/>
          <w:rtl/>
        </w:rPr>
        <w:t>ורק</w:t>
      </w:r>
      <w:r w:rsidRPr="005820A9">
        <w:rPr>
          <w:sz w:val="22"/>
          <w:szCs w:val="22"/>
          <w:rtl/>
        </w:rPr>
        <w:t xml:space="preserve"> </w:t>
      </w:r>
      <w:r w:rsidRPr="005820A9">
        <w:rPr>
          <w:rFonts w:hint="eastAsia"/>
          <w:sz w:val="22"/>
          <w:szCs w:val="22"/>
          <w:rtl/>
        </w:rPr>
        <w:t>בתוכנות</w:t>
      </w:r>
      <w:r w:rsidRPr="005820A9">
        <w:rPr>
          <w:sz w:val="22"/>
          <w:szCs w:val="22"/>
          <w:rtl/>
        </w:rPr>
        <w:t xml:space="preserve"> </w:t>
      </w:r>
      <w:r w:rsidRPr="005820A9">
        <w:rPr>
          <w:rFonts w:hint="eastAsia"/>
          <w:sz w:val="22"/>
          <w:szCs w:val="22"/>
          <w:rtl/>
        </w:rPr>
        <w:t>מקוריות</w:t>
      </w:r>
      <w:r w:rsidRPr="005820A9">
        <w:rPr>
          <w:sz w:val="22"/>
          <w:szCs w:val="22"/>
          <w:rtl/>
        </w:rPr>
        <w:t xml:space="preserve"> </w:t>
      </w:r>
      <w:r w:rsidRPr="005820A9">
        <w:rPr>
          <w:rFonts w:hint="eastAsia"/>
          <w:sz w:val="22"/>
          <w:szCs w:val="22"/>
          <w:rtl/>
        </w:rPr>
        <w:t>לצורך</w:t>
      </w:r>
      <w:r w:rsidRPr="005820A9">
        <w:rPr>
          <w:sz w:val="22"/>
          <w:szCs w:val="22"/>
          <w:rtl/>
        </w:rPr>
        <w:t xml:space="preserve"> </w:t>
      </w:r>
      <w:r w:rsidRPr="005820A9">
        <w:rPr>
          <w:rFonts w:hint="eastAsia"/>
          <w:sz w:val="22"/>
          <w:szCs w:val="22"/>
          <w:rtl/>
        </w:rPr>
        <w:t>מכרז</w:t>
      </w:r>
      <w:r w:rsidRPr="005820A9">
        <w:rPr>
          <w:sz w:val="22"/>
          <w:szCs w:val="22"/>
          <w:rtl/>
        </w:rPr>
        <w:t xml:space="preserve"> </w:t>
      </w:r>
      <w:r w:rsidRPr="005820A9">
        <w:rPr>
          <w:rFonts w:hint="eastAsia"/>
          <w:sz w:val="22"/>
          <w:szCs w:val="22"/>
          <w:rtl/>
        </w:rPr>
        <w:t>מס</w:t>
      </w:r>
      <w:r w:rsidRPr="005820A9">
        <w:rPr>
          <w:sz w:val="22"/>
          <w:szCs w:val="22"/>
          <w:rtl/>
        </w:rPr>
        <w:t xml:space="preserve">'____________ </w:t>
      </w:r>
      <w:r w:rsidRPr="005820A9">
        <w:rPr>
          <w:rFonts w:hint="eastAsia"/>
          <w:sz w:val="22"/>
          <w:szCs w:val="22"/>
          <w:rtl/>
        </w:rPr>
        <w:t>ולצורך</w:t>
      </w:r>
      <w:r w:rsidRPr="005820A9">
        <w:rPr>
          <w:sz w:val="22"/>
          <w:szCs w:val="22"/>
          <w:rtl/>
        </w:rPr>
        <w:t xml:space="preserve"> </w:t>
      </w:r>
      <w:r w:rsidRPr="005820A9">
        <w:rPr>
          <w:rFonts w:hint="eastAsia"/>
          <w:sz w:val="22"/>
          <w:szCs w:val="22"/>
          <w:rtl/>
        </w:rPr>
        <w:t>ביצוע</w:t>
      </w:r>
      <w:r w:rsidRPr="005820A9">
        <w:rPr>
          <w:sz w:val="22"/>
          <w:szCs w:val="22"/>
          <w:rtl/>
        </w:rPr>
        <w:t xml:space="preserve"> </w:t>
      </w:r>
      <w:r w:rsidRPr="005820A9">
        <w:rPr>
          <w:rFonts w:hint="eastAsia"/>
          <w:sz w:val="22"/>
          <w:szCs w:val="22"/>
          <w:rtl/>
        </w:rPr>
        <w:t>השירותים</w:t>
      </w:r>
      <w:r w:rsidRPr="005820A9">
        <w:rPr>
          <w:sz w:val="22"/>
          <w:szCs w:val="22"/>
          <w:rtl/>
        </w:rPr>
        <w:t xml:space="preserve"> </w:t>
      </w:r>
      <w:r w:rsidRPr="005820A9">
        <w:rPr>
          <w:rFonts w:hint="eastAsia"/>
          <w:sz w:val="22"/>
          <w:szCs w:val="22"/>
          <w:rtl/>
        </w:rPr>
        <w:t>נשוא</w:t>
      </w:r>
      <w:r w:rsidRPr="005820A9">
        <w:rPr>
          <w:sz w:val="22"/>
          <w:szCs w:val="22"/>
          <w:rtl/>
        </w:rPr>
        <w:t xml:space="preserve"> </w:t>
      </w:r>
      <w:r w:rsidRPr="005820A9">
        <w:rPr>
          <w:rFonts w:hint="eastAsia"/>
          <w:sz w:val="22"/>
          <w:szCs w:val="22"/>
          <w:rtl/>
        </w:rPr>
        <w:t>המכרז</w:t>
      </w:r>
      <w:r w:rsidRPr="005820A9">
        <w:rPr>
          <w:sz w:val="22"/>
          <w:szCs w:val="22"/>
          <w:rtl/>
        </w:rPr>
        <w:t xml:space="preserve">, </w:t>
      </w:r>
      <w:r w:rsidRPr="005820A9">
        <w:rPr>
          <w:rFonts w:hint="eastAsia"/>
          <w:sz w:val="22"/>
          <w:szCs w:val="22"/>
          <w:rtl/>
        </w:rPr>
        <w:t>ככל</w:t>
      </w:r>
      <w:r w:rsidRPr="005820A9">
        <w:rPr>
          <w:sz w:val="22"/>
          <w:szCs w:val="22"/>
          <w:rtl/>
        </w:rPr>
        <w:t xml:space="preserve"> </w:t>
      </w:r>
      <w:r w:rsidRPr="005820A9">
        <w:rPr>
          <w:rFonts w:hint="eastAsia"/>
          <w:sz w:val="22"/>
          <w:szCs w:val="22"/>
          <w:rtl/>
        </w:rPr>
        <w:t>שהצעתו</w:t>
      </w:r>
      <w:r w:rsidRPr="005820A9">
        <w:rPr>
          <w:sz w:val="22"/>
          <w:szCs w:val="22"/>
          <w:rtl/>
        </w:rPr>
        <w:t xml:space="preserve"> </w:t>
      </w:r>
      <w:r w:rsidRPr="005820A9">
        <w:rPr>
          <w:rFonts w:hint="eastAsia"/>
          <w:sz w:val="22"/>
          <w:szCs w:val="22"/>
          <w:rtl/>
        </w:rPr>
        <w:t>תוכרז</w:t>
      </w:r>
      <w:r w:rsidRPr="005820A9">
        <w:rPr>
          <w:sz w:val="22"/>
          <w:szCs w:val="22"/>
          <w:rtl/>
        </w:rPr>
        <w:t xml:space="preserve"> </w:t>
      </w:r>
      <w:r w:rsidRPr="005820A9">
        <w:rPr>
          <w:rFonts w:hint="eastAsia"/>
          <w:sz w:val="22"/>
          <w:szCs w:val="22"/>
          <w:rtl/>
        </w:rPr>
        <w:t>כזוכה</w:t>
      </w:r>
      <w:r w:rsidRPr="005820A9">
        <w:rPr>
          <w:sz w:val="22"/>
          <w:szCs w:val="22"/>
          <w:rtl/>
        </w:rPr>
        <w:t xml:space="preserve"> </w:t>
      </w:r>
      <w:r w:rsidRPr="005820A9">
        <w:rPr>
          <w:rFonts w:hint="eastAsia"/>
          <w:sz w:val="22"/>
          <w:szCs w:val="22"/>
          <w:rtl/>
        </w:rPr>
        <w:t>על</w:t>
      </w:r>
      <w:r w:rsidRPr="005820A9">
        <w:rPr>
          <w:sz w:val="22"/>
          <w:szCs w:val="22"/>
          <w:rtl/>
        </w:rPr>
        <w:t xml:space="preserve"> </w:t>
      </w:r>
      <w:r w:rsidRPr="005820A9">
        <w:rPr>
          <w:rFonts w:hint="eastAsia"/>
          <w:sz w:val="22"/>
          <w:szCs w:val="22"/>
          <w:rtl/>
        </w:rPr>
        <w:t>ידי</w:t>
      </w:r>
      <w:r w:rsidRPr="005820A9">
        <w:rPr>
          <w:sz w:val="22"/>
          <w:szCs w:val="22"/>
          <w:rtl/>
        </w:rPr>
        <w:t xml:space="preserve"> </w:t>
      </w:r>
      <w:r w:rsidRPr="005820A9">
        <w:rPr>
          <w:rFonts w:hint="eastAsia"/>
          <w:sz w:val="22"/>
          <w:szCs w:val="22"/>
          <w:rtl/>
        </w:rPr>
        <w:t>המזמין</w:t>
      </w:r>
      <w:r w:rsidRPr="005820A9">
        <w:rPr>
          <w:sz w:val="22"/>
          <w:szCs w:val="22"/>
          <w:rtl/>
        </w:rPr>
        <w:t>.</w:t>
      </w:r>
    </w:p>
    <w:p w:rsidR="007A5B8F" w:rsidRPr="005820A9" w:rsidRDefault="007A5B8F" w:rsidP="005820A9">
      <w:pPr>
        <w:pStyle w:val="af0"/>
        <w:keepLines/>
        <w:numPr>
          <w:ilvl w:val="0"/>
          <w:numId w:val="43"/>
        </w:numPr>
        <w:ind w:right="426"/>
        <w:contextualSpacing/>
        <w:jc w:val="both"/>
        <w:rPr>
          <w:sz w:val="22"/>
          <w:szCs w:val="22"/>
        </w:rPr>
      </w:pPr>
      <w:r w:rsidRPr="005820A9">
        <w:rPr>
          <w:rFonts w:hint="eastAsia"/>
          <w:sz w:val="22"/>
          <w:szCs w:val="22"/>
          <w:rtl/>
        </w:rPr>
        <w:t>זה</w:t>
      </w:r>
      <w:r w:rsidRPr="005820A9">
        <w:rPr>
          <w:sz w:val="22"/>
          <w:szCs w:val="22"/>
          <w:rtl/>
        </w:rPr>
        <w:t xml:space="preserve"> </w:t>
      </w:r>
      <w:r w:rsidRPr="005820A9">
        <w:rPr>
          <w:rFonts w:hint="eastAsia"/>
          <w:sz w:val="22"/>
          <w:szCs w:val="22"/>
          <w:rtl/>
        </w:rPr>
        <w:t>שמי</w:t>
      </w:r>
      <w:r w:rsidRPr="005820A9">
        <w:rPr>
          <w:sz w:val="22"/>
          <w:szCs w:val="22"/>
          <w:rtl/>
        </w:rPr>
        <w:t xml:space="preserve">, </w:t>
      </w:r>
      <w:r w:rsidRPr="005820A9">
        <w:rPr>
          <w:rFonts w:hint="eastAsia"/>
          <w:sz w:val="22"/>
          <w:szCs w:val="22"/>
          <w:rtl/>
        </w:rPr>
        <w:t>להלן</w:t>
      </w:r>
      <w:r w:rsidRPr="005820A9">
        <w:rPr>
          <w:sz w:val="22"/>
          <w:szCs w:val="22"/>
          <w:rtl/>
        </w:rPr>
        <w:t xml:space="preserve"> </w:t>
      </w:r>
      <w:r w:rsidRPr="005820A9">
        <w:rPr>
          <w:rFonts w:hint="eastAsia"/>
          <w:sz w:val="22"/>
          <w:szCs w:val="22"/>
          <w:rtl/>
        </w:rPr>
        <w:t>חתימתי</w:t>
      </w:r>
      <w:r w:rsidRPr="005820A9">
        <w:rPr>
          <w:sz w:val="22"/>
          <w:szCs w:val="22"/>
          <w:rtl/>
        </w:rPr>
        <w:t xml:space="preserve"> </w:t>
      </w:r>
      <w:r w:rsidRPr="005820A9">
        <w:rPr>
          <w:rFonts w:hint="eastAsia"/>
          <w:sz w:val="22"/>
          <w:szCs w:val="22"/>
          <w:rtl/>
        </w:rPr>
        <w:t>ותוכן</w:t>
      </w:r>
      <w:r w:rsidRPr="005820A9">
        <w:rPr>
          <w:sz w:val="22"/>
          <w:szCs w:val="22"/>
          <w:rtl/>
        </w:rPr>
        <w:t xml:space="preserve"> </w:t>
      </w:r>
      <w:r w:rsidRPr="005820A9">
        <w:rPr>
          <w:rFonts w:hint="eastAsia"/>
          <w:sz w:val="22"/>
          <w:szCs w:val="22"/>
          <w:rtl/>
        </w:rPr>
        <w:t>הצהרתי</w:t>
      </w:r>
      <w:r w:rsidRPr="005820A9">
        <w:rPr>
          <w:sz w:val="22"/>
          <w:szCs w:val="22"/>
          <w:rtl/>
        </w:rPr>
        <w:t xml:space="preserve"> </w:t>
      </w:r>
      <w:r w:rsidRPr="005820A9">
        <w:rPr>
          <w:rFonts w:hint="eastAsia"/>
          <w:sz w:val="22"/>
          <w:szCs w:val="22"/>
          <w:rtl/>
        </w:rPr>
        <w:t>דלעיל</w:t>
      </w:r>
      <w:r w:rsidRPr="005820A9">
        <w:rPr>
          <w:sz w:val="22"/>
          <w:szCs w:val="22"/>
          <w:rtl/>
        </w:rPr>
        <w:t xml:space="preserve"> </w:t>
      </w:r>
      <w:r w:rsidRPr="005820A9">
        <w:rPr>
          <w:rFonts w:hint="eastAsia"/>
          <w:sz w:val="22"/>
          <w:szCs w:val="22"/>
          <w:rtl/>
        </w:rPr>
        <w:t>אמת</w:t>
      </w:r>
      <w:r w:rsidRPr="005820A9">
        <w:rPr>
          <w:sz w:val="22"/>
          <w:szCs w:val="22"/>
          <w:rtl/>
        </w:rPr>
        <w:t>.</w:t>
      </w:r>
    </w:p>
    <w:p w:rsidR="007A5B8F" w:rsidRPr="005820A9" w:rsidRDefault="007A5B8F" w:rsidP="005820A9">
      <w:pPr>
        <w:keepLines/>
        <w:spacing w:before="0" w:line="360" w:lineRule="auto"/>
        <w:rPr>
          <w:szCs w:val="22"/>
          <w:rtl/>
        </w:rPr>
      </w:pPr>
    </w:p>
    <w:tbl>
      <w:tblPr>
        <w:bidiVisual/>
        <w:tblW w:w="8405" w:type="dxa"/>
        <w:tblInd w:w="192" w:type="dxa"/>
        <w:tblLayout w:type="fixed"/>
        <w:tblLook w:val="0000" w:firstRow="0" w:lastRow="0" w:firstColumn="0" w:lastColumn="0" w:noHBand="0" w:noVBand="0"/>
      </w:tblPr>
      <w:tblGrid>
        <w:gridCol w:w="2126"/>
        <w:gridCol w:w="3477"/>
        <w:gridCol w:w="2802"/>
      </w:tblGrid>
      <w:tr w:rsidR="007A5B8F" w:rsidRPr="005820A9" w:rsidTr="00AD079A">
        <w:tc>
          <w:tcPr>
            <w:tcW w:w="2126" w:type="dxa"/>
            <w:tcBorders>
              <w:bottom w:val="single" w:sz="4" w:space="0" w:color="auto"/>
            </w:tcBorders>
          </w:tcPr>
          <w:p w:rsidR="007A5B8F" w:rsidRPr="005820A9" w:rsidRDefault="007A5B8F" w:rsidP="005820A9">
            <w:pPr>
              <w:keepLines/>
              <w:spacing w:before="0" w:line="360" w:lineRule="auto"/>
              <w:rPr>
                <w:szCs w:val="22"/>
                <w:rtl/>
              </w:rPr>
            </w:pPr>
            <w:bookmarkStart w:id="218" w:name="_Toc179603297"/>
          </w:p>
          <w:p w:rsidR="007A5B8F" w:rsidRPr="005820A9" w:rsidRDefault="007A5B8F" w:rsidP="005820A9">
            <w:pPr>
              <w:keepLines/>
              <w:spacing w:before="0" w:line="360" w:lineRule="auto"/>
              <w:rPr>
                <w:szCs w:val="22"/>
              </w:rPr>
            </w:pPr>
          </w:p>
        </w:tc>
        <w:tc>
          <w:tcPr>
            <w:tcW w:w="3477" w:type="dxa"/>
            <w:tcBorders>
              <w:bottom w:val="single" w:sz="4" w:space="0" w:color="auto"/>
            </w:tcBorders>
          </w:tcPr>
          <w:p w:rsidR="007A5B8F" w:rsidRPr="005820A9" w:rsidRDefault="007A5B8F" w:rsidP="005820A9">
            <w:pPr>
              <w:keepLines/>
              <w:spacing w:before="0" w:line="360" w:lineRule="auto"/>
              <w:rPr>
                <w:szCs w:val="22"/>
              </w:rPr>
            </w:pPr>
          </w:p>
        </w:tc>
        <w:tc>
          <w:tcPr>
            <w:tcW w:w="2802" w:type="dxa"/>
            <w:tcBorders>
              <w:bottom w:val="single" w:sz="4" w:space="0" w:color="auto"/>
            </w:tcBorders>
          </w:tcPr>
          <w:p w:rsidR="007A5B8F" w:rsidRPr="005820A9" w:rsidRDefault="007A5B8F" w:rsidP="005820A9">
            <w:pPr>
              <w:keepLines/>
              <w:spacing w:before="0" w:line="360" w:lineRule="auto"/>
              <w:rPr>
                <w:szCs w:val="22"/>
              </w:rPr>
            </w:pPr>
          </w:p>
        </w:tc>
      </w:tr>
      <w:tr w:rsidR="007A5B8F" w:rsidRPr="005820A9" w:rsidTr="00AD079A">
        <w:tc>
          <w:tcPr>
            <w:tcW w:w="2126" w:type="dxa"/>
            <w:tcBorders>
              <w:top w:val="single" w:sz="4" w:space="0" w:color="auto"/>
            </w:tcBorders>
          </w:tcPr>
          <w:p w:rsidR="007A5B8F" w:rsidRPr="005820A9" w:rsidRDefault="007A5B8F" w:rsidP="005820A9">
            <w:pPr>
              <w:keepLines/>
              <w:spacing w:before="0" w:line="360" w:lineRule="auto"/>
              <w:rPr>
                <w:szCs w:val="22"/>
              </w:rPr>
            </w:pPr>
            <w:r w:rsidRPr="005820A9">
              <w:rPr>
                <w:szCs w:val="22"/>
                <w:rtl/>
              </w:rPr>
              <w:t>תאריך</w:t>
            </w:r>
          </w:p>
        </w:tc>
        <w:tc>
          <w:tcPr>
            <w:tcW w:w="3477" w:type="dxa"/>
            <w:tcBorders>
              <w:top w:val="single" w:sz="4" w:space="0" w:color="auto"/>
            </w:tcBorders>
          </w:tcPr>
          <w:p w:rsidR="007A5B8F" w:rsidRPr="005820A9" w:rsidRDefault="007A5B8F" w:rsidP="005820A9">
            <w:pPr>
              <w:keepLines/>
              <w:spacing w:before="0" w:line="360" w:lineRule="auto"/>
              <w:rPr>
                <w:szCs w:val="22"/>
              </w:rPr>
            </w:pPr>
            <w:r w:rsidRPr="005820A9">
              <w:rPr>
                <w:szCs w:val="22"/>
                <w:rtl/>
              </w:rPr>
              <w:t>שם מלא של החותם בשם המציע</w:t>
            </w:r>
          </w:p>
        </w:tc>
        <w:tc>
          <w:tcPr>
            <w:tcW w:w="2802" w:type="dxa"/>
            <w:tcBorders>
              <w:top w:val="single" w:sz="4" w:space="0" w:color="auto"/>
            </w:tcBorders>
          </w:tcPr>
          <w:p w:rsidR="007A5B8F" w:rsidRPr="005820A9" w:rsidRDefault="007A5B8F" w:rsidP="005820A9">
            <w:pPr>
              <w:keepLines/>
              <w:spacing w:before="0" w:line="360" w:lineRule="auto"/>
              <w:rPr>
                <w:szCs w:val="22"/>
              </w:rPr>
            </w:pPr>
            <w:r w:rsidRPr="005820A9">
              <w:rPr>
                <w:szCs w:val="22"/>
                <w:rtl/>
              </w:rPr>
              <w:t>חתימה וחותמת המציע</w:t>
            </w:r>
          </w:p>
        </w:tc>
      </w:tr>
      <w:tr w:rsidR="007A5B8F" w:rsidRPr="005820A9" w:rsidTr="00AD079A">
        <w:tc>
          <w:tcPr>
            <w:tcW w:w="8405" w:type="dxa"/>
            <w:gridSpan w:val="3"/>
          </w:tcPr>
          <w:p w:rsidR="007A5B8F" w:rsidRPr="005820A9" w:rsidRDefault="007A5B8F" w:rsidP="005820A9">
            <w:pPr>
              <w:keepLines/>
              <w:spacing w:before="0" w:line="360" w:lineRule="auto"/>
              <w:rPr>
                <w:szCs w:val="22"/>
                <w:rtl/>
              </w:rPr>
            </w:pPr>
          </w:p>
          <w:p w:rsidR="007A5B8F" w:rsidRPr="005820A9" w:rsidRDefault="007A5B8F" w:rsidP="005820A9">
            <w:pPr>
              <w:keepLines/>
              <w:spacing w:before="0" w:line="360" w:lineRule="auto"/>
              <w:rPr>
                <w:szCs w:val="22"/>
                <w:rtl/>
              </w:rPr>
            </w:pPr>
          </w:p>
          <w:p w:rsidR="007A5B8F" w:rsidRPr="005820A9" w:rsidRDefault="007A5B8F" w:rsidP="005820A9">
            <w:pPr>
              <w:pStyle w:val="16"/>
              <w:jc w:val="both"/>
              <w:rPr>
                <w:sz w:val="22"/>
                <w:szCs w:val="22"/>
                <w:rtl/>
              </w:rPr>
            </w:pPr>
            <w:r w:rsidRPr="005820A9">
              <w:rPr>
                <w:rFonts w:hint="eastAsia"/>
                <w:sz w:val="22"/>
                <w:szCs w:val="22"/>
                <w:rtl/>
              </w:rPr>
              <w:t>אישור</w:t>
            </w:r>
            <w:r w:rsidRPr="005820A9">
              <w:rPr>
                <w:sz w:val="22"/>
                <w:szCs w:val="22"/>
                <w:rtl/>
              </w:rPr>
              <w:t xml:space="preserve"> </w:t>
            </w:r>
            <w:r w:rsidRPr="005820A9">
              <w:rPr>
                <w:rFonts w:hint="eastAsia"/>
                <w:sz w:val="22"/>
                <w:szCs w:val="22"/>
                <w:rtl/>
              </w:rPr>
              <w:t>עו</w:t>
            </w:r>
            <w:r w:rsidRPr="005820A9">
              <w:rPr>
                <w:sz w:val="22"/>
                <w:szCs w:val="22"/>
                <w:rtl/>
              </w:rPr>
              <w:t>"</w:t>
            </w:r>
            <w:r w:rsidRPr="005820A9">
              <w:rPr>
                <w:rFonts w:hint="eastAsia"/>
                <w:sz w:val="22"/>
                <w:szCs w:val="22"/>
                <w:rtl/>
              </w:rPr>
              <w:t>ד</w:t>
            </w:r>
            <w:r w:rsidRPr="005820A9">
              <w:rPr>
                <w:sz w:val="22"/>
                <w:szCs w:val="22"/>
                <w:rtl/>
              </w:rPr>
              <w:t xml:space="preserve"> </w:t>
            </w:r>
            <w:r w:rsidRPr="005820A9">
              <w:rPr>
                <w:rFonts w:hint="eastAsia"/>
                <w:sz w:val="22"/>
                <w:szCs w:val="22"/>
                <w:rtl/>
              </w:rPr>
              <w:t>להתחייבות</w:t>
            </w:r>
            <w:r w:rsidRPr="005820A9">
              <w:rPr>
                <w:sz w:val="22"/>
                <w:szCs w:val="22"/>
                <w:rtl/>
              </w:rPr>
              <w:t xml:space="preserve"> </w:t>
            </w:r>
            <w:r w:rsidRPr="005820A9">
              <w:rPr>
                <w:rFonts w:hint="eastAsia"/>
                <w:sz w:val="22"/>
                <w:szCs w:val="22"/>
                <w:rtl/>
              </w:rPr>
              <w:t>המציע</w:t>
            </w:r>
            <w:r w:rsidRPr="005820A9">
              <w:rPr>
                <w:sz w:val="22"/>
                <w:szCs w:val="22"/>
                <w:rtl/>
              </w:rPr>
              <w:t xml:space="preserve"> </w:t>
            </w:r>
            <w:r w:rsidRPr="005820A9">
              <w:rPr>
                <w:rFonts w:hint="eastAsia"/>
                <w:sz w:val="22"/>
                <w:szCs w:val="22"/>
                <w:rtl/>
              </w:rPr>
              <w:t>לעיל</w:t>
            </w:r>
          </w:p>
          <w:p w:rsidR="007A5B8F" w:rsidRPr="005820A9" w:rsidRDefault="007A5B8F" w:rsidP="005820A9">
            <w:pPr>
              <w:keepLines/>
              <w:spacing w:before="0" w:line="360" w:lineRule="auto"/>
              <w:rPr>
                <w:szCs w:val="22"/>
              </w:rPr>
            </w:pPr>
            <w:r w:rsidRPr="005820A9">
              <w:rPr>
                <w:rFonts w:hint="cs"/>
                <w:szCs w:val="22"/>
                <w:rtl/>
              </w:rPr>
              <w:t>הנני לאשר בזאת כי ההצהרה לעיל נחתמה כדין על ידי מורשי חתימה של המציע</w:t>
            </w:r>
          </w:p>
        </w:tc>
      </w:tr>
      <w:tr w:rsidR="007A5B8F" w:rsidRPr="005820A9" w:rsidTr="00AD079A">
        <w:tc>
          <w:tcPr>
            <w:tcW w:w="2126" w:type="dxa"/>
            <w:tcBorders>
              <w:bottom w:val="single" w:sz="4" w:space="0" w:color="auto"/>
            </w:tcBorders>
          </w:tcPr>
          <w:p w:rsidR="007A5B8F" w:rsidRPr="005820A9" w:rsidRDefault="007A5B8F" w:rsidP="005820A9">
            <w:pPr>
              <w:keepLines/>
              <w:spacing w:before="0" w:line="360" w:lineRule="auto"/>
              <w:rPr>
                <w:szCs w:val="22"/>
              </w:rPr>
            </w:pPr>
          </w:p>
        </w:tc>
        <w:tc>
          <w:tcPr>
            <w:tcW w:w="3477" w:type="dxa"/>
            <w:tcBorders>
              <w:bottom w:val="single" w:sz="4" w:space="0" w:color="auto"/>
            </w:tcBorders>
          </w:tcPr>
          <w:p w:rsidR="007A5B8F" w:rsidRPr="005820A9" w:rsidRDefault="007A5B8F" w:rsidP="005820A9">
            <w:pPr>
              <w:keepLines/>
              <w:spacing w:before="0" w:line="360" w:lineRule="auto"/>
              <w:rPr>
                <w:szCs w:val="22"/>
              </w:rPr>
            </w:pPr>
          </w:p>
        </w:tc>
        <w:tc>
          <w:tcPr>
            <w:tcW w:w="2802" w:type="dxa"/>
            <w:tcBorders>
              <w:bottom w:val="single" w:sz="4" w:space="0" w:color="auto"/>
            </w:tcBorders>
          </w:tcPr>
          <w:p w:rsidR="007A5B8F" w:rsidRPr="005820A9" w:rsidRDefault="007A5B8F" w:rsidP="005820A9">
            <w:pPr>
              <w:keepLines/>
              <w:spacing w:before="0" w:line="360" w:lineRule="auto"/>
              <w:rPr>
                <w:szCs w:val="22"/>
              </w:rPr>
            </w:pPr>
          </w:p>
        </w:tc>
      </w:tr>
      <w:tr w:rsidR="007A5B8F" w:rsidRPr="005820A9" w:rsidTr="00AD079A">
        <w:tc>
          <w:tcPr>
            <w:tcW w:w="2126" w:type="dxa"/>
            <w:tcBorders>
              <w:top w:val="single" w:sz="4" w:space="0" w:color="auto"/>
            </w:tcBorders>
          </w:tcPr>
          <w:p w:rsidR="007A5B8F" w:rsidRPr="005820A9" w:rsidRDefault="007A5B8F" w:rsidP="005820A9">
            <w:pPr>
              <w:keepLines/>
              <w:spacing w:before="0" w:line="360" w:lineRule="auto"/>
              <w:rPr>
                <w:szCs w:val="22"/>
              </w:rPr>
            </w:pPr>
            <w:r w:rsidRPr="005820A9">
              <w:rPr>
                <w:szCs w:val="22"/>
                <w:rtl/>
              </w:rPr>
              <w:t>תאריך</w:t>
            </w:r>
          </w:p>
        </w:tc>
        <w:tc>
          <w:tcPr>
            <w:tcW w:w="3477" w:type="dxa"/>
            <w:tcBorders>
              <w:top w:val="single" w:sz="4" w:space="0" w:color="auto"/>
            </w:tcBorders>
            <w:vAlign w:val="center"/>
          </w:tcPr>
          <w:p w:rsidR="007A5B8F" w:rsidRPr="005820A9" w:rsidRDefault="007A5B8F" w:rsidP="005820A9">
            <w:pPr>
              <w:keepLines/>
              <w:spacing w:before="0" w:line="360" w:lineRule="auto"/>
              <w:rPr>
                <w:szCs w:val="22"/>
              </w:rPr>
            </w:pPr>
            <w:r w:rsidRPr="005820A9">
              <w:rPr>
                <w:szCs w:val="22"/>
                <w:rtl/>
              </w:rPr>
              <w:t>שם מלא של עו"ד</w:t>
            </w:r>
          </w:p>
        </w:tc>
        <w:tc>
          <w:tcPr>
            <w:tcW w:w="2802" w:type="dxa"/>
            <w:tcBorders>
              <w:top w:val="single" w:sz="4" w:space="0" w:color="auto"/>
            </w:tcBorders>
            <w:vAlign w:val="center"/>
          </w:tcPr>
          <w:p w:rsidR="007A5B8F" w:rsidRPr="005820A9" w:rsidRDefault="007A5B8F" w:rsidP="005820A9">
            <w:pPr>
              <w:keepLines/>
              <w:spacing w:before="0" w:line="360" w:lineRule="auto"/>
              <w:rPr>
                <w:szCs w:val="22"/>
              </w:rPr>
            </w:pPr>
            <w:r w:rsidRPr="005820A9">
              <w:rPr>
                <w:szCs w:val="22"/>
                <w:rtl/>
              </w:rPr>
              <w:t>חתימה וחותמת</w:t>
            </w:r>
          </w:p>
        </w:tc>
      </w:tr>
    </w:tbl>
    <w:p w:rsidR="00FE3466" w:rsidRPr="005820A9" w:rsidRDefault="00FE3466" w:rsidP="005820A9">
      <w:pPr>
        <w:pStyle w:val="10"/>
        <w:spacing w:before="0" w:after="0" w:line="360" w:lineRule="auto"/>
        <w:ind w:left="0" w:firstLine="0"/>
        <w:jc w:val="both"/>
        <w:rPr>
          <w:rFonts w:ascii="David" w:hAnsi="David"/>
          <w:b w:val="0"/>
          <w:bCs w:val="0"/>
          <w:sz w:val="22"/>
          <w:szCs w:val="22"/>
          <w:u w:val="single"/>
        </w:rPr>
      </w:pPr>
      <w:bookmarkStart w:id="219" w:name="_Toc327884455"/>
      <w:bookmarkStart w:id="220" w:name="_Toc398126640"/>
      <w:bookmarkStart w:id="221" w:name="_Toc185931893"/>
      <w:bookmarkStart w:id="222" w:name="_Toc297551532"/>
      <w:bookmarkStart w:id="223" w:name="_Toc301205769"/>
      <w:bookmarkEnd w:id="214"/>
      <w:bookmarkEnd w:id="218"/>
      <w:r w:rsidRPr="005820A9">
        <w:rPr>
          <w:rFonts w:hint="cs"/>
          <w:i w:val="0"/>
          <w:iCs w:val="0"/>
          <w:spacing w:val="22"/>
          <w:sz w:val="22"/>
          <w:szCs w:val="22"/>
          <w:u w:val="single"/>
          <w:rtl/>
        </w:rPr>
        <w:t>נספח א'4 - נוסח התחייבות לשמירת סודיות ולמניעת ניגוד עניינים</w:t>
      </w:r>
      <w:bookmarkEnd w:id="219"/>
      <w:bookmarkEnd w:id="220"/>
    </w:p>
    <w:p w:rsidR="00FE3466" w:rsidRPr="005820A9" w:rsidRDefault="00FE3466" w:rsidP="005820A9">
      <w:pPr>
        <w:keepLines/>
        <w:spacing w:before="0" w:line="360" w:lineRule="auto"/>
        <w:rPr>
          <w:rFonts w:ascii="David" w:hAnsi="David"/>
          <w:szCs w:val="22"/>
          <w:rtl/>
        </w:rPr>
      </w:pPr>
      <w:r w:rsidRPr="005820A9">
        <w:rPr>
          <w:rFonts w:ascii="David" w:hAnsi="David" w:hint="cs"/>
          <w:szCs w:val="22"/>
          <w:rtl/>
        </w:rPr>
        <w:t>תאריך : ___/___/____</w:t>
      </w:r>
    </w:p>
    <w:p w:rsidR="00FE3466" w:rsidRPr="005820A9" w:rsidRDefault="00FE3466" w:rsidP="005820A9">
      <w:pPr>
        <w:keepLines/>
        <w:spacing w:before="0" w:line="360" w:lineRule="auto"/>
        <w:rPr>
          <w:szCs w:val="22"/>
          <w:rtl/>
        </w:rPr>
      </w:pPr>
      <w:r w:rsidRPr="005820A9">
        <w:rPr>
          <w:rFonts w:hint="cs"/>
          <w:szCs w:val="22"/>
          <w:rtl/>
        </w:rPr>
        <w:t>לכבוד</w:t>
      </w:r>
    </w:p>
    <w:p w:rsidR="00FE3466" w:rsidRPr="005820A9" w:rsidRDefault="00FE3466" w:rsidP="005820A9">
      <w:pPr>
        <w:keepLines/>
        <w:spacing w:before="0" w:line="360" w:lineRule="auto"/>
        <w:rPr>
          <w:szCs w:val="22"/>
          <w:rtl/>
        </w:rPr>
      </w:pPr>
      <w:r w:rsidRPr="005820A9">
        <w:rPr>
          <w:rFonts w:hint="cs"/>
          <w:szCs w:val="22"/>
          <w:rtl/>
        </w:rPr>
        <w:t>_______________________</w:t>
      </w:r>
    </w:p>
    <w:p w:rsidR="00FE3466" w:rsidRPr="005820A9" w:rsidRDefault="00FE3466" w:rsidP="005820A9">
      <w:pPr>
        <w:keepLines/>
        <w:spacing w:before="0" w:line="360" w:lineRule="auto"/>
        <w:rPr>
          <w:szCs w:val="22"/>
          <w:rtl/>
        </w:rPr>
      </w:pPr>
      <w:r w:rsidRPr="005820A9">
        <w:rPr>
          <w:rFonts w:hint="cs"/>
          <w:szCs w:val="22"/>
          <w:rtl/>
        </w:rPr>
        <w:t>משרד הבריאות</w:t>
      </w:r>
    </w:p>
    <w:p w:rsidR="00FE3466" w:rsidRPr="005820A9" w:rsidRDefault="00FE3466" w:rsidP="005820A9">
      <w:pPr>
        <w:keepLines/>
        <w:spacing w:before="0" w:line="360" w:lineRule="auto"/>
        <w:rPr>
          <w:szCs w:val="22"/>
          <w:rtl/>
        </w:rPr>
      </w:pPr>
      <w:r w:rsidRPr="005820A9">
        <w:rPr>
          <w:rFonts w:hint="cs"/>
          <w:szCs w:val="22"/>
          <w:rtl/>
        </w:rPr>
        <w:t xml:space="preserve"> </w:t>
      </w:r>
    </w:p>
    <w:p w:rsidR="00FE3466" w:rsidRPr="005820A9" w:rsidRDefault="00FE3466" w:rsidP="005820A9">
      <w:pPr>
        <w:keepLines/>
        <w:spacing w:before="0" w:line="360" w:lineRule="auto"/>
        <w:rPr>
          <w:szCs w:val="22"/>
          <w:rtl/>
        </w:rPr>
      </w:pPr>
      <w:r w:rsidRPr="005820A9">
        <w:rPr>
          <w:rFonts w:hint="cs"/>
          <w:szCs w:val="22"/>
          <w:rtl/>
        </w:rPr>
        <w:t>א.ג.נ</w:t>
      </w:r>
    </w:p>
    <w:p w:rsidR="00FE3466" w:rsidRPr="005820A9" w:rsidRDefault="00FE3466" w:rsidP="005820A9">
      <w:pPr>
        <w:keepLines/>
        <w:spacing w:before="0" w:line="360" w:lineRule="auto"/>
        <w:rPr>
          <w:b/>
          <w:bCs/>
          <w:szCs w:val="22"/>
          <w:u w:val="single"/>
          <w:rtl/>
        </w:rPr>
      </w:pPr>
    </w:p>
    <w:p w:rsidR="00FE3466" w:rsidRPr="005820A9" w:rsidRDefault="00FE3466" w:rsidP="005820A9">
      <w:pPr>
        <w:keepLines/>
        <w:spacing w:before="0" w:line="360" w:lineRule="auto"/>
        <w:rPr>
          <w:b/>
          <w:bCs/>
          <w:szCs w:val="22"/>
          <w:u w:val="single"/>
          <w:rtl/>
        </w:rPr>
      </w:pPr>
      <w:r w:rsidRPr="005820A9">
        <w:rPr>
          <w:rFonts w:hint="cs"/>
          <w:b/>
          <w:bCs/>
          <w:szCs w:val="22"/>
          <w:u w:val="single"/>
          <w:rtl/>
        </w:rPr>
        <w:t>הנדון: התחייבות לשמירת סודיות ולמניעת ניגוד עניינים</w:t>
      </w:r>
    </w:p>
    <w:tbl>
      <w:tblPr>
        <w:tblW w:w="0" w:type="auto"/>
        <w:tblInd w:w="23" w:type="dxa"/>
        <w:tblLook w:val="04A0" w:firstRow="1" w:lastRow="0" w:firstColumn="1" w:lastColumn="0" w:noHBand="0" w:noVBand="1"/>
      </w:tblPr>
      <w:tblGrid>
        <w:gridCol w:w="7544"/>
        <w:gridCol w:w="1025"/>
      </w:tblGrid>
      <w:tr w:rsidR="00FE3466" w:rsidRPr="005820A9" w:rsidTr="001B0E60">
        <w:trPr>
          <w:trHeight w:val="824"/>
        </w:trPr>
        <w:tc>
          <w:tcPr>
            <w:tcW w:w="7544" w:type="dxa"/>
            <w:hideMark/>
          </w:tcPr>
          <w:p w:rsidR="00FE3466" w:rsidRPr="005820A9" w:rsidRDefault="00FE3466" w:rsidP="005820A9">
            <w:pPr>
              <w:keepLines/>
              <w:spacing w:before="0" w:line="360" w:lineRule="auto"/>
              <w:ind w:right="261"/>
              <w:rPr>
                <w:szCs w:val="22"/>
              </w:rPr>
            </w:pPr>
            <w:r w:rsidRPr="005820A9">
              <w:rPr>
                <w:rFonts w:hint="cs"/>
                <w:szCs w:val="22"/>
                <w:rtl/>
              </w:rPr>
              <w:t>ומשרד הבריאות (להלן "המשרד") פרסם מכרז ---------- ל----------------- עבור האגף למחשוב במשרד הבריאות (להלן: "השירותים");</w:t>
            </w:r>
          </w:p>
        </w:tc>
        <w:tc>
          <w:tcPr>
            <w:tcW w:w="955" w:type="dxa"/>
            <w:hideMark/>
          </w:tcPr>
          <w:p w:rsidR="00FE3466" w:rsidRPr="005820A9" w:rsidRDefault="00FE3466" w:rsidP="005820A9">
            <w:pPr>
              <w:keepLines/>
              <w:spacing w:before="0" w:line="360" w:lineRule="auto"/>
              <w:ind w:right="261"/>
              <w:rPr>
                <w:szCs w:val="22"/>
              </w:rPr>
            </w:pPr>
            <w:r w:rsidRPr="005820A9">
              <w:rPr>
                <w:rFonts w:hint="cs"/>
                <w:szCs w:val="22"/>
                <w:rtl/>
              </w:rPr>
              <w:t>הואיל</w:t>
            </w:r>
          </w:p>
        </w:tc>
      </w:tr>
      <w:tr w:rsidR="00FE3466" w:rsidRPr="005820A9" w:rsidTr="001B0E60">
        <w:trPr>
          <w:trHeight w:val="498"/>
        </w:trPr>
        <w:tc>
          <w:tcPr>
            <w:tcW w:w="7544" w:type="dxa"/>
            <w:hideMark/>
          </w:tcPr>
          <w:p w:rsidR="00FE3466" w:rsidRPr="005820A9" w:rsidRDefault="00FE3466" w:rsidP="005820A9">
            <w:pPr>
              <w:keepLines/>
              <w:spacing w:before="0" w:line="360" w:lineRule="auto"/>
              <w:ind w:right="261"/>
              <w:rPr>
                <w:szCs w:val="22"/>
              </w:rPr>
            </w:pPr>
            <w:r w:rsidRPr="005820A9">
              <w:rPr>
                <w:rFonts w:hint="cs"/>
                <w:szCs w:val="22"/>
                <w:rtl/>
              </w:rPr>
              <w:t xml:space="preserve">והמציע_____________ (להלן: "המציע) מעוניין להשתתף במכרז זה; </w:t>
            </w:r>
          </w:p>
        </w:tc>
        <w:tc>
          <w:tcPr>
            <w:tcW w:w="955" w:type="dxa"/>
            <w:hideMark/>
          </w:tcPr>
          <w:p w:rsidR="00FE3466" w:rsidRPr="005820A9" w:rsidRDefault="00FE3466" w:rsidP="005820A9">
            <w:pPr>
              <w:keepLines/>
              <w:spacing w:before="0" w:line="360" w:lineRule="auto"/>
              <w:ind w:right="261"/>
              <w:rPr>
                <w:szCs w:val="22"/>
              </w:rPr>
            </w:pPr>
            <w:r w:rsidRPr="005820A9">
              <w:rPr>
                <w:rFonts w:hint="cs"/>
                <w:szCs w:val="22"/>
                <w:rtl/>
              </w:rPr>
              <w:t>והואיל</w:t>
            </w:r>
          </w:p>
        </w:tc>
      </w:tr>
      <w:tr w:rsidR="00FE3466" w:rsidRPr="005820A9" w:rsidTr="001B0E60">
        <w:trPr>
          <w:trHeight w:val="1159"/>
        </w:trPr>
        <w:tc>
          <w:tcPr>
            <w:tcW w:w="7544" w:type="dxa"/>
            <w:hideMark/>
          </w:tcPr>
          <w:p w:rsidR="00FE3466" w:rsidRPr="005820A9" w:rsidRDefault="00FE3466" w:rsidP="005820A9">
            <w:pPr>
              <w:keepLines/>
              <w:spacing w:before="0" w:line="360" w:lineRule="auto"/>
              <w:ind w:right="261"/>
              <w:rPr>
                <w:szCs w:val="22"/>
              </w:rPr>
            </w:pPr>
            <w:r w:rsidRPr="005820A9">
              <w:rPr>
                <w:rFonts w:hint="cs"/>
                <w:szCs w:val="22"/>
                <w:rtl/>
              </w:rPr>
              <w:t xml:space="preserve">והמשרד התנה השתתפות המציע במכרז בתנאי שהמציע והבאים מטעמו ישמרו על סודיות כל המידע כהגדרתו להלן, וכן על סמך התחייבות המציע לעשות את כל הדרוש לשמירת סודיות המידע; </w:t>
            </w:r>
          </w:p>
        </w:tc>
        <w:tc>
          <w:tcPr>
            <w:tcW w:w="955" w:type="dxa"/>
            <w:hideMark/>
          </w:tcPr>
          <w:p w:rsidR="00FE3466" w:rsidRPr="005820A9" w:rsidRDefault="00FE3466" w:rsidP="005820A9">
            <w:pPr>
              <w:keepLines/>
              <w:spacing w:before="0" w:line="360" w:lineRule="auto"/>
              <w:ind w:right="261"/>
              <w:rPr>
                <w:szCs w:val="22"/>
              </w:rPr>
            </w:pPr>
            <w:r w:rsidRPr="005820A9">
              <w:rPr>
                <w:rFonts w:hint="cs"/>
                <w:szCs w:val="22"/>
                <w:rtl/>
              </w:rPr>
              <w:t>והואיל</w:t>
            </w:r>
          </w:p>
        </w:tc>
      </w:tr>
      <w:tr w:rsidR="00FE3466" w:rsidRPr="005820A9" w:rsidTr="001B0E60">
        <w:tc>
          <w:tcPr>
            <w:tcW w:w="7544" w:type="dxa"/>
            <w:hideMark/>
          </w:tcPr>
          <w:p w:rsidR="00FE3466" w:rsidRPr="005820A9" w:rsidRDefault="00FE3466" w:rsidP="005820A9">
            <w:pPr>
              <w:keepLines/>
              <w:spacing w:before="0" w:line="360" w:lineRule="auto"/>
              <w:ind w:right="261"/>
              <w:rPr>
                <w:szCs w:val="22"/>
              </w:rPr>
            </w:pPr>
            <w:r w:rsidRPr="005820A9">
              <w:rPr>
                <w:rFonts w:hint="cs"/>
                <w:szCs w:val="22"/>
                <w:rtl/>
              </w:rPr>
              <w:t>והוסבר לי כי במהלך עיסוקי במתן השירותים למשרד ו/או בקשר אליהם יתכן כי אעסוק ו/או אקבל לחזקתי ו/או יבוא לידיעתי מידע מסוגים שונים, שאינו מצוי בידיעת כלל הציבור, בין בעל פה ובין בכתב, בין ישיר ובין עקיף, השייך למזמין ו/או הנודע למזמין ו/או לפעילויותיו בכל צורה ואופן, לרבות אך מבלי לגרוע מכלליות האמור, נתונים, מסמכים ודו"חות (להלן: "המידע");</w:t>
            </w:r>
          </w:p>
        </w:tc>
        <w:tc>
          <w:tcPr>
            <w:tcW w:w="955" w:type="dxa"/>
            <w:hideMark/>
          </w:tcPr>
          <w:p w:rsidR="00FE3466" w:rsidRPr="005820A9" w:rsidRDefault="00FE3466" w:rsidP="005820A9">
            <w:pPr>
              <w:keepLines/>
              <w:spacing w:before="0" w:line="360" w:lineRule="auto"/>
              <w:ind w:right="261"/>
              <w:rPr>
                <w:szCs w:val="22"/>
              </w:rPr>
            </w:pPr>
            <w:r w:rsidRPr="005820A9">
              <w:rPr>
                <w:rFonts w:hint="cs"/>
                <w:szCs w:val="22"/>
                <w:rtl/>
              </w:rPr>
              <w:t>והואיל</w:t>
            </w:r>
          </w:p>
        </w:tc>
      </w:tr>
      <w:tr w:rsidR="00FE3466" w:rsidRPr="005820A9" w:rsidTr="001B0E60">
        <w:tc>
          <w:tcPr>
            <w:tcW w:w="7544" w:type="dxa"/>
            <w:hideMark/>
          </w:tcPr>
          <w:p w:rsidR="00FE3466" w:rsidRPr="005820A9" w:rsidRDefault="00FE3466" w:rsidP="005820A9">
            <w:pPr>
              <w:keepLines/>
              <w:spacing w:before="0" w:line="360" w:lineRule="auto"/>
              <w:ind w:right="261"/>
              <w:rPr>
                <w:szCs w:val="22"/>
              </w:rPr>
            </w:pPr>
            <w:r w:rsidRPr="005820A9">
              <w:rPr>
                <w:rFonts w:hint="cs"/>
                <w:szCs w:val="22"/>
                <w:rtl/>
              </w:rPr>
              <w:t>והוסבר לי וידוע לי כי גילוי המידע בכל צורה שהיא לכל אדם או גוף מלבדכם, עלול לגרום לכם ו/או לצדדים שלישיים נזק , והוא עלול להוות עבירה פלילית;</w:t>
            </w:r>
          </w:p>
        </w:tc>
        <w:tc>
          <w:tcPr>
            <w:tcW w:w="955" w:type="dxa"/>
            <w:hideMark/>
          </w:tcPr>
          <w:p w:rsidR="00FE3466" w:rsidRPr="005820A9" w:rsidRDefault="00FE3466" w:rsidP="005820A9">
            <w:pPr>
              <w:keepLines/>
              <w:spacing w:before="0" w:line="360" w:lineRule="auto"/>
              <w:ind w:right="261"/>
              <w:rPr>
                <w:szCs w:val="22"/>
              </w:rPr>
            </w:pPr>
            <w:r w:rsidRPr="005820A9">
              <w:rPr>
                <w:rFonts w:hint="cs"/>
                <w:szCs w:val="22"/>
                <w:rtl/>
              </w:rPr>
              <w:t>והואיל</w:t>
            </w:r>
          </w:p>
        </w:tc>
      </w:tr>
    </w:tbl>
    <w:p w:rsidR="00FE3466" w:rsidRPr="005820A9" w:rsidRDefault="00FE3466" w:rsidP="005820A9">
      <w:pPr>
        <w:keepLines/>
        <w:spacing w:before="0" w:line="360" w:lineRule="auto"/>
        <w:rPr>
          <w:b/>
          <w:bCs/>
          <w:szCs w:val="22"/>
          <w:rtl/>
        </w:rPr>
      </w:pPr>
    </w:p>
    <w:p w:rsidR="00FE3466" w:rsidRPr="005820A9" w:rsidRDefault="00FE3466" w:rsidP="005820A9">
      <w:pPr>
        <w:keepLines/>
        <w:spacing w:before="0" w:line="360" w:lineRule="auto"/>
        <w:rPr>
          <w:b/>
          <w:bCs/>
          <w:szCs w:val="22"/>
          <w:rtl/>
        </w:rPr>
      </w:pPr>
      <w:r w:rsidRPr="005820A9">
        <w:rPr>
          <w:rFonts w:hint="cs"/>
          <w:b/>
          <w:bCs/>
          <w:szCs w:val="22"/>
          <w:rtl/>
        </w:rPr>
        <w:t>אי לזאת, אני הח"מ מתחייב כלפיכם כדלקמן:</w:t>
      </w:r>
    </w:p>
    <w:p w:rsidR="00FE3466" w:rsidRPr="005820A9" w:rsidRDefault="00FE3466" w:rsidP="005820A9">
      <w:pPr>
        <w:pStyle w:val="af0"/>
        <w:keepLines/>
        <w:numPr>
          <w:ilvl w:val="0"/>
          <w:numId w:val="56"/>
        </w:numPr>
        <w:ind w:right="567"/>
        <w:contextualSpacing/>
        <w:jc w:val="both"/>
        <w:rPr>
          <w:sz w:val="22"/>
          <w:szCs w:val="22"/>
          <w:rtl/>
        </w:rPr>
      </w:pPr>
      <w:r w:rsidRPr="005820A9">
        <w:rPr>
          <w:rFonts w:hint="cs"/>
          <w:sz w:val="22"/>
          <w:szCs w:val="22"/>
          <w:rtl/>
        </w:rPr>
        <w:t>לשמור על סודיות גמורה ומוחלטת של המידע ו/או כל הקשור והנובע מן השירותים או ביצועם.</w:t>
      </w:r>
    </w:p>
    <w:p w:rsidR="00FE3466" w:rsidRPr="005820A9" w:rsidRDefault="00FE3466" w:rsidP="005820A9">
      <w:pPr>
        <w:pStyle w:val="af0"/>
        <w:keepLines/>
        <w:numPr>
          <w:ilvl w:val="0"/>
          <w:numId w:val="56"/>
        </w:numPr>
        <w:ind w:right="567"/>
        <w:contextualSpacing/>
        <w:jc w:val="both"/>
        <w:rPr>
          <w:sz w:val="22"/>
          <w:szCs w:val="22"/>
          <w:rtl/>
        </w:rPr>
      </w:pPr>
      <w:r w:rsidRPr="005820A9">
        <w:rPr>
          <w:rFonts w:hint="cs"/>
          <w:sz w:val="22"/>
          <w:szCs w:val="22"/>
          <w:rtl/>
        </w:rPr>
        <w:t xml:space="preserve">ומבלי לפגוע בכלליות האמור בסעיף 1 לעיל, הנני מתחייב כי במשך תקופת מתן השירותים למשרד או לאחר מכן ללא הגבלת זמן לא אגלה לכל אדם או גוף, לא אפרסם וכן לא אוציא </w:t>
      </w:r>
      <w:proofErr w:type="spellStart"/>
      <w:r w:rsidRPr="005820A9">
        <w:rPr>
          <w:rFonts w:hint="cs"/>
          <w:sz w:val="22"/>
          <w:szCs w:val="22"/>
          <w:rtl/>
        </w:rPr>
        <w:t>מחזקתי</w:t>
      </w:r>
      <w:proofErr w:type="spellEnd"/>
      <w:r w:rsidRPr="005820A9">
        <w:rPr>
          <w:rFonts w:hint="cs"/>
          <w:sz w:val="22"/>
          <w:szCs w:val="22"/>
          <w:rtl/>
        </w:rPr>
        <w:t xml:space="preserve"> את המידע ו/או כל חומר כתוב אחר ו/או כל חפץ או דבר, בין ישיר ובין עקיף, לצד כלשהוא.</w:t>
      </w:r>
    </w:p>
    <w:p w:rsidR="00FE3466" w:rsidRPr="005820A9" w:rsidRDefault="00FE3466" w:rsidP="005820A9">
      <w:pPr>
        <w:pStyle w:val="af0"/>
        <w:keepLines/>
        <w:numPr>
          <w:ilvl w:val="0"/>
          <w:numId w:val="56"/>
        </w:numPr>
        <w:ind w:right="567"/>
        <w:contextualSpacing/>
        <w:jc w:val="both"/>
        <w:rPr>
          <w:sz w:val="22"/>
          <w:szCs w:val="22"/>
          <w:rtl/>
        </w:rPr>
      </w:pPr>
      <w:r w:rsidRPr="005820A9">
        <w:rPr>
          <w:rFonts w:hint="cs"/>
          <w:sz w:val="22"/>
          <w:szCs w:val="22"/>
          <w:rtl/>
        </w:rPr>
        <w:t>מבלי לפגוע בכלליות האמור לעיל, 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המציע מצד ג' כדין ללא הפרת חובת סודיות.</w:t>
      </w:r>
    </w:p>
    <w:p w:rsidR="00FE3466" w:rsidRPr="005820A9" w:rsidRDefault="00FE3466" w:rsidP="005820A9">
      <w:pPr>
        <w:pStyle w:val="af0"/>
        <w:keepLines/>
        <w:numPr>
          <w:ilvl w:val="0"/>
          <w:numId w:val="56"/>
        </w:numPr>
        <w:ind w:right="567"/>
        <w:contextualSpacing/>
        <w:jc w:val="both"/>
        <w:rPr>
          <w:sz w:val="22"/>
          <w:szCs w:val="22"/>
          <w:rtl/>
        </w:rPr>
      </w:pPr>
      <w:r w:rsidRPr="005820A9">
        <w:rPr>
          <w:rFonts w:hint="cs"/>
          <w:sz w:val="22"/>
          <w:szCs w:val="22"/>
          <w:rtl/>
        </w:rPr>
        <w:t>לנקוט אמצעי זהירות קפדניים ולעשות את כל הדרוש מבחינה בטיחותית, ביטחונית, נוהלית או אחרת כדי לקיים את התחייבויותיי על פי התחייבות זו.</w:t>
      </w:r>
    </w:p>
    <w:p w:rsidR="00FE3466" w:rsidRPr="005820A9" w:rsidRDefault="00FE3466" w:rsidP="005820A9">
      <w:pPr>
        <w:pStyle w:val="af0"/>
        <w:keepLines/>
        <w:numPr>
          <w:ilvl w:val="0"/>
          <w:numId w:val="56"/>
        </w:numPr>
        <w:ind w:right="567"/>
        <w:contextualSpacing/>
        <w:jc w:val="both"/>
        <w:rPr>
          <w:sz w:val="22"/>
          <w:szCs w:val="22"/>
          <w:rtl/>
        </w:rPr>
      </w:pPr>
      <w:r w:rsidRPr="005820A9">
        <w:rPr>
          <w:rFonts w:hint="cs"/>
          <w:sz w:val="22"/>
          <w:szCs w:val="22"/>
          <w:rtl/>
        </w:rPr>
        <w:t>להביא לידיעת עובדי ו/או מי מטעמי חובה זו של שמירת סודיות ואת העונש על אי מילוי החובה.</w:t>
      </w:r>
    </w:p>
    <w:p w:rsidR="00FE3466" w:rsidRPr="005820A9" w:rsidRDefault="00FE3466" w:rsidP="005820A9">
      <w:pPr>
        <w:pStyle w:val="af0"/>
        <w:keepLines/>
        <w:numPr>
          <w:ilvl w:val="0"/>
          <w:numId w:val="56"/>
        </w:numPr>
        <w:ind w:right="567"/>
        <w:contextualSpacing/>
        <w:jc w:val="both"/>
        <w:rPr>
          <w:sz w:val="22"/>
          <w:szCs w:val="22"/>
          <w:rtl/>
        </w:rPr>
      </w:pPr>
      <w:r w:rsidRPr="005820A9">
        <w:rPr>
          <w:rFonts w:hint="cs"/>
          <w:sz w:val="22"/>
          <w:szCs w:val="22"/>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rsidR="00FE3466" w:rsidRPr="005820A9" w:rsidRDefault="00FE3466" w:rsidP="005820A9">
      <w:pPr>
        <w:pStyle w:val="af0"/>
        <w:keepLines/>
        <w:numPr>
          <w:ilvl w:val="0"/>
          <w:numId w:val="56"/>
        </w:numPr>
        <w:ind w:right="567"/>
        <w:contextualSpacing/>
        <w:jc w:val="both"/>
        <w:rPr>
          <w:sz w:val="22"/>
          <w:szCs w:val="22"/>
          <w:rtl/>
        </w:rPr>
      </w:pPr>
      <w:r w:rsidRPr="005820A9">
        <w:rPr>
          <w:rFonts w:hint="cs"/>
          <w:sz w:val="22"/>
          <w:szCs w:val="22"/>
          <w:rtl/>
        </w:rPr>
        <w:t xml:space="preserve">להחזיר לידיכם </w:t>
      </w:r>
      <w:proofErr w:type="spellStart"/>
      <w:r w:rsidRPr="005820A9">
        <w:rPr>
          <w:rFonts w:hint="cs"/>
          <w:sz w:val="22"/>
          <w:szCs w:val="22"/>
          <w:rtl/>
        </w:rPr>
        <w:t>ולחזקתכם</w:t>
      </w:r>
      <w:proofErr w:type="spellEnd"/>
      <w:r w:rsidRPr="005820A9">
        <w:rPr>
          <w:rFonts w:hint="cs"/>
          <w:sz w:val="22"/>
          <w:szCs w:val="22"/>
          <w:rtl/>
        </w:rPr>
        <w:t xml:space="preserve"> מיד כשאתבקש לכך כל חומר כתוב או אחר או חפץ שקיבלתי מכם או השייך לכם שהגיע </w:t>
      </w:r>
      <w:proofErr w:type="spellStart"/>
      <w:r w:rsidRPr="005820A9">
        <w:rPr>
          <w:rFonts w:hint="cs"/>
          <w:sz w:val="22"/>
          <w:szCs w:val="22"/>
          <w:rtl/>
        </w:rPr>
        <w:t>לחזקתי</w:t>
      </w:r>
      <w:proofErr w:type="spellEnd"/>
      <w:r w:rsidRPr="005820A9">
        <w:rPr>
          <w:rFonts w:hint="cs"/>
          <w:sz w:val="22"/>
          <w:szCs w:val="22"/>
          <w:rtl/>
        </w:rPr>
        <w:t xml:space="preserve">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rsidR="00FE3466" w:rsidRPr="005820A9" w:rsidRDefault="00FE3466" w:rsidP="005820A9">
      <w:pPr>
        <w:pStyle w:val="af0"/>
        <w:keepLines/>
        <w:numPr>
          <w:ilvl w:val="0"/>
          <w:numId w:val="56"/>
        </w:numPr>
        <w:ind w:right="567"/>
        <w:contextualSpacing/>
        <w:jc w:val="both"/>
        <w:rPr>
          <w:sz w:val="22"/>
          <w:szCs w:val="22"/>
          <w:rtl/>
        </w:rPr>
      </w:pPr>
      <w:r w:rsidRPr="005820A9">
        <w:rPr>
          <w:rFonts w:hint="cs"/>
          <w:sz w:val="22"/>
          <w:szCs w:val="22"/>
          <w:rtl/>
        </w:rPr>
        <w:t>שלא לעסוק בכל דרך שהיא בעיסוק שיגרום לי להיות במצב של ניגוד עניינים עם עיסוקי במתן השירותים כאמור לעיל.</w:t>
      </w:r>
    </w:p>
    <w:p w:rsidR="00FE3466" w:rsidRPr="005820A9" w:rsidRDefault="00FE3466" w:rsidP="005820A9">
      <w:pPr>
        <w:pStyle w:val="af0"/>
        <w:keepLines/>
        <w:numPr>
          <w:ilvl w:val="0"/>
          <w:numId w:val="56"/>
        </w:numPr>
        <w:ind w:right="567"/>
        <w:contextualSpacing/>
        <w:jc w:val="both"/>
        <w:rPr>
          <w:sz w:val="22"/>
          <w:szCs w:val="22"/>
          <w:rtl/>
        </w:rPr>
      </w:pPr>
      <w:r w:rsidRPr="005820A9">
        <w:rPr>
          <w:rFonts w:hint="cs"/>
          <w:sz w:val="22"/>
          <w:szCs w:val="22"/>
          <w:rtl/>
        </w:rPr>
        <w:t>בכל מקרה שאגלה מידע כאמור השייך לכם ו/או הנמצא ברשותכם ו/או הקשור לפעילויותיכם , תהיה לכם זכות תביעה נפרדת ועצמאית כלפי בגין הפרת חובת הסודיות שלעיל.</w:t>
      </w:r>
      <w:r w:rsidRPr="005820A9">
        <w:rPr>
          <w:rFonts w:hint="cs"/>
          <w:sz w:val="22"/>
          <w:szCs w:val="22"/>
          <w:rtl/>
        </w:rPr>
        <w:tab/>
      </w:r>
      <w:r w:rsidRPr="005820A9">
        <w:rPr>
          <w:rFonts w:hint="cs"/>
          <w:sz w:val="22"/>
          <w:szCs w:val="22"/>
          <w:rtl/>
        </w:rPr>
        <w:br/>
        <w:t xml:space="preserve">הנני מצהיר כי ידוע לי ששימוש במידע שיגיע לידי במהלך ביצוע העבודה ומסירתו לאחר מהווים עבירה על פי חוק עונשין, </w:t>
      </w:r>
      <w:proofErr w:type="spellStart"/>
      <w:r w:rsidRPr="005820A9">
        <w:rPr>
          <w:rFonts w:hint="cs"/>
          <w:sz w:val="22"/>
          <w:szCs w:val="22"/>
          <w:rtl/>
        </w:rPr>
        <w:t>התשל"ז</w:t>
      </w:r>
      <w:proofErr w:type="spellEnd"/>
      <w:r w:rsidRPr="005820A9">
        <w:rPr>
          <w:rFonts w:hint="cs"/>
          <w:sz w:val="22"/>
          <w:szCs w:val="22"/>
          <w:rtl/>
        </w:rPr>
        <w:t xml:space="preserve"> - 1997 וחוק הגנת הפרטיות </w:t>
      </w:r>
      <w:proofErr w:type="spellStart"/>
      <w:r w:rsidRPr="005820A9">
        <w:rPr>
          <w:rFonts w:hint="cs"/>
          <w:sz w:val="22"/>
          <w:szCs w:val="22"/>
          <w:rtl/>
        </w:rPr>
        <w:t>התשמ"א</w:t>
      </w:r>
      <w:proofErr w:type="spellEnd"/>
      <w:r w:rsidRPr="005820A9">
        <w:rPr>
          <w:rFonts w:hint="cs"/>
          <w:sz w:val="22"/>
          <w:szCs w:val="22"/>
          <w:rtl/>
        </w:rPr>
        <w:t>- 1981 וכן חוקים אחרים לפי סוג המידע.</w:t>
      </w:r>
    </w:p>
    <w:p w:rsidR="00FE3466" w:rsidRPr="005820A9" w:rsidRDefault="00FE3466" w:rsidP="005820A9">
      <w:pPr>
        <w:pStyle w:val="af0"/>
        <w:keepLines/>
        <w:numPr>
          <w:ilvl w:val="0"/>
          <w:numId w:val="56"/>
        </w:numPr>
        <w:ind w:right="567"/>
        <w:contextualSpacing/>
        <w:jc w:val="both"/>
        <w:rPr>
          <w:sz w:val="22"/>
          <w:szCs w:val="22"/>
          <w:rtl/>
        </w:rPr>
      </w:pPr>
      <w:r w:rsidRPr="005820A9">
        <w:rPr>
          <w:rFonts w:hint="cs"/>
          <w:sz w:val="22"/>
          <w:szCs w:val="22"/>
          <w:rtl/>
        </w:rPr>
        <w:t xml:space="preserve">התחייבותי זו לא תפורש כיוצרת קשר אישי מכל סוג שהוא ביני </w:t>
      </w:r>
      <w:proofErr w:type="spellStart"/>
      <w:r w:rsidRPr="005820A9">
        <w:rPr>
          <w:rFonts w:hint="cs"/>
          <w:sz w:val="22"/>
          <w:szCs w:val="22"/>
          <w:rtl/>
        </w:rPr>
        <w:t>לביניכם</w:t>
      </w:r>
      <w:proofErr w:type="spellEnd"/>
      <w:r w:rsidRPr="005820A9">
        <w:rPr>
          <w:rFonts w:hint="cs"/>
          <w:sz w:val="22"/>
          <w:szCs w:val="22"/>
          <w:rtl/>
        </w:rPr>
        <w:t>.</w:t>
      </w:r>
    </w:p>
    <w:p w:rsidR="00FE3466" w:rsidRPr="005820A9" w:rsidRDefault="00FE3466" w:rsidP="005820A9">
      <w:pPr>
        <w:keepLines/>
        <w:spacing w:before="0" w:line="360" w:lineRule="auto"/>
        <w:rPr>
          <w:szCs w:val="22"/>
          <w:rtl/>
        </w:rPr>
      </w:pPr>
    </w:p>
    <w:tbl>
      <w:tblPr>
        <w:bidiVisual/>
        <w:tblW w:w="9708" w:type="dxa"/>
        <w:jc w:val="center"/>
        <w:tblLayout w:type="fixed"/>
        <w:tblLook w:val="04A0" w:firstRow="1" w:lastRow="0" w:firstColumn="1" w:lastColumn="0" w:noHBand="0" w:noVBand="1"/>
      </w:tblPr>
      <w:tblGrid>
        <w:gridCol w:w="1200"/>
        <w:gridCol w:w="2836"/>
        <w:gridCol w:w="2836"/>
        <w:gridCol w:w="2836"/>
      </w:tblGrid>
      <w:tr w:rsidR="00FE3466" w:rsidRPr="005820A9" w:rsidTr="001B0E60">
        <w:trPr>
          <w:jc w:val="center"/>
        </w:trPr>
        <w:tc>
          <w:tcPr>
            <w:tcW w:w="9705" w:type="dxa"/>
            <w:gridSpan w:val="4"/>
          </w:tcPr>
          <w:p w:rsidR="00FE3466" w:rsidRPr="005820A9" w:rsidRDefault="00FE3466" w:rsidP="005820A9">
            <w:pPr>
              <w:keepLines/>
              <w:spacing w:before="0" w:line="360" w:lineRule="auto"/>
              <w:rPr>
                <w:b/>
                <w:bCs/>
                <w:szCs w:val="22"/>
                <w:rtl/>
              </w:rPr>
            </w:pPr>
            <w:r w:rsidRPr="005820A9">
              <w:rPr>
                <w:rFonts w:hint="cs"/>
                <w:b/>
                <w:bCs/>
                <w:szCs w:val="22"/>
                <w:rtl/>
              </w:rPr>
              <w:t>ולראיה באתי על החתום</w:t>
            </w:r>
          </w:p>
          <w:p w:rsidR="00FE3466" w:rsidRPr="005820A9" w:rsidRDefault="00FE3466" w:rsidP="005820A9">
            <w:pPr>
              <w:keepLines/>
              <w:spacing w:before="0" w:line="360" w:lineRule="auto"/>
              <w:rPr>
                <w:szCs w:val="22"/>
                <w:rtl/>
              </w:rPr>
            </w:pPr>
          </w:p>
          <w:p w:rsidR="00FE3466" w:rsidRPr="005820A9" w:rsidRDefault="00FE3466" w:rsidP="005820A9">
            <w:pPr>
              <w:keepLines/>
              <w:spacing w:before="0" w:line="360" w:lineRule="auto"/>
              <w:rPr>
                <w:szCs w:val="22"/>
              </w:rPr>
            </w:pPr>
          </w:p>
        </w:tc>
      </w:tr>
      <w:tr w:rsidR="00FE3466" w:rsidRPr="005820A9" w:rsidTr="001B0E60">
        <w:trPr>
          <w:jc w:val="center"/>
        </w:trPr>
        <w:tc>
          <w:tcPr>
            <w:tcW w:w="1200" w:type="dxa"/>
            <w:hideMark/>
          </w:tcPr>
          <w:p w:rsidR="00FE3466" w:rsidRPr="005820A9" w:rsidRDefault="00FE3466" w:rsidP="005820A9">
            <w:pPr>
              <w:keepLines/>
              <w:spacing w:before="0" w:line="360" w:lineRule="auto"/>
              <w:rPr>
                <w:szCs w:val="22"/>
              </w:rPr>
            </w:pPr>
            <w:r w:rsidRPr="005820A9">
              <w:rPr>
                <w:rFonts w:hint="cs"/>
                <w:szCs w:val="22"/>
                <w:rtl/>
              </w:rPr>
              <w:t>היום:</w:t>
            </w:r>
          </w:p>
        </w:tc>
        <w:tc>
          <w:tcPr>
            <w:tcW w:w="2835" w:type="dxa"/>
            <w:tcBorders>
              <w:top w:val="nil"/>
              <w:left w:val="nil"/>
              <w:bottom w:val="single" w:sz="4" w:space="0" w:color="auto"/>
              <w:right w:val="nil"/>
            </w:tcBorders>
          </w:tcPr>
          <w:p w:rsidR="00FE3466" w:rsidRPr="005820A9" w:rsidRDefault="00FE3466" w:rsidP="005820A9">
            <w:pPr>
              <w:keepLines/>
              <w:spacing w:before="0" w:line="360" w:lineRule="auto"/>
              <w:rPr>
                <w:szCs w:val="22"/>
              </w:rPr>
            </w:pPr>
          </w:p>
        </w:tc>
        <w:tc>
          <w:tcPr>
            <w:tcW w:w="2835" w:type="dxa"/>
            <w:tcBorders>
              <w:top w:val="nil"/>
              <w:left w:val="nil"/>
              <w:bottom w:val="single" w:sz="4" w:space="0" w:color="auto"/>
              <w:right w:val="nil"/>
            </w:tcBorders>
          </w:tcPr>
          <w:p w:rsidR="00FE3466" w:rsidRPr="005820A9" w:rsidRDefault="00FE3466" w:rsidP="005820A9">
            <w:pPr>
              <w:keepLines/>
              <w:spacing w:before="0" w:line="360" w:lineRule="auto"/>
              <w:rPr>
                <w:szCs w:val="22"/>
              </w:rPr>
            </w:pPr>
          </w:p>
        </w:tc>
        <w:tc>
          <w:tcPr>
            <w:tcW w:w="2835" w:type="dxa"/>
            <w:tcBorders>
              <w:top w:val="nil"/>
              <w:left w:val="nil"/>
              <w:bottom w:val="single" w:sz="4" w:space="0" w:color="auto"/>
              <w:right w:val="nil"/>
            </w:tcBorders>
          </w:tcPr>
          <w:p w:rsidR="00FE3466" w:rsidRPr="005820A9" w:rsidRDefault="00FE3466" w:rsidP="005820A9">
            <w:pPr>
              <w:keepLines/>
              <w:spacing w:before="0" w:line="360" w:lineRule="auto"/>
              <w:rPr>
                <w:szCs w:val="22"/>
              </w:rPr>
            </w:pPr>
          </w:p>
        </w:tc>
      </w:tr>
      <w:tr w:rsidR="00FE3466" w:rsidRPr="005820A9" w:rsidTr="001B0E60">
        <w:trPr>
          <w:jc w:val="center"/>
        </w:trPr>
        <w:tc>
          <w:tcPr>
            <w:tcW w:w="1200" w:type="dxa"/>
          </w:tcPr>
          <w:p w:rsidR="00FE3466" w:rsidRPr="005820A9" w:rsidRDefault="00FE3466" w:rsidP="005820A9">
            <w:pPr>
              <w:keepLines/>
              <w:spacing w:before="0" w:line="360" w:lineRule="auto"/>
              <w:rPr>
                <w:szCs w:val="22"/>
              </w:rPr>
            </w:pPr>
          </w:p>
        </w:tc>
        <w:tc>
          <w:tcPr>
            <w:tcW w:w="2835" w:type="dxa"/>
            <w:tcBorders>
              <w:top w:val="single" w:sz="4" w:space="0" w:color="auto"/>
              <w:left w:val="nil"/>
              <w:bottom w:val="nil"/>
              <w:right w:val="nil"/>
            </w:tcBorders>
            <w:hideMark/>
          </w:tcPr>
          <w:p w:rsidR="00FE3466" w:rsidRPr="005820A9" w:rsidRDefault="00FE3466" w:rsidP="005820A9">
            <w:pPr>
              <w:keepLines/>
              <w:spacing w:before="0" w:line="360" w:lineRule="auto"/>
              <w:rPr>
                <w:szCs w:val="22"/>
              </w:rPr>
            </w:pPr>
            <w:r w:rsidRPr="005820A9">
              <w:rPr>
                <w:rFonts w:hint="cs"/>
                <w:szCs w:val="22"/>
                <w:rtl/>
              </w:rPr>
              <w:t>יום</w:t>
            </w:r>
          </w:p>
        </w:tc>
        <w:tc>
          <w:tcPr>
            <w:tcW w:w="2835" w:type="dxa"/>
            <w:tcBorders>
              <w:top w:val="single" w:sz="4" w:space="0" w:color="auto"/>
              <w:left w:val="nil"/>
              <w:bottom w:val="nil"/>
              <w:right w:val="nil"/>
            </w:tcBorders>
            <w:hideMark/>
          </w:tcPr>
          <w:p w:rsidR="00FE3466" w:rsidRPr="005820A9" w:rsidRDefault="00FE3466" w:rsidP="005820A9">
            <w:pPr>
              <w:keepLines/>
              <w:spacing w:before="0" w:line="360" w:lineRule="auto"/>
              <w:rPr>
                <w:szCs w:val="22"/>
              </w:rPr>
            </w:pPr>
            <w:r w:rsidRPr="005820A9">
              <w:rPr>
                <w:rFonts w:hint="cs"/>
                <w:szCs w:val="22"/>
                <w:rtl/>
              </w:rPr>
              <w:t>בחודש</w:t>
            </w:r>
          </w:p>
        </w:tc>
        <w:tc>
          <w:tcPr>
            <w:tcW w:w="2835" w:type="dxa"/>
            <w:tcBorders>
              <w:top w:val="single" w:sz="4" w:space="0" w:color="auto"/>
              <w:left w:val="nil"/>
              <w:bottom w:val="nil"/>
              <w:right w:val="nil"/>
            </w:tcBorders>
            <w:hideMark/>
          </w:tcPr>
          <w:p w:rsidR="00FE3466" w:rsidRPr="005820A9" w:rsidRDefault="00FE3466" w:rsidP="005820A9">
            <w:pPr>
              <w:keepLines/>
              <w:spacing w:before="0" w:line="360" w:lineRule="auto"/>
              <w:rPr>
                <w:szCs w:val="22"/>
              </w:rPr>
            </w:pPr>
            <w:r w:rsidRPr="005820A9">
              <w:rPr>
                <w:rFonts w:hint="cs"/>
                <w:szCs w:val="22"/>
                <w:rtl/>
              </w:rPr>
              <w:t>שנת</w:t>
            </w:r>
          </w:p>
        </w:tc>
      </w:tr>
      <w:tr w:rsidR="00FE3466" w:rsidRPr="005820A9" w:rsidTr="001B0E60">
        <w:trPr>
          <w:jc w:val="center"/>
        </w:trPr>
        <w:tc>
          <w:tcPr>
            <w:tcW w:w="1200" w:type="dxa"/>
          </w:tcPr>
          <w:p w:rsidR="00FE3466" w:rsidRPr="005820A9" w:rsidRDefault="00FE3466" w:rsidP="005820A9">
            <w:pPr>
              <w:keepLines/>
              <w:spacing w:before="0" w:line="360" w:lineRule="auto"/>
              <w:rPr>
                <w:szCs w:val="22"/>
                <w:rtl/>
              </w:rPr>
            </w:pPr>
          </w:p>
          <w:p w:rsidR="00FE3466" w:rsidRPr="005820A9" w:rsidRDefault="00FE3466" w:rsidP="005820A9">
            <w:pPr>
              <w:keepLines/>
              <w:spacing w:before="0" w:line="360" w:lineRule="auto"/>
              <w:rPr>
                <w:szCs w:val="22"/>
              </w:rPr>
            </w:pPr>
            <w:r w:rsidRPr="005820A9">
              <w:rPr>
                <w:rFonts w:hint="cs"/>
                <w:szCs w:val="22"/>
                <w:rtl/>
              </w:rPr>
              <w:t>המציע:</w:t>
            </w:r>
          </w:p>
        </w:tc>
        <w:tc>
          <w:tcPr>
            <w:tcW w:w="2835" w:type="dxa"/>
            <w:tcBorders>
              <w:top w:val="nil"/>
              <w:left w:val="nil"/>
              <w:bottom w:val="single" w:sz="4" w:space="0" w:color="auto"/>
              <w:right w:val="nil"/>
            </w:tcBorders>
          </w:tcPr>
          <w:p w:rsidR="00FE3466" w:rsidRPr="005820A9" w:rsidRDefault="00FE3466" w:rsidP="005820A9">
            <w:pPr>
              <w:keepLines/>
              <w:spacing w:before="0" w:line="360" w:lineRule="auto"/>
              <w:rPr>
                <w:szCs w:val="22"/>
              </w:rPr>
            </w:pPr>
          </w:p>
        </w:tc>
        <w:tc>
          <w:tcPr>
            <w:tcW w:w="2835" w:type="dxa"/>
            <w:tcBorders>
              <w:top w:val="nil"/>
              <w:left w:val="nil"/>
              <w:bottom w:val="single" w:sz="4" w:space="0" w:color="auto"/>
              <w:right w:val="nil"/>
            </w:tcBorders>
          </w:tcPr>
          <w:p w:rsidR="00FE3466" w:rsidRPr="005820A9" w:rsidRDefault="00FE3466" w:rsidP="005820A9">
            <w:pPr>
              <w:keepLines/>
              <w:spacing w:before="0" w:line="360" w:lineRule="auto"/>
              <w:rPr>
                <w:szCs w:val="22"/>
              </w:rPr>
            </w:pPr>
          </w:p>
        </w:tc>
        <w:tc>
          <w:tcPr>
            <w:tcW w:w="2835" w:type="dxa"/>
            <w:tcBorders>
              <w:top w:val="nil"/>
              <w:left w:val="nil"/>
              <w:bottom w:val="single" w:sz="4" w:space="0" w:color="auto"/>
              <w:right w:val="nil"/>
            </w:tcBorders>
          </w:tcPr>
          <w:p w:rsidR="00FE3466" w:rsidRPr="005820A9" w:rsidRDefault="00FE3466" w:rsidP="005820A9">
            <w:pPr>
              <w:keepLines/>
              <w:spacing w:before="0" w:line="360" w:lineRule="auto"/>
              <w:rPr>
                <w:szCs w:val="22"/>
              </w:rPr>
            </w:pPr>
          </w:p>
        </w:tc>
      </w:tr>
      <w:tr w:rsidR="00FE3466" w:rsidRPr="005820A9" w:rsidTr="001B0E60">
        <w:trPr>
          <w:jc w:val="center"/>
        </w:trPr>
        <w:tc>
          <w:tcPr>
            <w:tcW w:w="1200" w:type="dxa"/>
          </w:tcPr>
          <w:p w:rsidR="00FE3466" w:rsidRPr="005820A9" w:rsidRDefault="00FE3466" w:rsidP="005820A9">
            <w:pPr>
              <w:keepLines/>
              <w:spacing w:before="0" w:line="360" w:lineRule="auto"/>
              <w:rPr>
                <w:szCs w:val="22"/>
              </w:rPr>
            </w:pPr>
          </w:p>
        </w:tc>
        <w:tc>
          <w:tcPr>
            <w:tcW w:w="5670" w:type="dxa"/>
            <w:gridSpan w:val="2"/>
            <w:tcBorders>
              <w:top w:val="single" w:sz="4" w:space="0" w:color="auto"/>
              <w:left w:val="nil"/>
              <w:bottom w:val="nil"/>
              <w:right w:val="nil"/>
            </w:tcBorders>
            <w:hideMark/>
          </w:tcPr>
          <w:p w:rsidR="00FE3466" w:rsidRPr="005820A9" w:rsidRDefault="00FE3466" w:rsidP="005820A9">
            <w:pPr>
              <w:keepLines/>
              <w:spacing w:before="0" w:line="360" w:lineRule="auto"/>
              <w:rPr>
                <w:szCs w:val="22"/>
              </w:rPr>
            </w:pPr>
            <w:r w:rsidRPr="005820A9">
              <w:rPr>
                <w:rFonts w:hint="cs"/>
                <w:szCs w:val="22"/>
                <w:rtl/>
              </w:rPr>
              <w:t>שם פרטי ומשפחה</w:t>
            </w:r>
          </w:p>
        </w:tc>
        <w:tc>
          <w:tcPr>
            <w:tcW w:w="2835" w:type="dxa"/>
            <w:tcBorders>
              <w:top w:val="single" w:sz="4" w:space="0" w:color="auto"/>
              <w:left w:val="nil"/>
              <w:bottom w:val="nil"/>
              <w:right w:val="nil"/>
            </w:tcBorders>
            <w:hideMark/>
          </w:tcPr>
          <w:p w:rsidR="00FE3466" w:rsidRPr="005820A9" w:rsidRDefault="00FE3466" w:rsidP="005820A9">
            <w:pPr>
              <w:keepLines/>
              <w:spacing w:before="0" w:line="360" w:lineRule="auto"/>
              <w:rPr>
                <w:szCs w:val="22"/>
              </w:rPr>
            </w:pPr>
            <w:r w:rsidRPr="005820A9">
              <w:rPr>
                <w:rFonts w:hint="cs"/>
                <w:szCs w:val="22"/>
                <w:rtl/>
              </w:rPr>
              <w:t>ת"ז</w:t>
            </w:r>
          </w:p>
        </w:tc>
      </w:tr>
      <w:tr w:rsidR="00FE3466" w:rsidRPr="005820A9" w:rsidTr="001B0E60">
        <w:trPr>
          <w:jc w:val="center"/>
        </w:trPr>
        <w:tc>
          <w:tcPr>
            <w:tcW w:w="1200" w:type="dxa"/>
            <w:tcBorders>
              <w:top w:val="nil"/>
              <w:left w:val="nil"/>
              <w:bottom w:val="single" w:sz="4" w:space="0" w:color="auto"/>
              <w:right w:val="nil"/>
            </w:tcBorders>
          </w:tcPr>
          <w:p w:rsidR="00FE3466" w:rsidRPr="005820A9" w:rsidRDefault="00FE3466" w:rsidP="005820A9">
            <w:pPr>
              <w:keepLines/>
              <w:spacing w:before="0" w:line="360" w:lineRule="auto"/>
              <w:rPr>
                <w:szCs w:val="22"/>
                <w:rtl/>
              </w:rPr>
            </w:pPr>
          </w:p>
          <w:p w:rsidR="00FE3466" w:rsidRPr="005820A9" w:rsidRDefault="00FE3466" w:rsidP="005820A9">
            <w:pPr>
              <w:keepLines/>
              <w:spacing w:before="0" w:line="360" w:lineRule="auto"/>
              <w:rPr>
                <w:szCs w:val="22"/>
              </w:rPr>
            </w:pPr>
          </w:p>
        </w:tc>
        <w:tc>
          <w:tcPr>
            <w:tcW w:w="2835" w:type="dxa"/>
            <w:tcBorders>
              <w:top w:val="nil"/>
              <w:left w:val="nil"/>
              <w:bottom w:val="single" w:sz="4" w:space="0" w:color="auto"/>
              <w:right w:val="nil"/>
            </w:tcBorders>
          </w:tcPr>
          <w:p w:rsidR="00FE3466" w:rsidRPr="005820A9" w:rsidRDefault="00FE3466" w:rsidP="005820A9">
            <w:pPr>
              <w:keepLines/>
              <w:spacing w:before="0" w:line="360" w:lineRule="auto"/>
              <w:rPr>
                <w:szCs w:val="22"/>
              </w:rPr>
            </w:pPr>
          </w:p>
        </w:tc>
        <w:tc>
          <w:tcPr>
            <w:tcW w:w="2835" w:type="dxa"/>
            <w:tcBorders>
              <w:top w:val="nil"/>
              <w:left w:val="nil"/>
              <w:bottom w:val="single" w:sz="4" w:space="0" w:color="auto"/>
              <w:right w:val="nil"/>
            </w:tcBorders>
          </w:tcPr>
          <w:p w:rsidR="00FE3466" w:rsidRPr="005820A9" w:rsidRDefault="00FE3466" w:rsidP="005820A9">
            <w:pPr>
              <w:keepLines/>
              <w:spacing w:before="0" w:line="360" w:lineRule="auto"/>
              <w:rPr>
                <w:szCs w:val="22"/>
              </w:rPr>
            </w:pPr>
          </w:p>
        </w:tc>
        <w:tc>
          <w:tcPr>
            <w:tcW w:w="2835" w:type="dxa"/>
            <w:tcBorders>
              <w:top w:val="nil"/>
              <w:left w:val="nil"/>
              <w:bottom w:val="single" w:sz="4" w:space="0" w:color="auto"/>
              <w:right w:val="nil"/>
            </w:tcBorders>
          </w:tcPr>
          <w:p w:rsidR="00FE3466" w:rsidRPr="005820A9" w:rsidRDefault="00FE3466" w:rsidP="005820A9">
            <w:pPr>
              <w:keepLines/>
              <w:spacing w:before="0" w:line="360" w:lineRule="auto"/>
              <w:rPr>
                <w:szCs w:val="22"/>
              </w:rPr>
            </w:pPr>
          </w:p>
        </w:tc>
      </w:tr>
      <w:tr w:rsidR="00FE3466" w:rsidRPr="005820A9" w:rsidTr="001B0E60">
        <w:trPr>
          <w:jc w:val="center"/>
        </w:trPr>
        <w:tc>
          <w:tcPr>
            <w:tcW w:w="6870" w:type="dxa"/>
            <w:gridSpan w:val="3"/>
            <w:tcBorders>
              <w:top w:val="single" w:sz="4" w:space="0" w:color="auto"/>
              <w:left w:val="nil"/>
              <w:bottom w:val="nil"/>
              <w:right w:val="nil"/>
            </w:tcBorders>
            <w:hideMark/>
          </w:tcPr>
          <w:p w:rsidR="00FE3466" w:rsidRPr="005820A9" w:rsidRDefault="00FE3466" w:rsidP="005820A9">
            <w:pPr>
              <w:keepLines/>
              <w:spacing w:before="0" w:line="360" w:lineRule="auto"/>
              <w:rPr>
                <w:szCs w:val="22"/>
              </w:rPr>
            </w:pPr>
            <w:r w:rsidRPr="005820A9">
              <w:rPr>
                <w:rFonts w:hint="cs"/>
                <w:szCs w:val="22"/>
                <w:rtl/>
              </w:rPr>
              <w:t>כתובת</w:t>
            </w:r>
          </w:p>
        </w:tc>
        <w:tc>
          <w:tcPr>
            <w:tcW w:w="2835" w:type="dxa"/>
            <w:tcBorders>
              <w:top w:val="single" w:sz="4" w:space="0" w:color="auto"/>
              <w:left w:val="nil"/>
              <w:bottom w:val="nil"/>
              <w:right w:val="nil"/>
            </w:tcBorders>
            <w:hideMark/>
          </w:tcPr>
          <w:p w:rsidR="00FE3466" w:rsidRPr="005820A9" w:rsidRDefault="00FE3466" w:rsidP="005820A9">
            <w:pPr>
              <w:keepLines/>
              <w:spacing w:before="0" w:line="360" w:lineRule="auto"/>
              <w:rPr>
                <w:szCs w:val="22"/>
              </w:rPr>
            </w:pPr>
            <w:r w:rsidRPr="005820A9">
              <w:rPr>
                <w:rFonts w:hint="cs"/>
                <w:szCs w:val="22"/>
                <w:rtl/>
              </w:rPr>
              <w:t>חתימה</w:t>
            </w:r>
          </w:p>
        </w:tc>
      </w:tr>
    </w:tbl>
    <w:p w:rsidR="00FE3466" w:rsidRPr="005820A9" w:rsidRDefault="00FE3466" w:rsidP="005820A9">
      <w:pPr>
        <w:keepLines/>
        <w:spacing w:before="0" w:line="360" w:lineRule="auto"/>
        <w:rPr>
          <w:szCs w:val="22"/>
          <w:rtl/>
        </w:rPr>
      </w:pPr>
    </w:p>
    <w:p w:rsidR="00FE3466" w:rsidRPr="005820A9" w:rsidRDefault="00FE3466" w:rsidP="005820A9">
      <w:pPr>
        <w:spacing w:before="0" w:line="360" w:lineRule="auto"/>
        <w:rPr>
          <w:szCs w:val="22"/>
          <w:rtl/>
        </w:rPr>
      </w:pPr>
      <w:r w:rsidRPr="005820A9">
        <w:rPr>
          <w:szCs w:val="22"/>
          <w:rtl/>
        </w:rPr>
        <w:br w:type="page"/>
      </w:r>
    </w:p>
    <w:p w:rsidR="00FE3466" w:rsidRPr="005820A9" w:rsidRDefault="00FE3466" w:rsidP="005820A9">
      <w:pPr>
        <w:spacing w:before="0" w:line="360" w:lineRule="auto"/>
        <w:rPr>
          <w:szCs w:val="22"/>
          <w:rtl/>
        </w:rPr>
      </w:pPr>
    </w:p>
    <w:p w:rsidR="00FE3466" w:rsidRPr="005820A9" w:rsidRDefault="00FE3466" w:rsidP="005820A9">
      <w:pPr>
        <w:spacing w:before="0" w:line="360" w:lineRule="auto"/>
        <w:outlineLvl w:val="0"/>
        <w:rPr>
          <w:b/>
          <w:bCs/>
          <w:szCs w:val="22"/>
          <w:u w:val="single"/>
          <w:rtl/>
        </w:rPr>
      </w:pPr>
      <w:bookmarkStart w:id="224" w:name="_Toc327884456"/>
      <w:bookmarkStart w:id="225" w:name="_Toc398126641"/>
      <w:r w:rsidRPr="005820A9">
        <w:rPr>
          <w:rFonts w:hint="eastAsia"/>
          <w:b/>
          <w:bCs/>
          <w:szCs w:val="22"/>
          <w:u w:val="single"/>
          <w:rtl/>
        </w:rPr>
        <w:t>נספח</w:t>
      </w:r>
      <w:r w:rsidRPr="005820A9">
        <w:rPr>
          <w:b/>
          <w:bCs/>
          <w:szCs w:val="22"/>
          <w:u w:val="single"/>
          <w:rtl/>
        </w:rPr>
        <w:t xml:space="preserve"> </w:t>
      </w:r>
      <w:r w:rsidRPr="005820A9">
        <w:rPr>
          <w:rFonts w:hint="cs"/>
          <w:b/>
          <w:bCs/>
          <w:szCs w:val="22"/>
          <w:u w:val="single"/>
          <w:rtl/>
        </w:rPr>
        <w:t>א</w:t>
      </w:r>
      <w:r w:rsidRPr="005820A9">
        <w:rPr>
          <w:b/>
          <w:bCs/>
          <w:szCs w:val="22"/>
          <w:u w:val="single"/>
          <w:rtl/>
        </w:rPr>
        <w:t>'</w:t>
      </w:r>
      <w:r w:rsidR="00241732" w:rsidRPr="005820A9">
        <w:rPr>
          <w:rFonts w:hint="cs"/>
          <w:b/>
          <w:bCs/>
          <w:szCs w:val="22"/>
          <w:u w:val="single"/>
          <w:rtl/>
        </w:rPr>
        <w:t>5</w:t>
      </w:r>
      <w:r w:rsidRPr="005820A9">
        <w:rPr>
          <w:rFonts w:hint="cs"/>
          <w:b/>
          <w:bCs/>
          <w:szCs w:val="22"/>
          <w:u w:val="single"/>
          <w:rtl/>
        </w:rPr>
        <w:t xml:space="preserve"> </w:t>
      </w:r>
      <w:r w:rsidRPr="005820A9">
        <w:rPr>
          <w:b/>
          <w:bCs/>
          <w:szCs w:val="22"/>
          <w:u w:val="single"/>
          <w:rtl/>
        </w:rPr>
        <w:t xml:space="preserve"> </w:t>
      </w:r>
      <w:r w:rsidRPr="005820A9">
        <w:rPr>
          <w:rFonts w:hint="cs"/>
          <w:b/>
          <w:bCs/>
          <w:szCs w:val="22"/>
          <w:u w:val="single"/>
          <w:rtl/>
        </w:rPr>
        <w:t xml:space="preserve">- </w:t>
      </w:r>
      <w:r w:rsidRPr="005820A9">
        <w:rPr>
          <w:b/>
          <w:bCs/>
          <w:szCs w:val="22"/>
          <w:u w:val="single"/>
          <w:rtl/>
        </w:rPr>
        <w:t>נוסח התחייבו</w:t>
      </w:r>
      <w:r w:rsidRPr="005820A9">
        <w:rPr>
          <w:rFonts w:hint="eastAsia"/>
          <w:b/>
          <w:bCs/>
          <w:szCs w:val="22"/>
          <w:u w:val="single"/>
          <w:rtl/>
        </w:rPr>
        <w:t>ת</w:t>
      </w:r>
      <w:r w:rsidRPr="005820A9">
        <w:rPr>
          <w:b/>
          <w:bCs/>
          <w:szCs w:val="22"/>
          <w:u w:val="single"/>
          <w:rtl/>
        </w:rPr>
        <w:t xml:space="preserve"> לשמירת סו</w:t>
      </w:r>
      <w:r w:rsidRPr="005820A9">
        <w:rPr>
          <w:rFonts w:hint="eastAsia"/>
          <w:b/>
          <w:bCs/>
          <w:szCs w:val="22"/>
          <w:u w:val="single"/>
          <w:rtl/>
        </w:rPr>
        <w:t>ד</w:t>
      </w:r>
      <w:r w:rsidRPr="005820A9">
        <w:rPr>
          <w:b/>
          <w:bCs/>
          <w:szCs w:val="22"/>
          <w:u w:val="single"/>
          <w:rtl/>
        </w:rPr>
        <w:t>יות לחתימת העובדים</w:t>
      </w:r>
      <w:bookmarkEnd w:id="224"/>
      <w:bookmarkEnd w:id="225"/>
    </w:p>
    <w:p w:rsidR="00FE3466" w:rsidRPr="005820A9" w:rsidRDefault="00FE3466" w:rsidP="005820A9">
      <w:pPr>
        <w:spacing w:before="0" w:line="360" w:lineRule="auto"/>
        <w:rPr>
          <w:b/>
          <w:bCs/>
          <w:szCs w:val="22"/>
          <w:rtl/>
        </w:rPr>
      </w:pPr>
      <w:r w:rsidRPr="005820A9">
        <w:rPr>
          <w:rFonts w:hint="cs"/>
          <w:szCs w:val="22"/>
          <w:rtl/>
        </w:rPr>
        <w:t>(ייחתם לאחר אישור העסקת העובד על ידי המזמין)</w:t>
      </w:r>
    </w:p>
    <w:p w:rsidR="00FE3466" w:rsidRPr="005820A9" w:rsidRDefault="00FE3466" w:rsidP="005820A9">
      <w:pPr>
        <w:spacing w:before="0" w:line="360" w:lineRule="auto"/>
        <w:rPr>
          <w:szCs w:val="22"/>
          <w:rtl/>
        </w:rPr>
      </w:pPr>
      <w:r w:rsidRPr="005820A9">
        <w:rPr>
          <w:rFonts w:hint="cs"/>
          <w:szCs w:val="22"/>
          <w:rtl/>
        </w:rPr>
        <w:t>תאריך:___________________</w:t>
      </w:r>
    </w:p>
    <w:p w:rsidR="00FE3466" w:rsidRPr="005820A9" w:rsidRDefault="00FE3466" w:rsidP="005820A9">
      <w:pPr>
        <w:spacing w:before="0" w:line="360" w:lineRule="auto"/>
        <w:rPr>
          <w:szCs w:val="22"/>
          <w:u w:val="single"/>
          <w:rtl/>
        </w:rPr>
      </w:pPr>
    </w:p>
    <w:p w:rsidR="00FE3466" w:rsidRPr="005820A9" w:rsidRDefault="00FE3466" w:rsidP="005820A9">
      <w:pPr>
        <w:spacing w:before="0" w:line="360" w:lineRule="auto"/>
        <w:rPr>
          <w:b/>
          <w:bCs/>
          <w:szCs w:val="22"/>
          <w:u w:val="single"/>
          <w:rtl/>
        </w:rPr>
      </w:pPr>
      <w:r w:rsidRPr="005820A9">
        <w:rPr>
          <w:rFonts w:hint="eastAsia"/>
          <w:b/>
          <w:bCs/>
          <w:szCs w:val="22"/>
          <w:u w:val="single"/>
          <w:rtl/>
        </w:rPr>
        <w:t>טופס</w:t>
      </w:r>
      <w:r w:rsidRPr="005820A9">
        <w:rPr>
          <w:b/>
          <w:bCs/>
          <w:szCs w:val="22"/>
          <w:u w:val="single"/>
          <w:rtl/>
        </w:rPr>
        <w:t xml:space="preserve"> </w:t>
      </w:r>
      <w:r w:rsidRPr="005820A9">
        <w:rPr>
          <w:rFonts w:hint="eastAsia"/>
          <w:b/>
          <w:bCs/>
          <w:szCs w:val="22"/>
          <w:u w:val="single"/>
          <w:rtl/>
        </w:rPr>
        <w:t>הצהרת</w:t>
      </w:r>
      <w:r w:rsidRPr="005820A9">
        <w:rPr>
          <w:b/>
          <w:bCs/>
          <w:szCs w:val="22"/>
          <w:u w:val="single"/>
          <w:rtl/>
        </w:rPr>
        <w:t xml:space="preserve"> </w:t>
      </w:r>
      <w:r w:rsidRPr="005820A9">
        <w:rPr>
          <w:rFonts w:hint="eastAsia"/>
          <w:b/>
          <w:bCs/>
          <w:szCs w:val="22"/>
          <w:u w:val="single"/>
          <w:rtl/>
        </w:rPr>
        <w:t>שמירה</w:t>
      </w:r>
      <w:r w:rsidRPr="005820A9">
        <w:rPr>
          <w:b/>
          <w:bCs/>
          <w:szCs w:val="22"/>
          <w:u w:val="single"/>
          <w:rtl/>
        </w:rPr>
        <w:t xml:space="preserve"> </w:t>
      </w:r>
      <w:r w:rsidRPr="005820A9">
        <w:rPr>
          <w:rFonts w:hint="eastAsia"/>
          <w:b/>
          <w:bCs/>
          <w:szCs w:val="22"/>
          <w:u w:val="single"/>
          <w:rtl/>
        </w:rPr>
        <w:t>על</w:t>
      </w:r>
      <w:r w:rsidRPr="005820A9">
        <w:rPr>
          <w:b/>
          <w:bCs/>
          <w:szCs w:val="22"/>
          <w:u w:val="single"/>
          <w:rtl/>
        </w:rPr>
        <w:t xml:space="preserve"> </w:t>
      </w:r>
      <w:r w:rsidRPr="005820A9">
        <w:rPr>
          <w:rFonts w:hint="eastAsia"/>
          <w:b/>
          <w:bCs/>
          <w:szCs w:val="22"/>
          <w:u w:val="single"/>
          <w:rtl/>
        </w:rPr>
        <w:t>סודיות</w:t>
      </w:r>
    </w:p>
    <w:p w:rsidR="00FE3466" w:rsidRPr="005820A9" w:rsidRDefault="00FE3466" w:rsidP="005820A9">
      <w:pPr>
        <w:spacing w:before="0" w:line="360" w:lineRule="auto"/>
        <w:rPr>
          <w:szCs w:val="22"/>
          <w:rtl/>
        </w:rPr>
      </w:pPr>
    </w:p>
    <w:p w:rsidR="00FE3466" w:rsidRPr="005820A9" w:rsidRDefault="00FE3466" w:rsidP="005820A9">
      <w:pPr>
        <w:pStyle w:val="aff3"/>
        <w:spacing w:line="360" w:lineRule="auto"/>
        <w:jc w:val="both"/>
        <w:rPr>
          <w:rFonts w:cs="David"/>
          <w:sz w:val="22"/>
          <w:szCs w:val="22"/>
          <w:rtl/>
        </w:rPr>
      </w:pPr>
    </w:p>
    <w:p w:rsidR="00FE3466" w:rsidRPr="005820A9" w:rsidRDefault="00FE3466" w:rsidP="005820A9">
      <w:pPr>
        <w:pStyle w:val="aff3"/>
        <w:spacing w:line="360" w:lineRule="auto"/>
        <w:ind w:right="426" w:hanging="46"/>
        <w:jc w:val="both"/>
        <w:rPr>
          <w:rFonts w:cs="David"/>
          <w:sz w:val="22"/>
          <w:szCs w:val="22"/>
          <w:rtl/>
        </w:rPr>
      </w:pPr>
      <w:r w:rsidRPr="005820A9">
        <w:rPr>
          <w:rFonts w:cs="David"/>
          <w:sz w:val="22"/>
          <w:szCs w:val="22"/>
          <w:rtl/>
        </w:rPr>
        <w:t>אני החתום מטה, ___________________, ת.ז. ___________________, (שם פרטי ו</w:t>
      </w:r>
      <w:r w:rsidRPr="005820A9">
        <w:rPr>
          <w:rFonts w:cs="David" w:hint="cs"/>
          <w:sz w:val="22"/>
          <w:szCs w:val="22"/>
          <w:rtl/>
        </w:rPr>
        <w:t xml:space="preserve">שם </w:t>
      </w:r>
      <w:r w:rsidRPr="005820A9">
        <w:rPr>
          <w:rFonts w:cs="David"/>
          <w:sz w:val="22"/>
          <w:szCs w:val="22"/>
          <w:rtl/>
        </w:rPr>
        <w:t>משפחה)</w:t>
      </w:r>
      <w:r w:rsidRPr="005820A9">
        <w:rPr>
          <w:rFonts w:cs="David" w:hint="cs"/>
          <w:sz w:val="22"/>
          <w:szCs w:val="22"/>
          <w:rtl/>
        </w:rPr>
        <w:t xml:space="preserve"> </w:t>
      </w:r>
      <w:r w:rsidRPr="005820A9">
        <w:rPr>
          <w:rFonts w:cs="David"/>
          <w:sz w:val="22"/>
          <w:szCs w:val="22"/>
          <w:rtl/>
        </w:rPr>
        <w:t>העובד / מועסק אצל _______________ (שם המעסיק) , מתחייב בזאת:</w:t>
      </w:r>
    </w:p>
    <w:p w:rsidR="00FE3466" w:rsidRPr="005820A9" w:rsidRDefault="00FE3466" w:rsidP="005820A9">
      <w:pPr>
        <w:widowControl w:val="0"/>
        <w:numPr>
          <w:ilvl w:val="0"/>
          <w:numId w:val="38"/>
        </w:numPr>
        <w:tabs>
          <w:tab w:val="clear" w:pos="743"/>
        </w:tabs>
        <w:autoSpaceDE w:val="0"/>
        <w:autoSpaceDN w:val="0"/>
        <w:spacing w:before="0" w:line="360" w:lineRule="auto"/>
        <w:ind w:right="426"/>
        <w:rPr>
          <w:szCs w:val="22"/>
          <w:rtl/>
        </w:rPr>
      </w:pPr>
      <w:r w:rsidRPr="005820A9">
        <w:rPr>
          <w:szCs w:val="22"/>
          <w:rtl/>
        </w:rPr>
        <w:t>לשמור בסוד ולא להעביר, לא להודיע, לא למסור ו/או</w:t>
      </w:r>
      <w:r w:rsidRPr="005820A9">
        <w:rPr>
          <w:rFonts w:hint="cs"/>
          <w:szCs w:val="22"/>
          <w:rtl/>
        </w:rPr>
        <w:t xml:space="preserve"> </w:t>
      </w:r>
      <w:r w:rsidRPr="005820A9">
        <w:rPr>
          <w:szCs w:val="22"/>
          <w:rtl/>
        </w:rPr>
        <w:t>לא להביא לידיעת כל אדם, כל ידיעה וכל מידע, אשר יגיעו לידיעתי בתקופת עבודתי מטעם __</w:t>
      </w:r>
      <w:r w:rsidRPr="005820A9">
        <w:rPr>
          <w:rFonts w:hint="cs"/>
          <w:szCs w:val="22"/>
          <w:rtl/>
        </w:rPr>
        <w:t>____</w:t>
      </w:r>
      <w:r w:rsidRPr="005820A9">
        <w:rPr>
          <w:szCs w:val="22"/>
          <w:rtl/>
        </w:rPr>
        <w:t>_______</w:t>
      </w:r>
      <w:r w:rsidRPr="005820A9">
        <w:rPr>
          <w:rFonts w:hint="cs"/>
          <w:szCs w:val="22"/>
          <w:rtl/>
        </w:rPr>
        <w:t xml:space="preserve"> (שם המעסיק)</w:t>
      </w:r>
      <w:r w:rsidRPr="005820A9">
        <w:rPr>
          <w:szCs w:val="22"/>
          <w:rtl/>
        </w:rPr>
        <w:t xml:space="preserve"> הנותן</w:t>
      </w:r>
      <w:r w:rsidRPr="005820A9">
        <w:rPr>
          <w:rFonts w:hint="cs"/>
          <w:szCs w:val="22"/>
          <w:rtl/>
        </w:rPr>
        <w:t xml:space="preserve"> </w:t>
      </w:r>
      <w:r w:rsidRPr="005820A9">
        <w:rPr>
          <w:szCs w:val="22"/>
          <w:rtl/>
        </w:rPr>
        <w:t>שירותים ל</w:t>
      </w:r>
      <w:r w:rsidRPr="005820A9">
        <w:rPr>
          <w:rFonts w:hint="cs"/>
          <w:szCs w:val="22"/>
          <w:rtl/>
        </w:rPr>
        <w:t>---------------------</w:t>
      </w:r>
      <w:r w:rsidRPr="005820A9">
        <w:rPr>
          <w:szCs w:val="22"/>
          <w:rtl/>
        </w:rPr>
        <w:t>, בתקופת עבודתי כאמור, או לאחר מכן.</w:t>
      </w:r>
      <w:r w:rsidRPr="005820A9">
        <w:rPr>
          <w:rFonts w:hint="cs"/>
          <w:szCs w:val="22"/>
          <w:rtl/>
        </w:rPr>
        <w:t xml:space="preserve">                                                                            </w:t>
      </w:r>
    </w:p>
    <w:p w:rsidR="00FE3466" w:rsidRPr="005820A9" w:rsidRDefault="00FE3466" w:rsidP="005820A9">
      <w:pPr>
        <w:widowControl w:val="0"/>
        <w:numPr>
          <w:ilvl w:val="0"/>
          <w:numId w:val="38"/>
        </w:numPr>
        <w:tabs>
          <w:tab w:val="clear" w:pos="743"/>
        </w:tabs>
        <w:autoSpaceDE w:val="0"/>
        <w:autoSpaceDN w:val="0"/>
        <w:spacing w:before="0" w:line="360" w:lineRule="auto"/>
        <w:ind w:right="426"/>
        <w:rPr>
          <w:szCs w:val="22"/>
          <w:rtl/>
        </w:rPr>
      </w:pPr>
      <w:r w:rsidRPr="005820A9">
        <w:rPr>
          <w:szCs w:val="22"/>
          <w:rtl/>
        </w:rPr>
        <w:t xml:space="preserve">התחייבותי זו חלה לגבי כל סוגי המידע, בין אם יגיעו לידיעתי בתוקף עבודתי כאמור ובין אם יגיעו לידיעתי בכל דרך אחרת. </w:t>
      </w:r>
    </w:p>
    <w:p w:rsidR="00FE3466" w:rsidRPr="005820A9" w:rsidRDefault="00FE3466" w:rsidP="005820A9">
      <w:pPr>
        <w:widowControl w:val="0"/>
        <w:numPr>
          <w:ilvl w:val="0"/>
          <w:numId w:val="38"/>
        </w:numPr>
        <w:tabs>
          <w:tab w:val="clear" w:pos="743"/>
        </w:tabs>
        <w:autoSpaceDE w:val="0"/>
        <w:autoSpaceDN w:val="0"/>
        <w:spacing w:before="0" w:line="360" w:lineRule="auto"/>
        <w:ind w:right="426"/>
        <w:rPr>
          <w:szCs w:val="22"/>
          <w:rtl/>
        </w:rPr>
      </w:pPr>
      <w:r w:rsidRPr="005820A9">
        <w:rPr>
          <w:rFonts w:hint="cs"/>
          <w:szCs w:val="22"/>
          <w:rtl/>
        </w:rPr>
        <w:t>ומבלי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 לרבות מידע אודות הנבדקים.</w:t>
      </w:r>
    </w:p>
    <w:p w:rsidR="00FE3466" w:rsidRPr="005820A9" w:rsidRDefault="00FE3466" w:rsidP="005820A9">
      <w:pPr>
        <w:widowControl w:val="0"/>
        <w:numPr>
          <w:ilvl w:val="0"/>
          <w:numId w:val="38"/>
        </w:numPr>
        <w:tabs>
          <w:tab w:val="clear" w:pos="743"/>
        </w:tabs>
        <w:autoSpaceDE w:val="0"/>
        <w:autoSpaceDN w:val="0"/>
        <w:spacing w:before="0" w:line="360" w:lineRule="auto"/>
        <w:ind w:right="426"/>
        <w:rPr>
          <w:szCs w:val="22"/>
          <w:rtl/>
        </w:rPr>
      </w:pPr>
      <w:r w:rsidRPr="005820A9">
        <w:rPr>
          <w:szCs w:val="22"/>
          <w:rtl/>
        </w:rPr>
        <w:t xml:space="preserve">כמו כן, אני מתחייב כי אם אקבל רשות להשתמש במאגרי המידע של משרד </w:t>
      </w:r>
      <w:r w:rsidRPr="005820A9">
        <w:rPr>
          <w:rFonts w:hint="cs"/>
          <w:szCs w:val="22"/>
          <w:rtl/>
        </w:rPr>
        <w:t>הבריאות</w:t>
      </w:r>
      <w:r w:rsidRPr="005820A9">
        <w:rPr>
          <w:szCs w:val="22"/>
          <w:rtl/>
        </w:rPr>
        <w:t>, אעשה זאת אך ורק לצורך מתן השירותים למשרד, ובהסכמה מפורשת בכתב מטעם המשרד. אני מתחייב לפעול בהתאם להוראות חוק הגנת הפרטיות והוראות כל חוק הנוגע לעניין.</w:t>
      </w:r>
    </w:p>
    <w:p w:rsidR="00FE3466" w:rsidRPr="005820A9" w:rsidRDefault="00FE3466" w:rsidP="005820A9">
      <w:pPr>
        <w:widowControl w:val="0"/>
        <w:numPr>
          <w:ilvl w:val="0"/>
          <w:numId w:val="38"/>
        </w:numPr>
        <w:tabs>
          <w:tab w:val="clear" w:pos="743"/>
        </w:tabs>
        <w:autoSpaceDE w:val="0"/>
        <w:autoSpaceDN w:val="0"/>
        <w:spacing w:before="0" w:line="360" w:lineRule="auto"/>
        <w:ind w:right="426"/>
        <w:rPr>
          <w:szCs w:val="22"/>
          <w:rtl/>
        </w:rPr>
      </w:pPr>
      <w:r w:rsidRPr="005820A9">
        <w:rPr>
          <w:szCs w:val="22"/>
          <w:rtl/>
        </w:rPr>
        <w:t xml:space="preserve">אני מצהיר בזה שידוע לי, כי אי מילוי </w:t>
      </w:r>
      <w:r w:rsidRPr="005820A9">
        <w:rPr>
          <w:rFonts w:hint="cs"/>
          <w:szCs w:val="22"/>
          <w:rtl/>
        </w:rPr>
        <w:t>התחייבויותי</w:t>
      </w:r>
      <w:r w:rsidRPr="005820A9">
        <w:rPr>
          <w:rFonts w:hint="eastAsia"/>
          <w:szCs w:val="22"/>
          <w:rtl/>
        </w:rPr>
        <w:t>י</w:t>
      </w:r>
      <w:r w:rsidRPr="005820A9">
        <w:rPr>
          <w:szCs w:val="22"/>
          <w:rtl/>
        </w:rPr>
        <w:t xml:space="preserve"> הנ"ל מהווה עבירה </w:t>
      </w:r>
      <w:r w:rsidRPr="005820A9">
        <w:rPr>
          <w:rFonts w:hint="cs"/>
          <w:szCs w:val="22"/>
          <w:rtl/>
        </w:rPr>
        <w:t xml:space="preserve">פלילית מכוח </w:t>
      </w:r>
      <w:r w:rsidRPr="005820A9">
        <w:rPr>
          <w:szCs w:val="22"/>
          <w:rtl/>
        </w:rPr>
        <w:t xml:space="preserve">חוק העונשין, התשל"ז </w:t>
      </w:r>
      <w:r w:rsidRPr="005820A9">
        <w:rPr>
          <w:rFonts w:hint="cs"/>
          <w:szCs w:val="22"/>
          <w:rtl/>
        </w:rPr>
        <w:t>-</w:t>
      </w:r>
      <w:r w:rsidRPr="005820A9">
        <w:rPr>
          <w:szCs w:val="22"/>
          <w:rtl/>
        </w:rPr>
        <w:t xml:space="preserve"> 1977 </w:t>
      </w:r>
      <w:r w:rsidRPr="005820A9">
        <w:rPr>
          <w:rFonts w:hint="cs"/>
          <w:szCs w:val="22"/>
          <w:rtl/>
        </w:rPr>
        <w:t xml:space="preserve">וחוק הגנת הפרטיות התשמ"א-1981 וכן חוקים אחרים לפי סוג המידע, </w:t>
      </w:r>
      <w:r w:rsidRPr="005820A9">
        <w:rPr>
          <w:szCs w:val="22"/>
          <w:rtl/>
        </w:rPr>
        <w:t>וכי אהיה צפוי לעונשים הקבועים בחוק בגין אי מילוי התחייבויות</w:t>
      </w:r>
      <w:r w:rsidRPr="005820A9">
        <w:rPr>
          <w:rFonts w:hint="cs"/>
          <w:szCs w:val="22"/>
          <w:rtl/>
        </w:rPr>
        <w:t>יי</w:t>
      </w:r>
      <w:r w:rsidRPr="005820A9">
        <w:rPr>
          <w:szCs w:val="22"/>
          <w:rtl/>
        </w:rPr>
        <w:t xml:space="preserve">. </w:t>
      </w:r>
    </w:p>
    <w:p w:rsidR="00FE3466" w:rsidRPr="005820A9" w:rsidRDefault="00FE3466" w:rsidP="005820A9">
      <w:pPr>
        <w:spacing w:before="0" w:line="360" w:lineRule="auto"/>
        <w:rPr>
          <w:b/>
          <w:bCs/>
          <w:szCs w:val="22"/>
          <w:rtl/>
        </w:rPr>
      </w:pPr>
    </w:p>
    <w:p w:rsidR="00FE3466" w:rsidRPr="005820A9" w:rsidRDefault="00FE3466" w:rsidP="005820A9">
      <w:pPr>
        <w:spacing w:before="0" w:line="360" w:lineRule="auto"/>
        <w:rPr>
          <w:b/>
          <w:bCs/>
          <w:szCs w:val="22"/>
          <w:rtl/>
        </w:rPr>
      </w:pPr>
      <w:r w:rsidRPr="005820A9">
        <w:rPr>
          <w:b/>
          <w:bCs/>
          <w:szCs w:val="22"/>
          <w:rtl/>
        </w:rPr>
        <w:tab/>
        <w:t xml:space="preserve">________________ </w:t>
      </w:r>
      <w:r w:rsidRPr="005820A9">
        <w:rPr>
          <w:b/>
          <w:bCs/>
          <w:szCs w:val="22"/>
          <w:rtl/>
        </w:rPr>
        <w:tab/>
      </w:r>
      <w:r w:rsidRPr="005820A9">
        <w:rPr>
          <w:b/>
          <w:bCs/>
          <w:szCs w:val="22"/>
          <w:rtl/>
        </w:rPr>
        <w:tab/>
      </w:r>
      <w:r w:rsidRPr="005820A9">
        <w:rPr>
          <w:b/>
          <w:bCs/>
          <w:szCs w:val="22"/>
          <w:rtl/>
        </w:rPr>
        <w:tab/>
      </w:r>
      <w:r w:rsidRPr="005820A9">
        <w:rPr>
          <w:b/>
          <w:bCs/>
          <w:szCs w:val="22"/>
          <w:rtl/>
        </w:rPr>
        <w:tab/>
        <w:t>_________________</w:t>
      </w:r>
    </w:p>
    <w:p w:rsidR="00FE3466" w:rsidRPr="005820A9" w:rsidRDefault="00FE3466" w:rsidP="005820A9">
      <w:pPr>
        <w:spacing w:before="0" w:line="360" w:lineRule="auto"/>
        <w:rPr>
          <w:szCs w:val="22"/>
          <w:rtl/>
        </w:rPr>
      </w:pPr>
      <w:r w:rsidRPr="005820A9">
        <w:rPr>
          <w:b/>
          <w:bCs/>
          <w:szCs w:val="22"/>
          <w:rtl/>
        </w:rPr>
        <w:tab/>
        <w:t xml:space="preserve">          </w:t>
      </w:r>
      <w:r w:rsidRPr="005820A9">
        <w:rPr>
          <w:szCs w:val="22"/>
          <w:rtl/>
        </w:rPr>
        <w:t>תאריך</w:t>
      </w:r>
      <w:r w:rsidRPr="005820A9">
        <w:rPr>
          <w:szCs w:val="22"/>
          <w:rtl/>
        </w:rPr>
        <w:tab/>
      </w:r>
      <w:r w:rsidRPr="005820A9">
        <w:rPr>
          <w:szCs w:val="22"/>
          <w:rtl/>
        </w:rPr>
        <w:tab/>
      </w:r>
      <w:r w:rsidRPr="005820A9">
        <w:rPr>
          <w:szCs w:val="22"/>
          <w:rtl/>
        </w:rPr>
        <w:tab/>
      </w:r>
      <w:r w:rsidRPr="005820A9">
        <w:rPr>
          <w:szCs w:val="22"/>
          <w:rtl/>
        </w:rPr>
        <w:tab/>
      </w:r>
      <w:r w:rsidRPr="005820A9">
        <w:rPr>
          <w:szCs w:val="22"/>
          <w:rtl/>
        </w:rPr>
        <w:tab/>
        <w:t xml:space="preserve">      חתימת המצהיר</w:t>
      </w:r>
      <w:r w:rsidRPr="005820A9">
        <w:rPr>
          <w:szCs w:val="22"/>
          <w:rtl/>
        </w:rPr>
        <w:tab/>
      </w:r>
    </w:p>
    <w:p w:rsidR="00D81AFE" w:rsidRPr="005820A9" w:rsidRDefault="00E956F8" w:rsidP="005820A9">
      <w:pPr>
        <w:pStyle w:val="10"/>
        <w:pageBreakBefore w:val="0"/>
        <w:spacing w:before="0" w:after="0" w:line="360" w:lineRule="auto"/>
        <w:ind w:left="0" w:firstLine="0"/>
        <w:jc w:val="both"/>
        <w:rPr>
          <w:i w:val="0"/>
          <w:iCs w:val="0"/>
          <w:spacing w:val="22"/>
          <w:sz w:val="22"/>
          <w:szCs w:val="22"/>
          <w:u w:val="single"/>
          <w:rtl/>
        </w:rPr>
      </w:pPr>
      <w:r w:rsidRPr="005820A9">
        <w:rPr>
          <w:i w:val="0"/>
          <w:iCs w:val="0"/>
          <w:spacing w:val="22"/>
          <w:sz w:val="22"/>
          <w:szCs w:val="22"/>
          <w:rtl/>
        </w:rPr>
        <w:br w:type="page"/>
      </w:r>
    </w:p>
    <w:p w:rsidR="007A5B8F" w:rsidRPr="005820A9" w:rsidRDefault="007A5B8F" w:rsidP="005820A9">
      <w:pPr>
        <w:pStyle w:val="10"/>
        <w:pageBreakBefore w:val="0"/>
        <w:spacing w:before="0" w:after="0" w:line="360" w:lineRule="auto"/>
        <w:ind w:left="0" w:firstLine="0"/>
        <w:jc w:val="both"/>
        <w:rPr>
          <w:i w:val="0"/>
          <w:iCs w:val="0"/>
          <w:spacing w:val="22"/>
          <w:sz w:val="22"/>
          <w:szCs w:val="22"/>
          <w:u w:val="single"/>
          <w:rtl/>
        </w:rPr>
      </w:pPr>
      <w:bookmarkStart w:id="226" w:name="_Toc398126642"/>
      <w:r w:rsidRPr="005820A9">
        <w:rPr>
          <w:i w:val="0"/>
          <w:iCs w:val="0"/>
          <w:spacing w:val="22"/>
          <w:sz w:val="22"/>
          <w:szCs w:val="22"/>
          <w:u w:val="single"/>
          <w:rtl/>
        </w:rPr>
        <w:t xml:space="preserve">נספח </w:t>
      </w:r>
      <w:r w:rsidRPr="005820A9">
        <w:rPr>
          <w:rFonts w:hint="cs"/>
          <w:i w:val="0"/>
          <w:iCs w:val="0"/>
          <w:spacing w:val="22"/>
          <w:sz w:val="22"/>
          <w:szCs w:val="22"/>
          <w:u w:val="single"/>
          <w:rtl/>
        </w:rPr>
        <w:t>ב</w:t>
      </w:r>
      <w:r w:rsidRPr="005820A9">
        <w:rPr>
          <w:i w:val="0"/>
          <w:iCs w:val="0"/>
          <w:spacing w:val="22"/>
          <w:sz w:val="22"/>
          <w:szCs w:val="22"/>
          <w:u w:val="single"/>
          <w:rtl/>
        </w:rPr>
        <w:t xml:space="preserve">' </w:t>
      </w:r>
      <w:r w:rsidRPr="005820A9">
        <w:rPr>
          <w:rFonts w:hint="cs"/>
          <w:i w:val="0"/>
          <w:iCs w:val="0"/>
          <w:spacing w:val="22"/>
          <w:sz w:val="22"/>
          <w:szCs w:val="22"/>
          <w:u w:val="single"/>
          <w:rtl/>
        </w:rPr>
        <w:t>- הסכם התקשרות</w:t>
      </w:r>
      <w:bookmarkEnd w:id="221"/>
      <w:bookmarkEnd w:id="222"/>
      <w:bookmarkEnd w:id="223"/>
      <w:bookmarkEnd w:id="226"/>
      <w:r w:rsidR="003132AF" w:rsidRPr="005820A9">
        <w:rPr>
          <w:rFonts w:hint="cs"/>
          <w:i w:val="0"/>
          <w:iCs w:val="0"/>
          <w:spacing w:val="22"/>
          <w:sz w:val="22"/>
          <w:szCs w:val="22"/>
          <w:u w:val="single"/>
          <w:rtl/>
        </w:rPr>
        <w:t xml:space="preserve"> </w:t>
      </w:r>
    </w:p>
    <w:p w:rsidR="001E36EA" w:rsidRPr="005820A9" w:rsidRDefault="001E36EA" w:rsidP="005820A9">
      <w:pPr>
        <w:spacing w:before="0" w:line="360" w:lineRule="auto"/>
        <w:rPr>
          <w:b/>
          <w:bCs/>
          <w:szCs w:val="22"/>
          <w:u w:val="single"/>
          <w:rtl/>
          <w:lang w:eastAsia="en-US"/>
        </w:rPr>
      </w:pPr>
    </w:p>
    <w:p w:rsidR="00CC790F" w:rsidRPr="005820A9" w:rsidRDefault="000715D3" w:rsidP="007B4556">
      <w:pPr>
        <w:spacing w:before="0" w:line="360" w:lineRule="auto"/>
        <w:jc w:val="center"/>
        <w:rPr>
          <w:b/>
          <w:bCs/>
          <w:szCs w:val="22"/>
          <w:u w:val="single"/>
          <w:rtl/>
          <w:lang w:eastAsia="en-US"/>
        </w:rPr>
      </w:pPr>
      <w:r w:rsidRPr="005820A9">
        <w:rPr>
          <w:rFonts w:hint="cs"/>
          <w:b/>
          <w:bCs/>
          <w:szCs w:val="22"/>
          <w:u w:val="single"/>
          <w:rtl/>
          <w:lang w:eastAsia="en-US"/>
        </w:rPr>
        <w:t xml:space="preserve">הסכם התקשרות במסגרת </w:t>
      </w:r>
      <w:r w:rsidR="00A43F94" w:rsidRPr="005820A9">
        <w:rPr>
          <w:rFonts w:hint="cs"/>
          <w:b/>
          <w:bCs/>
          <w:szCs w:val="22"/>
          <w:u w:val="single"/>
          <w:rtl/>
          <w:lang w:eastAsia="en-US"/>
        </w:rPr>
        <w:t xml:space="preserve">מכרז </w:t>
      </w:r>
      <w:r w:rsidR="00082396" w:rsidRPr="005820A9">
        <w:rPr>
          <w:rFonts w:hint="cs"/>
          <w:b/>
          <w:bCs/>
          <w:szCs w:val="22"/>
          <w:u w:val="single"/>
          <w:rtl/>
          <w:lang w:eastAsia="en-US"/>
        </w:rPr>
        <w:t>60</w:t>
      </w:r>
      <w:r w:rsidR="007B0E08" w:rsidRPr="005820A9">
        <w:rPr>
          <w:rFonts w:hint="cs"/>
          <w:b/>
          <w:bCs/>
          <w:szCs w:val="22"/>
          <w:u w:val="single"/>
          <w:rtl/>
          <w:lang w:eastAsia="en-US"/>
        </w:rPr>
        <w:t>/</w:t>
      </w:r>
      <w:r w:rsidR="00CD089D" w:rsidRPr="005820A9">
        <w:rPr>
          <w:rFonts w:hint="cs"/>
          <w:b/>
          <w:bCs/>
          <w:szCs w:val="22"/>
          <w:u w:val="single"/>
          <w:rtl/>
          <w:lang w:eastAsia="en-US"/>
        </w:rPr>
        <w:t>2014 לכלי לניהול בקרות והבטחת איכות</w:t>
      </w:r>
    </w:p>
    <w:p w:rsidR="000715D3" w:rsidRPr="005820A9" w:rsidRDefault="000715D3" w:rsidP="007B4556">
      <w:pPr>
        <w:spacing w:before="0" w:line="360" w:lineRule="auto"/>
        <w:jc w:val="center"/>
        <w:rPr>
          <w:szCs w:val="22"/>
          <w:rtl/>
          <w:lang w:eastAsia="en-US"/>
        </w:rPr>
      </w:pPr>
    </w:p>
    <w:p w:rsidR="000715D3" w:rsidRPr="005820A9" w:rsidRDefault="000715D3" w:rsidP="007B4556">
      <w:pPr>
        <w:tabs>
          <w:tab w:val="left" w:pos="720"/>
          <w:tab w:val="left" w:pos="1440"/>
          <w:tab w:val="left" w:pos="2160"/>
          <w:tab w:val="left" w:pos="2880"/>
          <w:tab w:val="left" w:pos="3600"/>
          <w:tab w:val="left" w:pos="4320"/>
          <w:tab w:val="left" w:pos="5040"/>
          <w:tab w:val="left" w:pos="5760"/>
          <w:tab w:val="left" w:pos="6180"/>
        </w:tabs>
        <w:spacing w:before="0" w:line="360" w:lineRule="auto"/>
        <w:jc w:val="center"/>
        <w:rPr>
          <w:szCs w:val="22"/>
          <w:rtl/>
          <w:lang w:eastAsia="en-US"/>
        </w:rPr>
      </w:pPr>
      <w:r w:rsidRPr="005820A9">
        <w:rPr>
          <w:szCs w:val="22"/>
          <w:rtl/>
          <w:lang w:eastAsia="en-US"/>
        </w:rPr>
        <w:t>שנערך ונחתם ביום ______ בחודש _______</w:t>
      </w:r>
      <w:r w:rsidRPr="005820A9">
        <w:rPr>
          <w:rFonts w:hint="cs"/>
          <w:szCs w:val="22"/>
          <w:lang w:eastAsia="en-US"/>
        </w:rPr>
        <w:t xml:space="preserve"> </w:t>
      </w:r>
      <w:r w:rsidRPr="005820A9">
        <w:rPr>
          <w:szCs w:val="22"/>
          <w:rtl/>
          <w:lang w:eastAsia="en-US"/>
        </w:rPr>
        <w:t>בשנת</w:t>
      </w:r>
      <w:r w:rsidRPr="005820A9">
        <w:rPr>
          <w:rFonts w:hint="cs"/>
          <w:szCs w:val="22"/>
          <w:rtl/>
          <w:lang w:eastAsia="en-US"/>
        </w:rPr>
        <w:t xml:space="preserve"> 201</w:t>
      </w:r>
      <w:r w:rsidR="000D4317" w:rsidRPr="005820A9">
        <w:rPr>
          <w:rFonts w:hint="cs"/>
          <w:szCs w:val="22"/>
          <w:rtl/>
          <w:lang w:eastAsia="en-US"/>
        </w:rPr>
        <w:t>4</w:t>
      </w:r>
    </w:p>
    <w:p w:rsidR="000715D3" w:rsidRPr="005820A9" w:rsidRDefault="000715D3" w:rsidP="005820A9">
      <w:pPr>
        <w:spacing w:before="0" w:line="360" w:lineRule="auto"/>
        <w:rPr>
          <w:szCs w:val="22"/>
          <w:rtl/>
          <w:lang w:eastAsia="en-US"/>
        </w:rPr>
      </w:pPr>
    </w:p>
    <w:p w:rsidR="000715D3" w:rsidRPr="005820A9" w:rsidRDefault="000715D3" w:rsidP="005820A9">
      <w:pPr>
        <w:spacing w:before="0" w:line="360" w:lineRule="auto"/>
        <w:rPr>
          <w:szCs w:val="22"/>
          <w:rtl/>
          <w:lang w:eastAsia="en-US"/>
        </w:rPr>
      </w:pPr>
      <w:r w:rsidRPr="005820A9">
        <w:rPr>
          <w:b/>
          <w:bCs/>
          <w:szCs w:val="22"/>
          <w:u w:val="single"/>
          <w:rtl/>
          <w:lang w:eastAsia="en-US"/>
        </w:rPr>
        <w:t>ב  י  ן</w:t>
      </w:r>
    </w:p>
    <w:p w:rsidR="000715D3" w:rsidRPr="005820A9" w:rsidRDefault="000715D3" w:rsidP="005820A9">
      <w:pPr>
        <w:spacing w:before="0" w:line="360" w:lineRule="auto"/>
        <w:rPr>
          <w:szCs w:val="22"/>
          <w:rtl/>
          <w:lang w:eastAsia="en-US"/>
        </w:rPr>
      </w:pPr>
    </w:p>
    <w:p w:rsidR="000715D3" w:rsidRPr="005820A9" w:rsidRDefault="000715D3" w:rsidP="005820A9">
      <w:pPr>
        <w:tabs>
          <w:tab w:val="left" w:pos="7087"/>
        </w:tabs>
        <w:spacing w:before="0" w:line="360" w:lineRule="auto"/>
        <w:ind w:right="426"/>
        <w:rPr>
          <w:szCs w:val="22"/>
          <w:rtl/>
          <w:lang w:eastAsia="en-US"/>
        </w:rPr>
      </w:pPr>
      <w:r w:rsidRPr="005820A9">
        <w:rPr>
          <w:szCs w:val="22"/>
          <w:rtl/>
          <w:lang w:eastAsia="en-US"/>
        </w:rPr>
        <w:t xml:space="preserve">ממשלת ישראל בשם מדינת ישראל, המיוצגת לצורך הסכם זה ע"י המנהל הכללי של משרד </w:t>
      </w:r>
      <w:r w:rsidRPr="005820A9">
        <w:rPr>
          <w:rFonts w:hint="cs"/>
          <w:szCs w:val="22"/>
          <w:rtl/>
          <w:lang w:eastAsia="en-US"/>
        </w:rPr>
        <w:t xml:space="preserve"> </w:t>
      </w:r>
      <w:r w:rsidRPr="005820A9">
        <w:rPr>
          <w:szCs w:val="22"/>
          <w:rtl/>
          <w:lang w:eastAsia="en-US"/>
        </w:rPr>
        <w:t xml:space="preserve">הבריאות, או </w:t>
      </w:r>
      <w:r w:rsidRPr="005820A9">
        <w:rPr>
          <w:rFonts w:hint="cs"/>
          <w:szCs w:val="22"/>
          <w:rtl/>
          <w:lang w:eastAsia="en-US"/>
        </w:rPr>
        <w:t xml:space="preserve"> </w:t>
      </w:r>
      <w:r w:rsidRPr="005820A9">
        <w:rPr>
          <w:szCs w:val="22"/>
          <w:rtl/>
          <w:lang w:eastAsia="en-US"/>
        </w:rPr>
        <w:t>הסמנכ"ל במשרד הבריאות, יחד עם חשב משרד הבריאות או סגנו, המוסמכים לחתום בשמה עפ"י ההרשאות</w:t>
      </w:r>
      <w:r w:rsidRPr="005820A9">
        <w:rPr>
          <w:rFonts w:hint="cs"/>
          <w:szCs w:val="22"/>
          <w:rtl/>
          <w:lang w:eastAsia="en-US"/>
        </w:rPr>
        <w:t xml:space="preserve"> </w:t>
      </w:r>
      <w:r w:rsidRPr="005820A9">
        <w:rPr>
          <w:szCs w:val="22"/>
          <w:rtl/>
          <w:lang w:eastAsia="en-US"/>
        </w:rPr>
        <w:t>שפורסמו בילקוט הפרסומים</w:t>
      </w:r>
      <w:r w:rsidRPr="005820A9">
        <w:rPr>
          <w:rFonts w:hint="cs"/>
          <w:szCs w:val="22"/>
          <w:rtl/>
          <w:lang w:eastAsia="en-US"/>
        </w:rPr>
        <w:t xml:space="preserve"> </w:t>
      </w:r>
    </w:p>
    <w:p w:rsidR="000715D3" w:rsidRPr="005820A9" w:rsidRDefault="000715D3" w:rsidP="005820A9">
      <w:pPr>
        <w:tabs>
          <w:tab w:val="left" w:pos="7087"/>
        </w:tabs>
        <w:spacing w:before="0" w:line="360" w:lineRule="auto"/>
        <w:ind w:right="426"/>
        <w:rPr>
          <w:szCs w:val="22"/>
          <w:rtl/>
          <w:lang w:eastAsia="en-US"/>
        </w:rPr>
      </w:pPr>
      <w:r w:rsidRPr="005820A9">
        <w:rPr>
          <w:szCs w:val="22"/>
          <w:rtl/>
          <w:lang w:eastAsia="en-US"/>
        </w:rPr>
        <w:t>(להלן: "המזמין"</w:t>
      </w:r>
      <w:r w:rsidRPr="005820A9">
        <w:rPr>
          <w:rFonts w:hint="cs"/>
          <w:szCs w:val="22"/>
          <w:rtl/>
          <w:lang w:eastAsia="en-US"/>
        </w:rPr>
        <w:t xml:space="preserve"> או "משרד הבריאות" או "המשרד"</w:t>
      </w:r>
      <w:r w:rsidRPr="005820A9">
        <w:rPr>
          <w:szCs w:val="22"/>
          <w:rtl/>
          <w:lang w:eastAsia="en-US"/>
        </w:rPr>
        <w:t>)</w:t>
      </w:r>
      <w:r w:rsidRPr="005820A9">
        <w:rPr>
          <w:rFonts w:hint="cs"/>
          <w:szCs w:val="22"/>
          <w:rtl/>
          <w:lang w:eastAsia="en-US"/>
        </w:rPr>
        <w:t xml:space="preserve">               </w:t>
      </w:r>
      <w:r w:rsidRPr="005820A9">
        <w:rPr>
          <w:szCs w:val="22"/>
          <w:rtl/>
          <w:lang w:eastAsia="en-US"/>
        </w:rPr>
        <w:t xml:space="preserve">                                          </w:t>
      </w:r>
      <w:r w:rsidR="00D81AFE" w:rsidRPr="005820A9">
        <w:rPr>
          <w:rFonts w:hint="cs"/>
          <w:szCs w:val="22"/>
          <w:rtl/>
          <w:lang w:eastAsia="en-US"/>
        </w:rPr>
        <w:t xml:space="preserve"> </w:t>
      </w:r>
      <w:r w:rsidRPr="005820A9">
        <w:rPr>
          <w:rFonts w:hint="cs"/>
          <w:szCs w:val="22"/>
          <w:rtl/>
          <w:lang w:eastAsia="en-US"/>
        </w:rPr>
        <w:t xml:space="preserve">                                   </w:t>
      </w:r>
      <w:r w:rsidRPr="005820A9">
        <w:rPr>
          <w:szCs w:val="22"/>
          <w:rtl/>
          <w:lang w:eastAsia="en-US"/>
        </w:rPr>
        <w:t xml:space="preserve">  </w:t>
      </w:r>
      <w:r w:rsidRPr="005820A9">
        <w:rPr>
          <w:rFonts w:hint="cs"/>
          <w:szCs w:val="22"/>
          <w:rtl/>
          <w:lang w:eastAsia="en-US"/>
        </w:rPr>
        <w:t xml:space="preserve">      </w:t>
      </w:r>
    </w:p>
    <w:p w:rsidR="000715D3" w:rsidRPr="005820A9" w:rsidRDefault="000715D3" w:rsidP="005820A9">
      <w:pPr>
        <w:tabs>
          <w:tab w:val="left" w:pos="7087"/>
        </w:tabs>
        <w:spacing w:before="0" w:line="360" w:lineRule="auto"/>
        <w:ind w:right="426"/>
        <w:rPr>
          <w:b/>
          <w:bCs/>
          <w:szCs w:val="22"/>
          <w:rtl/>
          <w:lang w:eastAsia="en-US"/>
        </w:rPr>
      </w:pPr>
      <w:r w:rsidRPr="005820A9">
        <w:rPr>
          <w:szCs w:val="22"/>
          <w:rtl/>
          <w:lang w:eastAsia="en-US"/>
        </w:rPr>
        <w:t xml:space="preserve">  </w:t>
      </w:r>
      <w:r w:rsidRPr="005820A9">
        <w:rPr>
          <w:b/>
          <w:bCs/>
          <w:szCs w:val="22"/>
          <w:rtl/>
          <w:lang w:eastAsia="en-US"/>
        </w:rPr>
        <w:t>מצד אחד</w:t>
      </w:r>
    </w:p>
    <w:p w:rsidR="000715D3" w:rsidRPr="005820A9" w:rsidRDefault="000715D3" w:rsidP="005820A9">
      <w:pPr>
        <w:spacing w:before="0" w:line="360" w:lineRule="auto"/>
        <w:rPr>
          <w:szCs w:val="22"/>
          <w:rtl/>
          <w:lang w:eastAsia="en-US"/>
        </w:rPr>
      </w:pPr>
    </w:p>
    <w:p w:rsidR="000715D3" w:rsidRPr="005820A9" w:rsidRDefault="000715D3" w:rsidP="005820A9">
      <w:pPr>
        <w:spacing w:before="0" w:line="360" w:lineRule="auto"/>
        <w:rPr>
          <w:b/>
          <w:bCs/>
          <w:szCs w:val="22"/>
          <w:u w:val="single"/>
          <w:rtl/>
          <w:lang w:eastAsia="en-US"/>
        </w:rPr>
      </w:pPr>
      <w:r w:rsidRPr="005820A9">
        <w:rPr>
          <w:rFonts w:hint="cs"/>
          <w:b/>
          <w:bCs/>
          <w:szCs w:val="22"/>
          <w:u w:val="single"/>
          <w:rtl/>
          <w:lang w:eastAsia="en-US"/>
        </w:rPr>
        <w:t>ל</w:t>
      </w:r>
      <w:r w:rsidRPr="005820A9">
        <w:rPr>
          <w:b/>
          <w:bCs/>
          <w:szCs w:val="22"/>
          <w:u w:val="single"/>
          <w:rtl/>
          <w:lang w:eastAsia="en-US"/>
        </w:rPr>
        <w:t xml:space="preserve">  ב  י  ן</w:t>
      </w:r>
    </w:p>
    <w:p w:rsidR="000715D3" w:rsidRPr="005820A9" w:rsidRDefault="000715D3" w:rsidP="005820A9">
      <w:pPr>
        <w:spacing w:before="0" w:line="360" w:lineRule="auto"/>
        <w:rPr>
          <w:szCs w:val="22"/>
          <w:rtl/>
          <w:lang w:eastAsia="en-US"/>
        </w:rPr>
      </w:pPr>
      <w:r w:rsidRPr="005820A9">
        <w:rPr>
          <w:rFonts w:hint="cs"/>
          <w:szCs w:val="22"/>
          <w:rtl/>
          <w:lang w:eastAsia="en-US"/>
        </w:rPr>
        <w:t>הזוכה _______________________      מספר מזהה (</w:t>
      </w:r>
      <w:r w:rsidRPr="005820A9">
        <w:rPr>
          <w:szCs w:val="22"/>
          <w:rtl/>
          <w:lang w:eastAsia="en-US"/>
        </w:rPr>
        <w:t>ח.פ</w:t>
      </w:r>
      <w:r w:rsidRPr="005820A9">
        <w:rPr>
          <w:rFonts w:hint="cs"/>
          <w:szCs w:val="22"/>
          <w:rtl/>
          <w:lang w:eastAsia="en-US"/>
        </w:rPr>
        <w:t>/ ת.ז.)</w:t>
      </w:r>
      <w:r w:rsidRPr="005820A9">
        <w:rPr>
          <w:szCs w:val="22"/>
          <w:rtl/>
          <w:lang w:eastAsia="en-US"/>
        </w:rPr>
        <w:t xml:space="preserve"> _____________</w:t>
      </w:r>
      <w:r w:rsidRPr="005820A9">
        <w:rPr>
          <w:rFonts w:hint="cs"/>
          <w:szCs w:val="22"/>
          <w:rtl/>
          <w:lang w:eastAsia="en-US"/>
        </w:rPr>
        <w:t>_____</w:t>
      </w:r>
    </w:p>
    <w:p w:rsidR="000715D3" w:rsidRPr="005820A9" w:rsidRDefault="000715D3" w:rsidP="005820A9">
      <w:pPr>
        <w:spacing w:before="0" w:line="360" w:lineRule="auto"/>
        <w:rPr>
          <w:szCs w:val="22"/>
          <w:rtl/>
          <w:lang w:eastAsia="en-US"/>
        </w:rPr>
      </w:pPr>
      <w:r w:rsidRPr="005820A9">
        <w:rPr>
          <w:szCs w:val="22"/>
          <w:rtl/>
          <w:lang w:eastAsia="en-US"/>
        </w:rPr>
        <w:t>אשר כתובת</w:t>
      </w:r>
      <w:r w:rsidRPr="005820A9">
        <w:rPr>
          <w:rFonts w:hint="cs"/>
          <w:szCs w:val="22"/>
          <w:rtl/>
          <w:lang w:eastAsia="en-US"/>
        </w:rPr>
        <w:t>ו</w:t>
      </w:r>
      <w:r w:rsidRPr="005820A9">
        <w:rPr>
          <w:szCs w:val="22"/>
          <w:rtl/>
          <w:lang w:eastAsia="en-US"/>
        </w:rPr>
        <w:t xml:space="preserve"> ___________________________</w:t>
      </w:r>
      <w:r w:rsidRPr="005820A9">
        <w:rPr>
          <w:rFonts w:hint="cs"/>
          <w:szCs w:val="22"/>
          <w:rtl/>
          <w:lang w:eastAsia="en-US"/>
        </w:rPr>
        <w:t>_____________________________</w:t>
      </w:r>
    </w:p>
    <w:p w:rsidR="000715D3" w:rsidRPr="005820A9" w:rsidRDefault="000715D3" w:rsidP="005820A9">
      <w:pPr>
        <w:tabs>
          <w:tab w:val="left" w:pos="7087"/>
        </w:tabs>
        <w:spacing w:before="0" w:line="360" w:lineRule="auto"/>
        <w:rPr>
          <w:szCs w:val="22"/>
          <w:rtl/>
          <w:lang w:eastAsia="en-US"/>
        </w:rPr>
      </w:pPr>
      <w:r w:rsidRPr="005820A9">
        <w:rPr>
          <w:szCs w:val="22"/>
          <w:rtl/>
        </w:rPr>
        <w:t xml:space="preserve">באמצעות המוסמך/ים לחתום בשם </w:t>
      </w:r>
      <w:r w:rsidRPr="005820A9">
        <w:rPr>
          <w:rFonts w:hint="cs"/>
          <w:szCs w:val="22"/>
          <w:rtl/>
        </w:rPr>
        <w:t>הזוכה</w:t>
      </w:r>
      <w:r w:rsidRPr="005820A9">
        <w:rPr>
          <w:szCs w:val="22"/>
          <w:rtl/>
        </w:rPr>
        <w:t xml:space="preserve"> ולחייב</w:t>
      </w:r>
      <w:r w:rsidRPr="005820A9">
        <w:rPr>
          <w:rFonts w:hint="cs"/>
          <w:szCs w:val="22"/>
          <w:rtl/>
        </w:rPr>
        <w:t>ו</w:t>
      </w:r>
      <w:r w:rsidRPr="005820A9">
        <w:rPr>
          <w:szCs w:val="22"/>
          <w:rtl/>
        </w:rPr>
        <w:t xml:space="preserve"> בחתימתו/</w:t>
      </w:r>
      <w:r w:rsidRPr="005820A9">
        <w:rPr>
          <w:rFonts w:hint="cs"/>
          <w:szCs w:val="22"/>
          <w:rtl/>
        </w:rPr>
        <w:t>תם  __________________</w:t>
      </w:r>
      <w:r w:rsidRPr="005820A9">
        <w:rPr>
          <w:rFonts w:hint="cs"/>
          <w:szCs w:val="22"/>
          <w:rtl/>
          <w:lang w:eastAsia="en-US"/>
        </w:rPr>
        <w:t xml:space="preserve"> </w:t>
      </w:r>
      <w:r w:rsidRPr="005820A9">
        <w:rPr>
          <w:szCs w:val="22"/>
          <w:rtl/>
          <w:lang w:eastAsia="en-US"/>
        </w:rPr>
        <w:t>(להלן: "</w:t>
      </w:r>
      <w:r w:rsidRPr="005820A9">
        <w:rPr>
          <w:rFonts w:hint="cs"/>
          <w:szCs w:val="22"/>
          <w:rtl/>
          <w:lang w:eastAsia="en-US"/>
        </w:rPr>
        <w:t>הספק</w:t>
      </w:r>
      <w:r w:rsidRPr="005820A9">
        <w:rPr>
          <w:szCs w:val="22"/>
          <w:rtl/>
          <w:lang w:eastAsia="en-US"/>
        </w:rPr>
        <w:t>")</w:t>
      </w:r>
    </w:p>
    <w:p w:rsidR="000715D3" w:rsidRPr="005820A9" w:rsidRDefault="000715D3" w:rsidP="005820A9">
      <w:pPr>
        <w:spacing w:before="0" w:line="360" w:lineRule="auto"/>
        <w:rPr>
          <w:b/>
          <w:bCs/>
          <w:szCs w:val="22"/>
          <w:rtl/>
          <w:lang w:eastAsia="en-US"/>
        </w:rPr>
      </w:pPr>
      <w:r w:rsidRPr="005820A9">
        <w:rPr>
          <w:b/>
          <w:bCs/>
          <w:szCs w:val="22"/>
          <w:rtl/>
          <w:lang w:eastAsia="en-US"/>
        </w:rPr>
        <w:t>מצד שני</w:t>
      </w:r>
    </w:p>
    <w:p w:rsidR="000715D3" w:rsidRPr="005820A9" w:rsidRDefault="000715D3" w:rsidP="005820A9">
      <w:pPr>
        <w:spacing w:before="0" w:line="360" w:lineRule="auto"/>
        <w:rPr>
          <w:szCs w:val="22"/>
          <w:rtl/>
          <w:lang w:eastAsia="en-US"/>
        </w:rPr>
      </w:pPr>
    </w:p>
    <w:bookmarkEnd w:id="193"/>
    <w:p w:rsidR="007A5B8F" w:rsidRPr="005820A9" w:rsidRDefault="007A5B8F" w:rsidP="005820A9">
      <w:pPr>
        <w:spacing w:before="0" w:line="360" w:lineRule="auto"/>
        <w:ind w:left="720" w:right="567" w:hanging="720"/>
        <w:rPr>
          <w:szCs w:val="22"/>
          <w:rtl/>
        </w:rPr>
      </w:pPr>
      <w:r w:rsidRPr="005820A9">
        <w:rPr>
          <w:rFonts w:hint="eastAsia"/>
          <w:szCs w:val="22"/>
          <w:rtl/>
        </w:rPr>
        <w:t>הואיל</w:t>
      </w:r>
      <w:r w:rsidRPr="005820A9">
        <w:rPr>
          <w:rFonts w:hint="cs"/>
          <w:szCs w:val="22"/>
          <w:rtl/>
        </w:rPr>
        <w:t>:</w:t>
      </w:r>
      <w:r w:rsidRPr="005820A9">
        <w:rPr>
          <w:szCs w:val="22"/>
          <w:rtl/>
        </w:rPr>
        <w:tab/>
        <w:t xml:space="preserve"> והמזמין פרסם מכרז מס'</w:t>
      </w:r>
      <w:r w:rsidRPr="005820A9">
        <w:rPr>
          <w:rFonts w:hint="cs"/>
          <w:szCs w:val="22"/>
          <w:rtl/>
        </w:rPr>
        <w:t xml:space="preserve"> </w:t>
      </w:r>
      <w:r w:rsidR="00082396" w:rsidRPr="005820A9">
        <w:rPr>
          <w:rFonts w:hint="cs"/>
          <w:szCs w:val="22"/>
          <w:rtl/>
        </w:rPr>
        <w:t>60</w:t>
      </w:r>
      <w:r w:rsidR="000D4317" w:rsidRPr="005820A9">
        <w:rPr>
          <w:rFonts w:hint="cs"/>
          <w:szCs w:val="22"/>
          <w:rtl/>
        </w:rPr>
        <w:t>/2014</w:t>
      </w:r>
      <w:r w:rsidRPr="005820A9">
        <w:rPr>
          <w:szCs w:val="22"/>
          <w:rtl/>
        </w:rPr>
        <w:t xml:space="preserve">, המתייחס למתן שרותי </w:t>
      </w:r>
      <w:r w:rsidRPr="005820A9">
        <w:rPr>
          <w:rFonts w:hint="cs"/>
          <w:szCs w:val="22"/>
          <w:rtl/>
        </w:rPr>
        <w:t>מחשוב עבור המשרד</w:t>
      </w:r>
      <w:r w:rsidRPr="005820A9">
        <w:rPr>
          <w:szCs w:val="22"/>
          <w:rtl/>
        </w:rPr>
        <w:t xml:space="preserve"> (להלן:</w:t>
      </w:r>
      <w:r w:rsidRPr="005820A9">
        <w:rPr>
          <w:rFonts w:hint="cs"/>
          <w:szCs w:val="22"/>
          <w:rtl/>
        </w:rPr>
        <w:t xml:space="preserve"> </w:t>
      </w:r>
      <w:r w:rsidRPr="005820A9">
        <w:rPr>
          <w:szCs w:val="22"/>
          <w:rtl/>
        </w:rPr>
        <w:t>"המכרז")</w:t>
      </w:r>
      <w:r w:rsidRPr="005820A9">
        <w:rPr>
          <w:rFonts w:hint="cs"/>
          <w:szCs w:val="22"/>
          <w:rtl/>
        </w:rPr>
        <w:t>.</w:t>
      </w:r>
    </w:p>
    <w:p w:rsidR="000715D3" w:rsidRPr="005820A9" w:rsidRDefault="001E36EA" w:rsidP="005820A9">
      <w:pPr>
        <w:spacing w:before="0" w:line="360" w:lineRule="auto"/>
        <w:ind w:right="567"/>
        <w:rPr>
          <w:b/>
          <w:szCs w:val="22"/>
          <w:rtl/>
          <w:lang w:eastAsia="ko-KR"/>
        </w:rPr>
      </w:pPr>
      <w:r w:rsidRPr="005820A9">
        <w:rPr>
          <w:rFonts w:hint="cs"/>
          <w:b/>
          <w:szCs w:val="22"/>
          <w:rtl/>
          <w:lang w:eastAsia="ko-KR"/>
        </w:rPr>
        <w:br/>
      </w:r>
      <w:r w:rsidR="000715D3" w:rsidRPr="005820A9">
        <w:rPr>
          <w:b/>
          <w:szCs w:val="22"/>
          <w:rtl/>
          <w:lang w:eastAsia="ko-KR"/>
        </w:rPr>
        <w:t xml:space="preserve">והואיל:  </w:t>
      </w:r>
      <w:r w:rsidR="000715D3" w:rsidRPr="005820A9">
        <w:rPr>
          <w:rFonts w:hint="cs"/>
          <w:b/>
          <w:szCs w:val="22"/>
          <w:rtl/>
          <w:lang w:eastAsia="ko-KR"/>
        </w:rPr>
        <w:t>והספק</w:t>
      </w:r>
      <w:r w:rsidR="000715D3" w:rsidRPr="005820A9">
        <w:rPr>
          <w:b/>
          <w:szCs w:val="22"/>
          <w:rtl/>
          <w:lang w:eastAsia="ko-KR"/>
        </w:rPr>
        <w:t xml:space="preserve"> הגיש הצעתו למכרז והצעתו נבחרה ע"י המשרד כהצעה הזוכה</w:t>
      </w:r>
      <w:r w:rsidR="000715D3" w:rsidRPr="005820A9">
        <w:rPr>
          <w:rFonts w:hint="cs"/>
          <w:b/>
          <w:szCs w:val="22"/>
          <w:rtl/>
          <w:lang w:eastAsia="ko-KR"/>
        </w:rPr>
        <w:t xml:space="preserve">; </w:t>
      </w:r>
      <w:r w:rsidR="000715D3" w:rsidRPr="005820A9">
        <w:rPr>
          <w:b/>
          <w:szCs w:val="22"/>
          <w:rtl/>
          <w:lang w:eastAsia="ko-KR"/>
        </w:rPr>
        <w:t xml:space="preserve"> </w:t>
      </w:r>
    </w:p>
    <w:p w:rsidR="000715D3" w:rsidRPr="005820A9" w:rsidRDefault="000715D3" w:rsidP="005820A9">
      <w:pPr>
        <w:spacing w:before="0" w:line="360" w:lineRule="auto"/>
        <w:ind w:right="567"/>
        <w:rPr>
          <w:b/>
          <w:szCs w:val="22"/>
          <w:rtl/>
          <w:lang w:eastAsia="ko-KR"/>
        </w:rPr>
      </w:pPr>
      <w:r w:rsidRPr="005820A9">
        <w:rPr>
          <w:b/>
          <w:szCs w:val="22"/>
          <w:rtl/>
          <w:lang w:eastAsia="ko-KR"/>
        </w:rPr>
        <w:t xml:space="preserve">והואיל: </w:t>
      </w:r>
      <w:r w:rsidRPr="005820A9">
        <w:rPr>
          <w:rFonts w:hint="cs"/>
          <w:b/>
          <w:szCs w:val="22"/>
          <w:rtl/>
          <w:lang w:eastAsia="ko-KR"/>
        </w:rPr>
        <w:t xml:space="preserve">והספק מצהיר כי הינו בעל כל הזכויות הנדרשות על פי כל דין לביצוע הסכם זה וכי לא קיימת כל מניעה, חוקית ו/או חוזית ו/או כל מניעה אחרת, להתקשרותו עם המזמין לביצוע הסכם זה במלואו. </w:t>
      </w:r>
    </w:p>
    <w:p w:rsidR="000715D3" w:rsidRPr="005820A9" w:rsidRDefault="000715D3" w:rsidP="005820A9">
      <w:pPr>
        <w:spacing w:before="0" w:line="360" w:lineRule="auto"/>
        <w:ind w:right="567"/>
        <w:rPr>
          <w:b/>
          <w:szCs w:val="22"/>
          <w:rtl/>
          <w:lang w:eastAsia="ko-KR"/>
        </w:rPr>
      </w:pPr>
    </w:p>
    <w:p w:rsidR="000715D3" w:rsidRPr="005820A9" w:rsidRDefault="000715D3" w:rsidP="005820A9">
      <w:pPr>
        <w:spacing w:before="0" w:line="360" w:lineRule="auto"/>
        <w:ind w:right="567"/>
        <w:rPr>
          <w:b/>
          <w:szCs w:val="22"/>
          <w:rtl/>
          <w:lang w:eastAsia="ko-KR"/>
        </w:rPr>
      </w:pPr>
      <w:r w:rsidRPr="005820A9">
        <w:rPr>
          <w:rFonts w:hint="cs"/>
          <w:b/>
          <w:szCs w:val="22"/>
          <w:rtl/>
          <w:lang w:eastAsia="ko-KR"/>
        </w:rPr>
        <w:t xml:space="preserve">והואיל   והספק מצהיר כי אין במילוי התחייבויותיו כלפי המזמין, כמפורט במסמכי המכרז והסכם זה, משום הפרת זכויות קניינות של אדם ו/או גוף אחר, לרבות הפרה של זכויות יוצרים או פטנט; </w:t>
      </w:r>
    </w:p>
    <w:p w:rsidR="000715D3" w:rsidRPr="005820A9" w:rsidRDefault="000715D3" w:rsidP="005820A9">
      <w:pPr>
        <w:spacing w:before="0" w:line="360" w:lineRule="auto"/>
        <w:ind w:right="567"/>
        <w:rPr>
          <w:b/>
          <w:szCs w:val="22"/>
          <w:rtl/>
          <w:lang w:eastAsia="ko-KR"/>
        </w:rPr>
      </w:pPr>
    </w:p>
    <w:p w:rsidR="000715D3" w:rsidRPr="005820A9" w:rsidRDefault="000715D3" w:rsidP="005820A9">
      <w:pPr>
        <w:spacing w:before="0" w:line="360" w:lineRule="auto"/>
        <w:ind w:right="567"/>
        <w:rPr>
          <w:b/>
          <w:szCs w:val="22"/>
          <w:rtl/>
          <w:lang w:eastAsia="ko-KR"/>
        </w:rPr>
      </w:pPr>
      <w:r w:rsidRPr="005820A9">
        <w:rPr>
          <w:rFonts w:hint="cs"/>
          <w:b/>
          <w:szCs w:val="22"/>
          <w:rtl/>
          <w:lang w:eastAsia="ko-KR"/>
        </w:rPr>
        <w:t>והואיל:</w:t>
      </w:r>
      <w:r w:rsidRPr="005820A9">
        <w:rPr>
          <w:b/>
          <w:szCs w:val="22"/>
          <w:rtl/>
          <w:lang w:eastAsia="ko-KR"/>
        </w:rPr>
        <w:t xml:space="preserve"> </w:t>
      </w:r>
      <w:r w:rsidRPr="005820A9">
        <w:rPr>
          <w:rFonts w:hint="cs"/>
          <w:b/>
          <w:szCs w:val="22"/>
          <w:rtl/>
          <w:lang w:eastAsia="ko-KR"/>
        </w:rPr>
        <w:t>והספק</w:t>
      </w:r>
      <w:r w:rsidRPr="005820A9">
        <w:rPr>
          <w:b/>
          <w:szCs w:val="22"/>
          <w:rtl/>
          <w:lang w:eastAsia="ko-KR"/>
        </w:rPr>
        <w:t xml:space="preserve"> הצהיר והתחייב בפני המזמין, כי יש לו הידע, המומחיות והאמצעים הדרושים למתן השירותים המפורטים במכרז ובהסכם זה;</w:t>
      </w:r>
    </w:p>
    <w:p w:rsidR="000715D3" w:rsidRPr="005820A9" w:rsidRDefault="000715D3" w:rsidP="005820A9">
      <w:pPr>
        <w:spacing w:before="0" w:line="360" w:lineRule="auto"/>
        <w:ind w:right="567"/>
        <w:rPr>
          <w:szCs w:val="22"/>
          <w:rtl/>
          <w:lang w:eastAsia="en-US"/>
        </w:rPr>
      </w:pPr>
      <w:r w:rsidRPr="005820A9">
        <w:rPr>
          <w:szCs w:val="22"/>
          <w:rtl/>
          <w:lang w:eastAsia="en-US"/>
        </w:rPr>
        <w:t xml:space="preserve">מסמכי המכרז רצ"ב להסכם זה, מסומנים </w:t>
      </w:r>
      <w:r w:rsidRPr="005820A9">
        <w:rPr>
          <w:b/>
          <w:bCs/>
          <w:szCs w:val="22"/>
          <w:rtl/>
          <w:lang w:eastAsia="en-US"/>
        </w:rPr>
        <w:t xml:space="preserve">כנספח </w:t>
      </w:r>
      <w:r w:rsidRPr="005820A9">
        <w:rPr>
          <w:rFonts w:hint="cs"/>
          <w:b/>
          <w:bCs/>
          <w:szCs w:val="22"/>
          <w:rtl/>
          <w:lang w:eastAsia="en-US"/>
        </w:rPr>
        <w:t>1</w:t>
      </w:r>
      <w:r w:rsidRPr="005820A9">
        <w:rPr>
          <w:b/>
          <w:bCs/>
          <w:szCs w:val="22"/>
          <w:rtl/>
          <w:lang w:eastAsia="en-US"/>
        </w:rPr>
        <w:t xml:space="preserve"> </w:t>
      </w:r>
      <w:r w:rsidRPr="005820A9">
        <w:rPr>
          <w:szCs w:val="22"/>
          <w:rtl/>
          <w:lang w:eastAsia="en-US"/>
        </w:rPr>
        <w:t xml:space="preserve"> ומהווים חלק בלתי נפרד מהסכם זה.</w:t>
      </w:r>
    </w:p>
    <w:p w:rsidR="000715D3" w:rsidRPr="005820A9" w:rsidRDefault="000715D3" w:rsidP="005820A9">
      <w:pPr>
        <w:spacing w:before="0" w:line="360" w:lineRule="auto"/>
        <w:ind w:right="567"/>
        <w:rPr>
          <w:b/>
          <w:szCs w:val="22"/>
          <w:rtl/>
          <w:lang w:eastAsia="ko-KR"/>
        </w:rPr>
      </w:pPr>
    </w:p>
    <w:p w:rsidR="000715D3" w:rsidRPr="005820A9" w:rsidRDefault="000715D3" w:rsidP="005820A9">
      <w:pPr>
        <w:spacing w:before="0" w:line="360" w:lineRule="auto"/>
        <w:ind w:right="567"/>
        <w:rPr>
          <w:b/>
          <w:szCs w:val="22"/>
          <w:rtl/>
          <w:lang w:eastAsia="ko-KR"/>
        </w:rPr>
      </w:pPr>
      <w:r w:rsidRPr="005820A9">
        <w:rPr>
          <w:b/>
          <w:szCs w:val="22"/>
          <w:rtl/>
          <w:lang w:eastAsia="ko-KR"/>
        </w:rPr>
        <w:t xml:space="preserve">והואיל </w:t>
      </w:r>
      <w:r w:rsidRPr="005820A9">
        <w:rPr>
          <w:b/>
          <w:szCs w:val="22"/>
          <w:rtl/>
          <w:lang w:eastAsia="ko-KR"/>
        </w:rPr>
        <w:tab/>
        <w:t>והמזמין מעוניין לקבל את השירותים ונותן השירותים מעוניין להעניקם, הכול כמפורט ובכפוף ל</w:t>
      </w:r>
      <w:r w:rsidRPr="005820A9">
        <w:rPr>
          <w:rFonts w:hint="cs"/>
          <w:b/>
          <w:szCs w:val="22"/>
          <w:rtl/>
          <w:lang w:eastAsia="ko-KR"/>
        </w:rPr>
        <w:t>מסמכי המכרז ו</w:t>
      </w:r>
      <w:r w:rsidRPr="005820A9">
        <w:rPr>
          <w:b/>
          <w:szCs w:val="22"/>
          <w:rtl/>
          <w:lang w:eastAsia="ko-KR"/>
        </w:rPr>
        <w:t>חוזה זה;</w:t>
      </w:r>
    </w:p>
    <w:p w:rsidR="000715D3" w:rsidRPr="005820A9" w:rsidRDefault="000715D3" w:rsidP="005820A9">
      <w:pPr>
        <w:spacing w:before="0" w:line="360" w:lineRule="auto"/>
        <w:ind w:right="567"/>
        <w:rPr>
          <w:szCs w:val="22"/>
          <w:rtl/>
          <w:lang w:eastAsia="en-US"/>
        </w:rPr>
      </w:pPr>
      <w:r w:rsidRPr="005820A9">
        <w:rPr>
          <w:szCs w:val="22"/>
          <w:rtl/>
          <w:lang w:eastAsia="en-US"/>
        </w:rPr>
        <w:t>הצעת ה</w:t>
      </w:r>
      <w:r w:rsidRPr="005820A9">
        <w:rPr>
          <w:rFonts w:hint="cs"/>
          <w:szCs w:val="22"/>
          <w:rtl/>
          <w:lang w:eastAsia="en-US"/>
        </w:rPr>
        <w:t xml:space="preserve">ספק </w:t>
      </w:r>
      <w:r w:rsidRPr="005820A9">
        <w:rPr>
          <w:szCs w:val="22"/>
          <w:rtl/>
          <w:lang w:eastAsia="en-US"/>
        </w:rPr>
        <w:t xml:space="preserve">רצ"ב להסכם זה, מסומנת </w:t>
      </w:r>
      <w:r w:rsidRPr="005820A9">
        <w:rPr>
          <w:b/>
          <w:bCs/>
          <w:szCs w:val="22"/>
          <w:rtl/>
          <w:lang w:eastAsia="en-US"/>
        </w:rPr>
        <w:t xml:space="preserve">כנספח </w:t>
      </w:r>
      <w:r w:rsidRPr="005820A9">
        <w:rPr>
          <w:rFonts w:hint="cs"/>
          <w:b/>
          <w:bCs/>
          <w:szCs w:val="22"/>
          <w:rtl/>
          <w:lang w:eastAsia="en-US"/>
        </w:rPr>
        <w:t>2</w:t>
      </w:r>
      <w:r w:rsidRPr="005820A9">
        <w:rPr>
          <w:szCs w:val="22"/>
          <w:rtl/>
          <w:lang w:eastAsia="en-US"/>
        </w:rPr>
        <w:t xml:space="preserve"> </w:t>
      </w:r>
      <w:r w:rsidR="00E956F8" w:rsidRPr="005820A9">
        <w:rPr>
          <w:rFonts w:hint="cs"/>
          <w:szCs w:val="22"/>
          <w:rtl/>
          <w:lang w:eastAsia="en-US"/>
        </w:rPr>
        <w:t xml:space="preserve"> </w:t>
      </w:r>
      <w:r w:rsidRPr="005820A9">
        <w:rPr>
          <w:szCs w:val="22"/>
          <w:rtl/>
          <w:lang w:eastAsia="en-US"/>
        </w:rPr>
        <w:t>ומהווה חלק בלתי נפרד מהסכם זה.</w:t>
      </w:r>
      <w:r w:rsidRPr="005820A9">
        <w:rPr>
          <w:rFonts w:hint="cs"/>
          <w:szCs w:val="22"/>
          <w:rtl/>
          <w:lang w:eastAsia="en-US"/>
        </w:rPr>
        <w:t xml:space="preserve"> </w:t>
      </w:r>
    </w:p>
    <w:p w:rsidR="000715D3" w:rsidRPr="005820A9" w:rsidRDefault="000715D3" w:rsidP="005820A9">
      <w:pPr>
        <w:spacing w:before="0" w:line="360" w:lineRule="auto"/>
        <w:ind w:right="567"/>
        <w:rPr>
          <w:b/>
          <w:szCs w:val="22"/>
          <w:rtl/>
          <w:lang w:eastAsia="ko-KR"/>
        </w:rPr>
      </w:pPr>
    </w:p>
    <w:p w:rsidR="000715D3" w:rsidRPr="005820A9" w:rsidRDefault="000715D3" w:rsidP="005820A9">
      <w:pPr>
        <w:spacing w:before="0" w:line="360" w:lineRule="auto"/>
        <w:ind w:right="567"/>
        <w:rPr>
          <w:rFonts w:ascii="Arial" w:hAnsi="Arial"/>
          <w:szCs w:val="22"/>
          <w:rtl/>
          <w:lang w:eastAsia="en-US"/>
        </w:rPr>
      </w:pPr>
      <w:r w:rsidRPr="005820A9">
        <w:rPr>
          <w:rFonts w:ascii="Arial" w:hAnsi="Arial" w:hint="eastAsia"/>
          <w:b/>
          <w:bCs/>
          <w:szCs w:val="22"/>
          <w:rtl/>
          <w:lang w:eastAsia="en-US"/>
        </w:rPr>
        <w:t>לפיכך</w:t>
      </w:r>
      <w:r w:rsidRPr="005820A9">
        <w:rPr>
          <w:rFonts w:ascii="Arial" w:hAnsi="Arial"/>
          <w:b/>
          <w:bCs/>
          <w:szCs w:val="22"/>
          <w:rtl/>
          <w:lang w:eastAsia="en-US"/>
        </w:rPr>
        <w:t xml:space="preserve"> הוסכם הוצהר והותנה בין הצדדים כדלקמן</w:t>
      </w:r>
      <w:r w:rsidRPr="005820A9">
        <w:rPr>
          <w:rFonts w:ascii="Arial" w:hAnsi="Arial"/>
          <w:szCs w:val="22"/>
          <w:rtl/>
          <w:lang w:eastAsia="en-US"/>
        </w:rPr>
        <w:t xml:space="preserve"> :</w:t>
      </w:r>
    </w:p>
    <w:p w:rsidR="001E36EA" w:rsidRPr="005820A9" w:rsidRDefault="001E36EA" w:rsidP="005820A9">
      <w:pPr>
        <w:numPr>
          <w:ilvl w:val="0"/>
          <w:numId w:val="36"/>
        </w:numPr>
        <w:spacing w:before="0" w:line="360" w:lineRule="auto"/>
        <w:ind w:right="567"/>
        <w:rPr>
          <w:b/>
          <w:bCs/>
          <w:szCs w:val="22"/>
          <w:u w:val="single"/>
          <w:rtl/>
          <w:lang w:eastAsia="en-US"/>
        </w:rPr>
      </w:pPr>
      <w:r w:rsidRPr="005820A9">
        <w:rPr>
          <w:rFonts w:hint="cs"/>
          <w:b/>
          <w:bCs/>
          <w:szCs w:val="22"/>
          <w:u w:val="single"/>
          <w:rtl/>
          <w:lang w:eastAsia="en-US"/>
        </w:rPr>
        <w:t>הגדרות</w:t>
      </w:r>
    </w:p>
    <w:p w:rsidR="001E36EA" w:rsidRPr="005820A9" w:rsidRDefault="001E36EA" w:rsidP="005820A9">
      <w:pPr>
        <w:numPr>
          <w:ilvl w:val="1"/>
          <w:numId w:val="36"/>
        </w:numPr>
        <w:tabs>
          <w:tab w:val="clear" w:pos="549"/>
          <w:tab w:val="num" w:pos="502"/>
          <w:tab w:val="num" w:pos="804"/>
        </w:tabs>
        <w:spacing w:before="0" w:line="360" w:lineRule="auto"/>
        <w:ind w:left="804" w:right="567" w:hanging="450"/>
        <w:rPr>
          <w:szCs w:val="22"/>
          <w:lang w:eastAsia="en-US"/>
        </w:rPr>
      </w:pPr>
      <w:r w:rsidRPr="005820A9">
        <w:rPr>
          <w:rFonts w:hint="cs"/>
          <w:szCs w:val="22"/>
          <w:rtl/>
          <w:lang w:eastAsia="en-US"/>
        </w:rPr>
        <w:t>בהסכם זה יהיו למונחים הבאים הפרשנות שלצידם אלא אם כן נאמר אחרת:</w:t>
      </w:r>
    </w:p>
    <w:p w:rsidR="001E36EA" w:rsidRPr="005820A9" w:rsidRDefault="001E36EA" w:rsidP="005820A9">
      <w:pPr>
        <w:numPr>
          <w:ilvl w:val="2"/>
          <w:numId w:val="36"/>
        </w:numPr>
        <w:tabs>
          <w:tab w:val="num" w:pos="1524"/>
        </w:tabs>
        <w:spacing w:before="0" w:line="360" w:lineRule="auto"/>
        <w:ind w:left="1524" w:right="567"/>
        <w:rPr>
          <w:szCs w:val="22"/>
          <w:lang w:eastAsia="en-US"/>
        </w:rPr>
      </w:pPr>
      <w:r w:rsidRPr="005820A9">
        <w:rPr>
          <w:rFonts w:hint="eastAsia"/>
          <w:szCs w:val="22"/>
          <w:rtl/>
          <w:lang w:eastAsia="en-US"/>
        </w:rPr>
        <w:t>האגף</w:t>
      </w:r>
      <w:r w:rsidRPr="005820A9">
        <w:rPr>
          <w:szCs w:val="22"/>
          <w:rtl/>
          <w:lang w:eastAsia="en-US"/>
        </w:rPr>
        <w:t xml:space="preserve"> – </w:t>
      </w:r>
      <w:r w:rsidRPr="005820A9">
        <w:rPr>
          <w:rFonts w:hint="eastAsia"/>
          <w:szCs w:val="22"/>
          <w:rtl/>
          <w:lang w:eastAsia="en-US"/>
        </w:rPr>
        <w:t>האגף</w:t>
      </w:r>
      <w:r w:rsidRPr="005820A9">
        <w:rPr>
          <w:szCs w:val="22"/>
          <w:rtl/>
          <w:lang w:eastAsia="en-US"/>
        </w:rPr>
        <w:t xml:space="preserve"> </w:t>
      </w:r>
      <w:r w:rsidR="00033D0E" w:rsidRPr="005820A9">
        <w:rPr>
          <w:rFonts w:hint="cs"/>
          <w:szCs w:val="22"/>
          <w:rtl/>
          <w:lang w:eastAsia="en-US"/>
        </w:rPr>
        <w:t>ל</w:t>
      </w:r>
      <w:r w:rsidRPr="005820A9">
        <w:rPr>
          <w:szCs w:val="22"/>
          <w:rtl/>
          <w:lang w:eastAsia="en-US"/>
        </w:rPr>
        <w:t>מחשוב במשרד הבריאות</w:t>
      </w:r>
      <w:r w:rsidRPr="005820A9">
        <w:rPr>
          <w:rFonts w:hint="cs"/>
          <w:szCs w:val="22"/>
          <w:rtl/>
          <w:lang w:eastAsia="en-US"/>
        </w:rPr>
        <w:t xml:space="preserve"> </w:t>
      </w:r>
      <w:r w:rsidRPr="005820A9">
        <w:rPr>
          <w:szCs w:val="22"/>
          <w:rtl/>
          <w:lang w:eastAsia="en-US"/>
        </w:rPr>
        <w:t>ו/או כל מי שהורשה על ידו לעניין חוזה זה או כל חלק ממנו.</w:t>
      </w:r>
    </w:p>
    <w:p w:rsidR="001E36EA" w:rsidRPr="005820A9" w:rsidRDefault="001E36EA" w:rsidP="005820A9">
      <w:pPr>
        <w:numPr>
          <w:ilvl w:val="2"/>
          <w:numId w:val="36"/>
        </w:numPr>
        <w:tabs>
          <w:tab w:val="num" w:pos="1524"/>
        </w:tabs>
        <w:spacing w:before="0" w:line="360" w:lineRule="auto"/>
        <w:ind w:left="1524" w:right="567"/>
        <w:rPr>
          <w:szCs w:val="22"/>
          <w:lang w:eastAsia="en-US"/>
        </w:rPr>
      </w:pPr>
      <w:r w:rsidRPr="005820A9">
        <w:rPr>
          <w:rFonts w:hint="cs"/>
          <w:szCs w:val="22"/>
          <w:rtl/>
          <w:lang w:eastAsia="en-US"/>
        </w:rPr>
        <w:t xml:space="preserve">נציג ניהולי </w:t>
      </w:r>
      <w:r w:rsidRPr="005820A9">
        <w:rPr>
          <w:szCs w:val="22"/>
          <w:rtl/>
          <w:lang w:eastAsia="en-US"/>
        </w:rPr>
        <w:t>–</w:t>
      </w:r>
      <w:r w:rsidRPr="005820A9">
        <w:rPr>
          <w:rFonts w:hint="cs"/>
          <w:szCs w:val="22"/>
          <w:rtl/>
          <w:lang w:eastAsia="en-US"/>
        </w:rPr>
        <w:t xml:space="preserve"> נציג הספק כמפורט בסעיף </w:t>
      </w:r>
      <w:r w:rsidR="00D0656E" w:rsidRPr="005820A9">
        <w:rPr>
          <w:rFonts w:hint="cs"/>
          <w:szCs w:val="22"/>
          <w:rtl/>
          <w:lang w:eastAsia="en-US"/>
        </w:rPr>
        <w:t>5</w:t>
      </w:r>
      <w:r w:rsidRPr="005820A9">
        <w:rPr>
          <w:rFonts w:hint="cs"/>
          <w:szCs w:val="22"/>
          <w:rtl/>
          <w:lang w:eastAsia="en-US"/>
        </w:rPr>
        <w:t>.4 להסכם זה.</w:t>
      </w:r>
    </w:p>
    <w:p w:rsidR="001E36EA" w:rsidRPr="005820A9" w:rsidRDefault="001E36EA" w:rsidP="005820A9">
      <w:pPr>
        <w:numPr>
          <w:ilvl w:val="2"/>
          <w:numId w:val="36"/>
        </w:numPr>
        <w:tabs>
          <w:tab w:val="num" w:pos="1524"/>
        </w:tabs>
        <w:spacing w:before="0" w:line="360" w:lineRule="auto"/>
        <w:ind w:left="1524" w:right="567"/>
        <w:rPr>
          <w:szCs w:val="22"/>
          <w:lang w:eastAsia="en-US"/>
        </w:rPr>
      </w:pPr>
      <w:r w:rsidRPr="005820A9">
        <w:rPr>
          <w:rFonts w:hint="eastAsia"/>
          <w:szCs w:val="22"/>
          <w:rtl/>
          <w:lang w:eastAsia="en-US"/>
        </w:rPr>
        <w:t>נציג</w:t>
      </w:r>
      <w:r w:rsidRPr="005820A9">
        <w:rPr>
          <w:szCs w:val="22"/>
          <w:rtl/>
          <w:lang w:eastAsia="en-US"/>
        </w:rPr>
        <w:t xml:space="preserve"> המזמין - נציג מטעם משרד הבריאות </w:t>
      </w:r>
      <w:r w:rsidRPr="005820A9">
        <w:rPr>
          <w:rFonts w:hint="cs"/>
          <w:szCs w:val="22"/>
          <w:rtl/>
          <w:lang w:eastAsia="en-US"/>
        </w:rPr>
        <w:t xml:space="preserve">כמפורט בסעיף </w:t>
      </w:r>
      <w:r w:rsidR="00D0656E" w:rsidRPr="005820A9">
        <w:rPr>
          <w:rFonts w:hint="cs"/>
          <w:szCs w:val="22"/>
          <w:rtl/>
          <w:lang w:eastAsia="en-US"/>
        </w:rPr>
        <w:t>5</w:t>
      </w:r>
      <w:r w:rsidRPr="005820A9">
        <w:rPr>
          <w:rFonts w:hint="cs"/>
          <w:szCs w:val="22"/>
          <w:rtl/>
          <w:lang w:eastAsia="en-US"/>
        </w:rPr>
        <w:t xml:space="preserve">.1 להסכם זה. </w:t>
      </w:r>
    </w:p>
    <w:p w:rsidR="001E36EA" w:rsidRPr="00EE26ED" w:rsidRDefault="001E36EA" w:rsidP="005820A9">
      <w:pPr>
        <w:spacing w:before="0" w:line="360" w:lineRule="auto"/>
        <w:ind w:left="792" w:right="567"/>
        <w:rPr>
          <w:rFonts w:ascii="Arial" w:hAnsi="Arial"/>
          <w:szCs w:val="22"/>
          <w:rtl/>
          <w:lang w:eastAsia="en-US"/>
        </w:rPr>
      </w:pPr>
    </w:p>
    <w:p w:rsidR="001E36EA" w:rsidRPr="005820A9" w:rsidRDefault="001E36EA" w:rsidP="005820A9">
      <w:pPr>
        <w:numPr>
          <w:ilvl w:val="0"/>
          <w:numId w:val="36"/>
        </w:numPr>
        <w:spacing w:before="0" w:line="360" w:lineRule="auto"/>
        <w:ind w:right="567"/>
        <w:rPr>
          <w:b/>
          <w:bCs/>
          <w:szCs w:val="22"/>
          <w:u w:val="single"/>
          <w:lang w:eastAsia="en-US"/>
        </w:rPr>
      </w:pPr>
      <w:r w:rsidRPr="005820A9">
        <w:rPr>
          <w:rFonts w:hint="cs"/>
          <w:b/>
          <w:bCs/>
          <w:szCs w:val="22"/>
          <w:u w:val="single"/>
          <w:rtl/>
          <w:lang w:eastAsia="en-US"/>
        </w:rPr>
        <w:t>כללי</w:t>
      </w:r>
    </w:p>
    <w:p w:rsidR="001E36EA" w:rsidRPr="005820A9" w:rsidRDefault="001E36EA" w:rsidP="005820A9">
      <w:pPr>
        <w:numPr>
          <w:ilvl w:val="1"/>
          <w:numId w:val="36"/>
        </w:numPr>
        <w:tabs>
          <w:tab w:val="clear" w:pos="549"/>
          <w:tab w:val="num" w:pos="502"/>
          <w:tab w:val="num" w:pos="902"/>
        </w:tabs>
        <w:spacing w:before="0" w:line="360" w:lineRule="auto"/>
        <w:ind w:left="902" w:right="567" w:hanging="540"/>
        <w:rPr>
          <w:szCs w:val="22"/>
          <w:lang w:eastAsia="en-US"/>
        </w:rPr>
      </w:pPr>
      <w:r w:rsidRPr="005820A9">
        <w:rPr>
          <w:rFonts w:hint="cs"/>
          <w:szCs w:val="22"/>
          <w:rtl/>
          <w:lang w:eastAsia="en-US"/>
        </w:rPr>
        <w:t>המבוא להסכם זה לרבות כל ההצהרות הכלולות והנספחים להסכם, יחד עם מסמכי המכרז, מהווים חלק בלתי נפרד ממנו ויפורשו ביחד עמו.</w:t>
      </w:r>
    </w:p>
    <w:p w:rsidR="00E832E4" w:rsidRPr="005820A9" w:rsidRDefault="00E832E4" w:rsidP="005820A9">
      <w:pPr>
        <w:numPr>
          <w:ilvl w:val="1"/>
          <w:numId w:val="36"/>
        </w:numPr>
        <w:tabs>
          <w:tab w:val="clear" w:pos="549"/>
          <w:tab w:val="num" w:pos="502"/>
          <w:tab w:val="num" w:pos="902"/>
        </w:tabs>
        <w:spacing w:before="0" w:line="360" w:lineRule="auto"/>
        <w:ind w:left="902" w:right="567" w:hanging="540"/>
        <w:rPr>
          <w:szCs w:val="22"/>
          <w:lang w:eastAsia="en-US"/>
        </w:rPr>
      </w:pPr>
      <w:r w:rsidRPr="005820A9">
        <w:rPr>
          <w:szCs w:val="22"/>
          <w:rtl/>
          <w:lang w:eastAsia="en-US"/>
        </w:rPr>
        <w:t>נותן הש</w:t>
      </w:r>
      <w:r w:rsidRPr="005820A9">
        <w:rPr>
          <w:rFonts w:hint="cs"/>
          <w:szCs w:val="22"/>
          <w:rtl/>
          <w:lang w:eastAsia="en-US"/>
        </w:rPr>
        <w:t>י</w:t>
      </w:r>
      <w:r w:rsidRPr="005820A9">
        <w:rPr>
          <w:szCs w:val="22"/>
          <w:rtl/>
          <w:lang w:eastAsia="en-US"/>
        </w:rPr>
        <w:t>רותים מתחייב לבצע את השירותים ביעילות ובמקצועיות והוא מחויב לסדר ת</w:t>
      </w:r>
      <w:r w:rsidRPr="005820A9">
        <w:rPr>
          <w:rFonts w:hint="cs"/>
          <w:szCs w:val="22"/>
          <w:rtl/>
          <w:lang w:eastAsia="en-US"/>
        </w:rPr>
        <w:t>י</w:t>
      </w:r>
      <w:r w:rsidRPr="005820A9">
        <w:rPr>
          <w:szCs w:val="22"/>
          <w:rtl/>
          <w:lang w:eastAsia="en-US"/>
        </w:rPr>
        <w:t xml:space="preserve">עדוף המשימות כפי שייקבע על ידי המזמין. </w:t>
      </w:r>
    </w:p>
    <w:p w:rsidR="00FA06CE" w:rsidRDefault="00E832E4" w:rsidP="00FA06CE">
      <w:pPr>
        <w:numPr>
          <w:ilvl w:val="1"/>
          <w:numId w:val="36"/>
        </w:numPr>
        <w:tabs>
          <w:tab w:val="clear" w:pos="549"/>
          <w:tab w:val="num" w:pos="502"/>
          <w:tab w:val="num" w:pos="902"/>
        </w:tabs>
        <w:spacing w:before="0" w:line="360" w:lineRule="auto"/>
        <w:ind w:left="902" w:right="567" w:hanging="540"/>
        <w:rPr>
          <w:szCs w:val="22"/>
          <w:lang w:eastAsia="en-US"/>
        </w:rPr>
      </w:pPr>
      <w:r w:rsidRPr="005820A9">
        <w:rPr>
          <w:rFonts w:hint="cs"/>
          <w:szCs w:val="22"/>
          <w:rtl/>
          <w:lang w:eastAsia="en-US"/>
        </w:rPr>
        <w:t>מימוש זכות ברירה</w:t>
      </w:r>
      <w:r w:rsidRPr="005820A9">
        <w:rPr>
          <w:szCs w:val="22"/>
          <w:rtl/>
          <w:lang w:eastAsia="en-US"/>
        </w:rPr>
        <w:t xml:space="preserve"> –</w:t>
      </w:r>
      <w:r w:rsidR="00D1501A">
        <w:rPr>
          <w:rFonts w:hint="cs"/>
          <w:szCs w:val="22"/>
          <w:rtl/>
          <w:lang w:eastAsia="en-US"/>
        </w:rPr>
        <w:t xml:space="preserve"> </w:t>
      </w:r>
      <w:r w:rsidR="00222BF7" w:rsidRPr="005820A9">
        <w:rPr>
          <w:szCs w:val="22"/>
          <w:rtl/>
          <w:lang w:eastAsia="en-US"/>
        </w:rPr>
        <w:t>למשרד עומדת האפשרות להרחיב את היקף ההתקשרות נשוא הסכם זה לצרכים עתידיים שיתהוו / יגובשו כחלק ממימוש ה</w:t>
      </w:r>
      <w:r w:rsidR="00222BF7" w:rsidRPr="005820A9">
        <w:rPr>
          <w:rFonts w:hint="cs"/>
          <w:szCs w:val="22"/>
          <w:rtl/>
          <w:lang w:eastAsia="en-US"/>
        </w:rPr>
        <w:t>סכ</w:t>
      </w:r>
      <w:r w:rsidR="00222BF7" w:rsidRPr="005820A9">
        <w:rPr>
          <w:szCs w:val="22"/>
          <w:rtl/>
          <w:lang w:eastAsia="en-US"/>
        </w:rPr>
        <w:t>ם זה</w:t>
      </w:r>
      <w:r w:rsidR="00222BF7" w:rsidRPr="005820A9">
        <w:rPr>
          <w:rFonts w:hint="cs"/>
          <w:szCs w:val="22"/>
          <w:rtl/>
          <w:lang w:eastAsia="en-US"/>
        </w:rPr>
        <w:t>.</w:t>
      </w:r>
      <w:r w:rsidR="00222BF7" w:rsidRPr="005820A9">
        <w:rPr>
          <w:szCs w:val="22"/>
          <w:rtl/>
          <w:lang w:eastAsia="en-US"/>
        </w:rPr>
        <w:t xml:space="preserve"> בין היתר </w:t>
      </w:r>
      <w:r w:rsidR="00222BF7" w:rsidRPr="005820A9">
        <w:rPr>
          <w:rFonts w:hint="cs"/>
          <w:szCs w:val="22"/>
          <w:rtl/>
          <w:lang w:eastAsia="en-US"/>
        </w:rPr>
        <w:t xml:space="preserve">הרחבות נדרשות </w:t>
      </w:r>
      <w:r w:rsidR="00FA06CE">
        <w:rPr>
          <w:rFonts w:hint="cs"/>
          <w:szCs w:val="22"/>
          <w:rtl/>
          <w:lang w:eastAsia="en-US"/>
        </w:rPr>
        <w:t>למטרות הבאות:</w:t>
      </w:r>
    </w:p>
    <w:p w:rsidR="00FA06CE" w:rsidRDefault="00D1501A" w:rsidP="006A6CFB">
      <w:pPr>
        <w:numPr>
          <w:ilvl w:val="2"/>
          <w:numId w:val="36"/>
        </w:numPr>
        <w:spacing w:before="0" w:line="360" w:lineRule="auto"/>
        <w:ind w:right="567"/>
        <w:rPr>
          <w:szCs w:val="22"/>
          <w:lang w:eastAsia="en-US"/>
        </w:rPr>
      </w:pPr>
      <w:r>
        <w:rPr>
          <w:rFonts w:hint="cs"/>
          <w:szCs w:val="22"/>
          <w:rtl/>
          <w:lang w:eastAsia="en-US"/>
        </w:rPr>
        <w:t xml:space="preserve">הטמעת המערכת </w:t>
      </w:r>
      <w:r w:rsidR="006A6CFB">
        <w:rPr>
          <w:rFonts w:hint="cs"/>
          <w:szCs w:val="22"/>
          <w:rtl/>
          <w:lang w:eastAsia="en-US"/>
        </w:rPr>
        <w:t>בכ-</w:t>
      </w:r>
      <w:r>
        <w:rPr>
          <w:rFonts w:hint="cs"/>
          <w:szCs w:val="22"/>
          <w:rtl/>
          <w:lang w:eastAsia="en-US"/>
        </w:rPr>
        <w:t xml:space="preserve"> 50 </w:t>
      </w:r>
      <w:r w:rsidR="006A6CFB">
        <w:rPr>
          <w:rFonts w:hint="cs"/>
          <w:szCs w:val="22"/>
          <w:rtl/>
          <w:lang w:eastAsia="en-US"/>
        </w:rPr>
        <w:t xml:space="preserve">עד </w:t>
      </w:r>
      <w:r>
        <w:rPr>
          <w:rFonts w:hint="cs"/>
          <w:szCs w:val="22"/>
          <w:rtl/>
          <w:lang w:eastAsia="en-US"/>
        </w:rPr>
        <w:t xml:space="preserve">100 יחידות במשרד הבריאות המבצעות </w:t>
      </w:r>
      <w:r w:rsidR="006A6CFB">
        <w:rPr>
          <w:rFonts w:hint="cs"/>
          <w:szCs w:val="22"/>
          <w:rtl/>
          <w:lang w:eastAsia="en-US"/>
        </w:rPr>
        <w:t xml:space="preserve">כ- 200 עד  </w:t>
      </w:r>
      <w:r>
        <w:rPr>
          <w:rFonts w:hint="cs"/>
          <w:szCs w:val="22"/>
          <w:rtl/>
          <w:lang w:eastAsia="en-US"/>
        </w:rPr>
        <w:t xml:space="preserve">800 </w:t>
      </w:r>
      <w:r w:rsidR="006A6CFB">
        <w:rPr>
          <w:rFonts w:hint="cs"/>
          <w:szCs w:val="22"/>
          <w:rtl/>
          <w:lang w:eastAsia="en-US"/>
        </w:rPr>
        <w:t>סוגי בקרות.</w:t>
      </w:r>
    </w:p>
    <w:p w:rsidR="006A6CFB" w:rsidRDefault="00222BF7" w:rsidP="00FA06CE">
      <w:pPr>
        <w:numPr>
          <w:ilvl w:val="2"/>
          <w:numId w:val="36"/>
        </w:numPr>
        <w:spacing w:before="0" w:line="360" w:lineRule="auto"/>
        <w:ind w:right="567"/>
        <w:rPr>
          <w:szCs w:val="22"/>
          <w:lang w:eastAsia="en-US"/>
        </w:rPr>
      </w:pPr>
      <w:r w:rsidRPr="005820A9">
        <w:rPr>
          <w:rFonts w:hint="cs"/>
          <w:szCs w:val="22"/>
          <w:rtl/>
          <w:lang w:eastAsia="en-US"/>
        </w:rPr>
        <w:t xml:space="preserve">עשיית </w:t>
      </w:r>
      <w:r w:rsidRPr="005820A9">
        <w:rPr>
          <w:szCs w:val="22"/>
          <w:rtl/>
          <w:lang w:eastAsia="en-US"/>
        </w:rPr>
        <w:t>שימוש שוטף ב</w:t>
      </w:r>
      <w:r w:rsidRPr="005820A9">
        <w:rPr>
          <w:rFonts w:hint="cs"/>
          <w:szCs w:val="22"/>
          <w:rtl/>
          <w:lang w:eastAsia="en-US"/>
        </w:rPr>
        <w:t xml:space="preserve">מוצר בהתאם לצרכים שיעלו לאחר חתימה על הסכם ההתקשרות. </w:t>
      </w:r>
    </w:p>
    <w:p w:rsidR="006A6CFB" w:rsidRDefault="00222BF7" w:rsidP="00FA06CE">
      <w:pPr>
        <w:numPr>
          <w:ilvl w:val="2"/>
          <w:numId w:val="36"/>
        </w:numPr>
        <w:spacing w:before="0" w:line="360" w:lineRule="auto"/>
        <w:ind w:right="567"/>
        <w:rPr>
          <w:szCs w:val="22"/>
          <w:lang w:eastAsia="en-US"/>
        </w:rPr>
      </w:pPr>
      <w:r w:rsidRPr="005820A9">
        <w:rPr>
          <w:rFonts w:hint="cs"/>
          <w:szCs w:val="22"/>
          <w:rtl/>
          <w:lang w:eastAsia="en-US"/>
        </w:rPr>
        <w:t>הרחבות לצורכי</w:t>
      </w:r>
      <w:r w:rsidRPr="005820A9">
        <w:rPr>
          <w:szCs w:val="22"/>
          <w:rtl/>
          <w:lang w:eastAsia="en-US"/>
        </w:rPr>
        <w:t xml:space="preserve"> פיתוח</w:t>
      </w:r>
      <w:r w:rsidRPr="005820A9">
        <w:rPr>
          <w:rFonts w:hint="cs"/>
          <w:szCs w:val="22"/>
          <w:rtl/>
          <w:lang w:eastAsia="en-US"/>
        </w:rPr>
        <w:t>ים</w:t>
      </w:r>
      <w:r w:rsidRPr="005820A9">
        <w:rPr>
          <w:szCs w:val="22"/>
          <w:rtl/>
          <w:lang w:eastAsia="en-US"/>
        </w:rPr>
        <w:t xml:space="preserve"> שיידרש</w:t>
      </w:r>
      <w:r w:rsidRPr="005820A9">
        <w:rPr>
          <w:rFonts w:hint="cs"/>
          <w:szCs w:val="22"/>
          <w:rtl/>
          <w:lang w:eastAsia="en-US"/>
        </w:rPr>
        <w:t>ו</w:t>
      </w:r>
      <w:r w:rsidRPr="005820A9">
        <w:rPr>
          <w:szCs w:val="22"/>
          <w:rtl/>
          <w:lang w:eastAsia="en-US"/>
        </w:rPr>
        <w:t xml:space="preserve"> ל</w:t>
      </w:r>
      <w:r w:rsidRPr="005820A9">
        <w:rPr>
          <w:rFonts w:hint="cs"/>
          <w:szCs w:val="22"/>
          <w:rtl/>
          <w:lang w:eastAsia="en-US"/>
        </w:rPr>
        <w:t>שם</w:t>
      </w:r>
      <w:r w:rsidRPr="005820A9">
        <w:rPr>
          <w:szCs w:val="22"/>
          <w:rtl/>
          <w:lang w:eastAsia="en-US"/>
        </w:rPr>
        <w:t xml:space="preserve"> שיפור איכות ויעילות המערכת</w:t>
      </w:r>
      <w:r w:rsidRPr="005820A9">
        <w:rPr>
          <w:rFonts w:hint="cs"/>
          <w:szCs w:val="22"/>
          <w:rtl/>
          <w:lang w:eastAsia="en-US"/>
        </w:rPr>
        <w:t xml:space="preserve"> ו/ או הרחבת היקף הפונקציונאליות של המוצר ככל וידרש מעת לעת לפי צורכי המשרד השונים. </w:t>
      </w:r>
    </w:p>
    <w:p w:rsidR="00222BF7" w:rsidRDefault="00222BF7" w:rsidP="006A6CFB">
      <w:pPr>
        <w:numPr>
          <w:ilvl w:val="2"/>
          <w:numId w:val="36"/>
        </w:numPr>
        <w:spacing w:before="0" w:line="360" w:lineRule="auto"/>
        <w:ind w:right="567"/>
        <w:rPr>
          <w:szCs w:val="22"/>
          <w:lang w:eastAsia="en-US"/>
        </w:rPr>
      </w:pPr>
      <w:r w:rsidRPr="005820A9">
        <w:rPr>
          <w:szCs w:val="22"/>
          <w:rtl/>
          <w:lang w:eastAsia="en-US"/>
        </w:rPr>
        <w:t xml:space="preserve">הרחבת ההתקשרות </w:t>
      </w:r>
      <w:r w:rsidRPr="005820A9">
        <w:rPr>
          <w:rFonts w:hint="cs"/>
          <w:szCs w:val="22"/>
          <w:rtl/>
          <w:lang w:eastAsia="en-US"/>
        </w:rPr>
        <w:t xml:space="preserve">לצורך שימוש במוצר </w:t>
      </w:r>
      <w:r w:rsidR="009B2E11" w:rsidRPr="005820A9">
        <w:rPr>
          <w:rFonts w:hint="cs"/>
          <w:szCs w:val="22"/>
          <w:rtl/>
          <w:lang w:eastAsia="en-US"/>
        </w:rPr>
        <w:t>ע"י</w:t>
      </w:r>
      <w:r w:rsidRPr="005820A9">
        <w:rPr>
          <w:szCs w:val="22"/>
          <w:rtl/>
          <w:lang w:eastAsia="en-US"/>
        </w:rPr>
        <w:t xml:space="preserve"> </w:t>
      </w:r>
      <w:r w:rsidR="000D4317" w:rsidRPr="005820A9">
        <w:rPr>
          <w:rFonts w:hint="cs"/>
          <w:szCs w:val="22"/>
          <w:rtl/>
          <w:lang w:eastAsia="en-US"/>
        </w:rPr>
        <w:t xml:space="preserve">יחידות משרד נוספות וכן </w:t>
      </w:r>
      <w:r w:rsidRPr="005820A9">
        <w:rPr>
          <w:szCs w:val="22"/>
          <w:rtl/>
          <w:lang w:eastAsia="en-US"/>
        </w:rPr>
        <w:t>מוסדות נוספים</w:t>
      </w:r>
      <w:r w:rsidRPr="005820A9">
        <w:rPr>
          <w:rFonts w:hint="cs"/>
          <w:szCs w:val="22"/>
          <w:rtl/>
          <w:lang w:eastAsia="en-US"/>
        </w:rPr>
        <w:t xml:space="preserve"> במערכת הבריאות</w:t>
      </w:r>
      <w:r w:rsidR="009B2E11" w:rsidRPr="005820A9">
        <w:rPr>
          <w:rFonts w:hint="cs"/>
          <w:szCs w:val="22"/>
          <w:rtl/>
          <w:lang w:eastAsia="en-US"/>
        </w:rPr>
        <w:t xml:space="preserve"> בכפוף להסכם זה</w:t>
      </w:r>
      <w:r w:rsidR="006A6CFB">
        <w:rPr>
          <w:rFonts w:hint="cs"/>
          <w:szCs w:val="22"/>
          <w:rtl/>
          <w:lang w:eastAsia="en-US"/>
        </w:rPr>
        <w:t xml:space="preserve"> וכן במשרדי ממשלה ויחידות סמך נוספות.</w:t>
      </w:r>
    </w:p>
    <w:p w:rsidR="006A6CFB" w:rsidRDefault="006A6CFB" w:rsidP="00C82501">
      <w:pPr>
        <w:numPr>
          <w:ilvl w:val="1"/>
          <w:numId w:val="36"/>
        </w:numPr>
        <w:tabs>
          <w:tab w:val="clear" w:pos="549"/>
          <w:tab w:val="num" w:pos="502"/>
          <w:tab w:val="num" w:pos="902"/>
        </w:tabs>
        <w:spacing w:before="0" w:line="360" w:lineRule="auto"/>
        <w:ind w:left="902" w:right="567" w:hanging="540"/>
        <w:rPr>
          <w:szCs w:val="22"/>
          <w:lang w:eastAsia="en-US"/>
        </w:rPr>
      </w:pPr>
      <w:r>
        <w:rPr>
          <w:rFonts w:hint="cs"/>
          <w:szCs w:val="22"/>
          <w:rtl/>
          <w:lang w:eastAsia="en-US"/>
        </w:rPr>
        <w:t xml:space="preserve">היקף השעות השנתי המוערך בפרויקט מפורט </w:t>
      </w:r>
      <w:r w:rsidR="00C82501">
        <w:rPr>
          <w:rFonts w:hint="cs"/>
          <w:szCs w:val="22"/>
          <w:rtl/>
          <w:lang w:eastAsia="en-US"/>
        </w:rPr>
        <w:t>כדלקמן:</w:t>
      </w:r>
    </w:p>
    <w:tbl>
      <w:tblPr>
        <w:bidiVisual/>
        <w:tblW w:w="10120" w:type="dxa"/>
        <w:tblInd w:w="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460"/>
        <w:gridCol w:w="1020"/>
        <w:gridCol w:w="1120"/>
        <w:gridCol w:w="1300"/>
        <w:gridCol w:w="1060"/>
        <w:gridCol w:w="1080"/>
        <w:gridCol w:w="1080"/>
      </w:tblGrid>
      <w:tr w:rsidR="0078656F" w:rsidRPr="00C82501" w:rsidTr="00C82501">
        <w:trPr>
          <w:trHeight w:val="1815"/>
        </w:trPr>
        <w:tc>
          <w:tcPr>
            <w:tcW w:w="3460" w:type="dxa"/>
            <w:shd w:val="clear" w:color="000000" w:fill="F2F2F2"/>
            <w:vAlign w:val="center"/>
            <w:hideMark/>
          </w:tcPr>
          <w:p w:rsidR="0078656F" w:rsidRPr="00C82501" w:rsidRDefault="0078656F" w:rsidP="00C82501">
            <w:pPr>
              <w:spacing w:before="0" w:line="240" w:lineRule="auto"/>
              <w:rPr>
                <w:rFonts w:ascii="Arial" w:hAnsi="Arial"/>
                <w:b/>
                <w:bCs/>
                <w:noProof w:val="0"/>
                <w:color w:val="000000"/>
                <w:szCs w:val="22"/>
                <w:lang w:eastAsia="en-US"/>
              </w:rPr>
            </w:pPr>
            <w:r>
              <w:rPr>
                <w:rFonts w:ascii="Arial" w:hAnsi="Arial" w:hint="cs"/>
                <w:b/>
                <w:bCs/>
                <w:color w:val="000000"/>
                <w:szCs w:val="22"/>
                <w:rtl/>
              </w:rPr>
              <w:t xml:space="preserve">בעל תפקיד </w:t>
            </w:r>
          </w:p>
        </w:tc>
        <w:tc>
          <w:tcPr>
            <w:tcW w:w="1020" w:type="dxa"/>
            <w:shd w:val="clear" w:color="000000" w:fill="F2F2F2"/>
            <w:vAlign w:val="center"/>
            <w:hideMark/>
          </w:tcPr>
          <w:p w:rsidR="0078656F" w:rsidRPr="00C82501" w:rsidRDefault="0078656F" w:rsidP="00C82501">
            <w:pPr>
              <w:spacing w:before="0" w:line="240" w:lineRule="auto"/>
              <w:rPr>
                <w:rFonts w:ascii="Arial" w:hAnsi="Arial"/>
                <w:b/>
                <w:bCs/>
                <w:noProof w:val="0"/>
                <w:color w:val="000000"/>
                <w:szCs w:val="22"/>
                <w:lang w:eastAsia="en-US"/>
              </w:rPr>
            </w:pPr>
            <w:r>
              <w:rPr>
                <w:rFonts w:ascii="Arial" w:hAnsi="Arial" w:hint="cs"/>
                <w:b/>
                <w:bCs/>
                <w:color w:val="000000"/>
                <w:szCs w:val="22"/>
                <w:rtl/>
              </w:rPr>
              <w:t>מספר שנים</w:t>
            </w:r>
          </w:p>
        </w:tc>
        <w:tc>
          <w:tcPr>
            <w:tcW w:w="1120" w:type="dxa"/>
            <w:shd w:val="clear" w:color="000000" w:fill="F2F2F2"/>
            <w:vAlign w:val="center"/>
            <w:hideMark/>
          </w:tcPr>
          <w:p w:rsidR="0078656F" w:rsidRPr="00C82501" w:rsidRDefault="0078656F" w:rsidP="00C82501">
            <w:pPr>
              <w:spacing w:before="0" w:line="240" w:lineRule="auto"/>
              <w:rPr>
                <w:rFonts w:ascii="Arial" w:hAnsi="Arial"/>
                <w:b/>
                <w:bCs/>
                <w:noProof w:val="0"/>
                <w:color w:val="000000"/>
                <w:szCs w:val="22"/>
                <w:lang w:eastAsia="en-US"/>
              </w:rPr>
            </w:pPr>
            <w:r>
              <w:rPr>
                <w:rFonts w:ascii="Arial" w:hAnsi="Arial" w:hint="cs"/>
                <w:b/>
                <w:bCs/>
                <w:color w:val="000000"/>
                <w:szCs w:val="22"/>
                <w:rtl/>
              </w:rPr>
              <w:t xml:space="preserve">היקף שעות משוער לשנה בשנים 1 -2 </w:t>
            </w:r>
          </w:p>
        </w:tc>
        <w:tc>
          <w:tcPr>
            <w:tcW w:w="1300" w:type="dxa"/>
            <w:shd w:val="clear" w:color="000000" w:fill="F2F2F2"/>
            <w:vAlign w:val="center"/>
            <w:hideMark/>
          </w:tcPr>
          <w:p w:rsidR="0078656F" w:rsidRPr="00C82501" w:rsidRDefault="0078656F" w:rsidP="00C82501">
            <w:pPr>
              <w:spacing w:before="0" w:line="240" w:lineRule="auto"/>
              <w:rPr>
                <w:rFonts w:ascii="Arial" w:hAnsi="Arial"/>
                <w:b/>
                <w:bCs/>
                <w:noProof w:val="0"/>
                <w:color w:val="000000"/>
                <w:szCs w:val="22"/>
                <w:lang w:eastAsia="en-US"/>
              </w:rPr>
            </w:pPr>
            <w:r>
              <w:rPr>
                <w:rFonts w:ascii="Arial" w:hAnsi="Arial" w:hint="cs"/>
                <w:b/>
                <w:bCs/>
                <w:color w:val="000000"/>
                <w:szCs w:val="22"/>
                <w:rtl/>
              </w:rPr>
              <w:t>מספר שנים</w:t>
            </w:r>
          </w:p>
        </w:tc>
        <w:tc>
          <w:tcPr>
            <w:tcW w:w="1060" w:type="dxa"/>
            <w:shd w:val="clear" w:color="000000" w:fill="F2F2F2"/>
            <w:vAlign w:val="center"/>
            <w:hideMark/>
          </w:tcPr>
          <w:p w:rsidR="0078656F" w:rsidRPr="00C82501" w:rsidRDefault="0078656F" w:rsidP="00C82501">
            <w:pPr>
              <w:spacing w:before="0" w:line="240" w:lineRule="auto"/>
              <w:rPr>
                <w:rFonts w:ascii="Arial" w:hAnsi="Arial"/>
                <w:b/>
                <w:bCs/>
                <w:noProof w:val="0"/>
                <w:color w:val="000000"/>
                <w:szCs w:val="22"/>
                <w:lang w:eastAsia="en-US"/>
              </w:rPr>
            </w:pPr>
            <w:r>
              <w:rPr>
                <w:rFonts w:ascii="Arial" w:hAnsi="Arial" w:hint="cs"/>
                <w:b/>
                <w:bCs/>
                <w:color w:val="000000"/>
                <w:szCs w:val="22"/>
                <w:rtl/>
              </w:rPr>
              <w:t>היקף שעות משוער לשנה בשנים  3 - 7</w:t>
            </w:r>
          </w:p>
        </w:tc>
        <w:tc>
          <w:tcPr>
            <w:tcW w:w="1080" w:type="dxa"/>
            <w:shd w:val="clear" w:color="000000" w:fill="F2F2F2"/>
            <w:vAlign w:val="center"/>
            <w:hideMark/>
          </w:tcPr>
          <w:p w:rsidR="0078656F" w:rsidRPr="00C82501" w:rsidRDefault="0078656F" w:rsidP="00C82501">
            <w:pPr>
              <w:spacing w:before="0" w:line="240" w:lineRule="auto"/>
              <w:rPr>
                <w:rFonts w:ascii="Arial" w:hAnsi="Arial"/>
                <w:b/>
                <w:bCs/>
                <w:noProof w:val="0"/>
                <w:color w:val="000000"/>
                <w:szCs w:val="22"/>
                <w:lang w:eastAsia="en-US"/>
              </w:rPr>
            </w:pPr>
            <w:r>
              <w:rPr>
                <w:rFonts w:ascii="Arial" w:hAnsi="Arial" w:hint="cs"/>
                <w:b/>
                <w:bCs/>
                <w:color w:val="000000"/>
                <w:szCs w:val="22"/>
                <w:rtl/>
              </w:rPr>
              <w:t>מספר שנים</w:t>
            </w:r>
          </w:p>
        </w:tc>
        <w:tc>
          <w:tcPr>
            <w:tcW w:w="1080" w:type="dxa"/>
            <w:shd w:val="clear" w:color="000000" w:fill="F2F2F2"/>
            <w:vAlign w:val="center"/>
            <w:hideMark/>
          </w:tcPr>
          <w:p w:rsidR="0078656F" w:rsidRPr="00C82501" w:rsidRDefault="0078656F" w:rsidP="00C82501">
            <w:pPr>
              <w:spacing w:before="0" w:line="240" w:lineRule="auto"/>
              <w:rPr>
                <w:rFonts w:ascii="Arial" w:hAnsi="Arial"/>
                <w:b/>
                <w:bCs/>
                <w:noProof w:val="0"/>
                <w:color w:val="000000"/>
                <w:szCs w:val="22"/>
                <w:lang w:eastAsia="en-US"/>
              </w:rPr>
            </w:pPr>
            <w:r>
              <w:rPr>
                <w:rFonts w:ascii="Arial" w:hAnsi="Arial" w:hint="cs"/>
                <w:b/>
                <w:bCs/>
                <w:color w:val="000000"/>
                <w:szCs w:val="22"/>
                <w:rtl/>
              </w:rPr>
              <w:t xml:space="preserve">היקף שעות משוער לכל שנה בשנים 8 -15 </w:t>
            </w:r>
          </w:p>
        </w:tc>
      </w:tr>
      <w:tr w:rsidR="0078656F" w:rsidRPr="00C82501" w:rsidTr="00C82501">
        <w:trPr>
          <w:trHeight w:val="315"/>
        </w:trPr>
        <w:tc>
          <w:tcPr>
            <w:tcW w:w="346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lang w:eastAsia="en-US"/>
              </w:rPr>
            </w:pPr>
            <w:r>
              <w:rPr>
                <w:rFonts w:ascii="Arial" w:hAnsi="Arial" w:hint="cs"/>
                <w:color w:val="000000"/>
                <w:szCs w:val="22"/>
                <w:rtl/>
              </w:rPr>
              <w:t>מנהל פרויקט</w:t>
            </w:r>
          </w:p>
        </w:tc>
        <w:tc>
          <w:tcPr>
            <w:tcW w:w="102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lang w:eastAsia="en-US"/>
              </w:rPr>
            </w:pPr>
            <w:r>
              <w:rPr>
                <w:rFonts w:ascii="Arial" w:hAnsi="Arial" w:hint="cs"/>
                <w:color w:val="000000"/>
                <w:szCs w:val="22"/>
                <w:rtl/>
              </w:rPr>
              <w:t>2</w:t>
            </w:r>
          </w:p>
        </w:tc>
        <w:tc>
          <w:tcPr>
            <w:tcW w:w="112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lang w:eastAsia="en-US"/>
              </w:rPr>
            </w:pPr>
            <w:r>
              <w:rPr>
                <w:rFonts w:ascii="Arial" w:hAnsi="Arial" w:hint="cs"/>
                <w:color w:val="000000"/>
                <w:szCs w:val="22"/>
                <w:rtl/>
              </w:rPr>
              <w:t>2000</w:t>
            </w:r>
          </w:p>
        </w:tc>
        <w:tc>
          <w:tcPr>
            <w:tcW w:w="130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lang w:eastAsia="en-US"/>
              </w:rPr>
            </w:pPr>
            <w:r>
              <w:rPr>
                <w:rFonts w:ascii="Arial" w:hAnsi="Arial" w:hint="cs"/>
                <w:color w:val="000000"/>
                <w:szCs w:val="22"/>
                <w:rtl/>
              </w:rPr>
              <w:t>5</w:t>
            </w:r>
          </w:p>
        </w:tc>
        <w:tc>
          <w:tcPr>
            <w:tcW w:w="106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lang w:eastAsia="en-US"/>
              </w:rPr>
            </w:pPr>
            <w:r>
              <w:rPr>
                <w:rFonts w:ascii="Arial" w:hAnsi="Arial" w:hint="cs"/>
                <w:color w:val="000000"/>
                <w:szCs w:val="22"/>
                <w:rtl/>
              </w:rPr>
              <w:t>1500</w:t>
            </w:r>
          </w:p>
        </w:tc>
        <w:tc>
          <w:tcPr>
            <w:tcW w:w="108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lang w:eastAsia="en-US"/>
              </w:rPr>
            </w:pPr>
            <w:r>
              <w:rPr>
                <w:rFonts w:ascii="Arial" w:hAnsi="Arial" w:hint="cs"/>
                <w:color w:val="000000"/>
                <w:szCs w:val="22"/>
                <w:rtl/>
              </w:rPr>
              <w:t>8</w:t>
            </w:r>
          </w:p>
        </w:tc>
        <w:tc>
          <w:tcPr>
            <w:tcW w:w="108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lang w:eastAsia="en-US"/>
              </w:rPr>
            </w:pPr>
            <w:r>
              <w:rPr>
                <w:rFonts w:ascii="Arial" w:hAnsi="Arial" w:hint="cs"/>
                <w:color w:val="000000"/>
                <w:szCs w:val="22"/>
                <w:rtl/>
              </w:rPr>
              <w:t>750</w:t>
            </w:r>
          </w:p>
        </w:tc>
      </w:tr>
      <w:tr w:rsidR="0078656F" w:rsidRPr="00C82501" w:rsidTr="00C82501">
        <w:trPr>
          <w:trHeight w:val="315"/>
        </w:trPr>
        <w:tc>
          <w:tcPr>
            <w:tcW w:w="346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lang w:eastAsia="en-US"/>
              </w:rPr>
            </w:pPr>
            <w:r>
              <w:rPr>
                <w:rFonts w:ascii="Arial" w:hAnsi="Arial" w:hint="cs"/>
                <w:color w:val="000000"/>
                <w:szCs w:val="22"/>
                <w:rtl/>
              </w:rPr>
              <w:t xml:space="preserve">מנתח מערכת </w:t>
            </w:r>
          </w:p>
        </w:tc>
        <w:tc>
          <w:tcPr>
            <w:tcW w:w="102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lang w:eastAsia="en-US"/>
              </w:rPr>
            </w:pPr>
            <w:r>
              <w:rPr>
                <w:rFonts w:ascii="Arial" w:hAnsi="Arial" w:hint="cs"/>
                <w:color w:val="000000"/>
                <w:szCs w:val="22"/>
                <w:rtl/>
              </w:rPr>
              <w:t>2</w:t>
            </w:r>
          </w:p>
        </w:tc>
        <w:tc>
          <w:tcPr>
            <w:tcW w:w="112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lang w:eastAsia="en-US"/>
              </w:rPr>
            </w:pPr>
            <w:r>
              <w:rPr>
                <w:rFonts w:ascii="Arial" w:hAnsi="Arial" w:hint="cs"/>
                <w:color w:val="000000"/>
                <w:szCs w:val="22"/>
                <w:rtl/>
              </w:rPr>
              <w:t>2500</w:t>
            </w:r>
          </w:p>
        </w:tc>
        <w:tc>
          <w:tcPr>
            <w:tcW w:w="130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lang w:eastAsia="en-US"/>
              </w:rPr>
            </w:pPr>
            <w:r>
              <w:rPr>
                <w:rFonts w:ascii="Arial" w:hAnsi="Arial" w:hint="cs"/>
                <w:color w:val="000000"/>
                <w:szCs w:val="22"/>
                <w:rtl/>
              </w:rPr>
              <w:t>5</w:t>
            </w:r>
          </w:p>
        </w:tc>
        <w:tc>
          <w:tcPr>
            <w:tcW w:w="106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lang w:eastAsia="en-US"/>
              </w:rPr>
            </w:pPr>
            <w:r>
              <w:rPr>
                <w:rFonts w:ascii="Arial" w:hAnsi="Arial" w:hint="cs"/>
                <w:color w:val="000000"/>
                <w:szCs w:val="22"/>
                <w:rtl/>
              </w:rPr>
              <w:t>2000</w:t>
            </w:r>
          </w:p>
        </w:tc>
        <w:tc>
          <w:tcPr>
            <w:tcW w:w="108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lang w:eastAsia="en-US"/>
              </w:rPr>
            </w:pPr>
            <w:r>
              <w:rPr>
                <w:rFonts w:ascii="Arial" w:hAnsi="Arial" w:hint="cs"/>
                <w:color w:val="000000"/>
                <w:szCs w:val="22"/>
                <w:rtl/>
              </w:rPr>
              <w:t>8</w:t>
            </w:r>
          </w:p>
        </w:tc>
        <w:tc>
          <w:tcPr>
            <w:tcW w:w="108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lang w:eastAsia="en-US"/>
              </w:rPr>
            </w:pPr>
            <w:r>
              <w:rPr>
                <w:rFonts w:ascii="Arial" w:hAnsi="Arial" w:hint="cs"/>
                <w:color w:val="000000"/>
                <w:szCs w:val="22"/>
                <w:rtl/>
              </w:rPr>
              <w:t>750</w:t>
            </w:r>
          </w:p>
        </w:tc>
      </w:tr>
      <w:tr w:rsidR="0078656F" w:rsidRPr="00C82501" w:rsidTr="00C82501">
        <w:trPr>
          <w:trHeight w:val="315"/>
        </w:trPr>
        <w:tc>
          <w:tcPr>
            <w:tcW w:w="346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lang w:eastAsia="en-US"/>
              </w:rPr>
            </w:pPr>
            <w:r>
              <w:rPr>
                <w:rFonts w:ascii="Arial" w:hAnsi="Arial" w:hint="cs"/>
                <w:color w:val="000000"/>
                <w:szCs w:val="22"/>
                <w:rtl/>
              </w:rPr>
              <w:t>מיישם / מפתח</w:t>
            </w:r>
          </w:p>
        </w:tc>
        <w:tc>
          <w:tcPr>
            <w:tcW w:w="102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lang w:eastAsia="en-US"/>
              </w:rPr>
            </w:pPr>
            <w:r>
              <w:rPr>
                <w:rFonts w:ascii="Arial" w:hAnsi="Arial" w:hint="cs"/>
                <w:color w:val="000000"/>
                <w:szCs w:val="22"/>
                <w:rtl/>
              </w:rPr>
              <w:t>2</w:t>
            </w:r>
          </w:p>
        </w:tc>
        <w:tc>
          <w:tcPr>
            <w:tcW w:w="112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lang w:eastAsia="en-US"/>
              </w:rPr>
            </w:pPr>
            <w:r>
              <w:rPr>
                <w:rFonts w:ascii="Arial" w:hAnsi="Arial" w:hint="cs"/>
                <w:color w:val="000000"/>
                <w:szCs w:val="22"/>
                <w:rtl/>
              </w:rPr>
              <w:t>2500</w:t>
            </w:r>
          </w:p>
        </w:tc>
        <w:tc>
          <w:tcPr>
            <w:tcW w:w="130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lang w:eastAsia="en-US"/>
              </w:rPr>
            </w:pPr>
            <w:r>
              <w:rPr>
                <w:rFonts w:ascii="Arial" w:hAnsi="Arial" w:hint="cs"/>
                <w:color w:val="000000"/>
                <w:szCs w:val="22"/>
                <w:rtl/>
              </w:rPr>
              <w:t>5</w:t>
            </w:r>
          </w:p>
        </w:tc>
        <w:tc>
          <w:tcPr>
            <w:tcW w:w="106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lang w:eastAsia="en-US"/>
              </w:rPr>
            </w:pPr>
            <w:r>
              <w:rPr>
                <w:rFonts w:ascii="Arial" w:hAnsi="Arial" w:hint="cs"/>
                <w:color w:val="000000"/>
                <w:szCs w:val="22"/>
                <w:rtl/>
              </w:rPr>
              <w:t>2000</w:t>
            </w:r>
          </w:p>
        </w:tc>
        <w:tc>
          <w:tcPr>
            <w:tcW w:w="108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lang w:eastAsia="en-US"/>
              </w:rPr>
            </w:pPr>
            <w:r>
              <w:rPr>
                <w:rFonts w:ascii="Arial" w:hAnsi="Arial" w:hint="cs"/>
                <w:color w:val="000000"/>
                <w:szCs w:val="22"/>
                <w:rtl/>
              </w:rPr>
              <w:t>8</w:t>
            </w:r>
          </w:p>
        </w:tc>
        <w:tc>
          <w:tcPr>
            <w:tcW w:w="108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lang w:eastAsia="en-US"/>
              </w:rPr>
            </w:pPr>
            <w:r>
              <w:rPr>
                <w:rFonts w:ascii="Arial" w:hAnsi="Arial" w:hint="cs"/>
                <w:color w:val="000000"/>
                <w:szCs w:val="22"/>
                <w:rtl/>
              </w:rPr>
              <w:t>1000</w:t>
            </w:r>
          </w:p>
        </w:tc>
      </w:tr>
      <w:tr w:rsidR="0078656F" w:rsidRPr="00C82501" w:rsidTr="00C82501">
        <w:trPr>
          <w:trHeight w:val="315"/>
        </w:trPr>
        <w:tc>
          <w:tcPr>
            <w:tcW w:w="346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lang w:eastAsia="en-US"/>
              </w:rPr>
            </w:pPr>
            <w:r>
              <w:rPr>
                <w:rFonts w:ascii="Arial" w:hAnsi="Arial" w:hint="cs"/>
                <w:color w:val="000000"/>
                <w:szCs w:val="22"/>
                <w:rtl/>
              </w:rPr>
              <w:t>בודק תוכנה</w:t>
            </w:r>
          </w:p>
        </w:tc>
        <w:tc>
          <w:tcPr>
            <w:tcW w:w="102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lang w:eastAsia="en-US"/>
              </w:rPr>
            </w:pPr>
            <w:r>
              <w:rPr>
                <w:rFonts w:ascii="Arial" w:hAnsi="Arial" w:hint="cs"/>
                <w:color w:val="000000"/>
                <w:szCs w:val="22"/>
                <w:rtl/>
              </w:rPr>
              <w:t>2</w:t>
            </w:r>
          </w:p>
        </w:tc>
        <w:tc>
          <w:tcPr>
            <w:tcW w:w="112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lang w:eastAsia="en-US"/>
              </w:rPr>
            </w:pPr>
            <w:r>
              <w:rPr>
                <w:rFonts w:ascii="Arial" w:hAnsi="Arial" w:hint="cs"/>
                <w:color w:val="000000"/>
                <w:szCs w:val="22"/>
                <w:rtl/>
              </w:rPr>
              <w:t>1000</w:t>
            </w:r>
          </w:p>
        </w:tc>
        <w:tc>
          <w:tcPr>
            <w:tcW w:w="130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lang w:eastAsia="en-US"/>
              </w:rPr>
            </w:pPr>
            <w:r>
              <w:rPr>
                <w:rFonts w:ascii="Arial" w:hAnsi="Arial" w:hint="cs"/>
                <w:color w:val="000000"/>
                <w:szCs w:val="22"/>
                <w:rtl/>
              </w:rPr>
              <w:t>5</w:t>
            </w:r>
          </w:p>
        </w:tc>
        <w:tc>
          <w:tcPr>
            <w:tcW w:w="106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lang w:eastAsia="en-US"/>
              </w:rPr>
            </w:pPr>
            <w:r>
              <w:rPr>
                <w:rFonts w:ascii="Arial" w:hAnsi="Arial" w:hint="cs"/>
                <w:color w:val="000000"/>
                <w:szCs w:val="22"/>
                <w:rtl/>
              </w:rPr>
              <w:t>500</w:t>
            </w:r>
          </w:p>
        </w:tc>
        <w:tc>
          <w:tcPr>
            <w:tcW w:w="108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lang w:eastAsia="en-US"/>
              </w:rPr>
            </w:pPr>
            <w:r>
              <w:rPr>
                <w:rFonts w:ascii="Arial" w:hAnsi="Arial" w:hint="cs"/>
                <w:color w:val="000000"/>
                <w:szCs w:val="22"/>
                <w:rtl/>
              </w:rPr>
              <w:t>8</w:t>
            </w:r>
          </w:p>
        </w:tc>
        <w:tc>
          <w:tcPr>
            <w:tcW w:w="108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lang w:eastAsia="en-US"/>
              </w:rPr>
            </w:pPr>
            <w:r>
              <w:rPr>
                <w:rFonts w:ascii="Arial" w:hAnsi="Arial" w:hint="cs"/>
                <w:color w:val="000000"/>
                <w:szCs w:val="22"/>
                <w:rtl/>
              </w:rPr>
              <w:t>250</w:t>
            </w:r>
          </w:p>
        </w:tc>
      </w:tr>
      <w:tr w:rsidR="0078656F" w:rsidRPr="00C82501" w:rsidTr="00C82501">
        <w:trPr>
          <w:trHeight w:val="315"/>
        </w:trPr>
        <w:tc>
          <w:tcPr>
            <w:tcW w:w="346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lang w:eastAsia="en-US"/>
              </w:rPr>
            </w:pPr>
            <w:r>
              <w:rPr>
                <w:rFonts w:ascii="Arial" w:hAnsi="Arial" w:hint="cs"/>
                <w:color w:val="000000"/>
                <w:szCs w:val="22"/>
                <w:rtl/>
              </w:rPr>
              <w:t>מטמיע / מדריך כולל רכב</w:t>
            </w:r>
          </w:p>
        </w:tc>
        <w:tc>
          <w:tcPr>
            <w:tcW w:w="102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lang w:eastAsia="en-US"/>
              </w:rPr>
            </w:pPr>
            <w:r>
              <w:rPr>
                <w:rFonts w:ascii="Arial" w:hAnsi="Arial" w:hint="cs"/>
                <w:color w:val="000000"/>
                <w:szCs w:val="22"/>
                <w:rtl/>
              </w:rPr>
              <w:t>2</w:t>
            </w:r>
          </w:p>
        </w:tc>
        <w:tc>
          <w:tcPr>
            <w:tcW w:w="112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lang w:eastAsia="en-US"/>
              </w:rPr>
            </w:pPr>
            <w:r>
              <w:rPr>
                <w:rFonts w:ascii="Arial" w:hAnsi="Arial" w:hint="cs"/>
                <w:color w:val="000000"/>
                <w:szCs w:val="22"/>
                <w:rtl/>
              </w:rPr>
              <w:t>2000</w:t>
            </w:r>
          </w:p>
        </w:tc>
        <w:tc>
          <w:tcPr>
            <w:tcW w:w="130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lang w:eastAsia="en-US"/>
              </w:rPr>
            </w:pPr>
            <w:r>
              <w:rPr>
                <w:rFonts w:ascii="Arial" w:hAnsi="Arial" w:hint="cs"/>
                <w:color w:val="000000"/>
                <w:szCs w:val="22"/>
                <w:rtl/>
              </w:rPr>
              <w:t>5</w:t>
            </w:r>
          </w:p>
        </w:tc>
        <w:tc>
          <w:tcPr>
            <w:tcW w:w="106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lang w:eastAsia="en-US"/>
              </w:rPr>
            </w:pPr>
            <w:r>
              <w:rPr>
                <w:rFonts w:ascii="Arial" w:hAnsi="Arial" w:hint="cs"/>
                <w:color w:val="000000"/>
                <w:szCs w:val="22"/>
                <w:rtl/>
              </w:rPr>
              <w:t>2000</w:t>
            </w:r>
          </w:p>
        </w:tc>
        <w:tc>
          <w:tcPr>
            <w:tcW w:w="108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lang w:eastAsia="en-US"/>
              </w:rPr>
            </w:pPr>
            <w:r>
              <w:rPr>
                <w:rFonts w:ascii="Arial" w:hAnsi="Arial" w:hint="cs"/>
                <w:color w:val="000000"/>
                <w:szCs w:val="22"/>
                <w:rtl/>
              </w:rPr>
              <w:t>8</w:t>
            </w:r>
          </w:p>
        </w:tc>
        <w:tc>
          <w:tcPr>
            <w:tcW w:w="108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lang w:eastAsia="en-US"/>
              </w:rPr>
            </w:pPr>
            <w:r>
              <w:rPr>
                <w:rFonts w:ascii="Arial" w:hAnsi="Arial" w:hint="cs"/>
                <w:color w:val="000000"/>
                <w:szCs w:val="22"/>
                <w:rtl/>
              </w:rPr>
              <w:t>1000</w:t>
            </w:r>
          </w:p>
        </w:tc>
      </w:tr>
      <w:tr w:rsidR="0078656F" w:rsidRPr="00C82501" w:rsidTr="00C82501">
        <w:trPr>
          <w:trHeight w:val="315"/>
        </w:trPr>
        <w:tc>
          <w:tcPr>
            <w:tcW w:w="346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lang w:eastAsia="en-US"/>
              </w:rPr>
            </w:pPr>
            <w:r>
              <w:rPr>
                <w:rFonts w:ascii="Arial" w:hAnsi="Arial" w:hint="cs"/>
                <w:color w:val="000000"/>
                <w:szCs w:val="22"/>
                <w:rtl/>
              </w:rPr>
              <w:t>איש סיסטם</w:t>
            </w:r>
          </w:p>
        </w:tc>
        <w:tc>
          <w:tcPr>
            <w:tcW w:w="102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lang w:eastAsia="en-US"/>
              </w:rPr>
            </w:pPr>
            <w:r>
              <w:rPr>
                <w:rFonts w:ascii="Arial" w:hAnsi="Arial" w:hint="cs"/>
                <w:color w:val="000000"/>
                <w:szCs w:val="22"/>
                <w:rtl/>
              </w:rPr>
              <w:t>2</w:t>
            </w:r>
          </w:p>
        </w:tc>
        <w:tc>
          <w:tcPr>
            <w:tcW w:w="112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lang w:eastAsia="en-US"/>
              </w:rPr>
            </w:pPr>
            <w:r>
              <w:rPr>
                <w:rFonts w:ascii="Arial" w:hAnsi="Arial" w:hint="cs"/>
                <w:color w:val="000000"/>
                <w:szCs w:val="22"/>
                <w:rtl/>
              </w:rPr>
              <w:t>150</w:t>
            </w:r>
          </w:p>
        </w:tc>
        <w:tc>
          <w:tcPr>
            <w:tcW w:w="130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lang w:eastAsia="en-US"/>
              </w:rPr>
            </w:pPr>
            <w:r>
              <w:rPr>
                <w:rFonts w:ascii="Arial" w:hAnsi="Arial" w:hint="cs"/>
                <w:color w:val="000000"/>
                <w:szCs w:val="22"/>
                <w:rtl/>
              </w:rPr>
              <w:t>5</w:t>
            </w:r>
          </w:p>
        </w:tc>
        <w:tc>
          <w:tcPr>
            <w:tcW w:w="106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lang w:eastAsia="en-US"/>
              </w:rPr>
            </w:pPr>
            <w:r>
              <w:rPr>
                <w:rFonts w:ascii="Arial" w:hAnsi="Arial" w:hint="cs"/>
                <w:color w:val="000000"/>
                <w:szCs w:val="22"/>
                <w:rtl/>
              </w:rPr>
              <w:t>100</w:t>
            </w:r>
          </w:p>
        </w:tc>
        <w:tc>
          <w:tcPr>
            <w:tcW w:w="108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lang w:eastAsia="en-US"/>
              </w:rPr>
            </w:pPr>
            <w:r>
              <w:rPr>
                <w:rFonts w:ascii="Arial" w:hAnsi="Arial" w:hint="cs"/>
                <w:color w:val="000000"/>
                <w:szCs w:val="22"/>
                <w:rtl/>
              </w:rPr>
              <w:t>8</w:t>
            </w:r>
          </w:p>
        </w:tc>
        <w:tc>
          <w:tcPr>
            <w:tcW w:w="108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lang w:eastAsia="en-US"/>
              </w:rPr>
            </w:pPr>
            <w:r>
              <w:rPr>
                <w:rFonts w:ascii="Arial" w:hAnsi="Arial" w:hint="cs"/>
                <w:color w:val="000000"/>
                <w:szCs w:val="22"/>
                <w:rtl/>
              </w:rPr>
              <w:t>50</w:t>
            </w:r>
          </w:p>
        </w:tc>
      </w:tr>
      <w:tr w:rsidR="0078656F" w:rsidRPr="00C82501" w:rsidTr="00C82501">
        <w:trPr>
          <w:trHeight w:val="315"/>
        </w:trPr>
        <w:tc>
          <w:tcPr>
            <w:tcW w:w="346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lang w:eastAsia="en-US"/>
              </w:rPr>
            </w:pPr>
            <w:r>
              <w:rPr>
                <w:rFonts w:ascii="Arial" w:hAnsi="Arial" w:hint="cs"/>
                <w:color w:val="000000"/>
                <w:szCs w:val="22"/>
                <w:rtl/>
              </w:rPr>
              <w:t>איש תקשורת ואבטחת מידע</w:t>
            </w:r>
          </w:p>
        </w:tc>
        <w:tc>
          <w:tcPr>
            <w:tcW w:w="102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lang w:eastAsia="en-US"/>
              </w:rPr>
            </w:pPr>
            <w:r>
              <w:rPr>
                <w:rFonts w:ascii="Arial" w:hAnsi="Arial" w:hint="cs"/>
                <w:color w:val="000000"/>
                <w:szCs w:val="22"/>
                <w:rtl/>
              </w:rPr>
              <w:t>2</w:t>
            </w:r>
          </w:p>
        </w:tc>
        <w:tc>
          <w:tcPr>
            <w:tcW w:w="112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lang w:eastAsia="en-US"/>
              </w:rPr>
            </w:pPr>
            <w:r>
              <w:rPr>
                <w:rFonts w:ascii="Arial" w:hAnsi="Arial" w:hint="cs"/>
                <w:color w:val="000000"/>
                <w:szCs w:val="22"/>
                <w:rtl/>
              </w:rPr>
              <w:t>150</w:t>
            </w:r>
          </w:p>
        </w:tc>
        <w:tc>
          <w:tcPr>
            <w:tcW w:w="130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lang w:eastAsia="en-US"/>
              </w:rPr>
            </w:pPr>
            <w:r>
              <w:rPr>
                <w:rFonts w:ascii="Arial" w:hAnsi="Arial" w:hint="cs"/>
                <w:color w:val="000000"/>
                <w:szCs w:val="22"/>
                <w:rtl/>
              </w:rPr>
              <w:t>5</w:t>
            </w:r>
          </w:p>
        </w:tc>
        <w:tc>
          <w:tcPr>
            <w:tcW w:w="106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lang w:eastAsia="en-US"/>
              </w:rPr>
            </w:pPr>
            <w:r>
              <w:rPr>
                <w:rFonts w:ascii="Arial" w:hAnsi="Arial" w:hint="cs"/>
                <w:color w:val="000000"/>
                <w:szCs w:val="22"/>
                <w:rtl/>
              </w:rPr>
              <w:t>50</w:t>
            </w:r>
          </w:p>
        </w:tc>
        <w:tc>
          <w:tcPr>
            <w:tcW w:w="108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lang w:eastAsia="en-US"/>
              </w:rPr>
            </w:pPr>
            <w:r>
              <w:rPr>
                <w:rFonts w:ascii="Arial" w:hAnsi="Arial" w:hint="cs"/>
                <w:color w:val="000000"/>
                <w:szCs w:val="22"/>
                <w:rtl/>
              </w:rPr>
              <w:t>8</w:t>
            </w:r>
          </w:p>
        </w:tc>
        <w:tc>
          <w:tcPr>
            <w:tcW w:w="108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lang w:eastAsia="en-US"/>
              </w:rPr>
            </w:pPr>
            <w:r>
              <w:rPr>
                <w:rFonts w:ascii="Arial" w:hAnsi="Arial" w:hint="cs"/>
                <w:color w:val="000000"/>
                <w:szCs w:val="22"/>
                <w:rtl/>
              </w:rPr>
              <w:t>50</w:t>
            </w:r>
          </w:p>
        </w:tc>
      </w:tr>
      <w:tr w:rsidR="0078656F" w:rsidRPr="00C82501" w:rsidTr="00C82501">
        <w:trPr>
          <w:trHeight w:val="315"/>
        </w:trPr>
        <w:tc>
          <w:tcPr>
            <w:tcW w:w="3460" w:type="dxa"/>
            <w:shd w:val="clear" w:color="auto" w:fill="auto"/>
            <w:vAlign w:val="center"/>
            <w:hideMark/>
          </w:tcPr>
          <w:p w:rsidR="0078656F" w:rsidRPr="00C82501" w:rsidRDefault="0078656F" w:rsidP="00C82501">
            <w:pPr>
              <w:spacing w:before="0" w:line="240" w:lineRule="auto"/>
              <w:rPr>
                <w:rFonts w:cs="Times New Roman"/>
                <w:noProof w:val="0"/>
                <w:color w:val="000000"/>
                <w:szCs w:val="22"/>
                <w:lang w:eastAsia="en-US"/>
              </w:rPr>
            </w:pPr>
            <w:r>
              <w:rPr>
                <w:color w:val="000000"/>
                <w:szCs w:val="22"/>
              </w:rPr>
              <w:t>DBA</w:t>
            </w:r>
          </w:p>
        </w:tc>
        <w:tc>
          <w:tcPr>
            <w:tcW w:w="102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lang w:eastAsia="en-US"/>
              </w:rPr>
            </w:pPr>
            <w:r>
              <w:rPr>
                <w:rFonts w:ascii="Arial" w:hAnsi="Arial" w:hint="cs"/>
                <w:color w:val="000000"/>
                <w:szCs w:val="22"/>
                <w:rtl/>
              </w:rPr>
              <w:t>2</w:t>
            </w:r>
          </w:p>
        </w:tc>
        <w:tc>
          <w:tcPr>
            <w:tcW w:w="112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lang w:eastAsia="en-US"/>
              </w:rPr>
            </w:pPr>
            <w:r>
              <w:rPr>
                <w:rFonts w:ascii="Arial" w:hAnsi="Arial" w:hint="cs"/>
                <w:color w:val="000000"/>
                <w:szCs w:val="22"/>
                <w:rtl/>
              </w:rPr>
              <w:t>500</w:t>
            </w:r>
          </w:p>
        </w:tc>
        <w:tc>
          <w:tcPr>
            <w:tcW w:w="130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lang w:eastAsia="en-US"/>
              </w:rPr>
            </w:pPr>
            <w:r>
              <w:rPr>
                <w:rFonts w:ascii="Arial" w:hAnsi="Arial" w:hint="cs"/>
                <w:color w:val="000000"/>
                <w:szCs w:val="22"/>
                <w:rtl/>
              </w:rPr>
              <w:t>5</w:t>
            </w:r>
          </w:p>
        </w:tc>
        <w:tc>
          <w:tcPr>
            <w:tcW w:w="106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lang w:eastAsia="en-US"/>
              </w:rPr>
            </w:pPr>
            <w:r>
              <w:rPr>
                <w:rFonts w:ascii="Arial" w:hAnsi="Arial" w:hint="cs"/>
                <w:color w:val="000000"/>
                <w:szCs w:val="22"/>
                <w:rtl/>
              </w:rPr>
              <w:t>250</w:t>
            </w:r>
          </w:p>
        </w:tc>
        <w:tc>
          <w:tcPr>
            <w:tcW w:w="108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lang w:eastAsia="en-US"/>
              </w:rPr>
            </w:pPr>
            <w:r>
              <w:rPr>
                <w:rFonts w:ascii="Arial" w:hAnsi="Arial" w:hint="cs"/>
                <w:color w:val="000000"/>
                <w:szCs w:val="22"/>
                <w:rtl/>
              </w:rPr>
              <w:t>8</w:t>
            </w:r>
          </w:p>
        </w:tc>
        <w:tc>
          <w:tcPr>
            <w:tcW w:w="108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lang w:eastAsia="en-US"/>
              </w:rPr>
            </w:pPr>
            <w:r>
              <w:rPr>
                <w:rFonts w:ascii="Arial" w:hAnsi="Arial" w:hint="cs"/>
                <w:color w:val="000000"/>
                <w:szCs w:val="22"/>
                <w:rtl/>
              </w:rPr>
              <w:t>250</w:t>
            </w:r>
          </w:p>
        </w:tc>
      </w:tr>
      <w:tr w:rsidR="0078656F" w:rsidRPr="00C82501" w:rsidTr="00C82501">
        <w:trPr>
          <w:trHeight w:val="315"/>
        </w:trPr>
        <w:tc>
          <w:tcPr>
            <w:tcW w:w="346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rtl/>
                <w:lang w:eastAsia="en-US"/>
              </w:rPr>
            </w:pPr>
            <w:r>
              <w:rPr>
                <w:rFonts w:ascii="Arial" w:hAnsi="Arial" w:hint="cs"/>
                <w:color w:val="000000"/>
                <w:szCs w:val="22"/>
                <w:rtl/>
              </w:rPr>
              <w:t>ארכיטקט</w:t>
            </w:r>
          </w:p>
        </w:tc>
        <w:tc>
          <w:tcPr>
            <w:tcW w:w="102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lang w:eastAsia="en-US"/>
              </w:rPr>
            </w:pPr>
            <w:r>
              <w:rPr>
                <w:rFonts w:ascii="Arial" w:hAnsi="Arial" w:hint="cs"/>
                <w:color w:val="000000"/>
                <w:szCs w:val="22"/>
                <w:rtl/>
              </w:rPr>
              <w:t>2</w:t>
            </w:r>
          </w:p>
        </w:tc>
        <w:tc>
          <w:tcPr>
            <w:tcW w:w="112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lang w:eastAsia="en-US"/>
              </w:rPr>
            </w:pPr>
            <w:r>
              <w:rPr>
                <w:rFonts w:ascii="Arial" w:hAnsi="Arial" w:hint="cs"/>
                <w:color w:val="000000"/>
                <w:szCs w:val="22"/>
                <w:rtl/>
              </w:rPr>
              <w:t>400</w:t>
            </w:r>
          </w:p>
        </w:tc>
        <w:tc>
          <w:tcPr>
            <w:tcW w:w="130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lang w:eastAsia="en-US"/>
              </w:rPr>
            </w:pPr>
            <w:r>
              <w:rPr>
                <w:rFonts w:ascii="Arial" w:hAnsi="Arial" w:hint="cs"/>
                <w:color w:val="000000"/>
                <w:szCs w:val="22"/>
                <w:rtl/>
              </w:rPr>
              <w:t>5</w:t>
            </w:r>
          </w:p>
        </w:tc>
        <w:tc>
          <w:tcPr>
            <w:tcW w:w="106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lang w:eastAsia="en-US"/>
              </w:rPr>
            </w:pPr>
            <w:r>
              <w:rPr>
                <w:rFonts w:ascii="Arial" w:hAnsi="Arial" w:hint="cs"/>
                <w:color w:val="000000"/>
                <w:szCs w:val="22"/>
                <w:rtl/>
              </w:rPr>
              <w:t>100</w:t>
            </w:r>
          </w:p>
        </w:tc>
        <w:tc>
          <w:tcPr>
            <w:tcW w:w="108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lang w:eastAsia="en-US"/>
              </w:rPr>
            </w:pPr>
            <w:r>
              <w:rPr>
                <w:rFonts w:ascii="Arial" w:hAnsi="Arial" w:hint="cs"/>
                <w:color w:val="000000"/>
                <w:szCs w:val="22"/>
                <w:rtl/>
              </w:rPr>
              <w:t>8</w:t>
            </w:r>
          </w:p>
        </w:tc>
        <w:tc>
          <w:tcPr>
            <w:tcW w:w="1080" w:type="dxa"/>
            <w:shd w:val="clear" w:color="auto" w:fill="auto"/>
            <w:vAlign w:val="center"/>
            <w:hideMark/>
          </w:tcPr>
          <w:p w:rsidR="0078656F" w:rsidRPr="00C82501" w:rsidRDefault="0078656F" w:rsidP="00C82501">
            <w:pPr>
              <w:spacing w:before="0" w:line="240" w:lineRule="auto"/>
              <w:rPr>
                <w:rFonts w:ascii="Arial" w:hAnsi="Arial"/>
                <w:noProof w:val="0"/>
                <w:color w:val="000000"/>
                <w:szCs w:val="22"/>
                <w:lang w:eastAsia="en-US"/>
              </w:rPr>
            </w:pPr>
            <w:r>
              <w:rPr>
                <w:rFonts w:ascii="Arial" w:hAnsi="Arial" w:hint="cs"/>
                <w:color w:val="000000"/>
                <w:szCs w:val="22"/>
                <w:rtl/>
              </w:rPr>
              <w:t>50</w:t>
            </w:r>
          </w:p>
        </w:tc>
      </w:tr>
    </w:tbl>
    <w:p w:rsidR="00C82501" w:rsidRDefault="00C82501" w:rsidP="00C82501">
      <w:pPr>
        <w:tabs>
          <w:tab w:val="num" w:pos="902"/>
        </w:tabs>
        <w:spacing w:before="0" w:line="360" w:lineRule="auto"/>
        <w:ind w:left="902" w:right="567"/>
        <w:rPr>
          <w:szCs w:val="22"/>
          <w:lang w:eastAsia="en-US"/>
        </w:rPr>
      </w:pPr>
    </w:p>
    <w:p w:rsidR="006A6CFB" w:rsidRPr="005820A9" w:rsidRDefault="006A6CFB" w:rsidP="006A6CFB">
      <w:pPr>
        <w:numPr>
          <w:ilvl w:val="1"/>
          <w:numId w:val="36"/>
        </w:numPr>
        <w:tabs>
          <w:tab w:val="clear" w:pos="549"/>
          <w:tab w:val="num" w:pos="502"/>
          <w:tab w:val="num" w:pos="902"/>
        </w:tabs>
        <w:spacing w:before="0" w:line="360" w:lineRule="auto"/>
        <w:ind w:left="902" w:right="567" w:hanging="540"/>
        <w:rPr>
          <w:szCs w:val="22"/>
          <w:lang w:eastAsia="en-US"/>
        </w:rPr>
      </w:pPr>
      <w:r>
        <w:rPr>
          <w:rFonts w:hint="cs"/>
          <w:szCs w:val="22"/>
          <w:rtl/>
          <w:lang w:eastAsia="en-US"/>
        </w:rPr>
        <w:t>כאמור המשרד אינו מתחייב לכמות מינימלית או מקסימלית של היקף הרחבה נדרש. אלה הן הערכות בלבד.</w:t>
      </w:r>
    </w:p>
    <w:p w:rsidR="00E832E4" w:rsidRPr="005820A9" w:rsidRDefault="00222BF7" w:rsidP="005820A9">
      <w:pPr>
        <w:numPr>
          <w:ilvl w:val="1"/>
          <w:numId w:val="36"/>
        </w:numPr>
        <w:tabs>
          <w:tab w:val="clear" w:pos="549"/>
          <w:tab w:val="num" w:pos="502"/>
          <w:tab w:val="num" w:pos="902"/>
        </w:tabs>
        <w:spacing w:before="0" w:line="360" w:lineRule="auto"/>
        <w:ind w:left="902" w:right="567" w:hanging="540"/>
        <w:rPr>
          <w:szCs w:val="22"/>
          <w:lang w:eastAsia="en-US"/>
        </w:rPr>
      </w:pPr>
      <w:r w:rsidRPr="005820A9">
        <w:rPr>
          <w:szCs w:val="22"/>
          <w:rtl/>
          <w:lang w:eastAsia="en-US"/>
        </w:rPr>
        <w:t>פיתוחים שונים שידרשו</w:t>
      </w:r>
      <w:r w:rsidRPr="005820A9">
        <w:rPr>
          <w:rFonts w:hint="cs"/>
          <w:szCs w:val="22"/>
          <w:rtl/>
          <w:lang w:eastAsia="en-US"/>
        </w:rPr>
        <w:t xml:space="preserve"> לצורך</w:t>
      </w:r>
      <w:r w:rsidRPr="005820A9">
        <w:rPr>
          <w:szCs w:val="22"/>
          <w:rtl/>
          <w:lang w:eastAsia="en-US"/>
        </w:rPr>
        <w:t xml:space="preserve"> שידרוג</w:t>
      </w:r>
      <w:r w:rsidRPr="005820A9">
        <w:rPr>
          <w:rFonts w:hint="cs"/>
          <w:szCs w:val="22"/>
          <w:rtl/>
          <w:lang w:eastAsia="en-US"/>
        </w:rPr>
        <w:t xml:space="preserve"> המוצר</w:t>
      </w:r>
      <w:r w:rsidRPr="005820A9">
        <w:rPr>
          <w:szCs w:val="22"/>
          <w:rtl/>
          <w:lang w:eastAsia="en-US"/>
        </w:rPr>
        <w:t xml:space="preserve"> ו/או תחזוקת</w:t>
      </w:r>
      <w:r w:rsidRPr="005820A9">
        <w:rPr>
          <w:rFonts w:hint="cs"/>
          <w:szCs w:val="22"/>
          <w:rtl/>
          <w:lang w:eastAsia="en-US"/>
        </w:rPr>
        <w:t>ו</w:t>
      </w:r>
      <w:r w:rsidRPr="005820A9">
        <w:rPr>
          <w:szCs w:val="22"/>
          <w:rtl/>
          <w:lang w:eastAsia="en-US"/>
        </w:rPr>
        <w:t xml:space="preserve">, ביצוע שדרוגים שוטפים, רכש רכיבים מתקדמים אם ידרשו / כפי שידרשו מעת לעת, </w:t>
      </w:r>
      <w:r w:rsidRPr="005820A9">
        <w:rPr>
          <w:rFonts w:hint="cs"/>
          <w:szCs w:val="22"/>
          <w:rtl/>
          <w:lang w:eastAsia="en-US"/>
        </w:rPr>
        <w:t>הרחבת צורכי תחזוקה בהתאם לפיתוח המוצר</w:t>
      </w:r>
      <w:r w:rsidR="009B2E11" w:rsidRPr="005820A9">
        <w:rPr>
          <w:rFonts w:hint="cs"/>
          <w:szCs w:val="22"/>
          <w:rtl/>
          <w:lang w:eastAsia="en-US"/>
        </w:rPr>
        <w:t xml:space="preserve"> ושכלולו</w:t>
      </w:r>
      <w:r w:rsidRPr="005820A9">
        <w:rPr>
          <w:rFonts w:hint="cs"/>
          <w:szCs w:val="22"/>
          <w:rtl/>
          <w:lang w:eastAsia="en-US"/>
        </w:rPr>
        <w:t xml:space="preserve"> </w:t>
      </w:r>
      <w:r w:rsidRPr="005820A9">
        <w:rPr>
          <w:szCs w:val="22"/>
          <w:rtl/>
          <w:lang w:eastAsia="en-US"/>
        </w:rPr>
        <w:t xml:space="preserve">והכל על פי שיקול דעתו של המשרד ובהתאם לצרכיו ולמגבלות התקציב. </w:t>
      </w:r>
      <w:r w:rsidR="00E832E4" w:rsidRPr="005820A9">
        <w:rPr>
          <w:szCs w:val="22"/>
          <w:rtl/>
          <w:lang w:eastAsia="en-US"/>
        </w:rPr>
        <w:t xml:space="preserve">הסכם זה ממצה את כל המוסכם בין הצדדים ועם חתימתו לא תהיה עוד כל נפקות לכל משא ומתן, הצהרה, מצג, התחייבות ו/או הסכמה, זיכרון דברים, טיוטת הסכם וכיו"ב, אשר היו, אם היו, בין בכתב ובין בעל פה, בין במפורש ובין במשתמע, בין הצדדים עובר לחתימת הסכם זה. </w:t>
      </w:r>
    </w:p>
    <w:p w:rsidR="00E832E4" w:rsidRPr="005820A9" w:rsidRDefault="00E832E4" w:rsidP="005820A9">
      <w:pPr>
        <w:numPr>
          <w:ilvl w:val="1"/>
          <w:numId w:val="36"/>
        </w:numPr>
        <w:tabs>
          <w:tab w:val="clear" w:pos="549"/>
          <w:tab w:val="num" w:pos="502"/>
          <w:tab w:val="num" w:pos="902"/>
        </w:tabs>
        <w:spacing w:before="0" w:line="360" w:lineRule="auto"/>
        <w:ind w:left="902" w:right="567" w:hanging="540"/>
        <w:rPr>
          <w:szCs w:val="22"/>
          <w:lang w:eastAsia="en-US"/>
        </w:rPr>
      </w:pPr>
      <w:r w:rsidRPr="005820A9">
        <w:rPr>
          <w:szCs w:val="22"/>
          <w:rtl/>
          <w:lang w:eastAsia="en-US"/>
        </w:rPr>
        <w:t xml:space="preserve">לא תהא נפקות לכל ארכה, הנחה </w:t>
      </w:r>
      <w:r w:rsidRPr="005820A9">
        <w:rPr>
          <w:rFonts w:hint="cs"/>
          <w:szCs w:val="22"/>
          <w:rtl/>
          <w:lang w:eastAsia="en-US"/>
        </w:rPr>
        <w:t>ו</w:t>
      </w:r>
      <w:r w:rsidRPr="005820A9">
        <w:rPr>
          <w:szCs w:val="22"/>
          <w:rtl/>
          <w:lang w:eastAsia="en-US"/>
        </w:rPr>
        <w:t>ויתור אלא אם כן נעשו בכתב ונחתמו על ידי הצדדים להסכם זה.</w:t>
      </w:r>
    </w:p>
    <w:p w:rsidR="008D4C8C" w:rsidRPr="005820A9" w:rsidRDefault="008D4C8C" w:rsidP="005820A9">
      <w:pPr>
        <w:numPr>
          <w:ilvl w:val="1"/>
          <w:numId w:val="36"/>
        </w:numPr>
        <w:tabs>
          <w:tab w:val="num" w:pos="902"/>
        </w:tabs>
        <w:spacing w:before="0" w:line="360" w:lineRule="auto"/>
        <w:ind w:right="567"/>
        <w:rPr>
          <w:szCs w:val="22"/>
          <w:lang w:eastAsia="en-US"/>
        </w:rPr>
      </w:pPr>
      <w:r w:rsidRPr="005820A9">
        <w:rPr>
          <w:szCs w:val="22"/>
          <w:rtl/>
          <w:lang w:eastAsia="en-US"/>
        </w:rPr>
        <w:t>הספק מצהיר בזה כי הוא עומד בכל התנאים המפורטים בחוק עסקאות גופים ציבוריים, התשל"ז-1976 (להלן - חוק עסקאות גופים ציבוריים). עוד מצהיר הוא בזאת כי לא קיימים לגביו התנאים המפורטים בסעיף 2ב לחוק עסקאות גופים ציבוריים המונעים מהמזמין להתקשר עימו בהסכם זה.</w:t>
      </w:r>
    </w:p>
    <w:p w:rsidR="00FF31B9" w:rsidRPr="005820A9" w:rsidRDefault="00FF31B9" w:rsidP="005820A9">
      <w:pPr>
        <w:tabs>
          <w:tab w:val="num" w:pos="902"/>
        </w:tabs>
        <w:spacing w:before="0" w:line="360" w:lineRule="auto"/>
        <w:ind w:left="902" w:right="567"/>
        <w:rPr>
          <w:szCs w:val="22"/>
          <w:lang w:eastAsia="en-US"/>
        </w:rPr>
      </w:pPr>
    </w:p>
    <w:p w:rsidR="001E36EA" w:rsidRPr="005820A9" w:rsidRDefault="001E36EA" w:rsidP="005820A9">
      <w:pPr>
        <w:numPr>
          <w:ilvl w:val="1"/>
          <w:numId w:val="36"/>
        </w:numPr>
        <w:tabs>
          <w:tab w:val="clear" w:pos="549"/>
          <w:tab w:val="num" w:pos="502"/>
          <w:tab w:val="num" w:pos="902"/>
        </w:tabs>
        <w:spacing w:before="0" w:line="360" w:lineRule="auto"/>
        <w:ind w:left="902" w:right="567" w:hanging="540"/>
        <w:rPr>
          <w:szCs w:val="22"/>
          <w:lang w:eastAsia="en-US"/>
        </w:rPr>
      </w:pPr>
      <w:r w:rsidRPr="005820A9">
        <w:rPr>
          <w:rFonts w:hint="cs"/>
          <w:szCs w:val="22"/>
          <w:rtl/>
          <w:lang w:eastAsia="en-US"/>
        </w:rPr>
        <w:t>הנספחים להסכם זה:</w:t>
      </w:r>
    </w:p>
    <w:p w:rsidR="001E36EA" w:rsidRPr="005820A9" w:rsidRDefault="001E36EA" w:rsidP="005820A9">
      <w:pPr>
        <w:numPr>
          <w:ilvl w:val="2"/>
          <w:numId w:val="36"/>
        </w:numPr>
        <w:tabs>
          <w:tab w:val="num" w:pos="1524"/>
        </w:tabs>
        <w:spacing w:before="0" w:line="360" w:lineRule="auto"/>
        <w:ind w:left="1524" w:right="567"/>
        <w:rPr>
          <w:szCs w:val="22"/>
          <w:lang w:eastAsia="en-US"/>
        </w:rPr>
      </w:pPr>
      <w:r w:rsidRPr="005820A9">
        <w:rPr>
          <w:rFonts w:hint="cs"/>
          <w:szCs w:val="22"/>
          <w:rtl/>
          <w:lang w:eastAsia="en-US"/>
        </w:rPr>
        <w:t xml:space="preserve">ערבות בנקאית (לביצוע) נספח </w:t>
      </w:r>
      <w:r w:rsidR="00B67243" w:rsidRPr="005820A9">
        <w:rPr>
          <w:rFonts w:hint="cs"/>
          <w:szCs w:val="22"/>
          <w:rtl/>
          <w:lang w:eastAsia="en-US"/>
        </w:rPr>
        <w:t>ב</w:t>
      </w:r>
      <w:r w:rsidRPr="005820A9">
        <w:rPr>
          <w:szCs w:val="22"/>
          <w:rtl/>
          <w:lang w:eastAsia="en-US"/>
        </w:rPr>
        <w:t>'</w:t>
      </w:r>
      <w:r w:rsidR="00B67243" w:rsidRPr="005820A9">
        <w:rPr>
          <w:rFonts w:hint="cs"/>
          <w:szCs w:val="22"/>
          <w:rtl/>
          <w:lang w:eastAsia="en-US"/>
        </w:rPr>
        <w:t>1</w:t>
      </w:r>
      <w:r w:rsidRPr="005820A9">
        <w:rPr>
          <w:rFonts w:hint="cs"/>
          <w:szCs w:val="22"/>
          <w:rtl/>
          <w:lang w:eastAsia="en-US"/>
        </w:rPr>
        <w:t xml:space="preserve"> להסכם.</w:t>
      </w:r>
    </w:p>
    <w:p w:rsidR="001E36EA" w:rsidRPr="005820A9" w:rsidRDefault="001E36EA" w:rsidP="005820A9">
      <w:pPr>
        <w:numPr>
          <w:ilvl w:val="2"/>
          <w:numId w:val="36"/>
        </w:numPr>
        <w:tabs>
          <w:tab w:val="num" w:pos="1524"/>
        </w:tabs>
        <w:spacing w:before="0" w:line="360" w:lineRule="auto"/>
        <w:ind w:left="1524" w:right="567"/>
        <w:rPr>
          <w:szCs w:val="22"/>
          <w:lang w:eastAsia="en-US"/>
        </w:rPr>
      </w:pPr>
      <w:r w:rsidRPr="005820A9">
        <w:rPr>
          <w:rFonts w:hint="cs"/>
          <w:szCs w:val="22"/>
          <w:rtl/>
          <w:lang w:eastAsia="en-US"/>
        </w:rPr>
        <w:t xml:space="preserve">אישור על קיום ביטוחים נספח </w:t>
      </w:r>
      <w:r w:rsidR="00B67243" w:rsidRPr="005820A9">
        <w:rPr>
          <w:rFonts w:hint="cs"/>
          <w:szCs w:val="22"/>
          <w:rtl/>
          <w:lang w:eastAsia="en-US"/>
        </w:rPr>
        <w:t>ב</w:t>
      </w:r>
      <w:r w:rsidRPr="005820A9">
        <w:rPr>
          <w:szCs w:val="22"/>
          <w:rtl/>
          <w:lang w:eastAsia="en-US"/>
        </w:rPr>
        <w:t>'</w:t>
      </w:r>
      <w:r w:rsidR="00B67243" w:rsidRPr="005820A9">
        <w:rPr>
          <w:rFonts w:hint="cs"/>
          <w:szCs w:val="22"/>
          <w:rtl/>
          <w:lang w:eastAsia="en-US"/>
        </w:rPr>
        <w:t>2</w:t>
      </w:r>
      <w:r w:rsidRPr="005820A9">
        <w:rPr>
          <w:rFonts w:hint="cs"/>
          <w:szCs w:val="22"/>
          <w:rtl/>
          <w:lang w:eastAsia="en-US"/>
        </w:rPr>
        <w:t xml:space="preserve"> להסכם.</w:t>
      </w:r>
    </w:p>
    <w:p w:rsidR="00236647" w:rsidRPr="005820A9" w:rsidRDefault="00236647" w:rsidP="005820A9">
      <w:pPr>
        <w:tabs>
          <w:tab w:val="num" w:pos="2160"/>
        </w:tabs>
        <w:spacing w:before="0" w:line="360" w:lineRule="auto"/>
        <w:ind w:right="567"/>
        <w:rPr>
          <w:szCs w:val="22"/>
          <w:lang w:eastAsia="en-US"/>
        </w:rPr>
      </w:pPr>
    </w:p>
    <w:p w:rsidR="001E36EA" w:rsidRPr="005820A9" w:rsidRDefault="001E36EA" w:rsidP="005820A9">
      <w:pPr>
        <w:numPr>
          <w:ilvl w:val="1"/>
          <w:numId w:val="36"/>
        </w:numPr>
        <w:tabs>
          <w:tab w:val="clear" w:pos="549"/>
          <w:tab w:val="num" w:pos="502"/>
          <w:tab w:val="num" w:pos="902"/>
        </w:tabs>
        <w:spacing w:before="0" w:line="360" w:lineRule="auto"/>
        <w:ind w:left="902" w:right="567" w:hanging="540"/>
        <w:rPr>
          <w:b/>
          <w:bCs/>
          <w:szCs w:val="22"/>
          <w:lang w:eastAsia="en-US"/>
        </w:rPr>
      </w:pPr>
      <w:r w:rsidRPr="005820A9">
        <w:rPr>
          <w:rFonts w:hint="cs"/>
          <w:b/>
          <w:bCs/>
          <w:szCs w:val="22"/>
          <w:rtl/>
          <w:lang w:eastAsia="en-US"/>
        </w:rPr>
        <w:t>סתירה בין מסמכים</w:t>
      </w:r>
    </w:p>
    <w:p w:rsidR="0010700D" w:rsidRPr="005820A9" w:rsidRDefault="001E36EA" w:rsidP="005820A9">
      <w:pPr>
        <w:widowControl w:val="0"/>
        <w:spacing w:before="0" w:line="360" w:lineRule="auto"/>
        <w:ind w:left="902" w:right="567"/>
        <w:rPr>
          <w:szCs w:val="22"/>
          <w:rtl/>
          <w:lang w:eastAsia="en-US"/>
        </w:rPr>
      </w:pPr>
      <w:r w:rsidRPr="005820A9">
        <w:rPr>
          <w:rFonts w:hint="cs"/>
          <w:szCs w:val="22"/>
          <w:rtl/>
          <w:lang w:eastAsia="en-US"/>
        </w:rPr>
        <w:t xml:space="preserve">בכל מקרה של סתירה או אי התאמה בין הצעת הספק כפי שאושרה על ידי המזמין לבין יתר נספחי ההסכם כולם או חלקם, תגברנה הוראות יתר נספחי ההסכם על פני הצעת הספק. </w:t>
      </w:r>
    </w:p>
    <w:p w:rsidR="001E36EA" w:rsidRPr="005820A9" w:rsidRDefault="001E36EA" w:rsidP="005820A9">
      <w:pPr>
        <w:spacing w:before="0" w:line="360" w:lineRule="auto"/>
        <w:ind w:left="360" w:right="567"/>
        <w:rPr>
          <w:b/>
          <w:bCs/>
          <w:szCs w:val="22"/>
          <w:u w:val="single"/>
          <w:rtl/>
          <w:lang w:eastAsia="en-US"/>
        </w:rPr>
      </w:pPr>
    </w:p>
    <w:p w:rsidR="001E36EA" w:rsidRPr="005820A9" w:rsidRDefault="001E36EA" w:rsidP="005820A9">
      <w:pPr>
        <w:numPr>
          <w:ilvl w:val="0"/>
          <w:numId w:val="36"/>
        </w:numPr>
        <w:spacing w:before="0" w:line="360" w:lineRule="auto"/>
        <w:ind w:right="567"/>
        <w:rPr>
          <w:b/>
          <w:bCs/>
          <w:szCs w:val="22"/>
          <w:u w:val="single"/>
          <w:lang w:eastAsia="en-US"/>
        </w:rPr>
      </w:pPr>
      <w:bookmarkStart w:id="227" w:name="_Ref300480574"/>
      <w:r w:rsidRPr="005820A9">
        <w:rPr>
          <w:rFonts w:hint="eastAsia"/>
          <w:b/>
          <w:bCs/>
          <w:szCs w:val="22"/>
          <w:u w:val="single"/>
          <w:rtl/>
          <w:lang w:eastAsia="en-US"/>
        </w:rPr>
        <w:t>מהות</w:t>
      </w:r>
      <w:r w:rsidRPr="005820A9">
        <w:rPr>
          <w:b/>
          <w:bCs/>
          <w:szCs w:val="22"/>
          <w:u w:val="single"/>
          <w:rtl/>
          <w:lang w:eastAsia="en-US"/>
        </w:rPr>
        <w:t xml:space="preserve"> השירותים</w:t>
      </w:r>
      <w:bookmarkEnd w:id="227"/>
      <w:r w:rsidRPr="005820A9">
        <w:rPr>
          <w:b/>
          <w:bCs/>
          <w:szCs w:val="22"/>
          <w:u w:val="single"/>
          <w:rtl/>
          <w:lang w:eastAsia="en-US"/>
        </w:rPr>
        <w:t xml:space="preserve"> </w:t>
      </w:r>
      <w:r w:rsidRPr="005820A9">
        <w:rPr>
          <w:rFonts w:hint="cs"/>
          <w:b/>
          <w:bCs/>
          <w:szCs w:val="22"/>
          <w:u w:val="single"/>
          <w:rtl/>
          <w:lang w:eastAsia="en-US"/>
        </w:rPr>
        <w:t>והתחייבויות הספק</w:t>
      </w:r>
    </w:p>
    <w:p w:rsidR="001E36EA" w:rsidRPr="005820A9" w:rsidRDefault="0010700D" w:rsidP="005820A9">
      <w:pPr>
        <w:numPr>
          <w:ilvl w:val="1"/>
          <w:numId w:val="36"/>
        </w:numPr>
        <w:tabs>
          <w:tab w:val="clear" w:pos="549"/>
          <w:tab w:val="num" w:pos="502"/>
          <w:tab w:val="num" w:pos="902"/>
        </w:tabs>
        <w:spacing w:before="0" w:line="360" w:lineRule="auto"/>
        <w:ind w:left="902" w:right="567" w:hanging="540"/>
        <w:jc w:val="left"/>
        <w:rPr>
          <w:rFonts w:ascii="Arial" w:hAnsi="Arial"/>
          <w:szCs w:val="22"/>
          <w:rtl/>
        </w:rPr>
      </w:pPr>
      <w:r w:rsidRPr="005820A9">
        <w:rPr>
          <w:rFonts w:ascii="Arial" w:hAnsi="Arial" w:hint="cs"/>
          <w:b/>
          <w:bCs/>
          <w:szCs w:val="22"/>
          <w:u w:val="single"/>
          <w:rtl/>
        </w:rPr>
        <w:t>הקמת המערכת</w:t>
      </w:r>
      <w:r w:rsidRPr="005820A9">
        <w:rPr>
          <w:rFonts w:ascii="Arial" w:hAnsi="Arial"/>
          <w:b/>
          <w:bCs/>
          <w:szCs w:val="22"/>
          <w:u w:val="single"/>
          <w:rtl/>
        </w:rPr>
        <w:br/>
      </w:r>
      <w:r w:rsidR="001E36EA" w:rsidRPr="005820A9">
        <w:rPr>
          <w:rFonts w:ascii="Arial" w:hAnsi="Arial" w:hint="cs"/>
          <w:szCs w:val="22"/>
          <w:rtl/>
        </w:rPr>
        <w:t>הספק</w:t>
      </w:r>
      <w:r w:rsidR="001E36EA" w:rsidRPr="005820A9">
        <w:rPr>
          <w:rFonts w:ascii="Arial" w:hAnsi="Arial"/>
          <w:szCs w:val="22"/>
          <w:rtl/>
        </w:rPr>
        <w:t xml:space="preserve"> מתחייב </w:t>
      </w:r>
      <w:r w:rsidR="001E36EA" w:rsidRPr="005820A9">
        <w:rPr>
          <w:szCs w:val="22"/>
          <w:rtl/>
          <w:lang w:eastAsia="en-US"/>
        </w:rPr>
        <w:t>לתת</w:t>
      </w:r>
      <w:r w:rsidR="001E36EA" w:rsidRPr="005820A9">
        <w:rPr>
          <w:rFonts w:ascii="Arial" w:hAnsi="Arial"/>
          <w:szCs w:val="22"/>
          <w:rtl/>
        </w:rPr>
        <w:t xml:space="preserve"> את כל השירותים המפורטים במסמכי המכרז</w:t>
      </w:r>
      <w:r w:rsidR="001E36EA" w:rsidRPr="005820A9">
        <w:rPr>
          <w:rFonts w:ascii="Arial" w:hAnsi="Arial" w:hint="cs"/>
          <w:szCs w:val="22"/>
          <w:rtl/>
        </w:rPr>
        <w:t xml:space="preserve"> בכפוף ללוחות הזמנים המפורטים בו ובכלל זה את המפורט להלן: </w:t>
      </w:r>
    </w:p>
    <w:p w:rsidR="001E36EA" w:rsidRPr="005820A9" w:rsidRDefault="001E36EA" w:rsidP="005820A9">
      <w:pPr>
        <w:numPr>
          <w:ilvl w:val="2"/>
          <w:numId w:val="36"/>
        </w:numPr>
        <w:tabs>
          <w:tab w:val="num" w:pos="1524"/>
        </w:tabs>
        <w:spacing w:before="0" w:line="360" w:lineRule="auto"/>
        <w:ind w:left="1524" w:right="567"/>
        <w:rPr>
          <w:rFonts w:ascii="Arial" w:hAnsi="Arial"/>
          <w:szCs w:val="22"/>
        </w:rPr>
      </w:pPr>
      <w:r w:rsidRPr="005820A9">
        <w:rPr>
          <w:rFonts w:ascii="Arial" w:hAnsi="Arial" w:hint="cs"/>
          <w:szCs w:val="22"/>
          <w:rtl/>
        </w:rPr>
        <w:t xml:space="preserve">ביצוע אפיון, הקמה והתקנה של המערכת על כל רכיביה ויסודותיה, ומילוי כל חובותיה על פי הסכם זה, לרבות </w:t>
      </w:r>
      <w:r w:rsidRPr="005820A9">
        <w:rPr>
          <w:rFonts w:ascii="Arial" w:hAnsi="Arial"/>
          <w:szCs w:val="22"/>
          <w:rtl/>
        </w:rPr>
        <w:t xml:space="preserve">ביצוע הדרכות </w:t>
      </w:r>
      <w:r w:rsidRPr="005820A9">
        <w:rPr>
          <w:rFonts w:ascii="Arial" w:hAnsi="Arial" w:hint="cs"/>
          <w:szCs w:val="22"/>
          <w:rtl/>
        </w:rPr>
        <w:t>והטמעה ולווי משתמשים עפ"י</w:t>
      </w:r>
      <w:r w:rsidR="00D0656E" w:rsidRPr="005820A9">
        <w:rPr>
          <w:rFonts w:ascii="Arial" w:hAnsi="Arial" w:hint="cs"/>
          <w:szCs w:val="22"/>
          <w:rtl/>
        </w:rPr>
        <w:t xml:space="preserve"> תוכנית שתוגדר</w:t>
      </w:r>
      <w:r w:rsidRPr="005820A9">
        <w:rPr>
          <w:rFonts w:ascii="Arial" w:hAnsi="Arial" w:hint="cs"/>
          <w:szCs w:val="22"/>
          <w:rtl/>
        </w:rPr>
        <w:t>.</w:t>
      </w:r>
      <w:r w:rsidRPr="005820A9">
        <w:rPr>
          <w:rFonts w:ascii="Arial" w:hAnsi="Arial"/>
          <w:szCs w:val="22"/>
          <w:rtl/>
        </w:rPr>
        <w:t xml:space="preserve"> </w:t>
      </w:r>
    </w:p>
    <w:p w:rsidR="001E36EA" w:rsidRPr="005820A9" w:rsidRDefault="00E916D3" w:rsidP="005820A9">
      <w:pPr>
        <w:numPr>
          <w:ilvl w:val="2"/>
          <w:numId w:val="36"/>
        </w:numPr>
        <w:tabs>
          <w:tab w:val="num" w:pos="1524"/>
        </w:tabs>
        <w:spacing w:before="0" w:line="360" w:lineRule="auto"/>
        <w:ind w:left="1524" w:right="567"/>
        <w:rPr>
          <w:rFonts w:ascii="Arial" w:hAnsi="Arial"/>
          <w:szCs w:val="22"/>
        </w:rPr>
      </w:pPr>
      <w:r w:rsidRPr="005820A9">
        <w:rPr>
          <w:rFonts w:ascii="Arial" w:hAnsi="Arial" w:hint="cs"/>
          <w:szCs w:val="22"/>
          <w:rtl/>
        </w:rPr>
        <w:t>יישום ומימוש ה</w:t>
      </w:r>
      <w:r w:rsidR="00D0656E" w:rsidRPr="005820A9">
        <w:rPr>
          <w:rFonts w:ascii="Arial" w:hAnsi="Arial" w:hint="cs"/>
          <w:szCs w:val="22"/>
          <w:rtl/>
        </w:rPr>
        <w:t xml:space="preserve">פיתוח </w:t>
      </w:r>
      <w:r w:rsidRPr="005820A9">
        <w:rPr>
          <w:rFonts w:ascii="Arial" w:hAnsi="Arial" w:hint="cs"/>
          <w:szCs w:val="22"/>
          <w:rtl/>
        </w:rPr>
        <w:t xml:space="preserve">של </w:t>
      </w:r>
      <w:r w:rsidR="00D0656E" w:rsidRPr="005820A9">
        <w:rPr>
          <w:rFonts w:ascii="Arial" w:hAnsi="Arial" w:hint="cs"/>
          <w:szCs w:val="22"/>
          <w:rtl/>
        </w:rPr>
        <w:t>המערכת</w:t>
      </w:r>
      <w:r w:rsidRPr="005820A9">
        <w:rPr>
          <w:rFonts w:ascii="Arial" w:hAnsi="Arial" w:hint="cs"/>
          <w:szCs w:val="22"/>
          <w:rtl/>
        </w:rPr>
        <w:t>,</w:t>
      </w:r>
      <w:r w:rsidR="00D0656E" w:rsidRPr="005820A9">
        <w:rPr>
          <w:rFonts w:ascii="Arial" w:hAnsi="Arial" w:hint="cs"/>
          <w:szCs w:val="22"/>
          <w:rtl/>
        </w:rPr>
        <w:t xml:space="preserve"> על ממשקיה</w:t>
      </w:r>
      <w:r w:rsidR="00273465" w:rsidRPr="005820A9">
        <w:rPr>
          <w:rFonts w:ascii="Arial" w:hAnsi="Arial" w:hint="cs"/>
          <w:szCs w:val="22"/>
          <w:rtl/>
        </w:rPr>
        <w:t xml:space="preserve"> ועולמות התוכן שלה,</w:t>
      </w:r>
      <w:r w:rsidR="00D0656E" w:rsidRPr="005820A9">
        <w:rPr>
          <w:rFonts w:ascii="Arial" w:hAnsi="Arial" w:hint="cs"/>
          <w:szCs w:val="22"/>
          <w:rtl/>
        </w:rPr>
        <w:t xml:space="preserve"> </w:t>
      </w:r>
      <w:r w:rsidRPr="005820A9">
        <w:rPr>
          <w:rFonts w:ascii="Arial" w:hAnsi="Arial" w:hint="cs"/>
          <w:szCs w:val="22"/>
          <w:rtl/>
        </w:rPr>
        <w:t xml:space="preserve">והתקנתה </w:t>
      </w:r>
      <w:r w:rsidR="0016705B" w:rsidRPr="005820A9">
        <w:rPr>
          <w:rFonts w:ascii="Arial" w:hAnsi="Arial" w:hint="cs"/>
          <w:szCs w:val="22"/>
          <w:rtl/>
        </w:rPr>
        <w:t>בחוות השרתים של משרד הבריאות.</w:t>
      </w:r>
    </w:p>
    <w:p w:rsidR="001E36EA" w:rsidRPr="005820A9" w:rsidRDefault="001E36EA" w:rsidP="005820A9">
      <w:pPr>
        <w:numPr>
          <w:ilvl w:val="2"/>
          <w:numId w:val="36"/>
        </w:numPr>
        <w:tabs>
          <w:tab w:val="num" w:pos="1524"/>
        </w:tabs>
        <w:spacing w:before="0" w:line="360" w:lineRule="auto"/>
        <w:ind w:left="1524" w:right="567"/>
        <w:rPr>
          <w:rFonts w:ascii="Arial" w:hAnsi="Arial"/>
          <w:szCs w:val="22"/>
          <w:rtl/>
        </w:rPr>
      </w:pPr>
      <w:r w:rsidRPr="005820A9">
        <w:rPr>
          <w:rFonts w:ascii="Arial" w:hAnsi="Arial" w:hint="cs"/>
          <w:szCs w:val="22"/>
          <w:rtl/>
        </w:rPr>
        <w:t>אספקת כל הרישיונות הנדרשים להפעלת המערכת (לא כולל רישיונו</w:t>
      </w:r>
      <w:r w:rsidRPr="005820A9">
        <w:rPr>
          <w:rFonts w:ascii="Arial" w:hAnsi="Arial" w:hint="eastAsia"/>
          <w:szCs w:val="22"/>
          <w:rtl/>
        </w:rPr>
        <w:t>ת</w:t>
      </w:r>
      <w:r w:rsidRPr="005820A9">
        <w:rPr>
          <w:rFonts w:ascii="Arial" w:hAnsi="Arial" w:hint="cs"/>
          <w:szCs w:val="22"/>
          <w:rtl/>
        </w:rPr>
        <w:t xml:space="preserve"> לתוכנה בסיסית כגון מערכת הפעלה של חברת </w:t>
      </w:r>
      <w:r w:rsidRPr="005820A9">
        <w:rPr>
          <w:b/>
          <w:bCs/>
          <w:szCs w:val="22"/>
        </w:rPr>
        <w:t>Microsoft</w:t>
      </w:r>
      <w:r w:rsidRPr="005820A9">
        <w:rPr>
          <w:rFonts w:ascii="Arial" w:hAnsi="Arial" w:hint="cs"/>
          <w:szCs w:val="22"/>
          <w:rtl/>
        </w:rPr>
        <w:t>, מסד נתונים, אנטי וירוס וכד'</w:t>
      </w:r>
      <w:r w:rsidR="00E916D3" w:rsidRPr="005820A9">
        <w:rPr>
          <w:rFonts w:ascii="Arial" w:hAnsi="Arial" w:hint="cs"/>
          <w:szCs w:val="22"/>
          <w:rtl/>
        </w:rPr>
        <w:t xml:space="preserve"> שירכשו ע"י המשרד</w:t>
      </w:r>
      <w:r w:rsidRPr="005820A9">
        <w:rPr>
          <w:rFonts w:ascii="Arial" w:hAnsi="Arial" w:hint="cs"/>
          <w:szCs w:val="22"/>
          <w:rtl/>
        </w:rPr>
        <w:t>)</w:t>
      </w:r>
      <w:r w:rsidR="00E916D3" w:rsidRPr="005820A9">
        <w:rPr>
          <w:rFonts w:ascii="Arial" w:hAnsi="Arial" w:hint="cs"/>
          <w:szCs w:val="22"/>
          <w:rtl/>
        </w:rPr>
        <w:t>.</w:t>
      </w:r>
    </w:p>
    <w:p w:rsidR="001E36EA" w:rsidRPr="005820A9" w:rsidRDefault="001E36EA" w:rsidP="005820A9">
      <w:pPr>
        <w:numPr>
          <w:ilvl w:val="2"/>
          <w:numId w:val="36"/>
        </w:numPr>
        <w:tabs>
          <w:tab w:val="num" w:pos="1524"/>
        </w:tabs>
        <w:spacing w:before="0" w:line="360" w:lineRule="auto"/>
        <w:ind w:left="1524" w:right="567"/>
        <w:rPr>
          <w:rFonts w:ascii="Arial" w:hAnsi="Arial"/>
          <w:szCs w:val="22"/>
        </w:rPr>
      </w:pPr>
      <w:r w:rsidRPr="005820A9">
        <w:rPr>
          <w:rFonts w:ascii="Arial" w:hAnsi="Arial" w:hint="cs"/>
          <w:szCs w:val="22"/>
          <w:rtl/>
        </w:rPr>
        <w:t xml:space="preserve"> אספקת עדכוני גרסאות למערכת באופן שוטף אם וכאשר יהיו זמינים, ותחזוקתם, לרבות עדכונים הכוללים אפיונים ורכיבים חדשים שיפותחו בעתיד על ידה ושהם חלק בלתי נפרד מהמערכת ואינ</w:t>
      </w:r>
      <w:r w:rsidR="00E916D3" w:rsidRPr="005820A9">
        <w:rPr>
          <w:rFonts w:ascii="Arial" w:hAnsi="Arial" w:hint="cs"/>
          <w:szCs w:val="22"/>
          <w:rtl/>
        </w:rPr>
        <w:t xml:space="preserve">ם מצורפים ונמכרים כמודול נפרד.  עדכוני הגרסאות </w:t>
      </w:r>
      <w:r w:rsidR="00F167AE" w:rsidRPr="005820A9">
        <w:rPr>
          <w:rFonts w:ascii="Arial" w:hAnsi="Arial" w:hint="cs"/>
          <w:szCs w:val="22"/>
          <w:rtl/>
        </w:rPr>
        <w:t xml:space="preserve">יבוצעו בחוות השרתים </w:t>
      </w:r>
      <w:r w:rsidR="0016705B" w:rsidRPr="005820A9">
        <w:rPr>
          <w:rFonts w:ascii="Arial" w:hAnsi="Arial" w:hint="cs"/>
          <w:szCs w:val="22"/>
          <w:rtl/>
        </w:rPr>
        <w:t>משרד הבריאות</w:t>
      </w:r>
      <w:r w:rsidR="003D6BE6" w:rsidRPr="005820A9">
        <w:rPr>
          <w:rFonts w:ascii="Arial" w:hAnsi="Arial" w:hint="cs"/>
          <w:szCs w:val="22"/>
          <w:rtl/>
        </w:rPr>
        <w:t>.</w:t>
      </w:r>
    </w:p>
    <w:p w:rsidR="001E36EA" w:rsidRPr="005820A9" w:rsidRDefault="001E36EA" w:rsidP="005820A9">
      <w:pPr>
        <w:tabs>
          <w:tab w:val="num" w:pos="1800"/>
        </w:tabs>
        <w:spacing w:before="0" w:line="360" w:lineRule="auto"/>
        <w:ind w:left="1524" w:right="567"/>
        <w:rPr>
          <w:rFonts w:ascii="Arial" w:hAnsi="Arial"/>
          <w:szCs w:val="22"/>
        </w:rPr>
      </w:pPr>
      <w:r w:rsidRPr="005820A9">
        <w:rPr>
          <w:szCs w:val="22"/>
          <w:rtl/>
        </w:rPr>
        <w:t>.</w:t>
      </w:r>
    </w:p>
    <w:p w:rsidR="001E36EA" w:rsidRPr="005820A9" w:rsidRDefault="001E36EA" w:rsidP="005820A9">
      <w:pPr>
        <w:numPr>
          <w:ilvl w:val="2"/>
          <w:numId w:val="36"/>
        </w:numPr>
        <w:tabs>
          <w:tab w:val="num" w:pos="1524"/>
        </w:tabs>
        <w:spacing w:before="0" w:line="360" w:lineRule="auto"/>
        <w:ind w:left="1524" w:right="567"/>
        <w:rPr>
          <w:rFonts w:ascii="Arial" w:hAnsi="Arial"/>
          <w:szCs w:val="22"/>
          <w:rtl/>
        </w:rPr>
      </w:pPr>
      <w:r w:rsidRPr="005820A9">
        <w:rPr>
          <w:rFonts w:ascii="Arial" w:hAnsi="Arial" w:hint="cs"/>
          <w:szCs w:val="22"/>
          <w:rtl/>
        </w:rPr>
        <w:t>טבלת שירותים</w:t>
      </w:r>
      <w:r w:rsidR="00236647" w:rsidRPr="005820A9">
        <w:rPr>
          <w:rFonts w:ascii="Arial" w:hAnsi="Arial" w:hint="cs"/>
          <w:szCs w:val="22"/>
          <w:rtl/>
        </w:rPr>
        <w:t>:</w:t>
      </w:r>
    </w:p>
    <w:tbl>
      <w:tblPr>
        <w:bidiVisual/>
        <w:tblW w:w="0" w:type="auto"/>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0"/>
      </w:tblGrid>
      <w:tr w:rsidR="00D73F69" w:rsidRPr="005820A9" w:rsidTr="00236647">
        <w:trPr>
          <w:trHeight w:val="510"/>
        </w:trPr>
        <w:tc>
          <w:tcPr>
            <w:tcW w:w="6060" w:type="dxa"/>
            <w:shd w:val="clear" w:color="auto" w:fill="EEECE1"/>
            <w:vAlign w:val="center"/>
          </w:tcPr>
          <w:p w:rsidR="00D73F69" w:rsidRPr="005820A9" w:rsidRDefault="00D73F69" w:rsidP="005820A9">
            <w:pPr>
              <w:spacing w:before="0" w:line="360" w:lineRule="auto"/>
              <w:rPr>
                <w:szCs w:val="22"/>
                <w:rtl/>
              </w:rPr>
            </w:pPr>
            <w:r w:rsidRPr="005820A9">
              <w:rPr>
                <w:rFonts w:hint="cs"/>
                <w:szCs w:val="22"/>
                <w:rtl/>
              </w:rPr>
              <w:t>שירותים</w:t>
            </w:r>
          </w:p>
        </w:tc>
      </w:tr>
      <w:tr w:rsidR="00D73F69" w:rsidRPr="005820A9" w:rsidTr="00236647">
        <w:trPr>
          <w:trHeight w:val="819"/>
        </w:trPr>
        <w:tc>
          <w:tcPr>
            <w:tcW w:w="6060" w:type="dxa"/>
          </w:tcPr>
          <w:p w:rsidR="00D73F69" w:rsidRPr="005820A9" w:rsidRDefault="00D73F69" w:rsidP="005820A9">
            <w:pPr>
              <w:numPr>
                <w:ilvl w:val="0"/>
                <w:numId w:val="50"/>
              </w:numPr>
              <w:spacing w:before="0" w:line="360" w:lineRule="auto"/>
              <w:rPr>
                <w:szCs w:val="22"/>
              </w:rPr>
            </w:pPr>
            <w:r w:rsidRPr="005820A9">
              <w:rPr>
                <w:rFonts w:hint="cs"/>
                <w:szCs w:val="22"/>
                <w:rtl/>
              </w:rPr>
              <w:t xml:space="preserve">התנעת  הפרויקט </w:t>
            </w:r>
          </w:p>
          <w:p w:rsidR="00D73F69" w:rsidRPr="005820A9" w:rsidRDefault="00D73F69" w:rsidP="005820A9">
            <w:pPr>
              <w:numPr>
                <w:ilvl w:val="0"/>
                <w:numId w:val="50"/>
              </w:numPr>
              <w:spacing w:before="0" w:line="360" w:lineRule="auto"/>
              <w:rPr>
                <w:szCs w:val="22"/>
              </w:rPr>
            </w:pPr>
            <w:r w:rsidRPr="005820A9">
              <w:rPr>
                <w:rFonts w:hint="cs"/>
                <w:szCs w:val="22"/>
                <w:rtl/>
              </w:rPr>
              <w:t>אפיון מערכת</w:t>
            </w:r>
          </w:p>
          <w:p w:rsidR="00D73F69" w:rsidRPr="005820A9" w:rsidRDefault="00D73F69" w:rsidP="005820A9">
            <w:pPr>
              <w:numPr>
                <w:ilvl w:val="0"/>
                <w:numId w:val="50"/>
              </w:numPr>
              <w:spacing w:before="0" w:line="360" w:lineRule="auto"/>
              <w:rPr>
                <w:szCs w:val="22"/>
                <w:rtl/>
              </w:rPr>
            </w:pPr>
            <w:r w:rsidRPr="005820A9">
              <w:rPr>
                <w:rFonts w:hint="cs"/>
                <w:szCs w:val="22"/>
                <w:rtl/>
              </w:rPr>
              <w:t>הכנת תכנית עבודה (כולל לו"ז לפיתוח ולהטמעה)</w:t>
            </w:r>
          </w:p>
        </w:tc>
      </w:tr>
      <w:tr w:rsidR="00D73F69" w:rsidRPr="005820A9" w:rsidTr="007A427F">
        <w:trPr>
          <w:trHeight w:val="2700"/>
        </w:trPr>
        <w:tc>
          <w:tcPr>
            <w:tcW w:w="6060" w:type="dxa"/>
          </w:tcPr>
          <w:p w:rsidR="00D73F69" w:rsidRPr="005820A9" w:rsidRDefault="00D73F69" w:rsidP="005820A9">
            <w:pPr>
              <w:numPr>
                <w:ilvl w:val="0"/>
                <w:numId w:val="50"/>
              </w:numPr>
              <w:spacing w:before="0" w:line="360" w:lineRule="auto"/>
              <w:rPr>
                <w:szCs w:val="22"/>
              </w:rPr>
            </w:pPr>
            <w:r w:rsidRPr="005820A9">
              <w:rPr>
                <w:rFonts w:hint="cs"/>
                <w:szCs w:val="22"/>
                <w:u w:val="single"/>
                <w:rtl/>
              </w:rPr>
              <w:t>מימוש</w:t>
            </w:r>
            <w:r w:rsidRPr="005820A9">
              <w:rPr>
                <w:rFonts w:hint="cs"/>
                <w:szCs w:val="22"/>
                <w:rtl/>
              </w:rPr>
              <w:t xml:space="preserve"> : </w:t>
            </w:r>
          </w:p>
          <w:p w:rsidR="00D73F69" w:rsidRPr="005820A9" w:rsidRDefault="00D73F69" w:rsidP="005820A9">
            <w:pPr>
              <w:numPr>
                <w:ilvl w:val="1"/>
                <w:numId w:val="51"/>
              </w:numPr>
              <w:spacing w:before="0" w:line="360" w:lineRule="auto"/>
              <w:rPr>
                <w:szCs w:val="22"/>
              </w:rPr>
            </w:pPr>
            <w:r w:rsidRPr="005820A9">
              <w:rPr>
                <w:rFonts w:hint="cs"/>
                <w:szCs w:val="22"/>
                <w:rtl/>
              </w:rPr>
              <w:t>הקמת סביבות העבודה (בדיקות וייצור)</w:t>
            </w:r>
          </w:p>
          <w:p w:rsidR="00D73F69" w:rsidRPr="005820A9" w:rsidRDefault="00D73F69" w:rsidP="005820A9">
            <w:pPr>
              <w:numPr>
                <w:ilvl w:val="1"/>
                <w:numId w:val="51"/>
              </w:numPr>
              <w:spacing w:before="0" w:line="360" w:lineRule="auto"/>
              <w:rPr>
                <w:szCs w:val="22"/>
              </w:rPr>
            </w:pPr>
            <w:r w:rsidRPr="005820A9">
              <w:rPr>
                <w:rFonts w:hint="cs"/>
                <w:szCs w:val="22"/>
                <w:rtl/>
              </w:rPr>
              <w:t xml:space="preserve">פיתוח ממשקים למערכות </w:t>
            </w:r>
            <w:r w:rsidR="005B0E94" w:rsidRPr="005820A9">
              <w:rPr>
                <w:rFonts w:hint="cs"/>
                <w:szCs w:val="22"/>
                <w:rtl/>
              </w:rPr>
              <w:t>האירגוניות</w:t>
            </w:r>
          </w:p>
          <w:p w:rsidR="00D73F69" w:rsidRPr="005820A9" w:rsidRDefault="00D73F69" w:rsidP="005820A9">
            <w:pPr>
              <w:numPr>
                <w:ilvl w:val="1"/>
                <w:numId w:val="51"/>
              </w:numPr>
              <w:spacing w:before="0" w:line="360" w:lineRule="auto"/>
              <w:rPr>
                <w:szCs w:val="22"/>
              </w:rPr>
            </w:pPr>
            <w:r w:rsidRPr="005820A9">
              <w:rPr>
                <w:rFonts w:hint="cs"/>
                <w:szCs w:val="22"/>
                <w:rtl/>
              </w:rPr>
              <w:t>בדיקות מסירה (כולל תיקונים והתאמות)</w:t>
            </w:r>
          </w:p>
          <w:p w:rsidR="00D73F69" w:rsidRPr="005820A9" w:rsidRDefault="00D73F69" w:rsidP="005820A9">
            <w:pPr>
              <w:numPr>
                <w:ilvl w:val="1"/>
                <w:numId w:val="51"/>
              </w:numPr>
              <w:spacing w:before="0" w:line="360" w:lineRule="auto"/>
              <w:rPr>
                <w:szCs w:val="22"/>
                <w:rtl/>
              </w:rPr>
            </w:pPr>
            <w:r w:rsidRPr="005820A9">
              <w:rPr>
                <w:rFonts w:hint="cs"/>
                <w:szCs w:val="22"/>
                <w:rtl/>
              </w:rPr>
              <w:t>ליווי בדיקות קבלה (כולל תיקונים והתאמות)</w:t>
            </w:r>
          </w:p>
        </w:tc>
      </w:tr>
      <w:tr w:rsidR="00D73F69" w:rsidRPr="005820A9" w:rsidTr="00236647">
        <w:trPr>
          <w:trHeight w:val="638"/>
        </w:trPr>
        <w:tc>
          <w:tcPr>
            <w:tcW w:w="6060" w:type="dxa"/>
          </w:tcPr>
          <w:p w:rsidR="00D73F69" w:rsidRPr="005820A9" w:rsidRDefault="00D73F69" w:rsidP="005820A9">
            <w:pPr>
              <w:numPr>
                <w:ilvl w:val="0"/>
                <w:numId w:val="50"/>
              </w:numPr>
              <w:spacing w:before="0" w:line="360" w:lineRule="auto"/>
              <w:rPr>
                <w:szCs w:val="22"/>
              </w:rPr>
            </w:pPr>
            <w:r w:rsidRPr="005820A9">
              <w:rPr>
                <w:rFonts w:hint="cs"/>
                <w:szCs w:val="22"/>
                <w:rtl/>
              </w:rPr>
              <w:t>אספקת מדריך למשתמש והדרכת בעלי תפקידים</w:t>
            </w:r>
          </w:p>
          <w:p w:rsidR="00D73F69" w:rsidRPr="005820A9" w:rsidRDefault="00D73F69" w:rsidP="005820A9">
            <w:pPr>
              <w:numPr>
                <w:ilvl w:val="0"/>
                <w:numId w:val="50"/>
              </w:numPr>
              <w:spacing w:before="0" w:line="360" w:lineRule="auto"/>
              <w:rPr>
                <w:szCs w:val="22"/>
              </w:rPr>
            </w:pPr>
            <w:r w:rsidRPr="005820A9">
              <w:rPr>
                <w:rFonts w:hint="cs"/>
                <w:szCs w:val="22"/>
                <w:rtl/>
              </w:rPr>
              <w:t xml:space="preserve">תיקונים והתאמות בהתאם לסיכום והפקת לקחים </w:t>
            </w:r>
          </w:p>
          <w:p w:rsidR="00D73F69" w:rsidRPr="005820A9" w:rsidRDefault="00D73F69" w:rsidP="005820A9">
            <w:pPr>
              <w:numPr>
                <w:ilvl w:val="0"/>
                <w:numId w:val="50"/>
              </w:numPr>
              <w:spacing w:before="0" w:line="360" w:lineRule="auto"/>
              <w:rPr>
                <w:szCs w:val="22"/>
                <w:rtl/>
              </w:rPr>
            </w:pPr>
            <w:r w:rsidRPr="005820A9">
              <w:rPr>
                <w:rFonts w:hint="cs"/>
                <w:szCs w:val="22"/>
                <w:rtl/>
              </w:rPr>
              <w:t xml:space="preserve">לווי משתמשים בפרק זמן העבודה הראשוני להפעלת המערכת </w:t>
            </w:r>
          </w:p>
        </w:tc>
      </w:tr>
      <w:tr w:rsidR="00D73F69" w:rsidRPr="005820A9" w:rsidTr="00236647">
        <w:trPr>
          <w:trHeight w:val="643"/>
        </w:trPr>
        <w:tc>
          <w:tcPr>
            <w:tcW w:w="6060" w:type="dxa"/>
          </w:tcPr>
          <w:p w:rsidR="00D73F69" w:rsidRPr="005820A9" w:rsidRDefault="00D73F69" w:rsidP="005820A9">
            <w:pPr>
              <w:numPr>
                <w:ilvl w:val="0"/>
                <w:numId w:val="50"/>
              </w:numPr>
              <w:spacing w:before="0" w:line="360" w:lineRule="auto"/>
              <w:rPr>
                <w:szCs w:val="22"/>
                <w:rtl/>
              </w:rPr>
            </w:pPr>
            <w:bookmarkStart w:id="228" w:name="_Ref316311872"/>
            <w:r w:rsidRPr="005820A9">
              <w:rPr>
                <w:rFonts w:hint="cs"/>
                <w:szCs w:val="22"/>
                <w:rtl/>
              </w:rPr>
              <w:t>שירותי תמיכה ותחזוקה ראשונית (במסגרת אחריות)</w:t>
            </w:r>
            <w:bookmarkEnd w:id="228"/>
          </w:p>
        </w:tc>
      </w:tr>
    </w:tbl>
    <w:p w:rsidR="0010700D" w:rsidRPr="005820A9" w:rsidRDefault="0010700D" w:rsidP="005820A9">
      <w:pPr>
        <w:tabs>
          <w:tab w:val="num" w:pos="902"/>
        </w:tabs>
        <w:spacing w:before="0" w:line="360" w:lineRule="auto"/>
        <w:ind w:left="502"/>
        <w:rPr>
          <w:rFonts w:ascii="Arial" w:hAnsi="Arial"/>
          <w:szCs w:val="22"/>
          <w:rtl/>
          <w:lang w:eastAsia="en-US"/>
        </w:rPr>
      </w:pPr>
    </w:p>
    <w:p w:rsidR="00E51EC0" w:rsidRPr="005820A9" w:rsidRDefault="00E51EC0" w:rsidP="005820A9">
      <w:pPr>
        <w:numPr>
          <w:ilvl w:val="1"/>
          <w:numId w:val="36"/>
        </w:numPr>
        <w:spacing w:before="0" w:line="360" w:lineRule="auto"/>
        <w:rPr>
          <w:rFonts w:ascii="Arial" w:hAnsi="Arial"/>
          <w:b/>
          <w:bCs/>
          <w:szCs w:val="22"/>
          <w:u w:val="single"/>
        </w:rPr>
      </w:pPr>
      <w:r w:rsidRPr="005820A9">
        <w:rPr>
          <w:rFonts w:ascii="Arial" w:hAnsi="Arial" w:hint="cs"/>
          <w:b/>
          <w:bCs/>
          <w:szCs w:val="22"/>
          <w:u w:val="single"/>
          <w:rtl/>
        </w:rPr>
        <w:t>שירותי תחזוקה</w:t>
      </w:r>
    </w:p>
    <w:p w:rsidR="00E51EC0" w:rsidRPr="005820A9" w:rsidRDefault="00E51EC0" w:rsidP="005820A9">
      <w:pPr>
        <w:numPr>
          <w:ilvl w:val="2"/>
          <w:numId w:val="36"/>
        </w:numPr>
        <w:tabs>
          <w:tab w:val="left" w:pos="708"/>
        </w:tabs>
        <w:spacing w:before="0" w:line="360" w:lineRule="auto"/>
        <w:ind w:right="426"/>
        <w:rPr>
          <w:szCs w:val="22"/>
        </w:rPr>
      </w:pPr>
      <w:r w:rsidRPr="005820A9">
        <w:rPr>
          <w:rFonts w:hint="cs"/>
          <w:szCs w:val="22"/>
          <w:rtl/>
        </w:rPr>
        <w:t>הספק</w:t>
      </w:r>
      <w:r w:rsidRPr="005820A9">
        <w:rPr>
          <w:szCs w:val="22"/>
          <w:rtl/>
        </w:rPr>
        <w:t xml:space="preserve"> מתחייב לתת את כל השירותים המפורטים ב</w:t>
      </w:r>
      <w:r w:rsidRPr="005820A9">
        <w:rPr>
          <w:rFonts w:hint="cs"/>
          <w:szCs w:val="22"/>
          <w:rtl/>
        </w:rPr>
        <w:t>הצעות המחיר מטעמו, ובכללם:</w:t>
      </w:r>
    </w:p>
    <w:p w:rsidR="00E51EC0" w:rsidRPr="005820A9" w:rsidRDefault="00E51EC0" w:rsidP="005820A9">
      <w:pPr>
        <w:numPr>
          <w:ilvl w:val="2"/>
          <w:numId w:val="54"/>
        </w:numPr>
        <w:tabs>
          <w:tab w:val="left" w:pos="708"/>
        </w:tabs>
        <w:spacing w:before="0" w:line="360" w:lineRule="auto"/>
        <w:ind w:right="426" w:hanging="243"/>
        <w:rPr>
          <w:szCs w:val="22"/>
        </w:rPr>
      </w:pPr>
      <w:r w:rsidRPr="005820A9">
        <w:rPr>
          <w:rFonts w:hint="cs"/>
          <w:szCs w:val="22"/>
          <w:rtl/>
        </w:rPr>
        <w:t>טיפול בתקלות</w:t>
      </w:r>
    </w:p>
    <w:p w:rsidR="00E51EC0" w:rsidRPr="005820A9" w:rsidRDefault="00E51EC0" w:rsidP="005820A9">
      <w:pPr>
        <w:numPr>
          <w:ilvl w:val="2"/>
          <w:numId w:val="54"/>
        </w:numPr>
        <w:tabs>
          <w:tab w:val="left" w:pos="708"/>
        </w:tabs>
        <w:spacing w:before="0" w:line="360" w:lineRule="auto"/>
        <w:ind w:right="426" w:hanging="243"/>
        <w:rPr>
          <w:szCs w:val="22"/>
        </w:rPr>
      </w:pPr>
      <w:r w:rsidRPr="005820A9">
        <w:rPr>
          <w:rFonts w:hint="cs"/>
          <w:szCs w:val="22"/>
          <w:rtl/>
        </w:rPr>
        <w:t>תמיכה במשתמשים, הדרכה והטמעה</w:t>
      </w:r>
    </w:p>
    <w:p w:rsidR="00E51EC0" w:rsidRPr="005820A9" w:rsidRDefault="00E51EC0" w:rsidP="005820A9">
      <w:pPr>
        <w:numPr>
          <w:ilvl w:val="2"/>
          <w:numId w:val="54"/>
        </w:numPr>
        <w:tabs>
          <w:tab w:val="left" w:pos="708"/>
        </w:tabs>
        <w:spacing w:before="0" w:line="360" w:lineRule="auto"/>
        <w:ind w:right="426" w:hanging="243"/>
        <w:rPr>
          <w:szCs w:val="22"/>
        </w:rPr>
      </w:pPr>
      <w:r w:rsidRPr="005820A9">
        <w:rPr>
          <w:rFonts w:hint="cs"/>
          <w:szCs w:val="22"/>
          <w:rtl/>
        </w:rPr>
        <w:t>ביצוע שדרוגים למערכת לצורך התאמתה לטכנולוגיות עדכניות דרושות</w:t>
      </w:r>
    </w:p>
    <w:p w:rsidR="00E51EC0" w:rsidRPr="005820A9" w:rsidRDefault="00E51EC0" w:rsidP="005820A9">
      <w:pPr>
        <w:numPr>
          <w:ilvl w:val="2"/>
          <w:numId w:val="54"/>
        </w:numPr>
        <w:tabs>
          <w:tab w:val="left" w:pos="708"/>
        </w:tabs>
        <w:spacing w:before="0" w:line="360" w:lineRule="auto"/>
        <w:ind w:right="426" w:hanging="243"/>
        <w:rPr>
          <w:szCs w:val="22"/>
        </w:rPr>
      </w:pPr>
      <w:r w:rsidRPr="005820A9">
        <w:rPr>
          <w:rFonts w:hint="cs"/>
          <w:szCs w:val="22"/>
          <w:rtl/>
        </w:rPr>
        <w:t>בדיקות תקינות ותיקונים בעקבות בדיקות קבלה למערכת בעקבות שינויים ושדרוגים</w:t>
      </w:r>
    </w:p>
    <w:p w:rsidR="00E51EC0" w:rsidRPr="005820A9" w:rsidRDefault="00E51EC0" w:rsidP="005820A9">
      <w:pPr>
        <w:numPr>
          <w:ilvl w:val="2"/>
          <w:numId w:val="54"/>
        </w:numPr>
        <w:tabs>
          <w:tab w:val="left" w:pos="708"/>
        </w:tabs>
        <w:spacing w:before="0" w:line="360" w:lineRule="auto"/>
        <w:ind w:right="426" w:hanging="243"/>
        <w:rPr>
          <w:szCs w:val="22"/>
        </w:rPr>
      </w:pPr>
      <w:r w:rsidRPr="005820A9">
        <w:rPr>
          <w:rFonts w:hint="cs"/>
          <w:szCs w:val="22"/>
          <w:rtl/>
        </w:rPr>
        <w:t>אספקת ועדכון תיעוד מלא למערכת (איפיון מערכת ותיעוד טכני)</w:t>
      </w:r>
    </w:p>
    <w:p w:rsidR="00E51EC0" w:rsidRPr="005820A9" w:rsidRDefault="00E51EC0" w:rsidP="005820A9">
      <w:pPr>
        <w:numPr>
          <w:ilvl w:val="2"/>
          <w:numId w:val="54"/>
        </w:numPr>
        <w:tabs>
          <w:tab w:val="left" w:pos="708"/>
        </w:tabs>
        <w:spacing w:before="0" w:line="360" w:lineRule="auto"/>
        <w:ind w:right="426" w:hanging="243"/>
        <w:rPr>
          <w:szCs w:val="22"/>
        </w:rPr>
      </w:pPr>
      <w:r w:rsidRPr="005820A9">
        <w:rPr>
          <w:rFonts w:hint="cs"/>
          <w:szCs w:val="22"/>
          <w:rtl/>
        </w:rPr>
        <w:t>אספקת ועדכון מדריך למשתמש</w:t>
      </w:r>
    </w:p>
    <w:p w:rsidR="00E51EC0" w:rsidRPr="005820A9" w:rsidRDefault="00E51EC0" w:rsidP="005820A9">
      <w:pPr>
        <w:numPr>
          <w:ilvl w:val="2"/>
          <w:numId w:val="54"/>
        </w:numPr>
        <w:tabs>
          <w:tab w:val="left" w:pos="708"/>
        </w:tabs>
        <w:spacing w:before="0" w:line="360" w:lineRule="auto"/>
        <w:ind w:right="426" w:hanging="243"/>
        <w:rPr>
          <w:szCs w:val="22"/>
        </w:rPr>
      </w:pPr>
      <w:r w:rsidRPr="005820A9">
        <w:rPr>
          <w:rFonts w:hint="cs"/>
          <w:szCs w:val="22"/>
          <w:rtl/>
        </w:rPr>
        <w:t>ייעוץ למשרד הבריאות בכל נושא הקשור למערכת, מגבלותיה, והשפעותיה על סביבתה</w:t>
      </w:r>
    </w:p>
    <w:p w:rsidR="00E51EC0" w:rsidRPr="005820A9" w:rsidRDefault="00E51EC0" w:rsidP="005820A9">
      <w:pPr>
        <w:numPr>
          <w:ilvl w:val="2"/>
          <w:numId w:val="54"/>
        </w:numPr>
        <w:tabs>
          <w:tab w:val="left" w:pos="708"/>
        </w:tabs>
        <w:spacing w:before="0" w:line="360" w:lineRule="auto"/>
        <w:ind w:right="426" w:hanging="243"/>
        <w:rPr>
          <w:szCs w:val="22"/>
        </w:rPr>
      </w:pPr>
      <w:r w:rsidRPr="005820A9">
        <w:rPr>
          <w:rFonts w:hint="cs"/>
          <w:szCs w:val="22"/>
          <w:rtl/>
        </w:rPr>
        <w:t>סיוע למשרד הבריאות בביצוע שינויים בתשתיות המשרד, ככל שקיימת השפעה על המערכת</w:t>
      </w:r>
    </w:p>
    <w:p w:rsidR="00E51EC0" w:rsidRPr="005820A9" w:rsidRDefault="00E51EC0" w:rsidP="005820A9">
      <w:pPr>
        <w:numPr>
          <w:ilvl w:val="2"/>
          <w:numId w:val="54"/>
        </w:numPr>
        <w:tabs>
          <w:tab w:val="left" w:pos="708"/>
        </w:tabs>
        <w:spacing w:before="0" w:line="360" w:lineRule="auto"/>
        <w:ind w:right="426" w:hanging="243"/>
        <w:rPr>
          <w:szCs w:val="22"/>
        </w:rPr>
      </w:pPr>
      <w:r w:rsidRPr="005820A9">
        <w:rPr>
          <w:rFonts w:hint="cs"/>
          <w:szCs w:val="22"/>
          <w:rtl/>
        </w:rPr>
        <w:t>שירותי ניהול פרוייקט לטובת מערכת זו, בהיקף הנדרש.</w:t>
      </w:r>
    </w:p>
    <w:p w:rsidR="00E51EC0" w:rsidRPr="005820A9" w:rsidRDefault="00E51EC0" w:rsidP="005820A9">
      <w:pPr>
        <w:numPr>
          <w:ilvl w:val="2"/>
          <w:numId w:val="54"/>
        </w:numPr>
        <w:tabs>
          <w:tab w:val="left" w:pos="708"/>
        </w:tabs>
        <w:spacing w:before="0" w:line="360" w:lineRule="auto"/>
        <w:ind w:right="426" w:hanging="243"/>
        <w:rPr>
          <w:szCs w:val="22"/>
        </w:rPr>
      </w:pPr>
      <w:r w:rsidRPr="005820A9">
        <w:rPr>
          <w:rFonts w:hint="cs"/>
          <w:szCs w:val="22"/>
          <w:rtl/>
        </w:rPr>
        <w:t>משימות נוספות כפי שיוסכמו בין הצדדים.</w:t>
      </w:r>
    </w:p>
    <w:p w:rsidR="00E51EC0" w:rsidRPr="005820A9" w:rsidRDefault="0016705B" w:rsidP="005820A9">
      <w:pPr>
        <w:numPr>
          <w:ilvl w:val="2"/>
          <w:numId w:val="36"/>
        </w:numPr>
        <w:tabs>
          <w:tab w:val="left" w:pos="708"/>
        </w:tabs>
        <w:spacing w:before="0" w:line="360" w:lineRule="auto"/>
        <w:ind w:right="426"/>
        <w:jc w:val="left"/>
        <w:rPr>
          <w:szCs w:val="22"/>
        </w:rPr>
      </w:pPr>
      <w:r w:rsidRPr="005820A9">
        <w:rPr>
          <w:rFonts w:hint="cs"/>
          <w:szCs w:val="22"/>
          <w:rtl/>
        </w:rPr>
        <w:t>תקלה</w:t>
      </w:r>
      <w:r w:rsidR="00E51EC0" w:rsidRPr="005820A9">
        <w:rPr>
          <w:rFonts w:hint="cs"/>
          <w:szCs w:val="22"/>
          <w:rtl/>
        </w:rPr>
        <w:t xml:space="preserve"> מוגדרת כחוסר יכולת של המערכת לבצע את המוגדר באפיון ו/או במדריך</w:t>
      </w:r>
      <w:r w:rsidR="00D73F69" w:rsidRPr="005820A9">
        <w:rPr>
          <w:rFonts w:hint="cs"/>
          <w:szCs w:val="22"/>
          <w:rtl/>
        </w:rPr>
        <w:t xml:space="preserve"> </w:t>
      </w:r>
      <w:r w:rsidR="00E51EC0" w:rsidRPr="005820A9">
        <w:rPr>
          <w:rFonts w:hint="cs"/>
          <w:szCs w:val="22"/>
          <w:rtl/>
        </w:rPr>
        <w:t>למשתמש.</w:t>
      </w:r>
      <w:r w:rsidR="00E51EC0" w:rsidRPr="005820A9">
        <w:rPr>
          <w:szCs w:val="22"/>
          <w:rtl/>
        </w:rPr>
        <w:br/>
      </w:r>
      <w:r w:rsidR="00E51EC0" w:rsidRPr="005820A9">
        <w:rPr>
          <w:rFonts w:hint="cs"/>
          <w:szCs w:val="22"/>
          <w:rtl/>
        </w:rPr>
        <w:t xml:space="preserve">על אף האמור לעיל, הספק לא </w:t>
      </w:r>
      <w:r w:rsidR="00D73F69" w:rsidRPr="005820A9">
        <w:rPr>
          <w:rFonts w:hint="cs"/>
          <w:szCs w:val="22"/>
          <w:rtl/>
        </w:rPr>
        <w:t>י</w:t>
      </w:r>
      <w:r w:rsidR="00E51EC0" w:rsidRPr="005820A9">
        <w:rPr>
          <w:rFonts w:hint="cs"/>
          <w:szCs w:val="22"/>
          <w:rtl/>
        </w:rPr>
        <w:t>הא אחראי לכל תקלה אשר נובעת באופן עיקרי (או שלא היה נגרם ללא מעשה כאמור) מ: (א) החומרה עליה מותקנת המערכת, תוכנה של צד ג' שאינה חלק מהמערכת, או עקב תקלות רשת; (ב) אירועים שאינם בשליטתה הסבירה של החברה, כגון כוח עליון או התערבות צד ג'; או (</w:t>
      </w:r>
      <w:r w:rsidR="007D7A7D" w:rsidRPr="005820A9">
        <w:rPr>
          <w:rFonts w:hint="cs"/>
          <w:szCs w:val="22"/>
          <w:rtl/>
        </w:rPr>
        <w:t>ג</w:t>
      </w:r>
      <w:r w:rsidR="00E51EC0" w:rsidRPr="005820A9">
        <w:rPr>
          <w:rFonts w:hint="cs"/>
          <w:szCs w:val="22"/>
          <w:rtl/>
        </w:rPr>
        <w:t xml:space="preserve">) רשלנות או מעשה מכוון בזדון של משתמש קצה.  </w:t>
      </w:r>
    </w:p>
    <w:p w:rsidR="00E51EC0" w:rsidRPr="005820A9" w:rsidRDefault="00E51EC0" w:rsidP="005820A9">
      <w:pPr>
        <w:numPr>
          <w:ilvl w:val="2"/>
          <w:numId w:val="36"/>
        </w:numPr>
        <w:tabs>
          <w:tab w:val="left" w:pos="708"/>
        </w:tabs>
        <w:spacing w:before="0" w:line="360" w:lineRule="auto"/>
        <w:ind w:right="426"/>
        <w:rPr>
          <w:szCs w:val="22"/>
        </w:rPr>
      </w:pPr>
      <w:r w:rsidRPr="005820A9">
        <w:rPr>
          <w:szCs w:val="22"/>
          <w:rtl/>
        </w:rPr>
        <w:t>בתקלות משביתות</w:t>
      </w:r>
      <w:r w:rsidRPr="005820A9">
        <w:rPr>
          <w:rFonts w:hint="cs"/>
          <w:szCs w:val="22"/>
          <w:rtl/>
        </w:rPr>
        <w:t>: הספק מתחייב להתחיל ו</w:t>
      </w:r>
      <w:r w:rsidRPr="005820A9">
        <w:rPr>
          <w:szCs w:val="22"/>
          <w:rtl/>
        </w:rPr>
        <w:t xml:space="preserve">לטפל בתקלה </w:t>
      </w:r>
      <w:r w:rsidRPr="005820A9">
        <w:rPr>
          <w:rFonts w:hint="cs"/>
          <w:szCs w:val="22"/>
          <w:rtl/>
        </w:rPr>
        <w:t xml:space="preserve">ביום העבודה שהוא יום </w:t>
      </w:r>
      <w:r w:rsidRPr="005820A9">
        <w:rPr>
          <w:szCs w:val="22"/>
          <w:rtl/>
        </w:rPr>
        <w:t>קבלת הקריאה ויעסוק בטיפול בתקלה</w:t>
      </w:r>
      <w:r w:rsidRPr="005820A9">
        <w:rPr>
          <w:rFonts w:hint="cs"/>
          <w:szCs w:val="22"/>
          <w:rtl/>
        </w:rPr>
        <w:t xml:space="preserve"> </w:t>
      </w:r>
      <w:r w:rsidRPr="005820A9">
        <w:rPr>
          <w:szCs w:val="22"/>
          <w:rtl/>
        </w:rPr>
        <w:t>ללא הפסקה עד לתיקון התקלה.</w:t>
      </w:r>
    </w:p>
    <w:p w:rsidR="00E51EC0" w:rsidRPr="005820A9" w:rsidRDefault="00E51EC0" w:rsidP="005820A9">
      <w:pPr>
        <w:numPr>
          <w:ilvl w:val="2"/>
          <w:numId w:val="36"/>
        </w:numPr>
        <w:tabs>
          <w:tab w:val="left" w:pos="708"/>
        </w:tabs>
        <w:spacing w:before="0" w:line="360" w:lineRule="auto"/>
        <w:ind w:right="426"/>
        <w:rPr>
          <w:szCs w:val="22"/>
        </w:rPr>
      </w:pPr>
      <w:r w:rsidRPr="005820A9">
        <w:rPr>
          <w:rFonts w:hint="cs"/>
          <w:szCs w:val="22"/>
          <w:rtl/>
        </w:rPr>
        <w:t>ב</w:t>
      </w:r>
      <w:r w:rsidRPr="005820A9">
        <w:rPr>
          <w:szCs w:val="22"/>
          <w:rtl/>
        </w:rPr>
        <w:t>תקלות שאינן משביתות</w:t>
      </w:r>
      <w:r w:rsidRPr="005820A9">
        <w:rPr>
          <w:rFonts w:hint="cs"/>
          <w:szCs w:val="22"/>
          <w:rtl/>
        </w:rPr>
        <w:t>: הספק מתחייב להתחיל ו</w:t>
      </w:r>
      <w:r w:rsidRPr="005820A9">
        <w:rPr>
          <w:szCs w:val="22"/>
          <w:rtl/>
        </w:rPr>
        <w:t>לטפל בתקלה</w:t>
      </w:r>
      <w:r w:rsidRPr="005820A9">
        <w:rPr>
          <w:rFonts w:hint="cs"/>
          <w:szCs w:val="22"/>
          <w:rtl/>
        </w:rPr>
        <w:t xml:space="preserve"> </w:t>
      </w:r>
      <w:r w:rsidRPr="005820A9">
        <w:rPr>
          <w:szCs w:val="22"/>
          <w:rtl/>
        </w:rPr>
        <w:t xml:space="preserve">תוך בתוך </w:t>
      </w:r>
      <w:r w:rsidRPr="005820A9">
        <w:rPr>
          <w:rFonts w:hint="cs"/>
          <w:szCs w:val="22"/>
          <w:rtl/>
        </w:rPr>
        <w:t>1 ימי עבודה</w:t>
      </w:r>
      <w:r w:rsidRPr="005820A9">
        <w:rPr>
          <w:szCs w:val="22"/>
          <w:rtl/>
        </w:rPr>
        <w:t xml:space="preserve"> מעת קבלת הקריאה ויעסוק בטיפול בתקלה</w:t>
      </w:r>
      <w:r w:rsidRPr="005820A9">
        <w:rPr>
          <w:rFonts w:hint="cs"/>
          <w:szCs w:val="22"/>
          <w:rtl/>
        </w:rPr>
        <w:t xml:space="preserve"> </w:t>
      </w:r>
      <w:r w:rsidRPr="005820A9">
        <w:rPr>
          <w:szCs w:val="22"/>
          <w:rtl/>
        </w:rPr>
        <w:t xml:space="preserve">ללא הפסקה </w:t>
      </w:r>
      <w:r w:rsidRPr="005820A9">
        <w:rPr>
          <w:rFonts w:hint="cs"/>
          <w:szCs w:val="22"/>
          <w:rtl/>
        </w:rPr>
        <w:t xml:space="preserve">בימי עבודה </w:t>
      </w:r>
      <w:r w:rsidRPr="005820A9">
        <w:rPr>
          <w:szCs w:val="22"/>
          <w:rtl/>
        </w:rPr>
        <w:t>עד לתיקון התקלה.</w:t>
      </w:r>
    </w:p>
    <w:p w:rsidR="00E51EC0" w:rsidRPr="005820A9" w:rsidRDefault="00E51EC0" w:rsidP="005820A9">
      <w:pPr>
        <w:numPr>
          <w:ilvl w:val="2"/>
          <w:numId w:val="36"/>
        </w:numPr>
        <w:tabs>
          <w:tab w:val="left" w:pos="708"/>
        </w:tabs>
        <w:spacing w:before="0" w:line="360" w:lineRule="auto"/>
        <w:ind w:right="426"/>
        <w:rPr>
          <w:szCs w:val="22"/>
        </w:rPr>
      </w:pPr>
      <w:r w:rsidRPr="005820A9">
        <w:rPr>
          <w:rFonts w:hint="cs"/>
          <w:szCs w:val="22"/>
          <w:rtl/>
        </w:rPr>
        <w:t>תמיכה שוטפת: הספק מתחייב להעמיד לרשות המשרד שרותי תמיכה ב</w:t>
      </w:r>
      <w:r w:rsidRPr="005820A9">
        <w:rPr>
          <w:szCs w:val="22"/>
          <w:rtl/>
        </w:rPr>
        <w:t>שעות העבודה המקובלות על המשרד (ימים א עד ה משעה</w:t>
      </w:r>
      <w:r w:rsidRPr="005820A9">
        <w:rPr>
          <w:rFonts w:hint="cs"/>
          <w:szCs w:val="22"/>
          <w:rtl/>
        </w:rPr>
        <w:t xml:space="preserve"> </w:t>
      </w:r>
      <w:r w:rsidRPr="005820A9">
        <w:rPr>
          <w:szCs w:val="22"/>
          <w:rtl/>
        </w:rPr>
        <w:t xml:space="preserve">08:00 עד </w:t>
      </w:r>
      <w:r w:rsidRPr="005820A9">
        <w:rPr>
          <w:rFonts w:hint="cs"/>
          <w:szCs w:val="22"/>
          <w:rtl/>
        </w:rPr>
        <w:t xml:space="preserve"> </w:t>
      </w:r>
      <w:r w:rsidRPr="005820A9">
        <w:rPr>
          <w:szCs w:val="22"/>
          <w:rtl/>
        </w:rPr>
        <w:t>שעה 1</w:t>
      </w:r>
      <w:r w:rsidRPr="005820A9">
        <w:rPr>
          <w:rFonts w:hint="cs"/>
          <w:szCs w:val="22"/>
          <w:rtl/>
        </w:rPr>
        <w:t>7</w:t>
      </w:r>
      <w:r w:rsidRPr="005820A9">
        <w:rPr>
          <w:szCs w:val="22"/>
          <w:rtl/>
        </w:rPr>
        <w:t>:</w:t>
      </w:r>
      <w:r w:rsidRPr="005820A9">
        <w:rPr>
          <w:rFonts w:hint="cs"/>
          <w:szCs w:val="22"/>
          <w:rtl/>
        </w:rPr>
        <w:t>00</w:t>
      </w:r>
      <w:r w:rsidRPr="005820A9">
        <w:rPr>
          <w:szCs w:val="22"/>
          <w:rtl/>
        </w:rPr>
        <w:t xml:space="preserve"> ובימי ו וערבי חג משעה 08:00 עד שעה 13:00)</w:t>
      </w:r>
      <w:r w:rsidRPr="005820A9">
        <w:rPr>
          <w:rFonts w:hint="cs"/>
          <w:szCs w:val="22"/>
          <w:rtl/>
        </w:rPr>
        <w:t xml:space="preserve"> למתן</w:t>
      </w:r>
      <w:r w:rsidRPr="005820A9">
        <w:rPr>
          <w:szCs w:val="22"/>
          <w:rtl/>
        </w:rPr>
        <w:t xml:space="preserve"> שירות</w:t>
      </w:r>
      <w:r w:rsidRPr="005820A9">
        <w:rPr>
          <w:rFonts w:hint="cs"/>
          <w:szCs w:val="22"/>
          <w:rtl/>
        </w:rPr>
        <w:t xml:space="preserve"> </w:t>
      </w:r>
      <w:r w:rsidRPr="005820A9">
        <w:rPr>
          <w:szCs w:val="22"/>
          <w:rtl/>
        </w:rPr>
        <w:t xml:space="preserve">טלפוני </w:t>
      </w:r>
      <w:r w:rsidRPr="005820A9">
        <w:rPr>
          <w:rFonts w:hint="cs"/>
          <w:szCs w:val="22"/>
          <w:rtl/>
        </w:rPr>
        <w:t xml:space="preserve"> </w:t>
      </w:r>
      <w:r w:rsidRPr="005820A9">
        <w:rPr>
          <w:szCs w:val="22"/>
          <w:rtl/>
        </w:rPr>
        <w:t>לפונים</w:t>
      </w:r>
      <w:r w:rsidRPr="005820A9">
        <w:rPr>
          <w:rFonts w:hint="cs"/>
          <w:szCs w:val="22"/>
          <w:rtl/>
        </w:rPr>
        <w:t>.</w:t>
      </w:r>
    </w:p>
    <w:p w:rsidR="00E51EC0" w:rsidRPr="005820A9" w:rsidRDefault="00E51EC0" w:rsidP="005820A9">
      <w:pPr>
        <w:numPr>
          <w:ilvl w:val="2"/>
          <w:numId w:val="36"/>
        </w:numPr>
        <w:tabs>
          <w:tab w:val="left" w:pos="708"/>
        </w:tabs>
        <w:spacing w:before="0" w:line="360" w:lineRule="auto"/>
        <w:ind w:right="426"/>
        <w:rPr>
          <w:szCs w:val="22"/>
        </w:rPr>
      </w:pPr>
      <w:r w:rsidRPr="005820A9">
        <w:rPr>
          <w:szCs w:val="22"/>
          <w:rtl/>
        </w:rPr>
        <w:t>במידה והטיפול בתקלה עשוי להיות ארוך יותר מ- 5 ימי עבודה ידווח על כך הספק לנציג המשרד, כולל צפי לפתרון הבעיה ויקבל אישור על כך בכתב.</w:t>
      </w:r>
      <w:r w:rsidRPr="005820A9">
        <w:rPr>
          <w:rFonts w:hint="cs"/>
          <w:szCs w:val="22"/>
          <w:rtl/>
        </w:rPr>
        <w:t xml:space="preserve"> </w:t>
      </w:r>
    </w:p>
    <w:p w:rsidR="00E51EC0" w:rsidRPr="005820A9" w:rsidRDefault="00E51EC0" w:rsidP="005820A9">
      <w:pPr>
        <w:numPr>
          <w:ilvl w:val="2"/>
          <w:numId w:val="36"/>
        </w:numPr>
        <w:tabs>
          <w:tab w:val="left" w:pos="708"/>
        </w:tabs>
        <w:spacing w:before="0" w:line="360" w:lineRule="auto"/>
        <w:ind w:right="426"/>
        <w:rPr>
          <w:szCs w:val="22"/>
        </w:rPr>
      </w:pPr>
      <w:r w:rsidRPr="005820A9">
        <w:rPr>
          <w:rFonts w:hint="cs"/>
          <w:szCs w:val="22"/>
          <w:rtl/>
        </w:rPr>
        <w:t>התחזוקה תבוצע באמצעות טלפון ו/או התחברות מרחוק, ככל שניתן, ובכפוף לנהלי אבטחת מידע של משרד הבריאות. במידת הצורך יגיעו נציגי הספק לאתר הלקוח לטיפול בתקלה.</w:t>
      </w:r>
    </w:p>
    <w:p w:rsidR="00E51EC0" w:rsidRPr="005820A9" w:rsidRDefault="00E51EC0" w:rsidP="005820A9">
      <w:pPr>
        <w:numPr>
          <w:ilvl w:val="2"/>
          <w:numId w:val="36"/>
        </w:numPr>
        <w:tabs>
          <w:tab w:val="left" w:pos="708"/>
        </w:tabs>
        <w:spacing w:before="0" w:line="360" w:lineRule="auto"/>
        <w:ind w:right="426"/>
        <w:rPr>
          <w:szCs w:val="22"/>
        </w:rPr>
      </w:pPr>
      <w:r w:rsidRPr="005820A9">
        <w:rPr>
          <w:szCs w:val="22"/>
          <w:rtl/>
        </w:rPr>
        <w:t>הספק ינהל יומן ממוחשב מסודר על תקלות וקריאות השרות.</w:t>
      </w:r>
      <w:r w:rsidRPr="005820A9">
        <w:rPr>
          <w:rFonts w:hint="cs"/>
          <w:szCs w:val="22"/>
          <w:rtl/>
        </w:rPr>
        <w:t xml:space="preserve"> </w:t>
      </w:r>
      <w:r w:rsidRPr="005820A9">
        <w:rPr>
          <w:szCs w:val="22"/>
          <w:rtl/>
        </w:rPr>
        <w:t>כל תקלה  וקריאה יזוהו בצורה ברורה וחד משמעית אשר יאפשרו  מעקב אחר</w:t>
      </w:r>
      <w:r w:rsidRPr="005820A9">
        <w:rPr>
          <w:rFonts w:hint="cs"/>
          <w:szCs w:val="22"/>
          <w:rtl/>
        </w:rPr>
        <w:t xml:space="preserve"> </w:t>
      </w:r>
      <w:r w:rsidRPr="005820A9">
        <w:rPr>
          <w:szCs w:val="22"/>
          <w:rtl/>
        </w:rPr>
        <w:t>הטפול בתקלה או בקריאה, עד לתיקונה, או סיום הטפול.</w:t>
      </w:r>
    </w:p>
    <w:p w:rsidR="00E51EC0" w:rsidRPr="005820A9" w:rsidRDefault="00E51EC0" w:rsidP="005820A9">
      <w:pPr>
        <w:numPr>
          <w:ilvl w:val="2"/>
          <w:numId w:val="36"/>
        </w:numPr>
        <w:tabs>
          <w:tab w:val="left" w:pos="708"/>
        </w:tabs>
        <w:spacing w:before="0" w:line="360" w:lineRule="auto"/>
        <w:ind w:right="426"/>
        <w:rPr>
          <w:szCs w:val="22"/>
        </w:rPr>
      </w:pPr>
      <w:r w:rsidRPr="005820A9">
        <w:rPr>
          <w:szCs w:val="22"/>
          <w:rtl/>
        </w:rPr>
        <w:t>הספק</w:t>
      </w:r>
      <w:r w:rsidRPr="005820A9">
        <w:rPr>
          <w:rFonts w:hint="cs"/>
          <w:szCs w:val="22"/>
          <w:rtl/>
        </w:rPr>
        <w:t xml:space="preserve"> יעדכן את נציג המשרד בכל שינוי שבוצע במערכת, ויעדכן את מסמכי התיעוד בהתאם. </w:t>
      </w:r>
    </w:p>
    <w:p w:rsidR="00E51EC0" w:rsidRPr="005820A9" w:rsidRDefault="00E51EC0" w:rsidP="005820A9">
      <w:pPr>
        <w:numPr>
          <w:ilvl w:val="2"/>
          <w:numId w:val="36"/>
        </w:numPr>
        <w:tabs>
          <w:tab w:val="left" w:pos="708"/>
        </w:tabs>
        <w:spacing w:before="0" w:line="360" w:lineRule="auto"/>
        <w:ind w:right="426"/>
        <w:rPr>
          <w:szCs w:val="22"/>
        </w:rPr>
      </w:pPr>
      <w:r w:rsidRPr="005820A9">
        <w:rPr>
          <w:szCs w:val="22"/>
          <w:rtl/>
        </w:rPr>
        <w:t>הספק יעביר אחת לחודש דו"ח לידי נציג המשרד אשר יכלול:</w:t>
      </w:r>
    </w:p>
    <w:p w:rsidR="00E51EC0" w:rsidRPr="005820A9" w:rsidRDefault="00E51EC0" w:rsidP="005820A9">
      <w:pPr>
        <w:numPr>
          <w:ilvl w:val="2"/>
          <w:numId w:val="53"/>
        </w:numPr>
        <w:spacing w:before="0" w:line="360" w:lineRule="auto"/>
        <w:ind w:right="426" w:hanging="243"/>
        <w:rPr>
          <w:szCs w:val="22"/>
        </w:rPr>
      </w:pPr>
      <w:r w:rsidRPr="005820A9">
        <w:rPr>
          <w:szCs w:val="22"/>
          <w:rtl/>
        </w:rPr>
        <w:t>פרוט הט</w:t>
      </w:r>
      <w:r w:rsidRPr="005820A9">
        <w:rPr>
          <w:rFonts w:hint="cs"/>
          <w:szCs w:val="22"/>
          <w:rtl/>
        </w:rPr>
        <w:t>י</w:t>
      </w:r>
      <w:r w:rsidRPr="005820A9">
        <w:rPr>
          <w:szCs w:val="22"/>
          <w:rtl/>
        </w:rPr>
        <w:t>פול בכל תקלה או קריאה שנסגרו מאז הדו"ח האחרון.</w:t>
      </w:r>
    </w:p>
    <w:p w:rsidR="00E51EC0" w:rsidRPr="005820A9" w:rsidRDefault="00E51EC0" w:rsidP="005820A9">
      <w:pPr>
        <w:numPr>
          <w:ilvl w:val="2"/>
          <w:numId w:val="53"/>
        </w:numPr>
        <w:spacing w:before="0" w:line="360" w:lineRule="auto"/>
        <w:ind w:right="426" w:hanging="243"/>
        <w:rPr>
          <w:szCs w:val="22"/>
        </w:rPr>
      </w:pPr>
      <w:r w:rsidRPr="005820A9">
        <w:rPr>
          <w:szCs w:val="22"/>
          <w:rtl/>
        </w:rPr>
        <w:t xml:space="preserve">פרוט התקלות הפתוחות. </w:t>
      </w:r>
    </w:p>
    <w:p w:rsidR="00E51EC0" w:rsidRPr="005820A9" w:rsidRDefault="00E51EC0" w:rsidP="005820A9">
      <w:pPr>
        <w:numPr>
          <w:ilvl w:val="2"/>
          <w:numId w:val="53"/>
        </w:numPr>
        <w:spacing w:before="0" w:line="360" w:lineRule="auto"/>
        <w:ind w:right="426" w:hanging="243"/>
        <w:rPr>
          <w:szCs w:val="22"/>
        </w:rPr>
      </w:pPr>
      <w:r w:rsidRPr="005820A9">
        <w:rPr>
          <w:szCs w:val="22"/>
          <w:rtl/>
        </w:rPr>
        <w:t>התפלגות התקלות לפי אורך זמן הטפול.</w:t>
      </w:r>
    </w:p>
    <w:p w:rsidR="00E51EC0" w:rsidRPr="005820A9" w:rsidRDefault="00E51EC0" w:rsidP="005820A9">
      <w:pPr>
        <w:numPr>
          <w:ilvl w:val="2"/>
          <w:numId w:val="53"/>
        </w:numPr>
        <w:spacing w:before="0" w:line="360" w:lineRule="auto"/>
        <w:ind w:right="426" w:hanging="243"/>
        <w:rPr>
          <w:szCs w:val="22"/>
        </w:rPr>
      </w:pPr>
      <w:r w:rsidRPr="005820A9">
        <w:rPr>
          <w:szCs w:val="22"/>
          <w:rtl/>
        </w:rPr>
        <w:t xml:space="preserve">פירוט השירותים שניתנו במהלך החודש. </w:t>
      </w:r>
    </w:p>
    <w:p w:rsidR="00E51EC0" w:rsidRPr="005820A9" w:rsidRDefault="00E51EC0" w:rsidP="005820A9">
      <w:pPr>
        <w:tabs>
          <w:tab w:val="num" w:pos="902"/>
        </w:tabs>
        <w:spacing w:before="0" w:line="360" w:lineRule="auto"/>
        <w:ind w:left="502" w:right="426"/>
        <w:rPr>
          <w:rFonts w:ascii="Arial" w:hAnsi="Arial"/>
          <w:szCs w:val="22"/>
          <w:rtl/>
          <w:lang w:eastAsia="en-US"/>
        </w:rPr>
      </w:pPr>
    </w:p>
    <w:p w:rsidR="00E51EC0" w:rsidRPr="005820A9" w:rsidRDefault="00E51EC0" w:rsidP="005820A9">
      <w:pPr>
        <w:numPr>
          <w:ilvl w:val="1"/>
          <w:numId w:val="36"/>
        </w:numPr>
        <w:tabs>
          <w:tab w:val="num" w:pos="902"/>
        </w:tabs>
        <w:spacing w:before="0" w:line="360" w:lineRule="auto"/>
        <w:ind w:left="502" w:right="426"/>
        <w:rPr>
          <w:rFonts w:ascii="Arial" w:hAnsi="Arial"/>
          <w:szCs w:val="22"/>
          <w:rtl/>
          <w:lang w:eastAsia="en-US"/>
        </w:rPr>
      </w:pPr>
      <w:r w:rsidRPr="005820A9">
        <w:rPr>
          <w:rFonts w:ascii="Arial" w:hAnsi="Arial" w:hint="cs"/>
          <w:b/>
          <w:bCs/>
          <w:szCs w:val="22"/>
          <w:u w:val="single"/>
          <w:rtl/>
        </w:rPr>
        <w:t>שירותי שוש"ים</w:t>
      </w:r>
    </w:p>
    <w:p w:rsidR="0058574E" w:rsidRPr="005820A9" w:rsidRDefault="00E51EC0" w:rsidP="005820A9">
      <w:pPr>
        <w:numPr>
          <w:ilvl w:val="2"/>
          <w:numId w:val="36"/>
        </w:numPr>
        <w:tabs>
          <w:tab w:val="left" w:pos="708"/>
        </w:tabs>
        <w:spacing w:before="0" w:line="360" w:lineRule="auto"/>
        <w:ind w:right="426"/>
        <w:rPr>
          <w:szCs w:val="22"/>
        </w:rPr>
      </w:pPr>
      <w:r w:rsidRPr="005820A9">
        <w:rPr>
          <w:rFonts w:hint="cs"/>
          <w:szCs w:val="22"/>
          <w:rtl/>
        </w:rPr>
        <w:t>לאחר קבלת הנחיה של מנהל הפרויקט לביצוע משימה ("הזמנת עבודה"), ידאג הספק להכין מסמך אפיון מפורט, או לחילופין מסמך המפרט את תכולת המשימה עבור משימות שאינן פיתוח.</w:t>
      </w:r>
    </w:p>
    <w:p w:rsidR="00E51EC0" w:rsidRPr="005820A9" w:rsidRDefault="00E51EC0" w:rsidP="005820A9">
      <w:pPr>
        <w:tabs>
          <w:tab w:val="left" w:pos="708"/>
        </w:tabs>
        <w:spacing w:before="0" w:line="360" w:lineRule="auto"/>
        <w:ind w:left="1800" w:right="426"/>
        <w:rPr>
          <w:szCs w:val="22"/>
        </w:rPr>
      </w:pPr>
      <w:r w:rsidRPr="005820A9">
        <w:rPr>
          <w:rFonts w:hint="cs"/>
          <w:szCs w:val="22"/>
          <w:rtl/>
        </w:rPr>
        <w:t>לאחר מכן יועבר מסמך הדרישות/האפיון למנהל הפרויקט לקבלת אישור, ורק לאחר אישור יועבר לביצוע.</w:t>
      </w:r>
    </w:p>
    <w:p w:rsidR="00E51EC0" w:rsidRPr="005820A9" w:rsidRDefault="00E51EC0" w:rsidP="005820A9">
      <w:pPr>
        <w:numPr>
          <w:ilvl w:val="2"/>
          <w:numId w:val="36"/>
        </w:numPr>
        <w:tabs>
          <w:tab w:val="left" w:pos="708"/>
        </w:tabs>
        <w:spacing w:before="0" w:line="360" w:lineRule="auto"/>
        <w:ind w:right="426"/>
        <w:rPr>
          <w:szCs w:val="22"/>
        </w:rPr>
      </w:pPr>
      <w:r w:rsidRPr="005820A9">
        <w:rPr>
          <w:rFonts w:hint="cs"/>
          <w:szCs w:val="22"/>
          <w:rtl/>
        </w:rPr>
        <w:t>כל שינוי באפיון או בתכולה יבוצע רק לאחר תיעוד בכתב, וקבלת אישור מנהל הפרויקט.</w:t>
      </w:r>
    </w:p>
    <w:p w:rsidR="00E51EC0" w:rsidRPr="005820A9" w:rsidRDefault="00E51EC0" w:rsidP="005820A9">
      <w:pPr>
        <w:numPr>
          <w:ilvl w:val="2"/>
          <w:numId w:val="36"/>
        </w:numPr>
        <w:tabs>
          <w:tab w:val="left" w:pos="708"/>
        </w:tabs>
        <w:spacing w:before="0" w:line="360" w:lineRule="auto"/>
        <w:ind w:right="426"/>
        <w:rPr>
          <w:szCs w:val="22"/>
        </w:rPr>
      </w:pPr>
      <w:r w:rsidRPr="005820A9">
        <w:rPr>
          <w:rFonts w:hint="cs"/>
          <w:szCs w:val="22"/>
          <w:rtl/>
        </w:rPr>
        <w:t>בסיום הביצוע, יועבר למשרד אישור של הספק כי בוצעו בדיקות איכות מטעם גורם מנהל (שאינו המפתח), וכי המערכת עומדת בדרישות. הבדיקות יכללו גם התחברות למשרד הבריאות, כדי לוודא תקינות בסביבת הייצור.</w:t>
      </w:r>
    </w:p>
    <w:p w:rsidR="00E51EC0" w:rsidRPr="005820A9" w:rsidRDefault="00E51EC0" w:rsidP="005820A9">
      <w:pPr>
        <w:numPr>
          <w:ilvl w:val="2"/>
          <w:numId w:val="36"/>
        </w:numPr>
        <w:tabs>
          <w:tab w:val="left" w:pos="708"/>
        </w:tabs>
        <w:spacing w:before="0" w:line="360" w:lineRule="auto"/>
        <w:ind w:right="426"/>
        <w:rPr>
          <w:szCs w:val="22"/>
        </w:rPr>
      </w:pPr>
      <w:r w:rsidRPr="005820A9">
        <w:rPr>
          <w:rFonts w:hint="cs"/>
          <w:szCs w:val="22"/>
          <w:rtl/>
        </w:rPr>
        <w:t xml:space="preserve"> נציגי המשרד בשיתוף הספק יבצעו מבחני קבלה בהתאם למוסכם בין הצדדים.</w:t>
      </w:r>
    </w:p>
    <w:p w:rsidR="00E51EC0" w:rsidRPr="005820A9" w:rsidRDefault="00E51EC0" w:rsidP="005820A9">
      <w:pPr>
        <w:tabs>
          <w:tab w:val="num" w:pos="902"/>
        </w:tabs>
        <w:spacing w:before="0" w:line="360" w:lineRule="auto"/>
        <w:ind w:left="502" w:right="426"/>
        <w:rPr>
          <w:rFonts w:ascii="Arial" w:hAnsi="Arial"/>
          <w:szCs w:val="22"/>
          <w:rtl/>
          <w:lang w:eastAsia="en-US"/>
        </w:rPr>
      </w:pPr>
    </w:p>
    <w:p w:rsidR="001E36EA" w:rsidRPr="005820A9" w:rsidRDefault="001E36EA" w:rsidP="005820A9">
      <w:pPr>
        <w:numPr>
          <w:ilvl w:val="0"/>
          <w:numId w:val="36"/>
        </w:numPr>
        <w:spacing w:before="0" w:line="360" w:lineRule="auto"/>
        <w:ind w:right="426"/>
        <w:rPr>
          <w:b/>
          <w:bCs/>
          <w:szCs w:val="22"/>
          <w:u w:val="single"/>
          <w:rtl/>
          <w:lang w:eastAsia="en-US"/>
        </w:rPr>
      </w:pPr>
      <w:bookmarkStart w:id="229" w:name="_Ref179686288"/>
      <w:r w:rsidRPr="005820A9">
        <w:rPr>
          <w:rFonts w:hint="cs"/>
          <w:b/>
          <w:bCs/>
          <w:szCs w:val="22"/>
          <w:u w:val="single"/>
          <w:rtl/>
          <w:lang w:eastAsia="en-US"/>
        </w:rPr>
        <w:t>תקופת ההתקשרות</w:t>
      </w:r>
      <w:bookmarkEnd w:id="229"/>
    </w:p>
    <w:p w:rsidR="001E36EA" w:rsidRPr="005820A9" w:rsidRDefault="001E36EA" w:rsidP="005820A9">
      <w:pPr>
        <w:numPr>
          <w:ilvl w:val="1"/>
          <w:numId w:val="36"/>
        </w:numPr>
        <w:tabs>
          <w:tab w:val="clear" w:pos="549"/>
          <w:tab w:val="num" w:pos="502"/>
          <w:tab w:val="num" w:pos="902"/>
        </w:tabs>
        <w:spacing w:before="0" w:line="360" w:lineRule="auto"/>
        <w:ind w:left="902" w:right="426" w:hanging="540"/>
        <w:rPr>
          <w:szCs w:val="22"/>
          <w:lang w:eastAsia="en-US"/>
        </w:rPr>
      </w:pPr>
      <w:bookmarkStart w:id="230" w:name="_Ref189366510"/>
      <w:r w:rsidRPr="005820A9">
        <w:rPr>
          <w:szCs w:val="22"/>
          <w:rtl/>
          <w:lang w:eastAsia="en-US"/>
        </w:rPr>
        <w:t xml:space="preserve">תוקף הסכם זה הינו לתקופה של </w:t>
      </w:r>
      <w:r w:rsidR="00013B1A" w:rsidRPr="005820A9">
        <w:rPr>
          <w:rFonts w:ascii="Arial" w:hAnsi="Arial" w:hint="cs"/>
          <w:szCs w:val="22"/>
          <w:rtl/>
          <w:lang w:eastAsia="en-US"/>
        </w:rPr>
        <w:t>חמש</w:t>
      </w:r>
      <w:r w:rsidRPr="005820A9">
        <w:rPr>
          <w:rFonts w:ascii="Arial" w:hAnsi="Arial" w:hint="cs"/>
          <w:szCs w:val="22"/>
          <w:rtl/>
          <w:lang w:eastAsia="en-US"/>
        </w:rPr>
        <w:t xml:space="preserve"> שנים, </w:t>
      </w:r>
      <w:r w:rsidRPr="005820A9">
        <w:rPr>
          <w:szCs w:val="22"/>
          <w:rtl/>
          <w:lang w:eastAsia="en-US"/>
        </w:rPr>
        <w:t>אשר תחל ביום __</w:t>
      </w:r>
      <w:r w:rsidRPr="005820A9">
        <w:rPr>
          <w:rFonts w:hint="cs"/>
          <w:szCs w:val="22"/>
          <w:rtl/>
          <w:lang w:eastAsia="en-US"/>
        </w:rPr>
        <w:t>__</w:t>
      </w:r>
      <w:r w:rsidRPr="005820A9">
        <w:rPr>
          <w:szCs w:val="22"/>
          <w:rtl/>
          <w:lang w:eastAsia="en-US"/>
        </w:rPr>
        <w:t>_</w:t>
      </w:r>
      <w:r w:rsidRPr="005820A9">
        <w:rPr>
          <w:rFonts w:hint="cs"/>
          <w:szCs w:val="22"/>
          <w:rtl/>
          <w:lang w:eastAsia="en-US"/>
        </w:rPr>
        <w:t>_</w:t>
      </w:r>
      <w:r w:rsidRPr="005820A9">
        <w:rPr>
          <w:szCs w:val="22"/>
          <w:rtl/>
          <w:lang w:eastAsia="en-US"/>
        </w:rPr>
        <w:t>__</w:t>
      </w:r>
      <w:r w:rsidRPr="005820A9">
        <w:rPr>
          <w:rFonts w:hint="cs"/>
          <w:szCs w:val="22"/>
          <w:rtl/>
          <w:lang w:eastAsia="en-US"/>
        </w:rPr>
        <w:t>_</w:t>
      </w:r>
      <w:r w:rsidRPr="005820A9">
        <w:rPr>
          <w:szCs w:val="22"/>
          <w:rtl/>
          <w:lang w:eastAsia="en-US"/>
        </w:rPr>
        <w:t>___ותסתיים ביום ____</w:t>
      </w:r>
      <w:r w:rsidRPr="005820A9">
        <w:rPr>
          <w:rFonts w:hint="cs"/>
          <w:szCs w:val="22"/>
          <w:rtl/>
          <w:lang w:eastAsia="en-US"/>
        </w:rPr>
        <w:t>__</w:t>
      </w:r>
      <w:r w:rsidRPr="005820A9">
        <w:rPr>
          <w:szCs w:val="22"/>
          <w:rtl/>
          <w:lang w:eastAsia="en-US"/>
        </w:rPr>
        <w:t>___</w:t>
      </w:r>
      <w:r w:rsidRPr="005820A9">
        <w:rPr>
          <w:rFonts w:hint="cs"/>
          <w:szCs w:val="22"/>
          <w:rtl/>
          <w:lang w:eastAsia="en-US"/>
        </w:rPr>
        <w:t>__</w:t>
      </w:r>
      <w:r w:rsidRPr="005820A9">
        <w:rPr>
          <w:szCs w:val="22"/>
          <w:rtl/>
          <w:lang w:eastAsia="en-US"/>
        </w:rPr>
        <w:t>__ (להלן: "תקופת ההתקשרות").</w:t>
      </w:r>
      <w:bookmarkEnd w:id="230"/>
    </w:p>
    <w:p w:rsidR="001E36EA" w:rsidRPr="005820A9" w:rsidRDefault="001E36EA" w:rsidP="00450AEC">
      <w:pPr>
        <w:numPr>
          <w:ilvl w:val="1"/>
          <w:numId w:val="36"/>
        </w:numPr>
        <w:tabs>
          <w:tab w:val="clear" w:pos="549"/>
          <w:tab w:val="num" w:pos="502"/>
          <w:tab w:val="num" w:pos="902"/>
        </w:tabs>
        <w:spacing w:before="0" w:line="360" w:lineRule="auto"/>
        <w:ind w:left="902" w:right="426" w:hanging="540"/>
        <w:rPr>
          <w:szCs w:val="22"/>
          <w:lang w:eastAsia="en-US"/>
        </w:rPr>
      </w:pPr>
      <w:bookmarkStart w:id="231" w:name="_Ref189366511"/>
      <w:r w:rsidRPr="005820A9">
        <w:rPr>
          <w:rFonts w:hint="cs"/>
          <w:szCs w:val="22"/>
          <w:rtl/>
          <w:lang w:eastAsia="en-US"/>
        </w:rPr>
        <w:t xml:space="preserve">בכפוף לקבלת כל האישורים הנדרשים על פי כל דין, רשאי </w:t>
      </w:r>
      <w:r w:rsidRPr="005820A9">
        <w:rPr>
          <w:szCs w:val="22"/>
          <w:rtl/>
          <w:lang w:eastAsia="en-US"/>
        </w:rPr>
        <w:t xml:space="preserve">המזמין להאריך את תקופת ההתקשרות לתקופות נוספות, כאשר אורכה של כל תקופה לא יעלה על </w:t>
      </w:r>
      <w:r w:rsidR="00450AEC">
        <w:rPr>
          <w:rFonts w:hint="cs"/>
          <w:szCs w:val="22"/>
          <w:rtl/>
          <w:lang w:eastAsia="en-US"/>
        </w:rPr>
        <w:t>שנתיים</w:t>
      </w:r>
      <w:r w:rsidR="00450AEC" w:rsidRPr="005820A9">
        <w:rPr>
          <w:szCs w:val="22"/>
          <w:rtl/>
          <w:lang w:eastAsia="en-US"/>
        </w:rPr>
        <w:t xml:space="preserve"> </w:t>
      </w:r>
      <w:r w:rsidRPr="005820A9">
        <w:rPr>
          <w:szCs w:val="22"/>
          <w:rtl/>
          <w:lang w:eastAsia="en-US"/>
        </w:rPr>
        <w:t>כל פעם, וזאת במתן הודעה בכתב לצד השני, לפחות 90 יום לפני תום תקופת ההתקשרות. סך</w:t>
      </w:r>
      <w:r w:rsidRPr="005820A9">
        <w:rPr>
          <w:rFonts w:hint="cs"/>
          <w:szCs w:val="22"/>
          <w:rtl/>
          <w:lang w:eastAsia="en-US"/>
        </w:rPr>
        <w:t xml:space="preserve"> </w:t>
      </w:r>
      <w:r w:rsidRPr="005820A9">
        <w:rPr>
          <w:szCs w:val="22"/>
          <w:rtl/>
          <w:lang w:eastAsia="en-US"/>
        </w:rPr>
        <w:t>כל תקופות ההתקשרות לא</w:t>
      </w:r>
      <w:r w:rsidRPr="005820A9">
        <w:rPr>
          <w:rFonts w:hint="cs"/>
          <w:szCs w:val="22"/>
          <w:rtl/>
          <w:lang w:eastAsia="en-US"/>
        </w:rPr>
        <w:t xml:space="preserve"> </w:t>
      </w:r>
      <w:r w:rsidRPr="005820A9">
        <w:rPr>
          <w:szCs w:val="22"/>
          <w:rtl/>
          <w:lang w:eastAsia="en-US"/>
        </w:rPr>
        <w:t xml:space="preserve">יעלה על </w:t>
      </w:r>
      <w:r w:rsidR="00450AEC">
        <w:rPr>
          <w:rFonts w:hint="cs"/>
          <w:szCs w:val="22"/>
          <w:rtl/>
          <w:lang w:eastAsia="en-US"/>
        </w:rPr>
        <w:t>חמש עשרה</w:t>
      </w:r>
      <w:r w:rsidR="00450AEC" w:rsidRPr="005820A9">
        <w:rPr>
          <w:szCs w:val="22"/>
          <w:rtl/>
          <w:lang w:eastAsia="en-US"/>
        </w:rPr>
        <w:t xml:space="preserve"> </w:t>
      </w:r>
      <w:r w:rsidRPr="005820A9">
        <w:rPr>
          <w:szCs w:val="22"/>
          <w:rtl/>
          <w:lang w:eastAsia="en-US"/>
        </w:rPr>
        <w:t>(</w:t>
      </w:r>
      <w:r w:rsidR="00450AEC">
        <w:rPr>
          <w:rFonts w:hint="cs"/>
          <w:szCs w:val="22"/>
          <w:rtl/>
          <w:lang w:eastAsia="en-US"/>
        </w:rPr>
        <w:t>15</w:t>
      </w:r>
      <w:r w:rsidRPr="005820A9">
        <w:rPr>
          <w:szCs w:val="22"/>
          <w:rtl/>
          <w:lang w:eastAsia="en-US"/>
        </w:rPr>
        <w:t>) שנים.</w:t>
      </w:r>
      <w:bookmarkEnd w:id="231"/>
      <w:r w:rsidRPr="005820A9">
        <w:rPr>
          <w:szCs w:val="22"/>
          <w:rtl/>
          <w:lang w:eastAsia="en-US"/>
        </w:rPr>
        <w:t xml:space="preserve"> </w:t>
      </w:r>
    </w:p>
    <w:p w:rsidR="001E36EA" w:rsidRPr="005820A9" w:rsidRDefault="001E36EA" w:rsidP="005820A9">
      <w:pPr>
        <w:numPr>
          <w:ilvl w:val="1"/>
          <w:numId w:val="36"/>
        </w:numPr>
        <w:tabs>
          <w:tab w:val="clear" w:pos="549"/>
          <w:tab w:val="num" w:pos="502"/>
          <w:tab w:val="num" w:pos="902"/>
        </w:tabs>
        <w:spacing w:before="0" w:line="360" w:lineRule="auto"/>
        <w:ind w:left="902" w:right="426" w:hanging="540"/>
        <w:rPr>
          <w:szCs w:val="22"/>
          <w:lang w:eastAsia="en-US"/>
        </w:rPr>
      </w:pPr>
      <w:bookmarkStart w:id="232" w:name="_Ref189366582"/>
      <w:r w:rsidRPr="005820A9">
        <w:rPr>
          <w:szCs w:val="22"/>
          <w:rtl/>
          <w:lang w:eastAsia="en-US"/>
        </w:rPr>
        <w:t xml:space="preserve">על אף האמור לעיל, המזמין יהא רשאי להפסיק את ההתקשרות בכל עת, וזאת תוך מתן הודעה מוקדמת בכתב של </w:t>
      </w:r>
      <w:r w:rsidRPr="005820A9">
        <w:rPr>
          <w:rFonts w:hint="cs"/>
          <w:szCs w:val="22"/>
          <w:rtl/>
          <w:lang w:eastAsia="en-US"/>
        </w:rPr>
        <w:t>60</w:t>
      </w:r>
      <w:r w:rsidRPr="005820A9">
        <w:rPr>
          <w:szCs w:val="22"/>
          <w:rtl/>
          <w:lang w:eastAsia="en-US"/>
        </w:rPr>
        <w:t xml:space="preserve"> יום מראש, ומבלי שיצטרך לתת נימוקים לכך.</w:t>
      </w:r>
      <w:bookmarkEnd w:id="232"/>
    </w:p>
    <w:p w:rsidR="001E36EA" w:rsidRPr="005820A9" w:rsidRDefault="001E36EA" w:rsidP="005820A9">
      <w:pPr>
        <w:numPr>
          <w:ilvl w:val="1"/>
          <w:numId w:val="36"/>
        </w:numPr>
        <w:tabs>
          <w:tab w:val="clear" w:pos="549"/>
          <w:tab w:val="num" w:pos="502"/>
          <w:tab w:val="num" w:pos="902"/>
        </w:tabs>
        <w:spacing w:before="0" w:line="360" w:lineRule="auto"/>
        <w:ind w:left="902" w:right="426" w:hanging="540"/>
        <w:rPr>
          <w:szCs w:val="22"/>
          <w:lang w:eastAsia="en-US"/>
        </w:rPr>
      </w:pPr>
      <w:r w:rsidRPr="005820A9">
        <w:rPr>
          <w:szCs w:val="22"/>
          <w:rtl/>
          <w:lang w:eastAsia="en-US"/>
        </w:rPr>
        <w:t>למען הסר ספק, הארכה, ו/או הפסקת ההסכם כאמור בסעי</w:t>
      </w:r>
      <w:r w:rsidRPr="005820A9">
        <w:rPr>
          <w:rFonts w:hint="cs"/>
          <w:szCs w:val="22"/>
          <w:rtl/>
          <w:lang w:eastAsia="en-US"/>
        </w:rPr>
        <w:t xml:space="preserve">פים </w:t>
      </w:r>
      <w:r w:rsidR="008043E9" w:rsidRPr="005820A9">
        <w:rPr>
          <w:szCs w:val="22"/>
        </w:rPr>
        <w:fldChar w:fldCharType="begin"/>
      </w:r>
      <w:r w:rsidR="008043E9" w:rsidRPr="005820A9">
        <w:rPr>
          <w:szCs w:val="22"/>
        </w:rPr>
        <w:instrText xml:space="preserve"> REF _Ref189366511 \r \h  \* MERGEFORMAT </w:instrText>
      </w:r>
      <w:r w:rsidR="008043E9" w:rsidRPr="005820A9">
        <w:rPr>
          <w:szCs w:val="22"/>
        </w:rPr>
      </w:r>
      <w:r w:rsidR="008043E9" w:rsidRPr="005820A9">
        <w:rPr>
          <w:szCs w:val="22"/>
        </w:rPr>
        <w:fldChar w:fldCharType="separate"/>
      </w:r>
      <w:r w:rsidR="00630DFA" w:rsidRPr="005820A9">
        <w:rPr>
          <w:szCs w:val="22"/>
          <w:cs/>
          <w:lang w:eastAsia="en-US"/>
        </w:rPr>
        <w:t>‎</w:t>
      </w:r>
      <w:r w:rsidR="00630DFA" w:rsidRPr="005820A9">
        <w:rPr>
          <w:szCs w:val="22"/>
          <w:lang w:eastAsia="en-US"/>
        </w:rPr>
        <w:t>4.2</w:t>
      </w:r>
      <w:r w:rsidR="008043E9" w:rsidRPr="005820A9">
        <w:rPr>
          <w:szCs w:val="22"/>
        </w:rPr>
        <w:fldChar w:fldCharType="end"/>
      </w:r>
      <w:r w:rsidRPr="005820A9">
        <w:rPr>
          <w:szCs w:val="22"/>
          <w:rtl/>
          <w:lang w:eastAsia="en-US"/>
        </w:rPr>
        <w:t xml:space="preserve">, </w:t>
      </w:r>
      <w:r w:rsidR="008043E9" w:rsidRPr="005820A9">
        <w:rPr>
          <w:szCs w:val="22"/>
        </w:rPr>
        <w:fldChar w:fldCharType="begin"/>
      </w:r>
      <w:r w:rsidR="008043E9" w:rsidRPr="005820A9">
        <w:rPr>
          <w:szCs w:val="22"/>
        </w:rPr>
        <w:instrText xml:space="preserve"> REF _Ref189366582 \r \h  \* MERGEFORMAT </w:instrText>
      </w:r>
      <w:r w:rsidR="008043E9" w:rsidRPr="005820A9">
        <w:rPr>
          <w:szCs w:val="22"/>
        </w:rPr>
      </w:r>
      <w:r w:rsidR="008043E9" w:rsidRPr="005820A9">
        <w:rPr>
          <w:szCs w:val="22"/>
        </w:rPr>
        <w:fldChar w:fldCharType="separate"/>
      </w:r>
      <w:r w:rsidR="00630DFA" w:rsidRPr="005820A9">
        <w:rPr>
          <w:szCs w:val="22"/>
          <w:cs/>
          <w:lang w:eastAsia="en-US"/>
        </w:rPr>
        <w:t>‎</w:t>
      </w:r>
      <w:r w:rsidR="00630DFA" w:rsidRPr="005820A9">
        <w:rPr>
          <w:szCs w:val="22"/>
          <w:lang w:eastAsia="en-US"/>
        </w:rPr>
        <w:t>4.3</w:t>
      </w:r>
      <w:r w:rsidR="008043E9" w:rsidRPr="005820A9">
        <w:rPr>
          <w:szCs w:val="22"/>
        </w:rPr>
        <w:fldChar w:fldCharType="end"/>
      </w:r>
      <w:r w:rsidRPr="005820A9">
        <w:rPr>
          <w:szCs w:val="22"/>
          <w:rtl/>
          <w:lang w:eastAsia="en-US"/>
        </w:rPr>
        <w:t xml:space="preserve"> לעיל, מתייחסת לכלל</w:t>
      </w:r>
      <w:r w:rsidRPr="005820A9">
        <w:rPr>
          <w:rFonts w:hint="cs"/>
          <w:szCs w:val="22"/>
          <w:rtl/>
          <w:lang w:eastAsia="en-US"/>
        </w:rPr>
        <w:t xml:space="preserve"> </w:t>
      </w:r>
      <w:r w:rsidRPr="005820A9">
        <w:rPr>
          <w:szCs w:val="22"/>
          <w:rtl/>
          <w:lang w:eastAsia="en-US"/>
        </w:rPr>
        <w:t xml:space="preserve">ההסכם או </w:t>
      </w:r>
      <w:r w:rsidRPr="005820A9">
        <w:rPr>
          <w:rFonts w:hint="cs"/>
          <w:szCs w:val="22"/>
          <w:rtl/>
          <w:lang w:eastAsia="en-US"/>
        </w:rPr>
        <w:t>לחלקו</w:t>
      </w:r>
      <w:r w:rsidRPr="005820A9">
        <w:rPr>
          <w:szCs w:val="22"/>
          <w:rtl/>
          <w:lang w:eastAsia="en-US"/>
        </w:rPr>
        <w:t>.</w:t>
      </w:r>
      <w:r w:rsidRPr="005820A9">
        <w:rPr>
          <w:rFonts w:hint="cs"/>
          <w:szCs w:val="22"/>
          <w:rtl/>
          <w:lang w:eastAsia="en-US"/>
        </w:rPr>
        <w:t xml:space="preserve">  </w:t>
      </w:r>
    </w:p>
    <w:p w:rsidR="001E36EA" w:rsidRPr="005820A9" w:rsidRDefault="001E36EA" w:rsidP="005820A9">
      <w:pPr>
        <w:numPr>
          <w:ilvl w:val="1"/>
          <w:numId w:val="36"/>
        </w:numPr>
        <w:tabs>
          <w:tab w:val="num" w:pos="902"/>
        </w:tabs>
        <w:spacing w:before="0" w:line="360" w:lineRule="auto"/>
        <w:ind w:right="426"/>
        <w:rPr>
          <w:szCs w:val="22"/>
          <w:lang w:eastAsia="en-US"/>
        </w:rPr>
      </w:pPr>
      <w:r w:rsidRPr="005820A9">
        <w:rPr>
          <w:rFonts w:hint="cs"/>
          <w:szCs w:val="22"/>
          <w:rtl/>
          <w:lang w:eastAsia="en-US"/>
        </w:rPr>
        <w:t xml:space="preserve">מבלי לפגוע בכלליות האמור </w:t>
      </w:r>
      <w:r w:rsidRPr="005820A9">
        <w:rPr>
          <w:szCs w:val="22"/>
          <w:rtl/>
          <w:lang w:eastAsia="en-US"/>
        </w:rPr>
        <w:t xml:space="preserve">בסעיף </w:t>
      </w:r>
      <w:r w:rsidR="008043E9" w:rsidRPr="005820A9">
        <w:rPr>
          <w:szCs w:val="22"/>
        </w:rPr>
        <w:fldChar w:fldCharType="begin"/>
      </w:r>
      <w:r w:rsidR="008043E9" w:rsidRPr="005820A9">
        <w:rPr>
          <w:szCs w:val="22"/>
        </w:rPr>
        <w:instrText xml:space="preserve"> REF _Ref189366582 \r \h  \* MERGEFORMAT </w:instrText>
      </w:r>
      <w:r w:rsidR="008043E9" w:rsidRPr="005820A9">
        <w:rPr>
          <w:szCs w:val="22"/>
        </w:rPr>
      </w:r>
      <w:r w:rsidR="008043E9" w:rsidRPr="005820A9">
        <w:rPr>
          <w:szCs w:val="22"/>
        </w:rPr>
        <w:fldChar w:fldCharType="separate"/>
      </w:r>
      <w:r w:rsidR="00630DFA" w:rsidRPr="005820A9">
        <w:rPr>
          <w:szCs w:val="22"/>
          <w:cs/>
          <w:lang w:eastAsia="en-US"/>
        </w:rPr>
        <w:t>‎</w:t>
      </w:r>
      <w:r w:rsidR="00630DFA" w:rsidRPr="005820A9">
        <w:rPr>
          <w:szCs w:val="22"/>
          <w:lang w:eastAsia="en-US"/>
        </w:rPr>
        <w:t>4.3</w:t>
      </w:r>
      <w:r w:rsidR="008043E9" w:rsidRPr="005820A9">
        <w:rPr>
          <w:szCs w:val="22"/>
        </w:rPr>
        <w:fldChar w:fldCharType="end"/>
      </w:r>
      <w:r w:rsidRPr="005820A9">
        <w:rPr>
          <w:rFonts w:hint="cs"/>
          <w:szCs w:val="22"/>
          <w:rtl/>
          <w:lang w:eastAsia="en-US"/>
        </w:rPr>
        <w:t xml:space="preserve"> </w:t>
      </w:r>
      <w:r w:rsidRPr="005820A9">
        <w:rPr>
          <w:szCs w:val="22"/>
          <w:rtl/>
          <w:lang w:eastAsia="en-US"/>
        </w:rPr>
        <w:t xml:space="preserve">לעיל, </w:t>
      </w:r>
      <w:r w:rsidRPr="005820A9">
        <w:rPr>
          <w:rFonts w:hint="cs"/>
          <w:szCs w:val="22"/>
          <w:rtl/>
          <w:lang w:eastAsia="en-US"/>
        </w:rPr>
        <w:t>המזמין</w:t>
      </w:r>
      <w:r w:rsidRPr="005820A9">
        <w:rPr>
          <w:szCs w:val="22"/>
          <w:rtl/>
          <w:lang w:eastAsia="en-US"/>
        </w:rPr>
        <w:t xml:space="preserve"> יהא רשאי להפסיק את ההתקשרות עם </w:t>
      </w:r>
      <w:r w:rsidRPr="005820A9">
        <w:rPr>
          <w:rFonts w:hint="cs"/>
          <w:szCs w:val="22"/>
          <w:rtl/>
          <w:lang w:eastAsia="en-US"/>
        </w:rPr>
        <w:t xml:space="preserve">הספק, </w:t>
      </w:r>
      <w:r w:rsidR="00B76472" w:rsidRPr="005820A9">
        <w:rPr>
          <w:rFonts w:hint="cs"/>
          <w:szCs w:val="22"/>
          <w:rtl/>
          <w:lang w:eastAsia="en-US"/>
        </w:rPr>
        <w:t xml:space="preserve">תוך </w:t>
      </w:r>
      <w:r w:rsidR="00B76472" w:rsidRPr="005820A9">
        <w:rPr>
          <w:szCs w:val="22"/>
          <w:rtl/>
          <w:lang w:eastAsia="en-US"/>
        </w:rPr>
        <w:t>מתן הודע</w:t>
      </w:r>
      <w:r w:rsidR="00B76472" w:rsidRPr="005820A9">
        <w:rPr>
          <w:rFonts w:hint="cs"/>
          <w:szCs w:val="22"/>
          <w:rtl/>
          <w:lang w:eastAsia="en-US"/>
        </w:rPr>
        <w:t>ה</w:t>
      </w:r>
      <w:r w:rsidR="00B76472" w:rsidRPr="005820A9">
        <w:rPr>
          <w:szCs w:val="22"/>
          <w:rtl/>
          <w:lang w:eastAsia="en-US"/>
        </w:rPr>
        <w:t xml:space="preserve"> מוקדמת של 30 ימים </w:t>
      </w:r>
      <w:r w:rsidR="00B76472" w:rsidRPr="005820A9">
        <w:rPr>
          <w:rFonts w:hint="cs"/>
          <w:szCs w:val="22"/>
          <w:rtl/>
          <w:lang w:eastAsia="en-US"/>
        </w:rPr>
        <w:t xml:space="preserve">עבור מתן </w:t>
      </w:r>
      <w:r w:rsidR="00B76472" w:rsidRPr="005820A9">
        <w:rPr>
          <w:szCs w:val="22"/>
          <w:rtl/>
          <w:lang w:eastAsia="en-US"/>
        </w:rPr>
        <w:t xml:space="preserve">הזדמנות </w:t>
      </w:r>
      <w:r w:rsidR="00B76472" w:rsidRPr="005820A9">
        <w:rPr>
          <w:rFonts w:hint="cs"/>
          <w:szCs w:val="22"/>
          <w:rtl/>
          <w:lang w:eastAsia="en-US"/>
        </w:rPr>
        <w:t xml:space="preserve">לתיקונים, </w:t>
      </w:r>
      <w:r w:rsidRPr="005820A9">
        <w:rPr>
          <w:rFonts w:hint="cs"/>
          <w:szCs w:val="22"/>
          <w:rtl/>
          <w:lang w:eastAsia="en-US"/>
        </w:rPr>
        <w:t xml:space="preserve">בכל אחד מהמקרים הבאים: </w:t>
      </w:r>
    </w:p>
    <w:p w:rsidR="001E36EA" w:rsidRPr="005820A9" w:rsidRDefault="001E36EA" w:rsidP="005820A9">
      <w:pPr>
        <w:pStyle w:val="af0"/>
        <w:numPr>
          <w:ilvl w:val="0"/>
          <w:numId w:val="49"/>
        </w:numPr>
        <w:tabs>
          <w:tab w:val="num" w:pos="902"/>
        </w:tabs>
        <w:ind w:right="426"/>
        <w:contextualSpacing/>
        <w:jc w:val="both"/>
        <w:rPr>
          <w:sz w:val="22"/>
          <w:szCs w:val="22"/>
        </w:rPr>
      </w:pPr>
      <w:r w:rsidRPr="005820A9">
        <w:rPr>
          <w:rFonts w:hint="cs"/>
          <w:sz w:val="22"/>
          <w:szCs w:val="22"/>
          <w:rtl/>
        </w:rPr>
        <w:t xml:space="preserve">לאחר שלב האפיון וככל שימצא הספק כי המערכת אינה תואמת את ציפיותיו וצרכיו; </w:t>
      </w:r>
    </w:p>
    <w:p w:rsidR="001E36EA" w:rsidRPr="005820A9" w:rsidRDefault="001E36EA" w:rsidP="005820A9">
      <w:pPr>
        <w:pStyle w:val="af0"/>
        <w:numPr>
          <w:ilvl w:val="0"/>
          <w:numId w:val="49"/>
        </w:numPr>
        <w:tabs>
          <w:tab w:val="num" w:pos="902"/>
        </w:tabs>
        <w:ind w:right="426"/>
        <w:contextualSpacing/>
        <w:jc w:val="both"/>
        <w:rPr>
          <w:sz w:val="22"/>
          <w:szCs w:val="22"/>
        </w:rPr>
      </w:pPr>
      <w:r w:rsidRPr="005820A9">
        <w:rPr>
          <w:rFonts w:hint="cs"/>
          <w:sz w:val="22"/>
          <w:szCs w:val="22"/>
          <w:rtl/>
        </w:rPr>
        <w:t xml:space="preserve">במקרה שהספק הפר את ההסכם הפרה יסודית; </w:t>
      </w:r>
    </w:p>
    <w:p w:rsidR="001E36EA" w:rsidRPr="005820A9" w:rsidRDefault="001E36EA" w:rsidP="005820A9">
      <w:pPr>
        <w:pStyle w:val="af0"/>
        <w:numPr>
          <w:ilvl w:val="0"/>
          <w:numId w:val="49"/>
        </w:numPr>
        <w:tabs>
          <w:tab w:val="num" w:pos="902"/>
        </w:tabs>
        <w:ind w:right="426"/>
        <w:contextualSpacing/>
        <w:jc w:val="both"/>
        <w:rPr>
          <w:sz w:val="22"/>
          <w:szCs w:val="22"/>
        </w:rPr>
      </w:pPr>
      <w:r w:rsidRPr="005820A9">
        <w:rPr>
          <w:rFonts w:hint="cs"/>
          <w:sz w:val="22"/>
          <w:szCs w:val="22"/>
          <w:rtl/>
        </w:rPr>
        <w:t xml:space="preserve">במקרה </w:t>
      </w:r>
      <w:r w:rsidRPr="005820A9">
        <w:rPr>
          <w:sz w:val="22"/>
          <w:szCs w:val="22"/>
          <w:rtl/>
        </w:rPr>
        <w:t xml:space="preserve">שימונה </w:t>
      </w:r>
      <w:r w:rsidRPr="005820A9">
        <w:rPr>
          <w:rFonts w:hint="cs"/>
          <w:sz w:val="22"/>
          <w:szCs w:val="22"/>
          <w:rtl/>
        </w:rPr>
        <w:t xml:space="preserve">לספק </w:t>
      </w:r>
      <w:r w:rsidRPr="005820A9">
        <w:rPr>
          <w:sz w:val="22"/>
          <w:szCs w:val="22"/>
          <w:rtl/>
        </w:rPr>
        <w:t>מפרק סופי או זמני.</w:t>
      </w:r>
    </w:p>
    <w:p w:rsidR="001E36EA" w:rsidRPr="005820A9" w:rsidRDefault="001E36EA" w:rsidP="005820A9">
      <w:pPr>
        <w:numPr>
          <w:ilvl w:val="1"/>
          <w:numId w:val="36"/>
        </w:numPr>
        <w:tabs>
          <w:tab w:val="clear" w:pos="549"/>
          <w:tab w:val="num" w:pos="502"/>
          <w:tab w:val="num" w:pos="902"/>
        </w:tabs>
        <w:spacing w:before="0" w:line="360" w:lineRule="auto"/>
        <w:ind w:left="902" w:right="426" w:hanging="540"/>
        <w:rPr>
          <w:szCs w:val="22"/>
          <w:lang w:eastAsia="en-US"/>
        </w:rPr>
      </w:pPr>
      <w:r w:rsidRPr="005820A9">
        <w:rPr>
          <w:szCs w:val="22"/>
          <w:rtl/>
          <w:lang w:eastAsia="en-US"/>
        </w:rPr>
        <w:t>בכל מקרה של הפסקת ההסכם כנ"ל לא יהיו ל</w:t>
      </w:r>
      <w:r w:rsidRPr="005820A9">
        <w:rPr>
          <w:rFonts w:hint="cs"/>
          <w:szCs w:val="22"/>
          <w:rtl/>
          <w:lang w:eastAsia="en-US"/>
        </w:rPr>
        <w:t>ספק</w:t>
      </w:r>
      <w:r w:rsidRPr="005820A9">
        <w:rPr>
          <w:szCs w:val="22"/>
          <w:rtl/>
          <w:lang w:eastAsia="en-US"/>
        </w:rPr>
        <w:t xml:space="preserve"> כל טענות ו/או תביעות ו/או דרישות תשלום בקשר עם ביטול ההתקשרות כאמור</w:t>
      </w:r>
      <w:r w:rsidRPr="005820A9">
        <w:rPr>
          <w:rFonts w:hint="cs"/>
          <w:szCs w:val="22"/>
          <w:rtl/>
          <w:lang w:eastAsia="en-US"/>
        </w:rPr>
        <w:t>, למעט עבור תשלום בגין שירותים שסופקו בטרם סיום ההתקשרות</w:t>
      </w:r>
      <w:r w:rsidRPr="005820A9">
        <w:rPr>
          <w:szCs w:val="22"/>
          <w:rtl/>
          <w:lang w:eastAsia="en-US"/>
        </w:rPr>
        <w:t>.</w:t>
      </w:r>
    </w:p>
    <w:p w:rsidR="008E6584" w:rsidRPr="005820A9" w:rsidRDefault="008E6584" w:rsidP="005820A9">
      <w:pPr>
        <w:numPr>
          <w:ilvl w:val="1"/>
          <w:numId w:val="36"/>
        </w:numPr>
        <w:tabs>
          <w:tab w:val="clear" w:pos="549"/>
          <w:tab w:val="num" w:pos="502"/>
          <w:tab w:val="num" w:pos="902"/>
        </w:tabs>
        <w:spacing w:before="0" w:line="360" w:lineRule="auto"/>
        <w:ind w:left="902" w:right="426" w:hanging="540"/>
        <w:rPr>
          <w:szCs w:val="22"/>
          <w:lang w:eastAsia="en-US"/>
        </w:rPr>
      </w:pPr>
      <w:r w:rsidRPr="005820A9">
        <w:rPr>
          <w:szCs w:val="22"/>
          <w:rtl/>
          <w:lang w:eastAsia="en-US"/>
        </w:rPr>
        <w:t xml:space="preserve">במידה ויוחלט על הפסקת עבודתו של </w:t>
      </w:r>
      <w:r w:rsidRPr="005820A9">
        <w:rPr>
          <w:rFonts w:hint="cs"/>
          <w:szCs w:val="22"/>
          <w:rtl/>
          <w:lang w:eastAsia="en-US"/>
        </w:rPr>
        <w:t>הספק</w:t>
      </w:r>
      <w:r w:rsidRPr="005820A9">
        <w:rPr>
          <w:szCs w:val="22"/>
          <w:rtl/>
          <w:lang w:eastAsia="en-US"/>
        </w:rPr>
        <w:t xml:space="preserve"> מכל סיבה שהיא, בין בשל סיום החוזה ובין בשל הפסקתו, מתחייב הספק לסיים את </w:t>
      </w:r>
      <w:r w:rsidRPr="005820A9">
        <w:rPr>
          <w:rFonts w:hint="eastAsia"/>
          <w:szCs w:val="22"/>
          <w:rtl/>
          <w:lang w:eastAsia="en-US"/>
        </w:rPr>
        <w:t>אספקת</w:t>
      </w:r>
      <w:r w:rsidRPr="005820A9">
        <w:rPr>
          <w:szCs w:val="22"/>
          <w:rtl/>
          <w:lang w:eastAsia="en-US"/>
        </w:rPr>
        <w:t xml:space="preserve"> </w:t>
      </w:r>
      <w:r w:rsidRPr="005820A9">
        <w:rPr>
          <w:rFonts w:hint="eastAsia"/>
          <w:szCs w:val="22"/>
          <w:rtl/>
          <w:lang w:eastAsia="en-US"/>
        </w:rPr>
        <w:t>העבודות</w:t>
      </w:r>
      <w:r w:rsidRPr="005820A9">
        <w:rPr>
          <w:szCs w:val="22"/>
          <w:rtl/>
          <w:lang w:eastAsia="en-US"/>
        </w:rPr>
        <w:t xml:space="preserve">/שירותים </w:t>
      </w:r>
      <w:r w:rsidRPr="005820A9">
        <w:rPr>
          <w:rFonts w:hint="eastAsia"/>
          <w:szCs w:val="22"/>
          <w:rtl/>
          <w:lang w:eastAsia="en-US"/>
        </w:rPr>
        <w:t>אליהם</w:t>
      </w:r>
      <w:r w:rsidRPr="005820A9">
        <w:rPr>
          <w:szCs w:val="22"/>
          <w:rtl/>
          <w:lang w:eastAsia="en-US"/>
        </w:rPr>
        <w:t xml:space="preserve"> </w:t>
      </w:r>
      <w:r w:rsidRPr="005820A9">
        <w:rPr>
          <w:rFonts w:hint="eastAsia"/>
          <w:szCs w:val="22"/>
          <w:rtl/>
          <w:lang w:eastAsia="en-US"/>
        </w:rPr>
        <w:t>הוא</w:t>
      </w:r>
      <w:r w:rsidRPr="005820A9">
        <w:rPr>
          <w:szCs w:val="22"/>
          <w:rtl/>
          <w:lang w:eastAsia="en-US"/>
        </w:rPr>
        <w:t xml:space="preserve"> </w:t>
      </w:r>
      <w:r w:rsidRPr="005820A9">
        <w:rPr>
          <w:rFonts w:hint="eastAsia"/>
          <w:szCs w:val="22"/>
          <w:rtl/>
          <w:lang w:eastAsia="en-US"/>
        </w:rPr>
        <w:t>מחויב</w:t>
      </w:r>
      <w:r w:rsidRPr="005820A9">
        <w:rPr>
          <w:szCs w:val="22"/>
          <w:rtl/>
          <w:lang w:eastAsia="en-US"/>
        </w:rPr>
        <w:t xml:space="preserve"> </w:t>
      </w:r>
      <w:r w:rsidRPr="005820A9">
        <w:rPr>
          <w:rFonts w:hint="eastAsia"/>
          <w:szCs w:val="22"/>
          <w:rtl/>
          <w:lang w:eastAsia="en-US"/>
        </w:rPr>
        <w:t>בגין</w:t>
      </w:r>
      <w:r w:rsidRPr="005820A9">
        <w:rPr>
          <w:szCs w:val="22"/>
          <w:rtl/>
          <w:lang w:eastAsia="en-US"/>
        </w:rPr>
        <w:t xml:space="preserve"> </w:t>
      </w:r>
      <w:r w:rsidRPr="005820A9">
        <w:rPr>
          <w:rFonts w:hint="eastAsia"/>
          <w:szCs w:val="22"/>
          <w:rtl/>
          <w:lang w:eastAsia="en-US"/>
        </w:rPr>
        <w:t>הזמנות</w:t>
      </w:r>
      <w:r w:rsidRPr="005820A9">
        <w:rPr>
          <w:szCs w:val="22"/>
          <w:rtl/>
          <w:lang w:eastAsia="en-US"/>
        </w:rPr>
        <w:t xml:space="preserve"> </w:t>
      </w:r>
      <w:r w:rsidRPr="005820A9">
        <w:rPr>
          <w:rFonts w:hint="eastAsia"/>
          <w:szCs w:val="22"/>
          <w:rtl/>
          <w:lang w:eastAsia="en-US"/>
        </w:rPr>
        <w:t>שחלו</w:t>
      </w:r>
      <w:r w:rsidRPr="005820A9">
        <w:rPr>
          <w:szCs w:val="22"/>
          <w:rtl/>
          <w:lang w:eastAsia="en-US"/>
        </w:rPr>
        <w:t xml:space="preserve"> </w:t>
      </w:r>
      <w:r w:rsidRPr="005820A9">
        <w:rPr>
          <w:rFonts w:hint="eastAsia"/>
          <w:szCs w:val="22"/>
          <w:rtl/>
          <w:lang w:eastAsia="en-US"/>
        </w:rPr>
        <w:t>בתקופת</w:t>
      </w:r>
      <w:r w:rsidRPr="005820A9">
        <w:rPr>
          <w:szCs w:val="22"/>
          <w:rtl/>
          <w:lang w:eastAsia="en-US"/>
        </w:rPr>
        <w:t xml:space="preserve"> </w:t>
      </w:r>
      <w:r w:rsidRPr="005820A9">
        <w:rPr>
          <w:rFonts w:hint="eastAsia"/>
          <w:szCs w:val="22"/>
          <w:rtl/>
          <w:lang w:eastAsia="en-US"/>
        </w:rPr>
        <w:t>ההתקשרות</w:t>
      </w:r>
      <w:r w:rsidRPr="005820A9">
        <w:rPr>
          <w:szCs w:val="22"/>
          <w:rtl/>
          <w:lang w:eastAsia="en-US"/>
        </w:rPr>
        <w:t xml:space="preserve">. </w:t>
      </w:r>
      <w:r w:rsidRPr="005820A9">
        <w:rPr>
          <w:rFonts w:hint="eastAsia"/>
          <w:szCs w:val="22"/>
          <w:rtl/>
          <w:lang w:eastAsia="en-US"/>
        </w:rPr>
        <w:t>כמו</w:t>
      </w:r>
      <w:r w:rsidRPr="005820A9">
        <w:rPr>
          <w:szCs w:val="22"/>
          <w:rtl/>
          <w:lang w:eastAsia="en-US"/>
        </w:rPr>
        <w:t xml:space="preserve"> </w:t>
      </w:r>
      <w:r w:rsidRPr="005820A9">
        <w:rPr>
          <w:rFonts w:hint="eastAsia"/>
          <w:szCs w:val="22"/>
          <w:rtl/>
          <w:lang w:eastAsia="en-US"/>
        </w:rPr>
        <w:t>כן</w:t>
      </w:r>
      <w:r w:rsidRPr="005820A9">
        <w:rPr>
          <w:szCs w:val="22"/>
          <w:rtl/>
          <w:lang w:eastAsia="en-US"/>
        </w:rPr>
        <w:t xml:space="preserve"> </w:t>
      </w:r>
      <w:r w:rsidRPr="005820A9">
        <w:rPr>
          <w:rFonts w:hint="eastAsia"/>
          <w:szCs w:val="22"/>
          <w:rtl/>
          <w:lang w:eastAsia="en-US"/>
        </w:rPr>
        <w:t>מתחייב</w:t>
      </w:r>
      <w:r w:rsidRPr="005820A9">
        <w:rPr>
          <w:szCs w:val="22"/>
          <w:rtl/>
          <w:lang w:eastAsia="en-US"/>
        </w:rPr>
        <w:t xml:space="preserve"> </w:t>
      </w:r>
      <w:r w:rsidRPr="005820A9">
        <w:rPr>
          <w:rFonts w:hint="eastAsia"/>
          <w:szCs w:val="22"/>
          <w:rtl/>
          <w:lang w:eastAsia="en-US"/>
        </w:rPr>
        <w:t>הספק</w:t>
      </w:r>
      <w:r w:rsidRPr="005820A9">
        <w:rPr>
          <w:szCs w:val="22"/>
          <w:rtl/>
          <w:lang w:eastAsia="en-US"/>
        </w:rPr>
        <w:t xml:space="preserve"> במידה והמזמין ידרוש כן, </w:t>
      </w:r>
      <w:r w:rsidRPr="005820A9">
        <w:rPr>
          <w:rFonts w:hint="eastAsia"/>
          <w:szCs w:val="22"/>
          <w:rtl/>
          <w:lang w:eastAsia="en-US"/>
        </w:rPr>
        <w:t>להעביר</w:t>
      </w:r>
      <w:r w:rsidRPr="005820A9">
        <w:rPr>
          <w:szCs w:val="22"/>
          <w:rtl/>
          <w:lang w:eastAsia="en-US"/>
        </w:rPr>
        <w:t xml:space="preserve"> כל </w:t>
      </w:r>
      <w:r w:rsidRPr="005820A9">
        <w:rPr>
          <w:rFonts w:hint="eastAsia"/>
          <w:szCs w:val="22"/>
          <w:rtl/>
          <w:lang w:eastAsia="en-US"/>
        </w:rPr>
        <w:t>החומרים</w:t>
      </w:r>
      <w:r w:rsidRPr="005820A9">
        <w:rPr>
          <w:szCs w:val="22"/>
          <w:rtl/>
          <w:lang w:eastAsia="en-US"/>
        </w:rPr>
        <w:t xml:space="preserve"> עליהם עבד הספק וטרם סיים את עבודתו בהם למזמין ו/או לכל אדם אחר כפי שיורה לו המזמין </w:t>
      </w:r>
      <w:r w:rsidRPr="005820A9">
        <w:rPr>
          <w:rFonts w:hint="cs"/>
          <w:szCs w:val="22"/>
          <w:rtl/>
          <w:lang w:eastAsia="en-US"/>
        </w:rPr>
        <w:t xml:space="preserve">ולהעביר חפיפה והדרכה מסודרת לכל גורם אחר כפי שיורה לו המזמין </w:t>
      </w:r>
      <w:r w:rsidRPr="005820A9">
        <w:rPr>
          <w:szCs w:val="22"/>
          <w:rtl/>
          <w:lang w:eastAsia="en-US"/>
        </w:rPr>
        <w:t xml:space="preserve">וזאת עד למועד הפסקת ההתקשרות בין המזמין והספק. </w:t>
      </w:r>
    </w:p>
    <w:p w:rsidR="008E6584" w:rsidRPr="005820A9" w:rsidRDefault="008E6584" w:rsidP="005820A9">
      <w:pPr>
        <w:numPr>
          <w:ilvl w:val="1"/>
          <w:numId w:val="36"/>
        </w:numPr>
        <w:tabs>
          <w:tab w:val="clear" w:pos="549"/>
          <w:tab w:val="num" w:pos="502"/>
          <w:tab w:val="num" w:pos="902"/>
        </w:tabs>
        <w:spacing w:before="0" w:line="360" w:lineRule="auto"/>
        <w:ind w:left="902" w:right="426" w:hanging="540"/>
        <w:rPr>
          <w:szCs w:val="22"/>
          <w:lang w:eastAsia="en-US"/>
        </w:rPr>
      </w:pPr>
      <w:r w:rsidRPr="005820A9">
        <w:rPr>
          <w:szCs w:val="22"/>
          <w:rtl/>
          <w:lang w:eastAsia="en-US"/>
        </w:rPr>
        <w:t>במידה והופסקה עבודת ה</w:t>
      </w:r>
      <w:r w:rsidRPr="005820A9">
        <w:rPr>
          <w:rFonts w:hint="cs"/>
          <w:szCs w:val="22"/>
          <w:rtl/>
          <w:lang w:eastAsia="en-US"/>
        </w:rPr>
        <w:t>ספק</w:t>
      </w:r>
      <w:r w:rsidRPr="005820A9">
        <w:rPr>
          <w:szCs w:val="22"/>
          <w:rtl/>
          <w:lang w:eastAsia="en-US"/>
        </w:rPr>
        <w:t xml:space="preserve"> טרם סיום תקופת החוזה, סיום הפעילויות בהן התחיל ה</w:t>
      </w:r>
      <w:r w:rsidRPr="005820A9">
        <w:rPr>
          <w:rFonts w:hint="cs"/>
          <w:szCs w:val="22"/>
          <w:rtl/>
          <w:lang w:eastAsia="en-US"/>
        </w:rPr>
        <w:t>ספק</w:t>
      </w:r>
      <w:r w:rsidRPr="005820A9">
        <w:rPr>
          <w:szCs w:val="22"/>
          <w:rtl/>
          <w:lang w:eastAsia="en-US"/>
        </w:rPr>
        <w:t xml:space="preserve"> תלויה בהחלטת ה</w:t>
      </w:r>
      <w:r w:rsidRPr="005820A9">
        <w:rPr>
          <w:rFonts w:hint="cs"/>
          <w:szCs w:val="22"/>
          <w:rtl/>
          <w:lang w:eastAsia="en-US"/>
        </w:rPr>
        <w:t>מזמין</w:t>
      </w:r>
      <w:r w:rsidRPr="005820A9">
        <w:rPr>
          <w:szCs w:val="22"/>
          <w:rtl/>
          <w:lang w:eastAsia="en-US"/>
        </w:rPr>
        <w:t xml:space="preserve"> ש</w:t>
      </w:r>
      <w:r w:rsidRPr="005820A9">
        <w:rPr>
          <w:rFonts w:hint="cs"/>
          <w:szCs w:val="22"/>
          <w:rtl/>
          <w:lang w:eastAsia="en-US"/>
        </w:rPr>
        <w:t xml:space="preserve">יקבע </w:t>
      </w:r>
      <w:r w:rsidRPr="005820A9">
        <w:rPr>
          <w:szCs w:val="22"/>
          <w:rtl/>
          <w:lang w:eastAsia="en-US"/>
        </w:rPr>
        <w:t>על פי סיבת הפסקת ההתקשרות.</w:t>
      </w:r>
    </w:p>
    <w:p w:rsidR="008E6584" w:rsidRPr="005820A9" w:rsidRDefault="008E6584" w:rsidP="005820A9">
      <w:pPr>
        <w:numPr>
          <w:ilvl w:val="1"/>
          <w:numId w:val="36"/>
        </w:numPr>
        <w:tabs>
          <w:tab w:val="clear" w:pos="549"/>
          <w:tab w:val="num" w:pos="502"/>
          <w:tab w:val="num" w:pos="902"/>
        </w:tabs>
        <w:spacing w:before="0" w:line="360" w:lineRule="auto"/>
        <w:ind w:left="902" w:right="426" w:hanging="540"/>
        <w:rPr>
          <w:szCs w:val="22"/>
          <w:lang w:eastAsia="en-US"/>
        </w:rPr>
      </w:pPr>
      <w:r w:rsidRPr="005820A9">
        <w:rPr>
          <w:szCs w:val="22"/>
          <w:rtl/>
          <w:lang w:eastAsia="en-US"/>
        </w:rPr>
        <w:t>ה</w:t>
      </w:r>
      <w:r w:rsidRPr="005820A9">
        <w:rPr>
          <w:rFonts w:hint="cs"/>
          <w:szCs w:val="22"/>
          <w:rtl/>
          <w:lang w:eastAsia="en-US"/>
        </w:rPr>
        <w:t>ספק</w:t>
      </w:r>
      <w:r w:rsidRPr="005820A9">
        <w:rPr>
          <w:szCs w:val="22"/>
          <w:rtl/>
          <w:lang w:eastAsia="en-US"/>
        </w:rPr>
        <w:t xml:space="preserve"> מתחייב לפעול ולנקוט בכל האמצעים שברשותו על מנת לצמצם את הנזק כתוצאה מסיום ההתקשרות לפי סעיף זה.</w:t>
      </w:r>
    </w:p>
    <w:p w:rsidR="008E6584" w:rsidRPr="005820A9" w:rsidRDefault="008E6584" w:rsidP="005820A9">
      <w:pPr>
        <w:numPr>
          <w:ilvl w:val="1"/>
          <w:numId w:val="36"/>
        </w:numPr>
        <w:tabs>
          <w:tab w:val="clear" w:pos="549"/>
          <w:tab w:val="num" w:pos="502"/>
          <w:tab w:val="num" w:pos="902"/>
        </w:tabs>
        <w:spacing w:before="0" w:line="360" w:lineRule="auto"/>
        <w:ind w:left="902" w:right="426" w:hanging="540"/>
        <w:rPr>
          <w:szCs w:val="22"/>
          <w:lang w:eastAsia="en-US"/>
        </w:rPr>
      </w:pPr>
      <w:r w:rsidRPr="005820A9">
        <w:rPr>
          <w:rFonts w:hint="cs"/>
          <w:szCs w:val="22"/>
          <w:rtl/>
          <w:lang w:eastAsia="en-US"/>
        </w:rPr>
        <w:t>המזמין מתחייב לשלם לספק את התמורה בגין השירותים שניתנו עד מועד סיום ההתקשרות בפועל</w:t>
      </w:r>
    </w:p>
    <w:p w:rsidR="001E36EA" w:rsidRPr="005820A9" w:rsidRDefault="001E36EA" w:rsidP="005820A9">
      <w:pPr>
        <w:keepLines/>
        <w:tabs>
          <w:tab w:val="num" w:pos="927"/>
        </w:tabs>
        <w:spacing w:before="0" w:line="360" w:lineRule="auto"/>
        <w:ind w:left="360" w:right="426"/>
        <w:rPr>
          <w:b/>
          <w:bCs/>
          <w:szCs w:val="22"/>
          <w:rtl/>
          <w:lang w:eastAsia="en-US"/>
        </w:rPr>
      </w:pPr>
      <w:r w:rsidRPr="005820A9">
        <w:rPr>
          <w:rFonts w:hint="eastAsia"/>
          <w:b/>
          <w:bCs/>
          <w:szCs w:val="22"/>
          <w:rtl/>
          <w:lang w:eastAsia="en-US"/>
        </w:rPr>
        <w:t>סעיף</w:t>
      </w:r>
      <w:r w:rsidRPr="005820A9">
        <w:rPr>
          <w:b/>
          <w:bCs/>
          <w:szCs w:val="22"/>
          <w:rtl/>
          <w:lang w:eastAsia="en-US"/>
        </w:rPr>
        <w:t xml:space="preserve"> </w:t>
      </w:r>
      <w:r w:rsidRPr="005820A9">
        <w:rPr>
          <w:rFonts w:hint="eastAsia"/>
          <w:b/>
          <w:bCs/>
          <w:szCs w:val="22"/>
          <w:rtl/>
          <w:lang w:eastAsia="en-US"/>
        </w:rPr>
        <w:t>זה</w:t>
      </w:r>
      <w:r w:rsidRPr="005820A9">
        <w:rPr>
          <w:b/>
          <w:bCs/>
          <w:szCs w:val="22"/>
          <w:rtl/>
          <w:lang w:eastAsia="en-US"/>
        </w:rPr>
        <w:t xml:space="preserve"> </w:t>
      </w:r>
      <w:r w:rsidRPr="005820A9">
        <w:rPr>
          <w:rFonts w:hint="eastAsia"/>
          <w:b/>
          <w:bCs/>
          <w:szCs w:val="22"/>
          <w:rtl/>
          <w:lang w:eastAsia="en-US"/>
        </w:rPr>
        <w:t>הינו</w:t>
      </w:r>
      <w:r w:rsidRPr="005820A9">
        <w:rPr>
          <w:b/>
          <w:bCs/>
          <w:szCs w:val="22"/>
          <w:rtl/>
          <w:lang w:eastAsia="en-US"/>
        </w:rPr>
        <w:t xml:space="preserve"> </w:t>
      </w:r>
      <w:r w:rsidRPr="005820A9">
        <w:rPr>
          <w:rFonts w:hint="eastAsia"/>
          <w:b/>
          <w:bCs/>
          <w:szCs w:val="22"/>
          <w:rtl/>
          <w:lang w:eastAsia="en-US"/>
        </w:rPr>
        <w:t>תנאי</w:t>
      </w:r>
      <w:r w:rsidRPr="005820A9">
        <w:rPr>
          <w:b/>
          <w:bCs/>
          <w:szCs w:val="22"/>
          <w:rtl/>
          <w:lang w:eastAsia="en-US"/>
        </w:rPr>
        <w:t xml:space="preserve"> </w:t>
      </w:r>
      <w:r w:rsidRPr="005820A9">
        <w:rPr>
          <w:rFonts w:hint="eastAsia"/>
          <w:b/>
          <w:bCs/>
          <w:szCs w:val="22"/>
          <w:rtl/>
          <w:lang w:eastAsia="en-US"/>
        </w:rPr>
        <w:t>יסודי</w:t>
      </w:r>
      <w:r w:rsidRPr="005820A9">
        <w:rPr>
          <w:b/>
          <w:bCs/>
          <w:szCs w:val="22"/>
          <w:rtl/>
          <w:lang w:eastAsia="en-US"/>
        </w:rPr>
        <w:t xml:space="preserve"> </w:t>
      </w:r>
      <w:r w:rsidRPr="005820A9">
        <w:rPr>
          <w:rFonts w:hint="eastAsia"/>
          <w:b/>
          <w:bCs/>
          <w:szCs w:val="22"/>
          <w:rtl/>
          <w:lang w:eastAsia="en-US"/>
        </w:rPr>
        <w:t>בהסכם</w:t>
      </w:r>
      <w:bookmarkStart w:id="233" w:name="_Ref157046594"/>
    </w:p>
    <w:p w:rsidR="00F560B3" w:rsidRPr="005820A9" w:rsidRDefault="00F560B3" w:rsidP="005820A9">
      <w:pPr>
        <w:keepLines/>
        <w:tabs>
          <w:tab w:val="num" w:pos="927"/>
        </w:tabs>
        <w:spacing w:before="0" w:line="360" w:lineRule="auto"/>
        <w:ind w:left="360" w:right="426"/>
        <w:rPr>
          <w:b/>
          <w:bCs/>
          <w:szCs w:val="22"/>
          <w:u w:val="single"/>
          <w:lang w:eastAsia="en-US"/>
        </w:rPr>
      </w:pPr>
    </w:p>
    <w:p w:rsidR="001E36EA" w:rsidRPr="005820A9" w:rsidRDefault="001E36EA" w:rsidP="005820A9">
      <w:pPr>
        <w:numPr>
          <w:ilvl w:val="0"/>
          <w:numId w:val="36"/>
        </w:numPr>
        <w:spacing w:before="0" w:line="360" w:lineRule="auto"/>
        <w:ind w:right="426"/>
        <w:rPr>
          <w:b/>
          <w:bCs/>
          <w:szCs w:val="22"/>
          <w:u w:val="single"/>
          <w:lang w:eastAsia="en-US"/>
        </w:rPr>
      </w:pPr>
      <w:bookmarkStart w:id="234" w:name="_Ref195431767"/>
      <w:r w:rsidRPr="005820A9">
        <w:rPr>
          <w:b/>
          <w:bCs/>
          <w:szCs w:val="22"/>
          <w:u w:val="single"/>
          <w:rtl/>
          <w:lang w:eastAsia="en-US"/>
        </w:rPr>
        <w:t>נציגי</w:t>
      </w:r>
      <w:r w:rsidRPr="005820A9">
        <w:rPr>
          <w:rFonts w:hint="eastAsia"/>
          <w:b/>
          <w:bCs/>
          <w:szCs w:val="22"/>
          <w:u w:val="single"/>
          <w:rtl/>
          <w:lang w:eastAsia="en-US"/>
        </w:rPr>
        <w:t>ם</w:t>
      </w:r>
      <w:r w:rsidRPr="005820A9">
        <w:rPr>
          <w:b/>
          <w:bCs/>
          <w:szCs w:val="22"/>
          <w:u w:val="single"/>
          <w:rtl/>
          <w:lang w:eastAsia="en-US"/>
        </w:rPr>
        <w:t xml:space="preserve"> </w:t>
      </w:r>
    </w:p>
    <w:p w:rsidR="001E36EA" w:rsidRPr="005820A9" w:rsidRDefault="001E36EA" w:rsidP="005820A9">
      <w:pPr>
        <w:numPr>
          <w:ilvl w:val="1"/>
          <w:numId w:val="36"/>
        </w:numPr>
        <w:tabs>
          <w:tab w:val="clear" w:pos="549"/>
          <w:tab w:val="num" w:pos="502"/>
          <w:tab w:val="num" w:pos="902"/>
        </w:tabs>
        <w:spacing w:before="0" w:line="360" w:lineRule="auto"/>
        <w:ind w:left="902" w:right="426" w:hanging="540"/>
        <w:rPr>
          <w:szCs w:val="22"/>
          <w:lang w:eastAsia="en-US"/>
        </w:rPr>
      </w:pPr>
      <w:r w:rsidRPr="005820A9">
        <w:rPr>
          <w:szCs w:val="22"/>
          <w:rtl/>
          <w:lang w:eastAsia="en-US"/>
        </w:rPr>
        <w:t xml:space="preserve">נציג המזמין לצורך ביצוע הסכם זה </w:t>
      </w:r>
      <w:r w:rsidRPr="005820A9">
        <w:rPr>
          <w:rFonts w:hint="eastAsia"/>
          <w:szCs w:val="22"/>
          <w:rtl/>
          <w:lang w:eastAsia="en-US"/>
        </w:rPr>
        <w:t>הינ</w:t>
      </w:r>
      <w:r w:rsidRPr="005820A9">
        <w:rPr>
          <w:rFonts w:hint="cs"/>
          <w:szCs w:val="22"/>
          <w:rtl/>
          <w:lang w:eastAsia="en-US"/>
        </w:rPr>
        <w:t>ו</w:t>
      </w:r>
      <w:r w:rsidRPr="005820A9">
        <w:rPr>
          <w:szCs w:val="22"/>
          <w:rtl/>
          <w:lang w:eastAsia="en-US"/>
        </w:rPr>
        <w:t xml:space="preserve"> __________ או מי שיוסמך על יד</w:t>
      </w:r>
      <w:r w:rsidRPr="005820A9">
        <w:rPr>
          <w:rFonts w:hint="eastAsia"/>
          <w:szCs w:val="22"/>
          <w:rtl/>
          <w:lang w:eastAsia="en-US"/>
        </w:rPr>
        <w:t>ו</w:t>
      </w:r>
      <w:r w:rsidRPr="005820A9">
        <w:rPr>
          <w:szCs w:val="22"/>
          <w:rtl/>
          <w:lang w:eastAsia="en-US"/>
        </w:rPr>
        <w:t xml:space="preserve"> בכתב (להלן: "נציג המזמין"). המ</w:t>
      </w:r>
      <w:r w:rsidRPr="005820A9">
        <w:rPr>
          <w:rFonts w:hint="eastAsia"/>
          <w:szCs w:val="22"/>
          <w:rtl/>
          <w:lang w:eastAsia="en-US"/>
        </w:rPr>
        <w:t>זמין</w:t>
      </w:r>
      <w:r w:rsidRPr="005820A9">
        <w:rPr>
          <w:szCs w:val="22"/>
          <w:rtl/>
          <w:lang w:eastAsia="en-US"/>
        </w:rPr>
        <w:t xml:space="preserve"> רשאי להחליף את נציגו </w:t>
      </w:r>
      <w:r w:rsidRPr="005820A9">
        <w:rPr>
          <w:rFonts w:hint="eastAsia"/>
          <w:szCs w:val="22"/>
          <w:rtl/>
          <w:lang w:eastAsia="en-US"/>
        </w:rPr>
        <w:t>ו</w:t>
      </w:r>
      <w:r w:rsidRPr="005820A9">
        <w:rPr>
          <w:szCs w:val="22"/>
          <w:rtl/>
          <w:lang w:eastAsia="en-US"/>
        </w:rPr>
        <w:t>/או נציגיו בכל עת על ידי מתן הודעה בכתב ל</w:t>
      </w:r>
      <w:r w:rsidRPr="005820A9">
        <w:rPr>
          <w:rFonts w:hint="eastAsia"/>
          <w:szCs w:val="22"/>
          <w:rtl/>
          <w:lang w:eastAsia="en-US"/>
        </w:rPr>
        <w:t>ספק</w:t>
      </w:r>
      <w:r w:rsidRPr="005820A9">
        <w:rPr>
          <w:szCs w:val="22"/>
          <w:rtl/>
          <w:lang w:eastAsia="en-US"/>
        </w:rPr>
        <w:t>.</w:t>
      </w:r>
    </w:p>
    <w:p w:rsidR="001E36EA" w:rsidRPr="005820A9" w:rsidRDefault="001E36EA" w:rsidP="005820A9">
      <w:pPr>
        <w:numPr>
          <w:ilvl w:val="1"/>
          <w:numId w:val="36"/>
        </w:numPr>
        <w:tabs>
          <w:tab w:val="clear" w:pos="549"/>
          <w:tab w:val="num" w:pos="502"/>
          <w:tab w:val="num" w:pos="902"/>
        </w:tabs>
        <w:spacing w:before="0" w:line="360" w:lineRule="auto"/>
        <w:ind w:left="902" w:right="426" w:hanging="540"/>
        <w:rPr>
          <w:szCs w:val="22"/>
          <w:lang w:eastAsia="en-US"/>
        </w:rPr>
      </w:pPr>
      <w:r w:rsidRPr="005820A9">
        <w:rPr>
          <w:rFonts w:hint="eastAsia"/>
          <w:szCs w:val="22"/>
          <w:rtl/>
          <w:lang w:eastAsia="en-US"/>
        </w:rPr>
        <w:t>הספק</w:t>
      </w:r>
      <w:r w:rsidRPr="005820A9">
        <w:rPr>
          <w:szCs w:val="22"/>
          <w:rtl/>
          <w:lang w:eastAsia="en-US"/>
        </w:rPr>
        <w:t xml:space="preserve"> </w:t>
      </w:r>
      <w:r w:rsidRPr="005820A9">
        <w:rPr>
          <w:rFonts w:hint="eastAsia"/>
          <w:szCs w:val="22"/>
          <w:rtl/>
          <w:lang w:eastAsia="en-US"/>
        </w:rPr>
        <w:t>מתחייב</w:t>
      </w:r>
      <w:r w:rsidRPr="005820A9">
        <w:rPr>
          <w:szCs w:val="22"/>
          <w:rtl/>
          <w:lang w:eastAsia="en-US"/>
        </w:rPr>
        <w:t xml:space="preserve"> </w:t>
      </w:r>
      <w:r w:rsidRPr="005820A9">
        <w:rPr>
          <w:rFonts w:hint="eastAsia"/>
          <w:szCs w:val="22"/>
          <w:rtl/>
          <w:lang w:eastAsia="en-US"/>
        </w:rPr>
        <w:t>להישמע</w:t>
      </w:r>
      <w:r w:rsidRPr="005820A9">
        <w:rPr>
          <w:szCs w:val="22"/>
          <w:rtl/>
          <w:lang w:eastAsia="en-US"/>
        </w:rPr>
        <w:t xml:space="preserve"> </w:t>
      </w:r>
      <w:r w:rsidRPr="005820A9">
        <w:rPr>
          <w:rFonts w:hint="eastAsia"/>
          <w:szCs w:val="22"/>
          <w:rtl/>
          <w:lang w:eastAsia="en-US"/>
        </w:rPr>
        <w:t>להוראות</w:t>
      </w:r>
      <w:r w:rsidRPr="005820A9">
        <w:rPr>
          <w:szCs w:val="22"/>
          <w:rtl/>
          <w:lang w:eastAsia="en-US"/>
        </w:rPr>
        <w:t xml:space="preserve"> </w:t>
      </w:r>
      <w:r w:rsidRPr="005820A9">
        <w:rPr>
          <w:rFonts w:hint="eastAsia"/>
          <w:szCs w:val="22"/>
          <w:rtl/>
          <w:lang w:eastAsia="en-US"/>
        </w:rPr>
        <w:t>נציג</w:t>
      </w:r>
      <w:r w:rsidRPr="005820A9">
        <w:rPr>
          <w:szCs w:val="22"/>
          <w:rtl/>
          <w:lang w:eastAsia="en-US"/>
        </w:rPr>
        <w:t xml:space="preserve"> </w:t>
      </w:r>
      <w:r w:rsidRPr="005820A9">
        <w:rPr>
          <w:rFonts w:hint="eastAsia"/>
          <w:szCs w:val="22"/>
          <w:rtl/>
          <w:lang w:eastAsia="en-US"/>
        </w:rPr>
        <w:t>המזמין</w:t>
      </w:r>
      <w:r w:rsidRPr="005820A9">
        <w:rPr>
          <w:szCs w:val="22"/>
          <w:rtl/>
          <w:lang w:eastAsia="en-US"/>
        </w:rPr>
        <w:t>.</w:t>
      </w:r>
    </w:p>
    <w:p w:rsidR="001E36EA" w:rsidRPr="005820A9" w:rsidRDefault="001E36EA" w:rsidP="005820A9">
      <w:pPr>
        <w:numPr>
          <w:ilvl w:val="1"/>
          <w:numId w:val="36"/>
        </w:numPr>
        <w:tabs>
          <w:tab w:val="clear" w:pos="549"/>
          <w:tab w:val="num" w:pos="502"/>
          <w:tab w:val="num" w:pos="902"/>
        </w:tabs>
        <w:spacing w:before="0" w:line="360" w:lineRule="auto"/>
        <w:ind w:left="902" w:right="426" w:hanging="540"/>
        <w:rPr>
          <w:szCs w:val="22"/>
          <w:lang w:eastAsia="en-US"/>
        </w:rPr>
      </w:pPr>
      <w:r w:rsidRPr="005820A9">
        <w:rPr>
          <w:rFonts w:hint="cs"/>
          <w:szCs w:val="22"/>
          <w:rtl/>
          <w:lang w:eastAsia="en-US"/>
        </w:rPr>
        <w:t xml:space="preserve">בכל הקשור לביצוע שירותיו המקצועיים יהיה הספק בקשר עם האחראי מהאגף </w:t>
      </w:r>
      <w:r w:rsidR="00BE6278" w:rsidRPr="005820A9">
        <w:rPr>
          <w:rFonts w:hint="cs"/>
          <w:szCs w:val="22"/>
          <w:rtl/>
          <w:lang w:eastAsia="en-US"/>
        </w:rPr>
        <w:t>למחשוב</w:t>
      </w:r>
      <w:r w:rsidRPr="005820A9">
        <w:rPr>
          <w:rFonts w:hint="cs"/>
          <w:szCs w:val="22"/>
          <w:rtl/>
          <w:lang w:eastAsia="en-US"/>
        </w:rPr>
        <w:t xml:space="preserve"> במשרד הבריאות, שגם יפקח על עבודות הספק. האחראי יהא רשאי מעת לעת לדרוש מהספק ביצוע </w:t>
      </w:r>
      <w:r w:rsidRPr="005820A9">
        <w:rPr>
          <w:rFonts w:hint="eastAsia"/>
          <w:szCs w:val="22"/>
          <w:rtl/>
          <w:lang w:eastAsia="en-US"/>
        </w:rPr>
        <w:t>מטלות</w:t>
      </w:r>
      <w:r w:rsidRPr="005820A9">
        <w:rPr>
          <w:szCs w:val="22"/>
          <w:rtl/>
          <w:lang w:eastAsia="en-US"/>
        </w:rPr>
        <w:t xml:space="preserve"> נוספות שאינן מוגדרות בסעיף </w:t>
      </w:r>
      <w:r w:rsidR="008043E9" w:rsidRPr="005820A9">
        <w:rPr>
          <w:szCs w:val="22"/>
        </w:rPr>
        <w:fldChar w:fldCharType="begin"/>
      </w:r>
      <w:r w:rsidR="008043E9" w:rsidRPr="005820A9">
        <w:rPr>
          <w:szCs w:val="22"/>
        </w:rPr>
        <w:instrText xml:space="preserve"> REF _Ref300480574 \r \h  \* MERGEFORMAT </w:instrText>
      </w:r>
      <w:r w:rsidR="008043E9" w:rsidRPr="005820A9">
        <w:rPr>
          <w:szCs w:val="22"/>
        </w:rPr>
      </w:r>
      <w:r w:rsidR="008043E9" w:rsidRPr="005820A9">
        <w:rPr>
          <w:szCs w:val="22"/>
        </w:rPr>
        <w:fldChar w:fldCharType="separate"/>
      </w:r>
      <w:r w:rsidR="00630DFA" w:rsidRPr="005820A9">
        <w:rPr>
          <w:szCs w:val="22"/>
          <w:cs/>
          <w:lang w:eastAsia="en-US"/>
        </w:rPr>
        <w:t>‎</w:t>
      </w:r>
      <w:r w:rsidR="00630DFA" w:rsidRPr="005820A9">
        <w:rPr>
          <w:szCs w:val="22"/>
          <w:lang w:eastAsia="en-US"/>
        </w:rPr>
        <w:t>3</w:t>
      </w:r>
      <w:r w:rsidR="008043E9" w:rsidRPr="005820A9">
        <w:rPr>
          <w:szCs w:val="22"/>
        </w:rPr>
        <w:fldChar w:fldCharType="end"/>
      </w:r>
      <w:r w:rsidRPr="005820A9">
        <w:rPr>
          <w:rFonts w:hint="cs"/>
          <w:szCs w:val="22"/>
          <w:rtl/>
          <w:lang w:eastAsia="en-US"/>
        </w:rPr>
        <w:t xml:space="preserve"> </w:t>
      </w:r>
      <w:r w:rsidRPr="005820A9">
        <w:rPr>
          <w:szCs w:val="22"/>
          <w:rtl/>
          <w:lang w:eastAsia="en-US"/>
        </w:rPr>
        <w:t>לעיל אולם הן נכללות בתחום הרחב של דרישות המכרז וכישורי ספק ה</w:t>
      </w:r>
      <w:r w:rsidRPr="005820A9">
        <w:rPr>
          <w:rFonts w:hint="eastAsia"/>
          <w:szCs w:val="22"/>
          <w:rtl/>
          <w:lang w:eastAsia="en-US"/>
        </w:rPr>
        <w:t>שירות</w:t>
      </w:r>
      <w:r w:rsidRPr="005820A9">
        <w:rPr>
          <w:rFonts w:hint="cs"/>
          <w:szCs w:val="22"/>
          <w:rtl/>
          <w:lang w:eastAsia="en-US"/>
        </w:rPr>
        <w:t>.</w:t>
      </w:r>
    </w:p>
    <w:p w:rsidR="001E36EA" w:rsidRPr="005820A9" w:rsidRDefault="001E36EA" w:rsidP="005820A9">
      <w:pPr>
        <w:numPr>
          <w:ilvl w:val="1"/>
          <w:numId w:val="36"/>
        </w:numPr>
        <w:tabs>
          <w:tab w:val="clear" w:pos="549"/>
          <w:tab w:val="num" w:pos="502"/>
          <w:tab w:val="num" w:pos="902"/>
        </w:tabs>
        <w:spacing w:before="0" w:line="360" w:lineRule="auto"/>
        <w:ind w:left="902" w:right="426" w:hanging="540"/>
        <w:rPr>
          <w:szCs w:val="22"/>
          <w:lang w:eastAsia="en-US"/>
        </w:rPr>
      </w:pPr>
      <w:r w:rsidRPr="005820A9">
        <w:rPr>
          <w:szCs w:val="22"/>
          <w:rtl/>
          <w:lang w:eastAsia="en-US"/>
        </w:rPr>
        <w:t xml:space="preserve">נציג </w:t>
      </w:r>
      <w:r w:rsidRPr="005820A9">
        <w:rPr>
          <w:rFonts w:hint="cs"/>
          <w:szCs w:val="22"/>
          <w:rtl/>
          <w:lang w:eastAsia="en-US"/>
        </w:rPr>
        <w:t>הספק</w:t>
      </w:r>
      <w:r w:rsidRPr="005820A9">
        <w:rPr>
          <w:szCs w:val="22"/>
          <w:rtl/>
          <w:lang w:eastAsia="en-US"/>
        </w:rPr>
        <w:t xml:space="preserve"> (להלן: "הנציג הניהולי") לעניין הסכם זה </w:t>
      </w:r>
      <w:r w:rsidRPr="005820A9">
        <w:rPr>
          <w:rFonts w:hint="eastAsia"/>
          <w:szCs w:val="22"/>
          <w:rtl/>
          <w:lang w:eastAsia="en-US"/>
        </w:rPr>
        <w:t>הוא</w:t>
      </w:r>
      <w:r w:rsidRPr="005820A9">
        <w:rPr>
          <w:szCs w:val="22"/>
          <w:rtl/>
          <w:lang w:eastAsia="en-US"/>
        </w:rPr>
        <w:t xml:space="preserve"> __________________. </w:t>
      </w:r>
    </w:p>
    <w:p w:rsidR="001E36EA" w:rsidRPr="005820A9" w:rsidRDefault="001E36EA" w:rsidP="005820A9">
      <w:pPr>
        <w:numPr>
          <w:ilvl w:val="1"/>
          <w:numId w:val="36"/>
        </w:numPr>
        <w:tabs>
          <w:tab w:val="clear" w:pos="549"/>
          <w:tab w:val="num" w:pos="502"/>
          <w:tab w:val="num" w:pos="902"/>
        </w:tabs>
        <w:spacing w:before="0" w:line="360" w:lineRule="auto"/>
        <w:ind w:left="902" w:right="426" w:hanging="540"/>
        <w:rPr>
          <w:szCs w:val="22"/>
          <w:lang w:eastAsia="en-US"/>
        </w:rPr>
      </w:pPr>
      <w:r w:rsidRPr="005820A9">
        <w:rPr>
          <w:szCs w:val="22"/>
          <w:rtl/>
          <w:lang w:eastAsia="en-US"/>
        </w:rPr>
        <w:t xml:space="preserve">החלפת </w:t>
      </w:r>
      <w:r w:rsidRPr="005820A9">
        <w:rPr>
          <w:rFonts w:hint="eastAsia"/>
          <w:szCs w:val="22"/>
          <w:rtl/>
          <w:lang w:eastAsia="en-US"/>
        </w:rPr>
        <w:t>ה</w:t>
      </w:r>
      <w:r w:rsidRPr="005820A9">
        <w:rPr>
          <w:szCs w:val="22"/>
          <w:rtl/>
          <w:lang w:eastAsia="en-US"/>
        </w:rPr>
        <w:t>נציג ה</w:t>
      </w:r>
      <w:r w:rsidRPr="005820A9">
        <w:rPr>
          <w:rFonts w:hint="eastAsia"/>
          <w:szCs w:val="22"/>
          <w:rtl/>
          <w:lang w:eastAsia="en-US"/>
        </w:rPr>
        <w:t>ניהולי</w:t>
      </w:r>
      <w:r w:rsidRPr="005820A9">
        <w:rPr>
          <w:szCs w:val="22"/>
          <w:rtl/>
          <w:lang w:eastAsia="en-US"/>
        </w:rPr>
        <w:t xml:space="preserve"> מותנית באישור מוקדם של ה</w:t>
      </w:r>
      <w:r w:rsidRPr="005820A9">
        <w:rPr>
          <w:rFonts w:hint="eastAsia"/>
          <w:szCs w:val="22"/>
          <w:rtl/>
          <w:lang w:eastAsia="en-US"/>
        </w:rPr>
        <w:t>מזמין</w:t>
      </w:r>
      <w:r w:rsidRPr="005820A9">
        <w:rPr>
          <w:szCs w:val="22"/>
          <w:rtl/>
          <w:lang w:eastAsia="en-US"/>
        </w:rPr>
        <w:t xml:space="preserve">, בכתב. </w:t>
      </w:r>
      <w:r w:rsidRPr="005820A9">
        <w:rPr>
          <w:rFonts w:hint="cs"/>
          <w:szCs w:val="22"/>
          <w:rtl/>
          <w:lang w:eastAsia="en-US"/>
        </w:rPr>
        <w:t>במקרה של התפטרות הנציג הניהולי מתפקידו אצל הספק, או במקרה של התקיימות נסיבות אשר בעטיין ניתן לשלול מהנציג הניהולי פיצויי פיטורין והוא פוטר מהעסקתו אצל הספק, יעמיד הספק תחליף בתוך 7 ימים, אשר יהא מקובל על המזמין ויאושר בכתב.</w:t>
      </w:r>
    </w:p>
    <w:p w:rsidR="001E36EA" w:rsidRPr="005820A9" w:rsidRDefault="001E36EA" w:rsidP="005820A9">
      <w:pPr>
        <w:numPr>
          <w:ilvl w:val="1"/>
          <w:numId w:val="36"/>
        </w:numPr>
        <w:tabs>
          <w:tab w:val="clear" w:pos="549"/>
          <w:tab w:val="num" w:pos="502"/>
          <w:tab w:val="num" w:pos="902"/>
        </w:tabs>
        <w:spacing w:before="0" w:line="360" w:lineRule="auto"/>
        <w:ind w:left="902" w:right="426" w:hanging="540"/>
        <w:rPr>
          <w:szCs w:val="22"/>
          <w:lang w:eastAsia="en-US"/>
        </w:rPr>
      </w:pPr>
      <w:r w:rsidRPr="005820A9">
        <w:rPr>
          <w:szCs w:val="22"/>
          <w:rtl/>
          <w:lang w:eastAsia="en-US"/>
        </w:rPr>
        <w:t>מבלי לגרוע מהאמור בסעיפים לעיל המ</w:t>
      </w:r>
      <w:r w:rsidRPr="005820A9">
        <w:rPr>
          <w:rFonts w:hint="eastAsia"/>
          <w:szCs w:val="22"/>
          <w:rtl/>
          <w:lang w:eastAsia="en-US"/>
        </w:rPr>
        <w:t>זמין</w:t>
      </w:r>
      <w:r w:rsidRPr="005820A9">
        <w:rPr>
          <w:szCs w:val="22"/>
          <w:rtl/>
          <w:lang w:eastAsia="en-US"/>
        </w:rPr>
        <w:t xml:space="preserve"> יהא רשאי בכל עת לדרוש מן ה</w:t>
      </w:r>
      <w:r w:rsidRPr="005820A9">
        <w:rPr>
          <w:rFonts w:hint="eastAsia"/>
          <w:szCs w:val="22"/>
          <w:rtl/>
          <w:lang w:eastAsia="en-US"/>
        </w:rPr>
        <w:t>ספק</w:t>
      </w:r>
      <w:r w:rsidRPr="005820A9">
        <w:rPr>
          <w:szCs w:val="22"/>
          <w:rtl/>
          <w:lang w:eastAsia="en-US"/>
        </w:rPr>
        <w:t xml:space="preserve"> להחליף את נציגו</w:t>
      </w:r>
      <w:r w:rsidRPr="005820A9">
        <w:rPr>
          <w:rFonts w:hint="cs"/>
          <w:szCs w:val="22"/>
          <w:rtl/>
          <w:lang w:eastAsia="en-US"/>
        </w:rPr>
        <w:t xml:space="preserve"> הניהולי וכן כל אחד אחר מחברי הצוות המספק את השירותים למזמין</w:t>
      </w:r>
      <w:r w:rsidRPr="005820A9">
        <w:rPr>
          <w:szCs w:val="22"/>
          <w:rtl/>
          <w:lang w:eastAsia="en-US"/>
        </w:rPr>
        <w:t xml:space="preserve">, </w:t>
      </w:r>
      <w:r w:rsidRPr="005820A9">
        <w:rPr>
          <w:rFonts w:hint="eastAsia"/>
          <w:szCs w:val="22"/>
          <w:rtl/>
          <w:lang w:eastAsia="en-US"/>
        </w:rPr>
        <w:t>ללא</w:t>
      </w:r>
      <w:r w:rsidRPr="005820A9">
        <w:rPr>
          <w:szCs w:val="22"/>
          <w:rtl/>
          <w:lang w:eastAsia="en-US"/>
        </w:rPr>
        <w:t xml:space="preserve"> </w:t>
      </w:r>
      <w:r w:rsidRPr="005820A9">
        <w:rPr>
          <w:rFonts w:hint="eastAsia"/>
          <w:szCs w:val="22"/>
          <w:rtl/>
          <w:lang w:eastAsia="en-US"/>
        </w:rPr>
        <w:t>פיצוי</w:t>
      </w:r>
      <w:r w:rsidRPr="005820A9">
        <w:rPr>
          <w:rFonts w:hint="cs"/>
          <w:szCs w:val="22"/>
          <w:rtl/>
          <w:lang w:eastAsia="en-US"/>
        </w:rPr>
        <w:t xml:space="preserve"> כלשהו</w:t>
      </w:r>
      <w:r w:rsidRPr="005820A9">
        <w:rPr>
          <w:szCs w:val="22"/>
          <w:rtl/>
          <w:lang w:eastAsia="en-US"/>
        </w:rPr>
        <w:t>, ו</w:t>
      </w:r>
      <w:r w:rsidRPr="005820A9">
        <w:rPr>
          <w:rFonts w:hint="eastAsia"/>
          <w:szCs w:val="22"/>
          <w:rtl/>
          <w:lang w:eastAsia="en-US"/>
        </w:rPr>
        <w:t>הספק</w:t>
      </w:r>
      <w:r w:rsidRPr="005820A9">
        <w:rPr>
          <w:szCs w:val="22"/>
          <w:rtl/>
          <w:lang w:eastAsia="en-US"/>
        </w:rPr>
        <w:t xml:space="preserve"> מתחייב לעשות כן בתוך 7 ימים.</w:t>
      </w:r>
    </w:p>
    <w:p w:rsidR="008E6584" w:rsidRPr="005820A9" w:rsidRDefault="008E6584" w:rsidP="005820A9">
      <w:pPr>
        <w:numPr>
          <w:ilvl w:val="1"/>
          <w:numId w:val="36"/>
        </w:numPr>
        <w:tabs>
          <w:tab w:val="clear" w:pos="549"/>
          <w:tab w:val="num" w:pos="502"/>
          <w:tab w:val="num" w:pos="902"/>
        </w:tabs>
        <w:spacing w:before="0" w:line="360" w:lineRule="auto"/>
        <w:ind w:left="902" w:right="426" w:hanging="540"/>
        <w:rPr>
          <w:szCs w:val="22"/>
          <w:lang w:eastAsia="en-US"/>
        </w:rPr>
      </w:pPr>
      <w:r w:rsidRPr="005820A9">
        <w:rPr>
          <w:rFonts w:hint="cs"/>
          <w:szCs w:val="22"/>
          <w:rtl/>
          <w:lang w:eastAsia="en-US"/>
        </w:rPr>
        <w:t>הספק ידווח על השירות שניתן באופן חודשי ובהתאם למתכונת השירות (דיווח שעות, תפוקות וכיו"ב).</w:t>
      </w:r>
    </w:p>
    <w:p w:rsidR="001E36EA" w:rsidRPr="005820A9" w:rsidRDefault="001E36EA" w:rsidP="005820A9">
      <w:pPr>
        <w:tabs>
          <w:tab w:val="num" w:pos="902"/>
        </w:tabs>
        <w:spacing w:before="0" w:line="360" w:lineRule="auto"/>
        <w:ind w:left="902" w:right="426"/>
        <w:rPr>
          <w:szCs w:val="22"/>
          <w:lang w:eastAsia="en-US"/>
        </w:rPr>
      </w:pPr>
    </w:p>
    <w:p w:rsidR="00F560B3" w:rsidRPr="005820A9" w:rsidRDefault="00F560B3" w:rsidP="005820A9">
      <w:pPr>
        <w:numPr>
          <w:ilvl w:val="0"/>
          <w:numId w:val="36"/>
        </w:numPr>
        <w:spacing w:before="0" w:line="360" w:lineRule="auto"/>
        <w:ind w:right="426"/>
        <w:rPr>
          <w:b/>
          <w:bCs/>
          <w:szCs w:val="22"/>
          <w:u w:val="single"/>
          <w:rtl/>
          <w:lang w:eastAsia="en-US"/>
        </w:rPr>
      </w:pPr>
      <w:r w:rsidRPr="005820A9">
        <w:rPr>
          <w:rFonts w:hint="cs"/>
          <w:b/>
          <w:bCs/>
          <w:szCs w:val="22"/>
          <w:u w:val="single"/>
          <w:rtl/>
          <w:lang w:eastAsia="en-US"/>
        </w:rPr>
        <w:t>העדר בלעדיות</w:t>
      </w:r>
    </w:p>
    <w:p w:rsidR="00F560B3" w:rsidRPr="005820A9" w:rsidRDefault="00F560B3" w:rsidP="005820A9">
      <w:pPr>
        <w:numPr>
          <w:ilvl w:val="1"/>
          <w:numId w:val="36"/>
        </w:numPr>
        <w:tabs>
          <w:tab w:val="clear" w:pos="549"/>
          <w:tab w:val="num" w:pos="502"/>
          <w:tab w:val="num" w:pos="902"/>
        </w:tabs>
        <w:spacing w:before="0" w:line="360" w:lineRule="auto"/>
        <w:ind w:left="902" w:right="426" w:hanging="540"/>
        <w:rPr>
          <w:szCs w:val="22"/>
          <w:lang w:eastAsia="en-US"/>
        </w:rPr>
      </w:pPr>
      <w:r w:rsidRPr="005820A9">
        <w:rPr>
          <w:rFonts w:hint="cs"/>
          <w:szCs w:val="22"/>
          <w:rtl/>
          <w:lang w:eastAsia="en-US"/>
        </w:rPr>
        <w:t>לספק לא תהיה בלעדיות, בקבלת עבודות מהמזמין והמזמין יוכל לקבל שירותים מן הסוג נשוא חוזה זה, ומכל סוג אחר, מכל גורם אחר כלשהו, וכן רשאי המשרד שלא לבקש מהספק או מכל גורם אחר כלשהו שירותים כלל, ולבצע שירותים אלו בעצמו, הכל לפי שיקול דעתו המוחלט של המשרד.</w:t>
      </w:r>
    </w:p>
    <w:p w:rsidR="00F560B3" w:rsidRPr="005820A9" w:rsidRDefault="00F560B3" w:rsidP="005820A9">
      <w:pPr>
        <w:tabs>
          <w:tab w:val="num" w:pos="902"/>
        </w:tabs>
        <w:spacing w:before="0" w:line="360" w:lineRule="auto"/>
        <w:ind w:left="902" w:right="426"/>
        <w:rPr>
          <w:szCs w:val="22"/>
          <w:lang w:eastAsia="en-US"/>
        </w:rPr>
      </w:pPr>
    </w:p>
    <w:p w:rsidR="001E36EA" w:rsidRPr="005820A9" w:rsidRDefault="001E36EA" w:rsidP="005820A9">
      <w:pPr>
        <w:numPr>
          <w:ilvl w:val="0"/>
          <w:numId w:val="36"/>
        </w:numPr>
        <w:spacing w:before="0" w:line="360" w:lineRule="auto"/>
        <w:ind w:right="426"/>
        <w:rPr>
          <w:b/>
          <w:bCs/>
          <w:szCs w:val="22"/>
          <w:u w:val="single"/>
          <w:lang w:eastAsia="en-US"/>
        </w:rPr>
      </w:pPr>
      <w:r w:rsidRPr="005820A9">
        <w:rPr>
          <w:rFonts w:hint="cs"/>
          <w:b/>
          <w:bCs/>
          <w:szCs w:val="22"/>
          <w:u w:val="single"/>
          <w:rtl/>
          <w:lang w:eastAsia="en-US"/>
        </w:rPr>
        <w:t>אחריות</w:t>
      </w:r>
      <w:bookmarkEnd w:id="233"/>
      <w:bookmarkEnd w:id="234"/>
    </w:p>
    <w:p w:rsidR="001E36EA" w:rsidRPr="005820A9" w:rsidRDefault="001E36EA" w:rsidP="005820A9">
      <w:pPr>
        <w:numPr>
          <w:ilvl w:val="1"/>
          <w:numId w:val="36"/>
        </w:numPr>
        <w:tabs>
          <w:tab w:val="clear" w:pos="549"/>
          <w:tab w:val="num" w:pos="502"/>
          <w:tab w:val="num" w:pos="902"/>
        </w:tabs>
        <w:spacing w:before="0" w:line="360" w:lineRule="auto"/>
        <w:ind w:left="902" w:right="426" w:hanging="540"/>
        <w:rPr>
          <w:szCs w:val="22"/>
          <w:rtl/>
          <w:lang w:eastAsia="en-US"/>
        </w:rPr>
      </w:pPr>
      <w:r w:rsidRPr="005820A9">
        <w:rPr>
          <w:rFonts w:hint="eastAsia"/>
          <w:szCs w:val="22"/>
          <w:rtl/>
          <w:lang w:eastAsia="en-US"/>
        </w:rPr>
        <w:t>הספק</w:t>
      </w:r>
      <w:r w:rsidRPr="005820A9">
        <w:rPr>
          <w:szCs w:val="22"/>
          <w:rtl/>
          <w:lang w:eastAsia="en-US"/>
        </w:rPr>
        <w:t xml:space="preserve"> יהיה אחראי לאופן אספקת השירותים ואיכותם. האחריות הינה בין היתר לביצוע מקיף ומלא של השירותים</w:t>
      </w:r>
      <w:r w:rsidRPr="005820A9">
        <w:rPr>
          <w:rFonts w:hint="cs"/>
          <w:szCs w:val="22"/>
          <w:rtl/>
          <w:lang w:eastAsia="en-US"/>
        </w:rPr>
        <w:t>.</w:t>
      </w:r>
    </w:p>
    <w:p w:rsidR="001E36EA" w:rsidRPr="005820A9" w:rsidRDefault="001E36EA" w:rsidP="005820A9">
      <w:pPr>
        <w:numPr>
          <w:ilvl w:val="1"/>
          <w:numId w:val="36"/>
        </w:numPr>
        <w:tabs>
          <w:tab w:val="clear" w:pos="549"/>
          <w:tab w:val="num" w:pos="502"/>
          <w:tab w:val="num" w:pos="902"/>
        </w:tabs>
        <w:spacing w:before="0" w:line="360" w:lineRule="auto"/>
        <w:ind w:left="902" w:right="426" w:hanging="540"/>
        <w:rPr>
          <w:szCs w:val="22"/>
          <w:lang w:eastAsia="en-US"/>
        </w:rPr>
      </w:pPr>
      <w:r w:rsidRPr="005820A9">
        <w:rPr>
          <w:rFonts w:hint="eastAsia"/>
          <w:szCs w:val="22"/>
          <w:rtl/>
          <w:lang w:eastAsia="en-US"/>
        </w:rPr>
        <w:t>במקרה</w:t>
      </w:r>
      <w:r w:rsidRPr="005820A9">
        <w:rPr>
          <w:szCs w:val="22"/>
          <w:rtl/>
          <w:lang w:eastAsia="en-US"/>
        </w:rPr>
        <w:t xml:space="preserve"> של רישיון או תעודה הנדרשים במסגרת מכרז זה אשר תוקפם פקע, באחריות הספק להודיע על כך באופן מיידי למזמין; באחריות הספק לוודא את חידושם. </w:t>
      </w:r>
    </w:p>
    <w:p w:rsidR="001E36EA" w:rsidRPr="005820A9" w:rsidRDefault="001E36EA" w:rsidP="005820A9">
      <w:pPr>
        <w:tabs>
          <w:tab w:val="num" w:pos="927"/>
        </w:tabs>
        <w:spacing w:before="0" w:line="360" w:lineRule="auto"/>
        <w:ind w:left="189" w:right="426"/>
        <w:rPr>
          <w:b/>
          <w:bCs/>
          <w:szCs w:val="22"/>
          <w:rtl/>
          <w:lang w:eastAsia="en-US"/>
        </w:rPr>
      </w:pPr>
      <w:r w:rsidRPr="005820A9">
        <w:rPr>
          <w:rFonts w:hint="cs"/>
          <w:b/>
          <w:bCs/>
          <w:szCs w:val="22"/>
          <w:rtl/>
          <w:lang w:eastAsia="en-US"/>
        </w:rPr>
        <w:t>סעיף זה הינו תנאי יסודי בהסכם</w:t>
      </w:r>
    </w:p>
    <w:p w:rsidR="001E36EA" w:rsidRPr="005820A9" w:rsidRDefault="001E36EA" w:rsidP="005820A9">
      <w:pPr>
        <w:tabs>
          <w:tab w:val="num" w:pos="927"/>
        </w:tabs>
        <w:spacing w:before="0" w:line="360" w:lineRule="auto"/>
        <w:ind w:left="189" w:right="426"/>
        <w:rPr>
          <w:b/>
          <w:bCs/>
          <w:szCs w:val="22"/>
          <w:rtl/>
          <w:lang w:eastAsia="en-US"/>
        </w:rPr>
      </w:pPr>
    </w:p>
    <w:p w:rsidR="001E36EA" w:rsidRPr="005820A9" w:rsidRDefault="001E36EA" w:rsidP="005820A9">
      <w:pPr>
        <w:numPr>
          <w:ilvl w:val="0"/>
          <w:numId w:val="36"/>
        </w:numPr>
        <w:spacing w:before="0" w:line="360" w:lineRule="auto"/>
        <w:ind w:right="426"/>
        <w:rPr>
          <w:b/>
          <w:bCs/>
          <w:szCs w:val="22"/>
          <w:u w:val="single"/>
          <w:lang w:eastAsia="en-US"/>
        </w:rPr>
      </w:pPr>
      <w:r w:rsidRPr="005820A9">
        <w:rPr>
          <w:rFonts w:hint="eastAsia"/>
          <w:b/>
          <w:bCs/>
          <w:szCs w:val="22"/>
          <w:u w:val="single"/>
          <w:rtl/>
          <w:lang w:eastAsia="en-US"/>
        </w:rPr>
        <w:t>בעלות</w:t>
      </w:r>
      <w:r w:rsidRPr="005820A9">
        <w:rPr>
          <w:b/>
          <w:bCs/>
          <w:szCs w:val="22"/>
          <w:u w:val="single"/>
          <w:rtl/>
          <w:lang w:eastAsia="en-US"/>
        </w:rPr>
        <w:t xml:space="preserve"> וזכויות יוצרים</w:t>
      </w:r>
    </w:p>
    <w:p w:rsidR="00433B67" w:rsidRPr="005820A9" w:rsidRDefault="00433B67" w:rsidP="005820A9">
      <w:pPr>
        <w:numPr>
          <w:ilvl w:val="1"/>
          <w:numId w:val="36"/>
        </w:numPr>
        <w:tabs>
          <w:tab w:val="clear" w:pos="549"/>
          <w:tab w:val="num" w:pos="502"/>
          <w:tab w:val="num" w:pos="902"/>
        </w:tabs>
        <w:spacing w:before="0" w:line="360" w:lineRule="auto"/>
        <w:ind w:left="902" w:right="426" w:hanging="540"/>
        <w:rPr>
          <w:b/>
          <w:bCs/>
          <w:szCs w:val="22"/>
          <w:lang w:eastAsia="en-US"/>
        </w:rPr>
      </w:pPr>
      <w:r w:rsidRPr="005820A9">
        <w:rPr>
          <w:rFonts w:hint="cs"/>
          <w:szCs w:val="22"/>
          <w:rtl/>
          <w:lang w:eastAsia="en-US"/>
        </w:rPr>
        <w:t>מוסכם על הצדדים כי הבעלות לעניין שימוש מסחרי על המערכת הבסיסית כ</w:t>
      </w:r>
      <w:r w:rsidR="00036EFB" w:rsidRPr="005820A9">
        <w:rPr>
          <w:rFonts w:hint="cs"/>
          <w:szCs w:val="22"/>
          <w:rtl/>
          <w:lang w:eastAsia="en-US"/>
        </w:rPr>
        <w:t>פלטפורמה,</w:t>
      </w:r>
      <w:r w:rsidRPr="005820A9">
        <w:rPr>
          <w:rFonts w:hint="cs"/>
          <w:szCs w:val="22"/>
          <w:rtl/>
          <w:lang w:eastAsia="en-US"/>
        </w:rPr>
        <w:t xml:space="preserve"> הינה בבעלות </w:t>
      </w:r>
      <w:r w:rsidR="0052752E" w:rsidRPr="005820A9">
        <w:rPr>
          <w:rFonts w:hint="cs"/>
          <w:szCs w:val="22"/>
          <w:rtl/>
          <w:lang w:eastAsia="en-US"/>
        </w:rPr>
        <w:t>יצרן התוכנה</w:t>
      </w:r>
      <w:r w:rsidRPr="005820A9">
        <w:rPr>
          <w:rFonts w:hint="cs"/>
          <w:szCs w:val="22"/>
          <w:rtl/>
          <w:lang w:eastAsia="en-US"/>
        </w:rPr>
        <w:t xml:space="preserve">.  </w:t>
      </w:r>
    </w:p>
    <w:p w:rsidR="00433B67" w:rsidRPr="005820A9" w:rsidRDefault="00433B67" w:rsidP="005820A9">
      <w:pPr>
        <w:numPr>
          <w:ilvl w:val="1"/>
          <w:numId w:val="36"/>
        </w:numPr>
        <w:tabs>
          <w:tab w:val="clear" w:pos="549"/>
          <w:tab w:val="num" w:pos="502"/>
          <w:tab w:val="num" w:pos="902"/>
        </w:tabs>
        <w:spacing w:before="0" w:line="360" w:lineRule="auto"/>
        <w:ind w:left="902" w:right="426" w:hanging="540"/>
        <w:rPr>
          <w:szCs w:val="22"/>
          <w:lang w:eastAsia="en-US"/>
        </w:rPr>
      </w:pPr>
      <w:r w:rsidRPr="005820A9">
        <w:rPr>
          <w:rFonts w:hint="eastAsia"/>
          <w:szCs w:val="22"/>
          <w:rtl/>
          <w:lang w:eastAsia="en-US"/>
        </w:rPr>
        <w:t>מוסכם</w:t>
      </w:r>
      <w:r w:rsidRPr="005820A9">
        <w:rPr>
          <w:szCs w:val="22"/>
          <w:rtl/>
          <w:lang w:eastAsia="en-US"/>
        </w:rPr>
        <w:t xml:space="preserve"> בזאת כי הנתונים, התוכניות, נספחים, טיוטות, תרשימים, תוכנות וכל חומר אחר שהכין נותן השירותים לשם ביצוע חיוביו על פי חוזה זה או כתוצאה ממנו (להלן: "התוצרים"), יהיו שייכים בלעדית למדינה והיא תהיה רשאית לעשות בהן כל שימוש, לרבות שימוש מסחרי, לפי שיקול דעתה הבלעדי. זאת למעט </w:t>
      </w:r>
      <w:r w:rsidRPr="005820A9">
        <w:rPr>
          <w:rFonts w:hint="cs"/>
          <w:szCs w:val="22"/>
          <w:rtl/>
          <w:lang w:eastAsia="en-US"/>
        </w:rPr>
        <w:t>רישיונו</w:t>
      </w:r>
      <w:r w:rsidRPr="005820A9">
        <w:rPr>
          <w:rFonts w:hint="eastAsia"/>
          <w:szCs w:val="22"/>
          <w:rtl/>
          <w:lang w:eastAsia="en-US"/>
        </w:rPr>
        <w:t>ת</w:t>
      </w:r>
      <w:r w:rsidRPr="005820A9">
        <w:rPr>
          <w:szCs w:val="22"/>
          <w:rtl/>
          <w:lang w:eastAsia="en-US"/>
        </w:rPr>
        <w:t xml:space="preserve"> של צד שלישי (כדוגמת </w:t>
      </w:r>
      <w:r w:rsidRPr="005820A9">
        <w:rPr>
          <w:rFonts w:hint="cs"/>
          <w:szCs w:val="22"/>
          <w:rtl/>
          <w:lang w:eastAsia="en-US"/>
        </w:rPr>
        <w:t>רישיונו</w:t>
      </w:r>
      <w:r w:rsidRPr="005820A9">
        <w:rPr>
          <w:rFonts w:hint="eastAsia"/>
          <w:szCs w:val="22"/>
          <w:rtl/>
          <w:lang w:eastAsia="en-US"/>
        </w:rPr>
        <w:t>ת</w:t>
      </w:r>
      <w:r w:rsidRPr="005820A9">
        <w:rPr>
          <w:szCs w:val="22"/>
          <w:rtl/>
          <w:lang w:eastAsia="en-US"/>
        </w:rPr>
        <w:t xml:space="preserve"> ל</w:t>
      </w:r>
      <w:r w:rsidRPr="005820A9">
        <w:rPr>
          <w:rFonts w:hint="cs"/>
          <w:szCs w:val="22"/>
          <w:rtl/>
          <w:lang w:eastAsia="en-US"/>
        </w:rPr>
        <w:t>מוצר של חברת צד ג'</w:t>
      </w:r>
      <w:r w:rsidRPr="005820A9">
        <w:rPr>
          <w:szCs w:val="22"/>
          <w:rtl/>
          <w:lang w:eastAsia="en-US"/>
        </w:rPr>
        <w:t>) אשר שייכים לצד השלישי</w:t>
      </w:r>
      <w:r w:rsidRPr="005820A9">
        <w:rPr>
          <w:rFonts w:hint="cs"/>
          <w:szCs w:val="22"/>
          <w:rtl/>
          <w:lang w:eastAsia="en-US"/>
        </w:rPr>
        <w:t>.</w:t>
      </w:r>
    </w:p>
    <w:p w:rsidR="00433B67" w:rsidRPr="005820A9" w:rsidRDefault="00433B67" w:rsidP="005820A9">
      <w:pPr>
        <w:numPr>
          <w:ilvl w:val="1"/>
          <w:numId w:val="36"/>
        </w:numPr>
        <w:tabs>
          <w:tab w:val="clear" w:pos="549"/>
          <w:tab w:val="num" w:pos="502"/>
          <w:tab w:val="num" w:pos="902"/>
        </w:tabs>
        <w:spacing w:before="0" w:line="360" w:lineRule="auto"/>
        <w:ind w:left="902" w:right="426" w:hanging="540"/>
        <w:rPr>
          <w:szCs w:val="22"/>
          <w:lang w:eastAsia="en-US"/>
        </w:rPr>
      </w:pPr>
      <w:r w:rsidRPr="005820A9">
        <w:rPr>
          <w:rFonts w:hint="cs"/>
          <w:szCs w:val="22"/>
          <w:rtl/>
          <w:lang w:eastAsia="en-US"/>
        </w:rPr>
        <w:t xml:space="preserve">מוסכם על הצדדים כי </w:t>
      </w:r>
      <w:r w:rsidR="00A90FFC" w:rsidRPr="005820A9">
        <w:rPr>
          <w:rFonts w:hint="cs"/>
          <w:szCs w:val="22"/>
          <w:rtl/>
          <w:lang w:eastAsia="en-US"/>
        </w:rPr>
        <w:t>מוצר המדף נשוא הסכם זה הינ</w:t>
      </w:r>
      <w:r w:rsidR="00B83462" w:rsidRPr="005820A9">
        <w:rPr>
          <w:rFonts w:hint="cs"/>
          <w:szCs w:val="22"/>
          <w:rtl/>
          <w:lang w:eastAsia="en-US"/>
        </w:rPr>
        <w:t>ו בבעלות הספק,</w:t>
      </w:r>
      <w:r w:rsidR="004262EE" w:rsidRPr="005820A9">
        <w:rPr>
          <w:rFonts w:hint="cs"/>
          <w:szCs w:val="22"/>
          <w:rtl/>
          <w:lang w:eastAsia="en-US"/>
        </w:rPr>
        <w:t xml:space="preserve"> </w:t>
      </w:r>
      <w:r w:rsidRPr="005820A9">
        <w:rPr>
          <w:rFonts w:hint="cs"/>
          <w:szCs w:val="22"/>
          <w:rtl/>
          <w:lang w:eastAsia="en-US"/>
        </w:rPr>
        <w:t xml:space="preserve">פיתוחים שיבוצעו במערכת </w:t>
      </w:r>
      <w:r w:rsidR="0052752E" w:rsidRPr="005820A9">
        <w:rPr>
          <w:rFonts w:hint="cs"/>
          <w:szCs w:val="22"/>
          <w:rtl/>
          <w:lang w:eastAsia="en-US"/>
        </w:rPr>
        <w:t xml:space="preserve">כמודולים נפרדים ומובחנים </w:t>
      </w:r>
      <w:r w:rsidRPr="005820A9">
        <w:rPr>
          <w:rFonts w:hint="cs"/>
          <w:szCs w:val="22"/>
          <w:rtl/>
          <w:lang w:eastAsia="en-US"/>
        </w:rPr>
        <w:t xml:space="preserve">עבור משרד הבריאות במסגרת מימוש התקשרות זו, הינם קניינו </w:t>
      </w:r>
      <w:r w:rsidR="00A54961" w:rsidRPr="005820A9">
        <w:rPr>
          <w:rFonts w:hint="cs"/>
          <w:szCs w:val="22"/>
          <w:rtl/>
          <w:lang w:eastAsia="en-US"/>
        </w:rPr>
        <w:t xml:space="preserve">הבלעדי </w:t>
      </w:r>
      <w:r w:rsidRPr="005820A9">
        <w:rPr>
          <w:rFonts w:hint="cs"/>
          <w:szCs w:val="22"/>
          <w:rtl/>
          <w:lang w:eastAsia="en-US"/>
        </w:rPr>
        <w:t>של משרד הבריאות.</w:t>
      </w:r>
      <w:r w:rsidR="00B83462" w:rsidRPr="005820A9">
        <w:rPr>
          <w:rFonts w:hint="cs"/>
          <w:szCs w:val="22"/>
          <w:rtl/>
          <w:lang w:eastAsia="en-US"/>
        </w:rPr>
        <w:t xml:space="preserve"> הספק  מתחייב  להעברה מלאה של ה</w:t>
      </w:r>
      <w:r w:rsidR="00B83462" w:rsidRPr="005820A9">
        <w:rPr>
          <w:szCs w:val="22"/>
          <w:rtl/>
          <w:lang w:eastAsia="en-US"/>
        </w:rPr>
        <w:t xml:space="preserve">בעלות </w:t>
      </w:r>
      <w:r w:rsidR="00B83462" w:rsidRPr="005820A9">
        <w:rPr>
          <w:rFonts w:hint="cs"/>
          <w:szCs w:val="22"/>
          <w:rtl/>
          <w:lang w:eastAsia="en-US"/>
        </w:rPr>
        <w:t>על פיתוחים אלה כולל זכויות שימוש בכל הרכיבים הנלווים, כולל תיעוד מלא ותוכניות מקור, בצורה ובזמן שהמשרד ידרוש וכולל רישיונות לסביבת פיתוח ובדיקות.</w:t>
      </w:r>
    </w:p>
    <w:p w:rsidR="00433B67" w:rsidRPr="005820A9" w:rsidRDefault="00433B67" w:rsidP="005820A9">
      <w:pPr>
        <w:numPr>
          <w:ilvl w:val="1"/>
          <w:numId w:val="36"/>
        </w:numPr>
        <w:tabs>
          <w:tab w:val="clear" w:pos="549"/>
          <w:tab w:val="num" w:pos="502"/>
          <w:tab w:val="num" w:pos="902"/>
        </w:tabs>
        <w:spacing w:before="0" w:line="360" w:lineRule="auto"/>
        <w:ind w:left="902" w:right="426" w:hanging="540"/>
        <w:rPr>
          <w:szCs w:val="22"/>
          <w:lang w:eastAsia="en-US"/>
        </w:rPr>
      </w:pPr>
      <w:r w:rsidRPr="005820A9">
        <w:rPr>
          <w:rFonts w:hint="eastAsia"/>
          <w:szCs w:val="22"/>
          <w:rtl/>
          <w:lang w:eastAsia="en-US"/>
        </w:rPr>
        <w:t>למען</w:t>
      </w:r>
      <w:r w:rsidRPr="005820A9">
        <w:rPr>
          <w:szCs w:val="22"/>
          <w:rtl/>
          <w:lang w:eastAsia="en-US"/>
        </w:rPr>
        <w:t xml:space="preserve"> הסר ספק מוצהר בזה, כי </w:t>
      </w:r>
      <w:r w:rsidRPr="005820A9">
        <w:rPr>
          <w:rFonts w:hint="cs"/>
          <w:szCs w:val="22"/>
          <w:rtl/>
          <w:lang w:eastAsia="en-US"/>
        </w:rPr>
        <w:t xml:space="preserve">בכפוף לתשלום התמורה המגיעה לספק, </w:t>
      </w:r>
      <w:r w:rsidRPr="005820A9">
        <w:rPr>
          <w:szCs w:val="22"/>
          <w:rtl/>
          <w:lang w:eastAsia="en-US"/>
        </w:rPr>
        <w:t>כל התוצרים ו/או כל תוצר עבודה אחר שיכין נותן השירותים במסגרת חוזה זה הן רכוש משרד הבריאות ונותן השירותים חייב להעבירם לרשות המזמין על פי דרישת ה</w:t>
      </w:r>
      <w:r w:rsidRPr="005820A9">
        <w:rPr>
          <w:rFonts w:hint="cs"/>
          <w:szCs w:val="22"/>
          <w:rtl/>
          <w:lang w:eastAsia="en-US"/>
        </w:rPr>
        <w:t>אגף</w:t>
      </w:r>
      <w:r w:rsidRPr="005820A9">
        <w:rPr>
          <w:szCs w:val="22"/>
          <w:rtl/>
          <w:lang w:eastAsia="en-US"/>
        </w:rPr>
        <w:t xml:space="preserve">, מבלי שיהיה זכאי לכל תשלום נוסף. </w:t>
      </w:r>
    </w:p>
    <w:p w:rsidR="00433B67" w:rsidRPr="005820A9" w:rsidRDefault="00433B67" w:rsidP="005820A9">
      <w:pPr>
        <w:numPr>
          <w:ilvl w:val="1"/>
          <w:numId w:val="36"/>
        </w:numPr>
        <w:tabs>
          <w:tab w:val="clear" w:pos="549"/>
          <w:tab w:val="num" w:pos="502"/>
          <w:tab w:val="num" w:pos="902"/>
        </w:tabs>
        <w:spacing w:before="0" w:line="360" w:lineRule="auto"/>
        <w:ind w:left="902" w:right="426" w:hanging="540"/>
        <w:rPr>
          <w:szCs w:val="22"/>
          <w:lang w:eastAsia="en-US"/>
        </w:rPr>
      </w:pPr>
      <w:r w:rsidRPr="005820A9">
        <w:rPr>
          <w:rFonts w:hint="cs"/>
          <w:szCs w:val="22"/>
          <w:rtl/>
          <w:lang w:eastAsia="en-US"/>
        </w:rPr>
        <w:t xml:space="preserve">למען הסר כל ספק מובהר כי מלוא זכויות הקניין הרוחני </w:t>
      </w:r>
      <w:r w:rsidR="00A54961" w:rsidRPr="005820A9">
        <w:rPr>
          <w:rFonts w:hint="cs"/>
          <w:szCs w:val="22"/>
          <w:rtl/>
          <w:lang w:eastAsia="en-US"/>
        </w:rPr>
        <w:t xml:space="preserve">בפיתוחים </w:t>
      </w:r>
      <w:r w:rsidRPr="005820A9">
        <w:rPr>
          <w:rFonts w:hint="cs"/>
          <w:szCs w:val="22"/>
          <w:rtl/>
          <w:lang w:eastAsia="en-US"/>
        </w:rPr>
        <w:t xml:space="preserve">במערכות משרד הבריאות המוסבות, בנתוני מערכות משרד הבריאות המוסבות ובנתונים החדשים שהינם תוצר של תהליכי ההסבה, הנם ויהיו בכל עת בבעלותו המלאה והבלעדית של משרד הבריאות, ולמציע ו/או למי מטעמו לא תהא כל זכות בהם והוא לא יהא רשאי להעבירו או לגלות פרט כלשהו אודותיו לצד שלישי. </w:t>
      </w:r>
    </w:p>
    <w:p w:rsidR="00433B67" w:rsidRPr="005820A9" w:rsidRDefault="001D25AA" w:rsidP="005820A9">
      <w:pPr>
        <w:numPr>
          <w:ilvl w:val="1"/>
          <w:numId w:val="36"/>
        </w:numPr>
        <w:tabs>
          <w:tab w:val="clear" w:pos="549"/>
          <w:tab w:val="num" w:pos="502"/>
          <w:tab w:val="num" w:pos="902"/>
        </w:tabs>
        <w:spacing w:before="0" w:line="360" w:lineRule="auto"/>
        <w:ind w:left="902" w:right="426" w:hanging="540"/>
        <w:rPr>
          <w:szCs w:val="22"/>
          <w:rtl/>
          <w:lang w:eastAsia="en-US"/>
        </w:rPr>
      </w:pPr>
      <w:r w:rsidRPr="005820A9">
        <w:rPr>
          <w:rFonts w:hint="cs"/>
          <w:szCs w:val="22"/>
          <w:rtl/>
          <w:lang w:eastAsia="en-US"/>
        </w:rPr>
        <w:t>הספק</w:t>
      </w:r>
      <w:r w:rsidRPr="005820A9">
        <w:rPr>
          <w:szCs w:val="22"/>
          <w:rtl/>
          <w:lang w:eastAsia="en-US"/>
        </w:rPr>
        <w:t xml:space="preserve"> </w:t>
      </w:r>
      <w:r w:rsidR="00433B67" w:rsidRPr="005820A9">
        <w:rPr>
          <w:szCs w:val="22"/>
          <w:rtl/>
          <w:lang w:eastAsia="en-US"/>
        </w:rPr>
        <w:t xml:space="preserve">מתחייב למסור למשרד בסיום ההתקשרות או במהלכה את כל התוצרים </w:t>
      </w:r>
      <w:r w:rsidR="00092B9E" w:rsidRPr="005820A9">
        <w:rPr>
          <w:rFonts w:hint="cs"/>
          <w:szCs w:val="22"/>
          <w:rtl/>
          <w:lang w:eastAsia="en-US"/>
        </w:rPr>
        <w:t xml:space="preserve">והפיתוחים </w:t>
      </w:r>
      <w:r w:rsidR="00433B67" w:rsidRPr="005820A9">
        <w:rPr>
          <w:szCs w:val="22"/>
          <w:rtl/>
          <w:lang w:eastAsia="en-US"/>
        </w:rPr>
        <w:t xml:space="preserve">וכל חומר אחר שיוכן על ידו במסגרת ביצוע </w:t>
      </w:r>
      <w:r w:rsidR="00433B67" w:rsidRPr="005820A9">
        <w:rPr>
          <w:rFonts w:hint="cs"/>
          <w:szCs w:val="22"/>
          <w:rtl/>
          <w:lang w:eastAsia="en-US"/>
        </w:rPr>
        <w:t>ה</w:t>
      </w:r>
      <w:r w:rsidR="00433B67" w:rsidRPr="005820A9">
        <w:rPr>
          <w:szCs w:val="22"/>
          <w:rtl/>
          <w:lang w:eastAsia="en-US"/>
        </w:rPr>
        <w:t>הסכם.</w:t>
      </w:r>
    </w:p>
    <w:p w:rsidR="00433B67" w:rsidRPr="005820A9" w:rsidRDefault="00433B67" w:rsidP="005820A9">
      <w:pPr>
        <w:numPr>
          <w:ilvl w:val="1"/>
          <w:numId w:val="36"/>
        </w:numPr>
        <w:tabs>
          <w:tab w:val="clear" w:pos="549"/>
          <w:tab w:val="num" w:pos="502"/>
          <w:tab w:val="num" w:pos="902"/>
        </w:tabs>
        <w:spacing w:before="0" w:line="360" w:lineRule="auto"/>
        <w:ind w:left="902" w:right="426" w:hanging="540"/>
        <w:rPr>
          <w:szCs w:val="22"/>
          <w:lang w:eastAsia="en-US"/>
        </w:rPr>
      </w:pPr>
      <w:r w:rsidRPr="005820A9">
        <w:rPr>
          <w:rFonts w:hint="cs"/>
          <w:szCs w:val="22"/>
          <w:rtl/>
          <w:lang w:eastAsia="en-US"/>
        </w:rPr>
        <w:t xml:space="preserve">למען הסר כל ספק מובהר בזאת כי </w:t>
      </w:r>
      <w:r w:rsidRPr="005820A9">
        <w:rPr>
          <w:szCs w:val="22"/>
          <w:rtl/>
          <w:lang w:eastAsia="en-US"/>
        </w:rPr>
        <w:t xml:space="preserve">למשרד שמורה </w:t>
      </w:r>
      <w:r w:rsidRPr="005820A9">
        <w:rPr>
          <w:rFonts w:hint="cs"/>
          <w:szCs w:val="22"/>
          <w:rtl/>
          <w:lang w:eastAsia="en-US"/>
        </w:rPr>
        <w:t>ה</w:t>
      </w:r>
      <w:r w:rsidRPr="005820A9">
        <w:rPr>
          <w:szCs w:val="22"/>
          <w:rtl/>
          <w:lang w:eastAsia="en-US"/>
        </w:rPr>
        <w:t>זכות</w:t>
      </w:r>
      <w:r w:rsidRPr="005820A9">
        <w:rPr>
          <w:rFonts w:hint="cs"/>
          <w:szCs w:val="22"/>
          <w:rtl/>
          <w:lang w:eastAsia="en-US"/>
        </w:rPr>
        <w:t xml:space="preserve">, על פי שיקול דעתו הבלעדי, לקחת אחריות על תחזוקת המערכת ולהמשיך ולבצע בה פיתוחים, התאמות, יישום וכיו"ב באמצעות עובדי המשרד או נותני שירותים המועסקים על-ידי ספקים אחרים. </w:t>
      </w:r>
      <w:r w:rsidRPr="005820A9">
        <w:rPr>
          <w:rFonts w:ascii="Arial" w:hAnsi="Arial"/>
          <w:b/>
          <w:bCs/>
          <w:spacing w:val="18"/>
          <w:szCs w:val="22"/>
          <w:rtl/>
        </w:rPr>
        <w:t>במקרה</w:t>
      </w:r>
      <w:r w:rsidRPr="005820A9">
        <w:rPr>
          <w:b/>
          <w:bCs/>
          <w:spacing w:val="18"/>
          <w:szCs w:val="22"/>
          <w:rtl/>
        </w:rPr>
        <w:t xml:space="preserve"> </w:t>
      </w:r>
      <w:r w:rsidRPr="005820A9">
        <w:rPr>
          <w:rFonts w:ascii="Arial" w:hAnsi="Arial"/>
          <w:b/>
          <w:bCs/>
          <w:spacing w:val="18"/>
          <w:szCs w:val="22"/>
          <w:rtl/>
        </w:rPr>
        <w:t>זה</w:t>
      </w:r>
      <w:r w:rsidRPr="005820A9">
        <w:rPr>
          <w:b/>
          <w:bCs/>
          <w:spacing w:val="18"/>
          <w:szCs w:val="22"/>
          <w:rtl/>
        </w:rPr>
        <w:t xml:space="preserve">, </w:t>
      </w:r>
      <w:r w:rsidRPr="005820A9">
        <w:rPr>
          <w:rFonts w:ascii="Arial" w:hAnsi="Arial"/>
          <w:b/>
          <w:bCs/>
          <w:spacing w:val="18"/>
          <w:szCs w:val="22"/>
          <w:rtl/>
        </w:rPr>
        <w:t>האחריות</w:t>
      </w:r>
      <w:r w:rsidRPr="005820A9">
        <w:rPr>
          <w:b/>
          <w:bCs/>
          <w:spacing w:val="18"/>
          <w:szCs w:val="22"/>
          <w:rtl/>
        </w:rPr>
        <w:t xml:space="preserve"> </w:t>
      </w:r>
      <w:r w:rsidRPr="005820A9">
        <w:rPr>
          <w:rFonts w:ascii="Arial" w:hAnsi="Arial"/>
          <w:b/>
          <w:bCs/>
          <w:spacing w:val="18"/>
          <w:szCs w:val="22"/>
          <w:rtl/>
        </w:rPr>
        <w:t>המלאה</w:t>
      </w:r>
      <w:r w:rsidRPr="005820A9">
        <w:rPr>
          <w:b/>
          <w:bCs/>
          <w:spacing w:val="18"/>
          <w:szCs w:val="22"/>
          <w:rtl/>
        </w:rPr>
        <w:t xml:space="preserve"> </w:t>
      </w:r>
      <w:r w:rsidRPr="005820A9">
        <w:rPr>
          <w:rFonts w:ascii="Arial" w:hAnsi="Arial"/>
          <w:b/>
          <w:bCs/>
          <w:spacing w:val="18"/>
          <w:szCs w:val="22"/>
          <w:rtl/>
        </w:rPr>
        <w:t>על</w:t>
      </w:r>
      <w:r w:rsidRPr="005820A9">
        <w:rPr>
          <w:b/>
          <w:bCs/>
          <w:spacing w:val="18"/>
          <w:szCs w:val="22"/>
          <w:rtl/>
        </w:rPr>
        <w:t xml:space="preserve"> </w:t>
      </w:r>
      <w:r w:rsidRPr="005820A9">
        <w:rPr>
          <w:rFonts w:ascii="Arial" w:hAnsi="Arial"/>
          <w:b/>
          <w:bCs/>
          <w:spacing w:val="18"/>
          <w:szCs w:val="22"/>
          <w:rtl/>
        </w:rPr>
        <w:t>תחזוקת</w:t>
      </w:r>
      <w:r w:rsidRPr="005820A9">
        <w:rPr>
          <w:b/>
          <w:bCs/>
          <w:spacing w:val="18"/>
          <w:szCs w:val="22"/>
          <w:rtl/>
        </w:rPr>
        <w:t xml:space="preserve"> </w:t>
      </w:r>
      <w:r w:rsidRPr="005820A9">
        <w:rPr>
          <w:rFonts w:ascii="Arial" w:hAnsi="Arial"/>
          <w:b/>
          <w:bCs/>
          <w:spacing w:val="18"/>
          <w:szCs w:val="22"/>
          <w:rtl/>
        </w:rPr>
        <w:t>המערכת</w:t>
      </w:r>
      <w:r w:rsidRPr="005820A9">
        <w:rPr>
          <w:b/>
          <w:bCs/>
          <w:spacing w:val="18"/>
          <w:szCs w:val="22"/>
          <w:rtl/>
        </w:rPr>
        <w:t xml:space="preserve"> </w:t>
      </w:r>
      <w:r w:rsidRPr="005820A9">
        <w:rPr>
          <w:rFonts w:ascii="Arial" w:hAnsi="Arial"/>
          <w:b/>
          <w:bCs/>
          <w:spacing w:val="18"/>
          <w:szCs w:val="22"/>
          <w:rtl/>
        </w:rPr>
        <w:t>תחול</w:t>
      </w:r>
      <w:r w:rsidRPr="005820A9">
        <w:rPr>
          <w:b/>
          <w:bCs/>
          <w:spacing w:val="18"/>
          <w:szCs w:val="22"/>
          <w:rtl/>
        </w:rPr>
        <w:t xml:space="preserve"> </w:t>
      </w:r>
      <w:r w:rsidRPr="005820A9">
        <w:rPr>
          <w:rFonts w:ascii="Arial" w:hAnsi="Arial"/>
          <w:b/>
          <w:bCs/>
          <w:spacing w:val="18"/>
          <w:szCs w:val="22"/>
          <w:rtl/>
        </w:rPr>
        <w:t>על</w:t>
      </w:r>
      <w:r w:rsidRPr="005820A9">
        <w:rPr>
          <w:b/>
          <w:bCs/>
          <w:spacing w:val="18"/>
          <w:szCs w:val="22"/>
          <w:rtl/>
        </w:rPr>
        <w:t xml:space="preserve"> </w:t>
      </w:r>
      <w:r w:rsidRPr="005820A9">
        <w:rPr>
          <w:rFonts w:ascii="Arial" w:hAnsi="Arial"/>
          <w:b/>
          <w:bCs/>
          <w:spacing w:val="18"/>
          <w:szCs w:val="22"/>
          <w:rtl/>
        </w:rPr>
        <w:t>המשרד</w:t>
      </w:r>
      <w:r w:rsidRPr="005820A9">
        <w:rPr>
          <w:rFonts w:ascii="Arial" w:hAnsi="Arial" w:hint="cs"/>
          <w:b/>
          <w:bCs/>
          <w:spacing w:val="18"/>
          <w:szCs w:val="22"/>
          <w:rtl/>
        </w:rPr>
        <w:t>.</w:t>
      </w:r>
    </w:p>
    <w:p w:rsidR="00092B9E" w:rsidRPr="005820A9" w:rsidRDefault="00092B9E" w:rsidP="005820A9">
      <w:pPr>
        <w:numPr>
          <w:ilvl w:val="1"/>
          <w:numId w:val="36"/>
        </w:numPr>
        <w:tabs>
          <w:tab w:val="clear" w:pos="549"/>
          <w:tab w:val="num" w:pos="502"/>
          <w:tab w:val="num" w:pos="902"/>
        </w:tabs>
        <w:spacing w:before="0" w:line="360" w:lineRule="auto"/>
        <w:ind w:left="902" w:right="426" w:hanging="540"/>
        <w:rPr>
          <w:szCs w:val="22"/>
          <w:lang w:eastAsia="en-US"/>
        </w:rPr>
      </w:pPr>
      <w:r w:rsidRPr="005820A9">
        <w:rPr>
          <w:szCs w:val="22"/>
          <w:rtl/>
          <w:lang w:eastAsia="en-US"/>
        </w:rPr>
        <w:t>למען הסר ספק – במידה ונוכח נסיבות שלא היו ידועות בחתימת הסכם ההתקשרות ו/או לא נלקחו בחשבון תבנה מערכת חדשה השונה ממוצר המדף הראשוני כל זכויות הבעלות והקניין הרוחני במערכת החדשה תהא בבעלותו המוחלטת של משרד הבריאות ולמציע ו/או למי מטעמו לא תהא כל זכות בהם והוא לא יהא רשאי להעבירו או לגלות פרט כלשהו אודותיו לצד שלישי.</w:t>
      </w:r>
    </w:p>
    <w:p w:rsidR="00433B67" w:rsidRPr="005820A9" w:rsidRDefault="009C6294" w:rsidP="005820A9">
      <w:pPr>
        <w:numPr>
          <w:ilvl w:val="1"/>
          <w:numId w:val="36"/>
        </w:numPr>
        <w:tabs>
          <w:tab w:val="clear" w:pos="549"/>
          <w:tab w:val="num" w:pos="502"/>
          <w:tab w:val="num" w:pos="902"/>
        </w:tabs>
        <w:spacing w:before="0" w:line="360" w:lineRule="auto"/>
        <w:ind w:left="902" w:right="426" w:hanging="540"/>
        <w:rPr>
          <w:szCs w:val="22"/>
        </w:rPr>
      </w:pPr>
      <w:r w:rsidRPr="005820A9">
        <w:rPr>
          <w:rFonts w:hint="cs"/>
          <w:szCs w:val="22"/>
          <w:rtl/>
          <w:lang w:eastAsia="en-US"/>
        </w:rPr>
        <w:t xml:space="preserve">אם המציע הינו יצרן מוצר המדף המוצע, ולמציע פחות מ- 100 לקוחות, </w:t>
      </w:r>
      <w:r w:rsidR="00433B67" w:rsidRPr="005820A9">
        <w:rPr>
          <w:rFonts w:hint="cs"/>
          <w:szCs w:val="22"/>
          <w:rtl/>
          <w:lang w:eastAsia="en-US"/>
        </w:rPr>
        <w:t>על</w:t>
      </w:r>
      <w:r w:rsidRPr="005820A9">
        <w:rPr>
          <w:rFonts w:hint="cs"/>
          <w:szCs w:val="22"/>
          <w:rtl/>
          <w:lang w:eastAsia="en-US"/>
        </w:rPr>
        <w:t>יו</w:t>
      </w:r>
      <w:r w:rsidR="00433B67" w:rsidRPr="005820A9">
        <w:rPr>
          <w:rFonts w:hint="cs"/>
          <w:szCs w:val="22"/>
          <w:rtl/>
          <w:lang w:eastAsia="en-US"/>
        </w:rPr>
        <w:t xml:space="preserve"> </w:t>
      </w:r>
      <w:r w:rsidRPr="005820A9">
        <w:rPr>
          <w:rFonts w:hint="cs"/>
          <w:szCs w:val="22"/>
          <w:rtl/>
          <w:lang w:eastAsia="en-US"/>
        </w:rPr>
        <w:t>המציע</w:t>
      </w:r>
      <w:r w:rsidRPr="005820A9">
        <w:rPr>
          <w:szCs w:val="22"/>
          <w:rtl/>
          <w:lang w:eastAsia="en-US"/>
        </w:rPr>
        <w:t xml:space="preserve"> </w:t>
      </w:r>
      <w:r w:rsidR="00433B67" w:rsidRPr="005820A9">
        <w:rPr>
          <w:rFonts w:hint="cs"/>
          <w:szCs w:val="22"/>
          <w:rtl/>
          <w:lang w:eastAsia="en-US"/>
        </w:rPr>
        <w:t xml:space="preserve">לספק התחייבות חתומה להפקדה של קוד מקור של </w:t>
      </w:r>
      <w:r w:rsidRPr="005820A9">
        <w:rPr>
          <w:rFonts w:hint="cs"/>
          <w:szCs w:val="22"/>
          <w:rtl/>
          <w:lang w:eastAsia="en-US"/>
        </w:rPr>
        <w:t xml:space="preserve">המוצר </w:t>
      </w:r>
      <w:r w:rsidR="00433B67" w:rsidRPr="005820A9">
        <w:rPr>
          <w:rFonts w:hint="cs"/>
          <w:szCs w:val="22"/>
          <w:rtl/>
          <w:lang w:eastAsia="en-US"/>
        </w:rPr>
        <w:t xml:space="preserve"> עבור המשרד.  ההפקדה לא תכלול קוד מקור של מוצר צד ג' שבו קיים למשרד רישיון מול היצרן שאינו תלוי בספק. </w:t>
      </w:r>
      <w:r w:rsidR="00433B67" w:rsidRPr="005820A9">
        <w:rPr>
          <w:rFonts w:hint="cs"/>
          <w:szCs w:val="22"/>
          <w:rtl/>
          <w:lang w:eastAsia="en-US"/>
        </w:rPr>
        <w:tab/>
      </w:r>
      <w:r w:rsidR="00433B67" w:rsidRPr="005820A9">
        <w:rPr>
          <w:szCs w:val="22"/>
          <w:rtl/>
          <w:lang w:eastAsia="en-US"/>
        </w:rPr>
        <w:br/>
      </w:r>
      <w:r w:rsidR="00433B67" w:rsidRPr="005820A9">
        <w:rPr>
          <w:rFonts w:hint="cs"/>
          <w:szCs w:val="22"/>
          <w:rtl/>
          <w:lang w:eastAsia="en-US"/>
        </w:rPr>
        <w:t xml:space="preserve">קבצי הקוד מקור יופקדו בידי נאמן </w:t>
      </w:r>
      <w:r w:rsidR="002802B4" w:rsidRPr="005820A9">
        <w:rPr>
          <w:rFonts w:hint="cs"/>
          <w:szCs w:val="22"/>
          <w:rtl/>
          <w:lang w:eastAsia="en-US"/>
        </w:rPr>
        <w:t xml:space="preserve">בלתי תלוי </w:t>
      </w:r>
      <w:r w:rsidR="00433B67" w:rsidRPr="005820A9">
        <w:rPr>
          <w:rFonts w:hint="cs"/>
          <w:szCs w:val="22"/>
          <w:rtl/>
          <w:lang w:eastAsia="en-US"/>
        </w:rPr>
        <w:t>על פי בחירת משרד הבריאות למקרה שהמציע יקלע לקשיים ולהליך פ</w:t>
      </w:r>
      <w:r w:rsidRPr="005820A9">
        <w:rPr>
          <w:rFonts w:hint="cs"/>
          <w:szCs w:val="22"/>
          <w:rtl/>
          <w:lang w:eastAsia="en-US"/>
        </w:rPr>
        <w:t>י</w:t>
      </w:r>
      <w:r w:rsidR="00433B67" w:rsidRPr="005820A9">
        <w:rPr>
          <w:rFonts w:hint="cs"/>
          <w:szCs w:val="22"/>
          <w:rtl/>
          <w:lang w:eastAsia="en-US"/>
        </w:rPr>
        <w:t xml:space="preserve">רוק עקב "פשיטת רגל", וכן במצבים הנוספים המפורטים בהסכם. כל זאת, במטרה לאפשר למשרד להמשיך ולתפעל את המערכת המוצעת. הפקדת קוד מקור תבוצע עם התקנת המערכת ולאחר התקנה של כל גרסה חדשה </w:t>
      </w:r>
      <w:r w:rsidR="00433B67" w:rsidRPr="005820A9">
        <w:rPr>
          <w:szCs w:val="22"/>
          <w:rtl/>
        </w:rPr>
        <w:t>כן תפקיד החברה בידי הנאמ</w:t>
      </w:r>
      <w:r w:rsidR="00433B67" w:rsidRPr="005820A9">
        <w:rPr>
          <w:rFonts w:hint="cs"/>
          <w:szCs w:val="22"/>
          <w:rtl/>
        </w:rPr>
        <w:t>ן</w:t>
      </w:r>
      <w:r w:rsidR="00433B67" w:rsidRPr="005820A9">
        <w:rPr>
          <w:szCs w:val="22"/>
          <w:rtl/>
        </w:rPr>
        <w:t xml:space="preserve"> </w:t>
      </w:r>
      <w:r w:rsidR="00433B67" w:rsidRPr="005820A9">
        <w:rPr>
          <w:rFonts w:hint="cs"/>
          <w:szCs w:val="22"/>
          <w:rtl/>
        </w:rPr>
        <w:t>מעת</w:t>
      </w:r>
      <w:r w:rsidR="00433B67" w:rsidRPr="005820A9">
        <w:rPr>
          <w:szCs w:val="22"/>
          <w:rtl/>
        </w:rPr>
        <w:t xml:space="preserve"> </w:t>
      </w:r>
      <w:r w:rsidR="00433B67" w:rsidRPr="005820A9">
        <w:rPr>
          <w:rFonts w:hint="cs"/>
          <w:szCs w:val="22"/>
          <w:rtl/>
        </w:rPr>
        <w:t>ל</w:t>
      </w:r>
      <w:r w:rsidR="00433B67" w:rsidRPr="005820A9">
        <w:rPr>
          <w:szCs w:val="22"/>
          <w:rtl/>
        </w:rPr>
        <w:t>עת</w:t>
      </w:r>
      <w:r w:rsidR="00433B67" w:rsidRPr="005820A9">
        <w:rPr>
          <w:rFonts w:hint="cs"/>
          <w:szCs w:val="22"/>
          <w:rtl/>
        </w:rPr>
        <w:t>, אם וככל שעודכן במהלך הזמן</w:t>
      </w:r>
      <w:r w:rsidR="00433B67" w:rsidRPr="005820A9">
        <w:rPr>
          <w:szCs w:val="22"/>
          <w:rtl/>
        </w:rPr>
        <w:t xml:space="preserve">  קוד המקור מעודכן, ככל שבוצעו במערכת שינויים ו/או שיפורים מהותיים, ולכל הפחות – אחת לחצי שנה.</w:t>
      </w:r>
      <w:r w:rsidR="000E16A3" w:rsidRPr="005820A9">
        <w:rPr>
          <w:rFonts w:hint="cs"/>
          <w:szCs w:val="22"/>
          <w:rtl/>
        </w:rPr>
        <w:t xml:space="preserve"> </w:t>
      </w:r>
    </w:p>
    <w:p w:rsidR="008E7058" w:rsidRPr="005820A9" w:rsidRDefault="008E7058" w:rsidP="005820A9">
      <w:pPr>
        <w:numPr>
          <w:ilvl w:val="1"/>
          <w:numId w:val="36"/>
        </w:numPr>
        <w:tabs>
          <w:tab w:val="clear" w:pos="549"/>
          <w:tab w:val="num" w:pos="902"/>
        </w:tabs>
        <w:spacing w:before="0" w:line="360" w:lineRule="auto"/>
        <w:ind w:left="902" w:right="426" w:hanging="540"/>
        <w:rPr>
          <w:szCs w:val="22"/>
          <w:lang w:eastAsia="en-US"/>
        </w:rPr>
      </w:pPr>
      <w:r w:rsidRPr="005820A9">
        <w:rPr>
          <w:rFonts w:hint="cs"/>
          <w:szCs w:val="22"/>
          <w:rtl/>
          <w:lang w:eastAsia="en-US"/>
        </w:rPr>
        <w:t xml:space="preserve">בין אם המציע הינו יצרן מוצר המדף המוצע ובין אם לאו </w:t>
      </w:r>
      <w:r w:rsidRPr="005820A9">
        <w:rPr>
          <w:szCs w:val="22"/>
          <w:rtl/>
          <w:lang w:eastAsia="en-US"/>
        </w:rPr>
        <w:t>–</w:t>
      </w:r>
      <w:r w:rsidRPr="005820A9">
        <w:rPr>
          <w:rFonts w:hint="cs"/>
          <w:szCs w:val="22"/>
          <w:rtl/>
          <w:lang w:eastAsia="en-US"/>
        </w:rPr>
        <w:t xml:space="preserve"> על המציע לספק התחייבות חתומה להפקדה של קוד מקור המתייחס לפיתוחים ייעודיים שפותחו בהזמנת המשרד, וזאת בעיתוי זהה למפורט בסעיף 8.9.</w:t>
      </w:r>
    </w:p>
    <w:p w:rsidR="00D11BD8" w:rsidRPr="005820A9" w:rsidRDefault="00433B67" w:rsidP="005820A9">
      <w:pPr>
        <w:numPr>
          <w:ilvl w:val="1"/>
          <w:numId w:val="36"/>
        </w:numPr>
        <w:tabs>
          <w:tab w:val="clear" w:pos="549"/>
          <w:tab w:val="num" w:pos="902"/>
        </w:tabs>
        <w:spacing w:before="0" w:line="360" w:lineRule="auto"/>
        <w:ind w:left="902" w:right="426" w:hanging="540"/>
        <w:rPr>
          <w:szCs w:val="22"/>
          <w:lang w:eastAsia="en-US"/>
        </w:rPr>
      </w:pPr>
      <w:r w:rsidRPr="005820A9">
        <w:rPr>
          <w:rFonts w:hint="cs"/>
          <w:szCs w:val="22"/>
          <w:rtl/>
          <w:lang w:eastAsia="en-US"/>
        </w:rPr>
        <w:t>בנוסף למקרים המפורטים לעיל, במקרה שבו החברה: (1) הפסיקה את התמיכה במערכת למשך תקופה העולה על 30 יום, (2) הפסיקה את פעילותה בישראל למשך תקופה העולה על 30 יום,</w:t>
      </w:r>
      <w:r w:rsidR="00643D5D" w:rsidRPr="005820A9">
        <w:rPr>
          <w:rFonts w:hint="cs"/>
          <w:szCs w:val="22"/>
          <w:rtl/>
          <w:lang w:eastAsia="en-US"/>
        </w:rPr>
        <w:t xml:space="preserve"> המשרד יהיה רשאי להגיש תצהיר מאושר כדין לנאמן, עם </w:t>
      </w:r>
      <w:r w:rsidRPr="005820A9">
        <w:rPr>
          <w:rFonts w:hint="cs"/>
          <w:szCs w:val="22"/>
          <w:rtl/>
          <w:lang w:eastAsia="en-US"/>
        </w:rPr>
        <w:t xml:space="preserve">העתק התצהיר לידי החברה. </w:t>
      </w:r>
      <w:r w:rsidR="00643D5D" w:rsidRPr="005820A9">
        <w:rPr>
          <w:szCs w:val="22"/>
          <w:rtl/>
          <w:lang w:eastAsia="en-US"/>
        </w:rPr>
        <w:t>ל</w:t>
      </w:r>
      <w:r w:rsidR="00643D5D" w:rsidRPr="005820A9">
        <w:rPr>
          <w:rFonts w:hint="cs"/>
          <w:szCs w:val="22"/>
          <w:rtl/>
          <w:lang w:eastAsia="en-US"/>
        </w:rPr>
        <w:t>חברה</w:t>
      </w:r>
      <w:r w:rsidR="00643D5D" w:rsidRPr="005820A9">
        <w:rPr>
          <w:szCs w:val="22"/>
          <w:rtl/>
          <w:lang w:eastAsia="en-US"/>
        </w:rPr>
        <w:t xml:space="preserve"> תינתן אפשרות להגיב בכתב לנאמן ולמשרד תוך 3 ימי עבודה מיום הצגת התצהיר בפני הנאמן. המשרד יהיה רשאי להמשיך כפי שיראה לנכון, בהתאם לתגובת הספק בכתב</w:t>
      </w:r>
      <w:r w:rsidR="00643D5D" w:rsidRPr="005820A9">
        <w:rPr>
          <w:rFonts w:hint="cs"/>
          <w:szCs w:val="22"/>
          <w:rtl/>
          <w:lang w:eastAsia="en-US"/>
        </w:rPr>
        <w:t>, כמו גם לקבל את קוד המקור מהנאמן</w:t>
      </w:r>
      <w:r w:rsidR="00643D5D" w:rsidRPr="005820A9">
        <w:rPr>
          <w:szCs w:val="22"/>
          <w:rtl/>
          <w:lang w:eastAsia="en-US"/>
        </w:rPr>
        <w:t>.</w:t>
      </w:r>
    </w:p>
    <w:p w:rsidR="00433B67" w:rsidRPr="005820A9" w:rsidRDefault="00433B67" w:rsidP="005820A9">
      <w:pPr>
        <w:numPr>
          <w:ilvl w:val="1"/>
          <w:numId w:val="36"/>
        </w:numPr>
        <w:tabs>
          <w:tab w:val="clear" w:pos="549"/>
          <w:tab w:val="num" w:pos="902"/>
        </w:tabs>
        <w:spacing w:before="0" w:line="360" w:lineRule="auto"/>
        <w:ind w:left="902" w:right="426" w:hanging="540"/>
        <w:rPr>
          <w:szCs w:val="22"/>
          <w:rtl/>
          <w:lang w:eastAsia="en-US"/>
        </w:rPr>
      </w:pPr>
      <w:r w:rsidRPr="005820A9">
        <w:rPr>
          <w:rFonts w:hint="cs"/>
          <w:szCs w:val="22"/>
          <w:rtl/>
          <w:lang w:eastAsia="en-US"/>
        </w:rPr>
        <w:t>המציע</w:t>
      </w:r>
      <w:r w:rsidRPr="005820A9">
        <w:rPr>
          <w:szCs w:val="22"/>
          <w:rtl/>
          <w:lang w:eastAsia="en-US"/>
        </w:rPr>
        <w:t xml:space="preserve"> מצהיר כי לא הפר או יפר כל זכות יוצרים ו/או פטנט ו/או סוד מסחרי כלשהו במהלך ביצוע </w:t>
      </w:r>
      <w:r w:rsidRPr="005820A9">
        <w:rPr>
          <w:rFonts w:hint="cs"/>
          <w:szCs w:val="22"/>
          <w:rtl/>
          <w:lang w:eastAsia="en-US"/>
        </w:rPr>
        <w:t>מחויבויותי</w:t>
      </w:r>
      <w:r w:rsidRPr="005820A9">
        <w:rPr>
          <w:rFonts w:hint="eastAsia"/>
          <w:szCs w:val="22"/>
          <w:rtl/>
          <w:lang w:eastAsia="en-US"/>
        </w:rPr>
        <w:t>ו</w:t>
      </w:r>
      <w:r w:rsidRPr="005820A9">
        <w:rPr>
          <w:rFonts w:hint="cs"/>
          <w:szCs w:val="22"/>
          <w:rtl/>
          <w:lang w:eastAsia="en-US"/>
        </w:rPr>
        <w:t xml:space="preserve"> </w:t>
      </w:r>
      <w:r w:rsidRPr="005820A9">
        <w:rPr>
          <w:szCs w:val="22"/>
          <w:rtl/>
          <w:lang w:eastAsia="en-US"/>
        </w:rPr>
        <w:t xml:space="preserve">על פי חוזה זה. </w:t>
      </w:r>
      <w:r w:rsidRPr="005820A9">
        <w:rPr>
          <w:rFonts w:hint="cs"/>
          <w:szCs w:val="22"/>
          <w:rtl/>
          <w:lang w:eastAsia="en-US"/>
        </w:rPr>
        <w:tab/>
      </w:r>
    </w:p>
    <w:p w:rsidR="00092B9E" w:rsidRPr="005820A9" w:rsidRDefault="00092B9E" w:rsidP="005820A9">
      <w:pPr>
        <w:numPr>
          <w:ilvl w:val="1"/>
          <w:numId w:val="36"/>
        </w:numPr>
        <w:tabs>
          <w:tab w:val="clear" w:pos="549"/>
          <w:tab w:val="num" w:pos="902"/>
        </w:tabs>
        <w:spacing w:before="0" w:line="360" w:lineRule="auto"/>
        <w:ind w:left="902" w:right="426" w:hanging="540"/>
        <w:rPr>
          <w:szCs w:val="22"/>
          <w:lang w:eastAsia="en-US"/>
        </w:rPr>
      </w:pPr>
      <w:r w:rsidRPr="005820A9">
        <w:rPr>
          <w:szCs w:val="22"/>
          <w:rtl/>
          <w:lang w:eastAsia="en-US"/>
        </w:rPr>
        <w:t>ה</w:t>
      </w:r>
      <w:r w:rsidR="000E16A3" w:rsidRPr="005820A9">
        <w:rPr>
          <w:rFonts w:hint="cs"/>
          <w:szCs w:val="22"/>
          <w:rtl/>
          <w:lang w:eastAsia="en-US"/>
        </w:rPr>
        <w:t xml:space="preserve">ספק </w:t>
      </w:r>
      <w:r w:rsidRPr="005820A9">
        <w:rPr>
          <w:szCs w:val="22"/>
          <w:rtl/>
          <w:lang w:eastAsia="en-US"/>
        </w:rPr>
        <w:t>מצהיר כי לא הפר או יפר כל זכות יוצרים ו/או פטנט ו/או סוד מסחרי כלשהו במהלך ביצוע מחויבויותיו על פי חוזה זה</w:t>
      </w:r>
      <w:r w:rsidRPr="005820A9">
        <w:rPr>
          <w:rFonts w:hint="cs"/>
          <w:szCs w:val="22"/>
          <w:rtl/>
          <w:lang w:eastAsia="en-US"/>
        </w:rPr>
        <w:t>.</w:t>
      </w:r>
    </w:p>
    <w:p w:rsidR="00433B67" w:rsidRPr="005820A9" w:rsidRDefault="000E16A3" w:rsidP="005820A9">
      <w:pPr>
        <w:numPr>
          <w:ilvl w:val="1"/>
          <w:numId w:val="36"/>
        </w:numPr>
        <w:tabs>
          <w:tab w:val="clear" w:pos="549"/>
          <w:tab w:val="num" w:pos="902"/>
        </w:tabs>
        <w:spacing w:before="0" w:line="360" w:lineRule="auto"/>
        <w:ind w:left="902" w:right="426" w:hanging="540"/>
        <w:rPr>
          <w:szCs w:val="22"/>
          <w:lang w:eastAsia="en-US"/>
        </w:rPr>
      </w:pPr>
      <w:r w:rsidRPr="005820A9">
        <w:rPr>
          <w:rFonts w:hint="cs"/>
          <w:szCs w:val="22"/>
          <w:rtl/>
          <w:lang w:eastAsia="en-US"/>
        </w:rPr>
        <w:t xml:space="preserve">הספק </w:t>
      </w:r>
      <w:r w:rsidR="00433B67" w:rsidRPr="005820A9">
        <w:rPr>
          <w:rFonts w:hint="cs"/>
          <w:szCs w:val="22"/>
          <w:rtl/>
          <w:lang w:eastAsia="en-US"/>
        </w:rPr>
        <w:t>מתחייב לשפות את משרד הבריאות</w:t>
      </w:r>
      <w:r w:rsidR="00433B67" w:rsidRPr="005820A9">
        <w:rPr>
          <w:szCs w:val="22"/>
          <w:rtl/>
          <w:lang w:eastAsia="en-US"/>
        </w:rPr>
        <w:t xml:space="preserve"> בכל מקרה של תביעת צד שלישי כי המערכת מפרה זכות יוצרים ו/או פטנט ו/או סוד מסחרי</w:t>
      </w:r>
      <w:r w:rsidR="00433B67" w:rsidRPr="005820A9">
        <w:rPr>
          <w:rFonts w:hint="cs"/>
          <w:szCs w:val="22"/>
          <w:rtl/>
          <w:lang w:eastAsia="en-US"/>
        </w:rPr>
        <w:t>.</w:t>
      </w:r>
    </w:p>
    <w:p w:rsidR="00643D5D" w:rsidRPr="005820A9" w:rsidRDefault="00643D5D" w:rsidP="005820A9">
      <w:pPr>
        <w:numPr>
          <w:ilvl w:val="1"/>
          <w:numId w:val="36"/>
        </w:numPr>
        <w:tabs>
          <w:tab w:val="clear" w:pos="549"/>
          <w:tab w:val="num" w:pos="902"/>
        </w:tabs>
        <w:spacing w:before="0" w:line="360" w:lineRule="auto"/>
        <w:ind w:left="902" w:right="426" w:hanging="540"/>
        <w:rPr>
          <w:szCs w:val="22"/>
          <w:lang w:eastAsia="en-US"/>
        </w:rPr>
      </w:pPr>
      <w:r w:rsidRPr="005820A9">
        <w:rPr>
          <w:szCs w:val="22"/>
          <w:rtl/>
          <w:lang w:eastAsia="en-US"/>
        </w:rPr>
        <w:t>האמור בסעיף לא יחול על זכויות קניין רוחני ובכלל זה ידע ומיומנויות של הספק שפותחו על ידי הספק שלא במסגרת השירותים עבור המזמין או שאינם ייחודיים עבור המזמין, לרבות שיטות עבודה, ידע מקצועי, מתודולוגיות ורעיונות.</w:t>
      </w:r>
    </w:p>
    <w:p w:rsidR="00433B67" w:rsidRPr="005820A9" w:rsidRDefault="00433B67" w:rsidP="005820A9">
      <w:pPr>
        <w:widowControl w:val="0"/>
        <w:numPr>
          <w:ilvl w:val="1"/>
          <w:numId w:val="36"/>
        </w:numPr>
        <w:tabs>
          <w:tab w:val="clear" w:pos="549"/>
        </w:tabs>
        <w:spacing w:before="0" w:line="360" w:lineRule="auto"/>
        <w:ind w:left="849" w:hanging="567"/>
        <w:rPr>
          <w:szCs w:val="22"/>
          <w:rtl/>
        </w:rPr>
      </w:pPr>
      <w:r w:rsidRPr="005820A9">
        <w:rPr>
          <w:rFonts w:hint="cs"/>
          <w:b/>
          <w:bCs/>
          <w:szCs w:val="22"/>
          <w:rtl/>
        </w:rPr>
        <w:t xml:space="preserve">   </w:t>
      </w:r>
      <w:r w:rsidRPr="005820A9">
        <w:rPr>
          <w:b/>
          <w:bCs/>
          <w:szCs w:val="22"/>
          <w:rtl/>
        </w:rPr>
        <w:t>מוסכם על הצדדים, כי סעיף זה הינו תנאי יסודי בחוזה</w:t>
      </w:r>
      <w:r w:rsidRPr="005820A9">
        <w:rPr>
          <w:szCs w:val="22"/>
          <w:rtl/>
        </w:rPr>
        <w:t>.</w:t>
      </w:r>
    </w:p>
    <w:p w:rsidR="001E36EA" w:rsidRPr="005820A9" w:rsidRDefault="001E36EA" w:rsidP="005820A9">
      <w:pPr>
        <w:keepLines/>
        <w:spacing w:before="0" w:line="360" w:lineRule="auto"/>
        <w:ind w:left="746" w:right="426"/>
        <w:rPr>
          <w:szCs w:val="22"/>
          <w:rtl/>
          <w:lang w:eastAsia="en-US"/>
        </w:rPr>
      </w:pPr>
    </w:p>
    <w:p w:rsidR="001E36EA" w:rsidRPr="005820A9" w:rsidRDefault="001E36EA" w:rsidP="005820A9">
      <w:pPr>
        <w:numPr>
          <w:ilvl w:val="0"/>
          <w:numId w:val="36"/>
        </w:numPr>
        <w:spacing w:before="0" w:line="360" w:lineRule="auto"/>
        <w:ind w:right="426"/>
        <w:rPr>
          <w:b/>
          <w:bCs/>
          <w:szCs w:val="22"/>
          <w:u w:val="single"/>
          <w:rtl/>
          <w:lang w:eastAsia="en-US"/>
        </w:rPr>
      </w:pPr>
      <w:r w:rsidRPr="005820A9">
        <w:rPr>
          <w:rFonts w:hint="cs"/>
          <w:b/>
          <w:bCs/>
          <w:szCs w:val="22"/>
          <w:u w:val="single"/>
          <w:rtl/>
          <w:lang w:eastAsia="en-US"/>
        </w:rPr>
        <w:t>שיתוף פעולה עם ספקים נוספים</w:t>
      </w:r>
      <w:r w:rsidRPr="005820A9">
        <w:rPr>
          <w:b/>
          <w:bCs/>
          <w:szCs w:val="22"/>
          <w:u w:val="single"/>
          <w:rtl/>
          <w:lang w:eastAsia="en-US"/>
        </w:rPr>
        <w:t xml:space="preserve"> </w:t>
      </w:r>
      <w:r w:rsidRPr="005820A9">
        <w:rPr>
          <w:rFonts w:hint="cs"/>
          <w:b/>
          <w:bCs/>
          <w:szCs w:val="22"/>
          <w:u w:val="single"/>
          <w:rtl/>
          <w:lang w:eastAsia="en-US"/>
        </w:rPr>
        <w:t>ועם צוות המשרד</w:t>
      </w:r>
    </w:p>
    <w:p w:rsidR="001E36EA" w:rsidRPr="005820A9" w:rsidRDefault="001E36EA" w:rsidP="005820A9">
      <w:pPr>
        <w:numPr>
          <w:ilvl w:val="1"/>
          <w:numId w:val="36"/>
        </w:numPr>
        <w:tabs>
          <w:tab w:val="clear" w:pos="549"/>
          <w:tab w:val="num" w:pos="502"/>
          <w:tab w:val="num" w:pos="902"/>
        </w:tabs>
        <w:spacing w:before="0" w:line="360" w:lineRule="auto"/>
        <w:ind w:left="902" w:right="426" w:hanging="540"/>
        <w:rPr>
          <w:szCs w:val="22"/>
          <w:lang w:eastAsia="en-US"/>
        </w:rPr>
      </w:pPr>
      <w:r w:rsidRPr="005820A9">
        <w:rPr>
          <w:rFonts w:hint="cs"/>
          <w:szCs w:val="22"/>
          <w:rtl/>
          <w:lang w:eastAsia="en-US"/>
        </w:rPr>
        <w:t>הספק מודע לכך שבמשרד הבריאות פועלים ספקים רבים, אשר חלקם עלולים להיות מתחרים של הספק, והוא מתחייב לעשות כמיטב יכולתו לשתף פעולה עימם למען הצלחת המשימות.</w:t>
      </w:r>
    </w:p>
    <w:p w:rsidR="001E36EA" w:rsidRPr="005820A9" w:rsidRDefault="001E36EA" w:rsidP="00855B97">
      <w:pPr>
        <w:numPr>
          <w:ilvl w:val="1"/>
          <w:numId w:val="36"/>
        </w:numPr>
        <w:tabs>
          <w:tab w:val="clear" w:pos="549"/>
          <w:tab w:val="num" w:pos="502"/>
          <w:tab w:val="num" w:pos="902"/>
        </w:tabs>
        <w:spacing w:before="0" w:line="360" w:lineRule="auto"/>
        <w:ind w:left="902" w:right="426" w:hanging="540"/>
        <w:rPr>
          <w:szCs w:val="22"/>
          <w:lang w:eastAsia="en-US"/>
        </w:rPr>
      </w:pPr>
      <w:r w:rsidRPr="005820A9">
        <w:rPr>
          <w:rFonts w:hint="cs"/>
          <w:szCs w:val="22"/>
          <w:rtl/>
          <w:lang w:eastAsia="en-US"/>
        </w:rPr>
        <w:t>הספק נותן בזאת את הסכמתו לכך שהאפיון שבוצע על ידו יועבר לספק אחר לקבלת חוות דעת מקצועית, על פי שיקול דעתו של המשרד</w:t>
      </w:r>
      <w:r w:rsidR="00855B97">
        <w:rPr>
          <w:rFonts w:hint="cs"/>
          <w:szCs w:val="22"/>
          <w:rtl/>
          <w:lang w:eastAsia="en-US"/>
        </w:rPr>
        <w:t>.</w:t>
      </w:r>
      <w:r w:rsidR="00604B4D">
        <w:rPr>
          <w:rFonts w:hint="cs"/>
          <w:szCs w:val="22"/>
          <w:rtl/>
          <w:lang w:eastAsia="en-US"/>
        </w:rPr>
        <w:t xml:space="preserve"> </w:t>
      </w:r>
    </w:p>
    <w:p w:rsidR="001E36EA" w:rsidRPr="005820A9" w:rsidRDefault="001E36EA" w:rsidP="005820A9">
      <w:pPr>
        <w:numPr>
          <w:ilvl w:val="1"/>
          <w:numId w:val="36"/>
        </w:numPr>
        <w:tabs>
          <w:tab w:val="clear" w:pos="549"/>
          <w:tab w:val="num" w:pos="502"/>
          <w:tab w:val="num" w:pos="902"/>
        </w:tabs>
        <w:spacing w:before="0" w:line="360" w:lineRule="auto"/>
        <w:ind w:left="902" w:right="426" w:hanging="540"/>
        <w:rPr>
          <w:szCs w:val="22"/>
          <w:lang w:eastAsia="en-US"/>
        </w:rPr>
      </w:pPr>
      <w:r w:rsidRPr="005820A9">
        <w:rPr>
          <w:rFonts w:hint="cs"/>
          <w:szCs w:val="22"/>
          <w:rtl/>
          <w:lang w:eastAsia="en-US"/>
        </w:rPr>
        <w:t>הספק יעביר, על פי בקשת המשרד, הכשרה וחפיפה על תוצרי עבודתו, לכל גורם שיבחר המשרד, בין אם עובד המשרד ובין אם מועסק על ידי ספק חיצוני אחר כלשהו.</w:t>
      </w:r>
    </w:p>
    <w:p w:rsidR="00F560B3" w:rsidRPr="005820A9" w:rsidRDefault="00F560B3" w:rsidP="005820A9">
      <w:pPr>
        <w:numPr>
          <w:ilvl w:val="1"/>
          <w:numId w:val="36"/>
        </w:numPr>
        <w:tabs>
          <w:tab w:val="clear" w:pos="549"/>
          <w:tab w:val="num" w:pos="502"/>
          <w:tab w:val="num" w:pos="902"/>
        </w:tabs>
        <w:spacing w:before="0" w:line="360" w:lineRule="auto"/>
        <w:ind w:left="902" w:right="426" w:hanging="540"/>
        <w:rPr>
          <w:szCs w:val="22"/>
          <w:lang w:eastAsia="en-US"/>
        </w:rPr>
      </w:pPr>
      <w:r w:rsidRPr="005820A9">
        <w:rPr>
          <w:rFonts w:hint="cs"/>
          <w:szCs w:val="22"/>
          <w:rtl/>
          <w:lang w:eastAsia="en-US"/>
        </w:rPr>
        <w:t>הספק יעשה כמיטב יכולתו לסייע באיתור ואבחון תקלה במערכת גם במצב בו לא ידוע באופן וודאי מה מקור התקלה והאם מקורה ברכיב אשר באחריות הספק.</w:t>
      </w:r>
    </w:p>
    <w:p w:rsidR="00E51EC0" w:rsidRDefault="00F560B3" w:rsidP="005820A9">
      <w:pPr>
        <w:numPr>
          <w:ilvl w:val="1"/>
          <w:numId w:val="36"/>
        </w:numPr>
        <w:tabs>
          <w:tab w:val="clear" w:pos="549"/>
          <w:tab w:val="num" w:pos="502"/>
          <w:tab w:val="num" w:pos="902"/>
        </w:tabs>
        <w:spacing w:before="0" w:line="360" w:lineRule="auto"/>
        <w:ind w:left="902" w:right="426" w:hanging="540"/>
        <w:rPr>
          <w:szCs w:val="22"/>
          <w:lang w:eastAsia="en-US"/>
        </w:rPr>
      </w:pPr>
      <w:r w:rsidRPr="005820A9">
        <w:rPr>
          <w:rFonts w:hint="cs"/>
          <w:szCs w:val="22"/>
          <w:rtl/>
          <w:lang w:eastAsia="en-US"/>
        </w:rPr>
        <w:t>הספק יעביר, על פי בקשת המשרד, הכשרה וחפיפה על המערכת, לכל גורם שיבחר המשרד לתחזוקה ותמיכה במערכת, בין אם עובד המשרד ובין אם מועסק על ידי ספק חיצוני אחר כלשהו.</w:t>
      </w:r>
    </w:p>
    <w:p w:rsidR="00855B97" w:rsidRPr="005820A9" w:rsidRDefault="00855B97" w:rsidP="00855B97">
      <w:pPr>
        <w:numPr>
          <w:ilvl w:val="1"/>
          <w:numId w:val="36"/>
        </w:numPr>
        <w:tabs>
          <w:tab w:val="clear" w:pos="549"/>
          <w:tab w:val="num" w:pos="502"/>
          <w:tab w:val="num" w:pos="902"/>
        </w:tabs>
        <w:spacing w:before="0" w:line="360" w:lineRule="auto"/>
        <w:ind w:left="902" w:right="426" w:hanging="540"/>
        <w:rPr>
          <w:szCs w:val="22"/>
          <w:rtl/>
          <w:lang w:eastAsia="en-US"/>
        </w:rPr>
      </w:pPr>
      <w:r>
        <w:rPr>
          <w:rFonts w:hint="cs"/>
          <w:szCs w:val="22"/>
          <w:rtl/>
          <w:lang w:eastAsia="en-US"/>
        </w:rPr>
        <w:t>האמור בסעיפים 9.2, 9.3 ו-9.5, הינו בכפוף להתחייבות לסודיות של אותו צד ג' ולהתחייבות לאי שימוש במידע שלא לטובת הפרויקט. ההתחייבות של צד ג' תיחתם מול משרד הבריאות ותאושר על ידו בלבד.</w:t>
      </w:r>
    </w:p>
    <w:p w:rsidR="001E36EA" w:rsidRPr="005820A9" w:rsidRDefault="001E36EA" w:rsidP="005820A9">
      <w:pPr>
        <w:spacing w:before="0" w:line="360" w:lineRule="auto"/>
        <w:ind w:left="902" w:right="426"/>
        <w:rPr>
          <w:szCs w:val="22"/>
          <w:rtl/>
          <w:lang w:eastAsia="en-US"/>
        </w:rPr>
      </w:pPr>
    </w:p>
    <w:p w:rsidR="001E36EA" w:rsidRPr="005820A9" w:rsidRDefault="001E36EA" w:rsidP="005820A9">
      <w:pPr>
        <w:numPr>
          <w:ilvl w:val="0"/>
          <w:numId w:val="36"/>
        </w:numPr>
        <w:spacing w:before="0" w:line="360" w:lineRule="auto"/>
        <w:ind w:right="426"/>
        <w:rPr>
          <w:b/>
          <w:bCs/>
          <w:szCs w:val="22"/>
          <w:u w:val="single"/>
          <w:lang w:eastAsia="en-US"/>
        </w:rPr>
      </w:pPr>
      <w:bookmarkStart w:id="235" w:name="_Ref241473560"/>
      <w:r w:rsidRPr="005820A9">
        <w:rPr>
          <w:b/>
          <w:bCs/>
          <w:szCs w:val="22"/>
          <w:u w:val="single"/>
          <w:rtl/>
          <w:lang w:eastAsia="en-US"/>
        </w:rPr>
        <w:t>ערבות</w:t>
      </w:r>
      <w:bookmarkEnd w:id="235"/>
      <w:r w:rsidRPr="005820A9">
        <w:rPr>
          <w:rFonts w:hint="cs"/>
          <w:b/>
          <w:bCs/>
          <w:szCs w:val="22"/>
          <w:u w:val="single"/>
          <w:rtl/>
          <w:lang w:eastAsia="en-US"/>
        </w:rPr>
        <w:t xml:space="preserve"> </w:t>
      </w:r>
    </w:p>
    <w:p w:rsidR="001E36EA" w:rsidRPr="005820A9" w:rsidRDefault="001E36EA" w:rsidP="005820A9">
      <w:pPr>
        <w:numPr>
          <w:ilvl w:val="1"/>
          <w:numId w:val="36"/>
        </w:numPr>
        <w:tabs>
          <w:tab w:val="clear" w:pos="549"/>
          <w:tab w:val="num" w:pos="502"/>
          <w:tab w:val="num" w:pos="902"/>
        </w:tabs>
        <w:spacing w:before="0" w:line="360" w:lineRule="auto"/>
        <w:ind w:left="902" w:right="426" w:hanging="540"/>
        <w:rPr>
          <w:szCs w:val="22"/>
          <w:lang w:eastAsia="en-US"/>
        </w:rPr>
      </w:pPr>
      <w:bookmarkStart w:id="236" w:name="_Ref238201923"/>
      <w:r w:rsidRPr="005820A9">
        <w:rPr>
          <w:szCs w:val="22"/>
          <w:rtl/>
          <w:lang w:eastAsia="en-US"/>
        </w:rPr>
        <w:t>לשם הבטחת ביצוע התחייבויותיו במסגרת ה</w:t>
      </w:r>
      <w:r w:rsidRPr="005820A9">
        <w:rPr>
          <w:rFonts w:hint="cs"/>
          <w:szCs w:val="22"/>
          <w:rtl/>
          <w:lang w:eastAsia="en-US"/>
        </w:rPr>
        <w:t>סכם זה, וכתנאי לחתימתו</w:t>
      </w:r>
      <w:r w:rsidRPr="005820A9">
        <w:rPr>
          <w:szCs w:val="22"/>
          <w:rtl/>
          <w:lang w:eastAsia="en-US"/>
        </w:rPr>
        <w:t xml:space="preserve">, </w:t>
      </w:r>
      <w:r w:rsidRPr="005820A9">
        <w:rPr>
          <w:rFonts w:hint="cs"/>
          <w:szCs w:val="22"/>
          <w:rtl/>
          <w:lang w:eastAsia="en-US"/>
        </w:rPr>
        <w:t xml:space="preserve">מתחייב הספק להמציא למשרד </w:t>
      </w:r>
      <w:r w:rsidRPr="005820A9">
        <w:rPr>
          <w:szCs w:val="22"/>
          <w:rtl/>
          <w:lang w:eastAsia="en-US"/>
        </w:rPr>
        <w:t xml:space="preserve"> ערבות בנקאית </w:t>
      </w:r>
      <w:r w:rsidRPr="005820A9">
        <w:rPr>
          <w:rFonts w:hint="cs"/>
          <w:szCs w:val="22"/>
          <w:rtl/>
          <w:lang w:eastAsia="en-US"/>
        </w:rPr>
        <w:t xml:space="preserve">אוטונומית בסך של____________ שמהווה 5% מערך </w:t>
      </w:r>
      <w:r w:rsidR="00174CB5" w:rsidRPr="005820A9">
        <w:rPr>
          <w:szCs w:val="22"/>
          <w:rtl/>
        </w:rPr>
        <w:t xml:space="preserve">מהתמורה בעבור </w:t>
      </w:r>
      <w:r w:rsidR="007B0E08" w:rsidRPr="005820A9">
        <w:rPr>
          <w:rFonts w:hint="cs"/>
          <w:szCs w:val="22"/>
          <w:rtl/>
        </w:rPr>
        <w:t xml:space="preserve">עלות </w:t>
      </w:r>
      <w:r w:rsidR="00396EF3" w:rsidRPr="005820A9">
        <w:rPr>
          <w:rFonts w:hint="cs"/>
          <w:szCs w:val="22"/>
          <w:rtl/>
        </w:rPr>
        <w:t xml:space="preserve">הקמת </w:t>
      </w:r>
      <w:r w:rsidR="007B0E08" w:rsidRPr="005820A9">
        <w:rPr>
          <w:rFonts w:hint="cs"/>
          <w:szCs w:val="22"/>
          <w:rtl/>
        </w:rPr>
        <w:t xml:space="preserve">המערכת </w:t>
      </w:r>
      <w:r w:rsidR="00174CB5" w:rsidRPr="005820A9">
        <w:rPr>
          <w:szCs w:val="22"/>
          <w:rtl/>
        </w:rPr>
        <w:t>אשר אושר לביצוע על ידי המזמין</w:t>
      </w:r>
      <w:r w:rsidRPr="005820A9">
        <w:rPr>
          <w:rFonts w:hint="cs"/>
          <w:szCs w:val="22"/>
          <w:rtl/>
          <w:lang w:eastAsia="en-US"/>
        </w:rPr>
        <w:t xml:space="preserve">. </w:t>
      </w:r>
      <w:bookmarkStart w:id="237" w:name="_Ref238202045"/>
      <w:bookmarkEnd w:id="236"/>
    </w:p>
    <w:p w:rsidR="001E36EA" w:rsidRPr="005820A9" w:rsidRDefault="001E36EA" w:rsidP="005820A9">
      <w:pPr>
        <w:numPr>
          <w:ilvl w:val="1"/>
          <w:numId w:val="36"/>
        </w:numPr>
        <w:tabs>
          <w:tab w:val="clear" w:pos="549"/>
          <w:tab w:val="num" w:pos="502"/>
          <w:tab w:val="num" w:pos="902"/>
        </w:tabs>
        <w:spacing w:before="0" w:line="360" w:lineRule="auto"/>
        <w:ind w:left="902" w:right="426" w:hanging="540"/>
        <w:rPr>
          <w:szCs w:val="22"/>
          <w:lang w:eastAsia="en-US"/>
        </w:rPr>
      </w:pPr>
      <w:r w:rsidRPr="005820A9">
        <w:rPr>
          <w:rFonts w:hint="cs"/>
          <w:szCs w:val="22"/>
          <w:rtl/>
          <w:lang w:eastAsia="en-US"/>
        </w:rPr>
        <w:t xml:space="preserve">מובהר כי אספקת הערבות הבנקאית </w:t>
      </w:r>
      <w:r w:rsidRPr="005820A9">
        <w:rPr>
          <w:szCs w:val="22"/>
          <w:rtl/>
          <w:lang w:eastAsia="en-US"/>
        </w:rPr>
        <w:t>הנ"ל מהווה תנאי מוקדם ל</w:t>
      </w:r>
      <w:r w:rsidRPr="005820A9">
        <w:rPr>
          <w:rFonts w:hint="cs"/>
          <w:szCs w:val="22"/>
          <w:rtl/>
          <w:lang w:eastAsia="en-US"/>
        </w:rPr>
        <w:t>אספקת שירותים למזמין</w:t>
      </w:r>
      <w:r w:rsidRPr="005820A9">
        <w:rPr>
          <w:szCs w:val="22"/>
          <w:rtl/>
          <w:lang w:eastAsia="en-US"/>
        </w:rPr>
        <w:t>.</w:t>
      </w:r>
      <w:r w:rsidRPr="005820A9">
        <w:rPr>
          <w:rFonts w:hint="cs"/>
          <w:szCs w:val="22"/>
          <w:rtl/>
          <w:lang w:eastAsia="en-US"/>
        </w:rPr>
        <w:t xml:space="preserve"> </w:t>
      </w:r>
      <w:r w:rsidRPr="005820A9">
        <w:rPr>
          <w:szCs w:val="22"/>
          <w:rtl/>
          <w:lang w:eastAsia="en-US"/>
        </w:rPr>
        <w:t xml:space="preserve">לא הפקיד </w:t>
      </w:r>
      <w:r w:rsidRPr="005820A9">
        <w:rPr>
          <w:rFonts w:hint="cs"/>
          <w:szCs w:val="22"/>
          <w:rtl/>
          <w:lang w:eastAsia="en-US"/>
        </w:rPr>
        <w:t>הספק</w:t>
      </w:r>
      <w:r w:rsidRPr="005820A9">
        <w:rPr>
          <w:szCs w:val="22"/>
          <w:rtl/>
          <w:lang w:eastAsia="en-US"/>
        </w:rPr>
        <w:t xml:space="preserve"> ערבות ביצוע כנדרש ובמועד,</w:t>
      </w:r>
      <w:r w:rsidRPr="005820A9">
        <w:rPr>
          <w:rFonts w:hint="cs"/>
          <w:szCs w:val="22"/>
          <w:rtl/>
          <w:lang w:eastAsia="en-US"/>
        </w:rPr>
        <w:t xml:space="preserve"> ו/או לא מילא תנאי אחר מהדרישות הנ"ל,</w:t>
      </w:r>
      <w:r w:rsidRPr="005820A9">
        <w:rPr>
          <w:szCs w:val="22"/>
          <w:rtl/>
          <w:lang w:eastAsia="en-US"/>
        </w:rPr>
        <w:t xml:space="preserve"> יחשב הדבר כאי מלוי התחייבויותיו לפי מכרז זה</w:t>
      </w:r>
      <w:r w:rsidRPr="005820A9">
        <w:rPr>
          <w:rFonts w:hint="cs"/>
          <w:szCs w:val="22"/>
          <w:rtl/>
          <w:lang w:eastAsia="en-US"/>
        </w:rPr>
        <w:t>.</w:t>
      </w:r>
      <w:r w:rsidRPr="005820A9">
        <w:rPr>
          <w:rFonts w:hint="cs"/>
          <w:szCs w:val="22"/>
          <w:lang w:eastAsia="en-US"/>
        </w:rPr>
        <w:t xml:space="preserve"> </w:t>
      </w:r>
    </w:p>
    <w:p w:rsidR="001E36EA" w:rsidRPr="005820A9" w:rsidRDefault="001E36EA" w:rsidP="005820A9">
      <w:pPr>
        <w:numPr>
          <w:ilvl w:val="1"/>
          <w:numId w:val="36"/>
        </w:numPr>
        <w:tabs>
          <w:tab w:val="clear" w:pos="549"/>
          <w:tab w:val="num" w:pos="502"/>
          <w:tab w:val="num" w:pos="902"/>
        </w:tabs>
        <w:spacing w:before="0" w:line="360" w:lineRule="auto"/>
        <w:ind w:left="902" w:right="426" w:hanging="540"/>
        <w:rPr>
          <w:szCs w:val="22"/>
          <w:lang w:eastAsia="en-US"/>
        </w:rPr>
      </w:pPr>
      <w:r w:rsidRPr="005820A9">
        <w:rPr>
          <w:rFonts w:hint="cs"/>
          <w:szCs w:val="22"/>
          <w:rtl/>
          <w:lang w:eastAsia="en-US"/>
        </w:rPr>
        <w:t>הערבות הבנקאית תהיה בתוקף לכל תקופת אספקת השירותים על ידי הספק למזמין ועד 60 ימים לאחר סיומה.</w:t>
      </w:r>
    </w:p>
    <w:p w:rsidR="00174CB5" w:rsidRPr="005820A9" w:rsidRDefault="006472B8" w:rsidP="005820A9">
      <w:pPr>
        <w:numPr>
          <w:ilvl w:val="1"/>
          <w:numId w:val="36"/>
        </w:numPr>
        <w:tabs>
          <w:tab w:val="clear" w:pos="549"/>
          <w:tab w:val="num" w:pos="502"/>
          <w:tab w:val="num" w:pos="902"/>
        </w:tabs>
        <w:spacing w:before="0" w:line="360" w:lineRule="auto"/>
        <w:ind w:left="902" w:right="426" w:hanging="540"/>
        <w:rPr>
          <w:szCs w:val="22"/>
          <w:lang w:eastAsia="en-US"/>
        </w:rPr>
      </w:pPr>
      <w:r w:rsidRPr="005820A9">
        <w:rPr>
          <w:rFonts w:hint="cs"/>
          <w:szCs w:val="22"/>
          <w:rtl/>
        </w:rPr>
        <w:t xml:space="preserve">בתום תקופת האחריות תוחזר </w:t>
      </w:r>
      <w:r w:rsidR="00174CB5" w:rsidRPr="005820A9">
        <w:rPr>
          <w:szCs w:val="22"/>
          <w:rtl/>
        </w:rPr>
        <w:t xml:space="preserve"> ערבות הביצוע לספק, ותחתיה ימציא הספק ערבות בגובה 5% מהתמורה בגין התחזוקה השנתית, אשר תוארך מידי שנה</w:t>
      </w:r>
      <w:r w:rsidR="00174CB5" w:rsidRPr="005820A9">
        <w:rPr>
          <w:rFonts w:hint="cs"/>
          <w:szCs w:val="22"/>
          <w:rtl/>
          <w:lang w:eastAsia="en-US"/>
        </w:rPr>
        <w:t>.</w:t>
      </w:r>
    </w:p>
    <w:p w:rsidR="001E36EA" w:rsidRPr="005820A9" w:rsidRDefault="001E36EA" w:rsidP="005820A9">
      <w:pPr>
        <w:numPr>
          <w:ilvl w:val="1"/>
          <w:numId w:val="36"/>
        </w:numPr>
        <w:tabs>
          <w:tab w:val="clear" w:pos="549"/>
          <w:tab w:val="num" w:pos="502"/>
          <w:tab w:val="num" w:pos="902"/>
        </w:tabs>
        <w:spacing w:before="0" w:line="360" w:lineRule="auto"/>
        <w:ind w:left="902" w:right="426" w:hanging="540"/>
        <w:rPr>
          <w:szCs w:val="22"/>
          <w:lang w:eastAsia="en-US"/>
        </w:rPr>
      </w:pPr>
      <w:bookmarkStart w:id="238" w:name="_Ref275262897"/>
      <w:r w:rsidRPr="005820A9">
        <w:rPr>
          <w:rFonts w:hint="cs"/>
          <w:szCs w:val="22"/>
          <w:rtl/>
          <w:lang w:eastAsia="en-US"/>
        </w:rPr>
        <w:t xml:space="preserve">במידה והמזמין יאריך את תקופת אספקת השירותים הנ"ל, תוארך הערבות בהתאם והספק </w:t>
      </w:r>
      <w:r w:rsidRPr="005820A9">
        <w:rPr>
          <w:szCs w:val="22"/>
          <w:rtl/>
          <w:lang w:eastAsia="en-US"/>
        </w:rPr>
        <w:t>מתחייב לשם</w:t>
      </w:r>
      <w:r w:rsidRPr="005820A9">
        <w:rPr>
          <w:rFonts w:hint="cs"/>
          <w:szCs w:val="22"/>
          <w:rtl/>
          <w:lang w:eastAsia="en-US"/>
        </w:rPr>
        <w:t xml:space="preserve"> </w:t>
      </w:r>
      <w:r w:rsidRPr="005820A9">
        <w:rPr>
          <w:szCs w:val="22"/>
          <w:rtl/>
          <w:lang w:eastAsia="en-US"/>
        </w:rPr>
        <w:t>הבטחת</w:t>
      </w:r>
      <w:r w:rsidRPr="005820A9">
        <w:rPr>
          <w:rFonts w:hint="cs"/>
          <w:szCs w:val="22"/>
          <w:rtl/>
          <w:lang w:eastAsia="en-US"/>
        </w:rPr>
        <w:t xml:space="preserve"> </w:t>
      </w:r>
      <w:r w:rsidRPr="005820A9">
        <w:rPr>
          <w:szCs w:val="22"/>
          <w:rtl/>
          <w:lang w:eastAsia="en-US"/>
        </w:rPr>
        <w:t>התחייבויותיו לפי ההסכם</w:t>
      </w:r>
      <w:r w:rsidRPr="005820A9">
        <w:rPr>
          <w:rFonts w:hint="cs"/>
          <w:szCs w:val="22"/>
          <w:rtl/>
          <w:lang w:eastAsia="en-US"/>
        </w:rPr>
        <w:t xml:space="preserve"> </w:t>
      </w:r>
      <w:r w:rsidRPr="005820A9">
        <w:rPr>
          <w:szCs w:val="22"/>
          <w:rtl/>
          <w:lang w:eastAsia="en-US"/>
        </w:rPr>
        <w:t xml:space="preserve">המוארך, למסור </w:t>
      </w:r>
      <w:r w:rsidRPr="005820A9">
        <w:rPr>
          <w:rFonts w:hint="cs"/>
          <w:szCs w:val="22"/>
          <w:rtl/>
          <w:lang w:eastAsia="en-US"/>
        </w:rPr>
        <w:t xml:space="preserve">למזמין </w:t>
      </w:r>
      <w:r w:rsidRPr="005820A9">
        <w:rPr>
          <w:szCs w:val="22"/>
          <w:rtl/>
          <w:lang w:eastAsia="en-US"/>
        </w:rPr>
        <w:t xml:space="preserve">לא פחות מאשר </w:t>
      </w:r>
      <w:r w:rsidRPr="005820A9">
        <w:rPr>
          <w:rFonts w:hint="cs"/>
          <w:szCs w:val="22"/>
          <w:rtl/>
          <w:lang w:eastAsia="en-US"/>
        </w:rPr>
        <w:t>14</w:t>
      </w:r>
      <w:r w:rsidRPr="005820A9">
        <w:rPr>
          <w:szCs w:val="22"/>
          <w:rtl/>
          <w:lang w:eastAsia="en-US"/>
        </w:rPr>
        <w:t xml:space="preserve"> יום לפני תחילת התקופה המוארכת של ההסכם,</w:t>
      </w:r>
      <w:r w:rsidRPr="005820A9">
        <w:rPr>
          <w:rFonts w:hint="cs"/>
          <w:szCs w:val="22"/>
          <w:rtl/>
          <w:lang w:eastAsia="en-US"/>
        </w:rPr>
        <w:t xml:space="preserve"> </w:t>
      </w:r>
      <w:r w:rsidRPr="005820A9">
        <w:rPr>
          <w:szCs w:val="22"/>
          <w:rtl/>
          <w:lang w:eastAsia="en-US"/>
        </w:rPr>
        <w:t xml:space="preserve">ערבות בנקאית אוטונומית, </w:t>
      </w:r>
      <w:r w:rsidRPr="005820A9">
        <w:rPr>
          <w:rFonts w:hint="cs"/>
          <w:szCs w:val="22"/>
          <w:rtl/>
          <w:lang w:eastAsia="en-US"/>
        </w:rPr>
        <w:t xml:space="preserve">בנוסח הערבות המקורית, </w:t>
      </w:r>
      <w:r w:rsidRPr="005820A9">
        <w:rPr>
          <w:szCs w:val="22"/>
          <w:rtl/>
          <w:lang w:eastAsia="en-US"/>
        </w:rPr>
        <w:t>צמודה למדד המחירים לצרכן, כפי שה</w:t>
      </w:r>
      <w:r w:rsidR="00AC4D5C" w:rsidRPr="005820A9">
        <w:rPr>
          <w:rFonts w:hint="cs"/>
          <w:szCs w:val="22"/>
          <w:rtl/>
          <w:lang w:eastAsia="en-US"/>
        </w:rPr>
        <w:t>י</w:t>
      </w:r>
      <w:r w:rsidRPr="005820A9">
        <w:rPr>
          <w:szCs w:val="22"/>
          <w:rtl/>
          <w:lang w:eastAsia="en-US"/>
        </w:rPr>
        <w:t>א ידוע במועד חידוש הארכת ההסכם</w:t>
      </w:r>
      <w:r w:rsidRPr="005820A9">
        <w:rPr>
          <w:rFonts w:hint="cs"/>
          <w:szCs w:val="22"/>
          <w:rtl/>
          <w:lang w:eastAsia="en-US"/>
        </w:rPr>
        <w:t>, ערבות זו תהיה בתוקף עד 45 יום לאחר גמר תקופת אספקת השירותים המוארכת.</w:t>
      </w:r>
      <w:bookmarkEnd w:id="237"/>
      <w:bookmarkEnd w:id="238"/>
    </w:p>
    <w:p w:rsidR="001E36EA" w:rsidRPr="005820A9" w:rsidRDefault="001E36EA" w:rsidP="005820A9">
      <w:pPr>
        <w:numPr>
          <w:ilvl w:val="1"/>
          <w:numId w:val="36"/>
        </w:numPr>
        <w:tabs>
          <w:tab w:val="clear" w:pos="549"/>
          <w:tab w:val="num" w:pos="502"/>
          <w:tab w:val="num" w:pos="902"/>
        </w:tabs>
        <w:spacing w:before="0" w:line="360" w:lineRule="auto"/>
        <w:ind w:left="902" w:right="426" w:hanging="540"/>
        <w:rPr>
          <w:szCs w:val="22"/>
          <w:lang w:eastAsia="en-US"/>
        </w:rPr>
      </w:pPr>
      <w:r w:rsidRPr="005820A9">
        <w:rPr>
          <w:szCs w:val="22"/>
          <w:rtl/>
          <w:lang w:eastAsia="en-US"/>
        </w:rPr>
        <w:t>בכל מקרה בו לא עמד ה</w:t>
      </w:r>
      <w:r w:rsidRPr="005820A9">
        <w:rPr>
          <w:rFonts w:hint="cs"/>
          <w:szCs w:val="22"/>
          <w:rtl/>
          <w:lang w:eastAsia="en-US"/>
        </w:rPr>
        <w:t>ספק</w:t>
      </w:r>
      <w:r w:rsidRPr="005820A9">
        <w:rPr>
          <w:szCs w:val="22"/>
          <w:rtl/>
          <w:lang w:eastAsia="en-US"/>
        </w:rPr>
        <w:t xml:space="preserve"> בהתחייבויותיו לפי ההסכם או על פי דין או שהמזמין עשה כדין שימוש בזכויותיו והוציא סכומים החלים על ה</w:t>
      </w:r>
      <w:r w:rsidRPr="005820A9">
        <w:rPr>
          <w:rFonts w:hint="cs"/>
          <w:szCs w:val="22"/>
          <w:rtl/>
          <w:lang w:eastAsia="en-US"/>
        </w:rPr>
        <w:t xml:space="preserve">ספק </w:t>
      </w:r>
      <w:r w:rsidRPr="005820A9">
        <w:rPr>
          <w:szCs w:val="22"/>
          <w:rtl/>
          <w:lang w:eastAsia="en-US"/>
        </w:rPr>
        <w:t>בהתאם להסכם או על פי הדין, יהא המזמין זכאי לממש את הערבות כולה או מקצתה</w:t>
      </w:r>
      <w:r w:rsidRPr="005820A9">
        <w:rPr>
          <w:rFonts w:hint="cs"/>
          <w:szCs w:val="22"/>
          <w:rtl/>
          <w:lang w:eastAsia="en-US"/>
        </w:rPr>
        <w:t>, בכפוף למתן הודעה בכתב לספק 14 יום מראש ומתן הזדמנות לתיקון אי-מילוי ההתחייבות.</w:t>
      </w:r>
      <w:r w:rsidR="00481264" w:rsidRPr="005820A9">
        <w:rPr>
          <w:rFonts w:hint="cs"/>
          <w:szCs w:val="22"/>
          <w:rtl/>
          <w:lang w:eastAsia="en-US"/>
        </w:rPr>
        <w:t xml:space="preserve"> </w:t>
      </w:r>
      <w:r w:rsidR="00481264" w:rsidRPr="005820A9">
        <w:rPr>
          <w:szCs w:val="22"/>
          <w:rtl/>
          <w:lang w:eastAsia="en-US"/>
        </w:rPr>
        <w:t>לא תתקבל החלטה בדבר חילוט ערבות, אלא לאחר שניתנה לספק הזדמנות להשמיע טענותיו.</w:t>
      </w:r>
    </w:p>
    <w:p w:rsidR="00013B1A" w:rsidRPr="005820A9" w:rsidRDefault="001E36EA" w:rsidP="005820A9">
      <w:pPr>
        <w:numPr>
          <w:ilvl w:val="1"/>
          <w:numId w:val="36"/>
        </w:numPr>
        <w:tabs>
          <w:tab w:val="clear" w:pos="549"/>
          <w:tab w:val="num" w:pos="502"/>
          <w:tab w:val="num" w:pos="902"/>
        </w:tabs>
        <w:spacing w:before="0" w:line="360" w:lineRule="auto"/>
        <w:ind w:left="902" w:right="426" w:hanging="540"/>
        <w:rPr>
          <w:szCs w:val="22"/>
          <w:rtl/>
          <w:lang w:eastAsia="en-US"/>
        </w:rPr>
      </w:pPr>
      <w:r w:rsidRPr="005820A9">
        <w:rPr>
          <w:rFonts w:hint="cs"/>
          <w:szCs w:val="22"/>
          <w:rtl/>
          <w:lang w:eastAsia="en-US"/>
        </w:rPr>
        <w:t xml:space="preserve">למען הסר כל ספק, מובהר כי </w:t>
      </w:r>
      <w:r w:rsidRPr="005820A9">
        <w:rPr>
          <w:szCs w:val="22"/>
          <w:rtl/>
          <w:lang w:eastAsia="en-US"/>
        </w:rPr>
        <w:t>אין בגובה הערבות לשמש הגבלה או תקרה להתחייבויותיו או אחריותו של ה</w:t>
      </w:r>
      <w:r w:rsidRPr="005820A9">
        <w:rPr>
          <w:rFonts w:hint="cs"/>
          <w:szCs w:val="22"/>
          <w:rtl/>
          <w:lang w:eastAsia="en-US"/>
        </w:rPr>
        <w:t>ספק</w:t>
      </w:r>
      <w:r w:rsidRPr="005820A9">
        <w:rPr>
          <w:szCs w:val="22"/>
          <w:rtl/>
          <w:lang w:eastAsia="en-US"/>
        </w:rPr>
        <w:t xml:space="preserve"> לפי הסכם זה.  </w:t>
      </w:r>
    </w:p>
    <w:p w:rsidR="001E36EA" w:rsidRPr="005820A9" w:rsidRDefault="001E36EA" w:rsidP="005820A9">
      <w:pPr>
        <w:spacing w:before="0" w:line="360" w:lineRule="auto"/>
        <w:ind w:right="426"/>
        <w:rPr>
          <w:szCs w:val="22"/>
          <w:rtl/>
          <w:lang w:eastAsia="en-US"/>
        </w:rPr>
      </w:pPr>
    </w:p>
    <w:p w:rsidR="001E36EA" w:rsidRPr="005820A9" w:rsidRDefault="001E36EA" w:rsidP="005820A9">
      <w:pPr>
        <w:numPr>
          <w:ilvl w:val="0"/>
          <w:numId w:val="36"/>
        </w:numPr>
        <w:spacing w:before="0" w:line="360" w:lineRule="auto"/>
        <w:ind w:right="426"/>
        <w:rPr>
          <w:b/>
          <w:bCs/>
          <w:szCs w:val="22"/>
          <w:u w:val="single"/>
          <w:lang w:eastAsia="en-US"/>
        </w:rPr>
      </w:pPr>
      <w:r w:rsidRPr="005820A9">
        <w:rPr>
          <w:b/>
          <w:bCs/>
          <w:szCs w:val="22"/>
          <w:u w:val="single"/>
          <w:rtl/>
          <w:lang w:eastAsia="en-US"/>
        </w:rPr>
        <w:t>התמורה</w:t>
      </w:r>
    </w:p>
    <w:p w:rsidR="001E36EA" w:rsidRPr="005820A9" w:rsidRDefault="001E36EA" w:rsidP="005820A9">
      <w:pPr>
        <w:numPr>
          <w:ilvl w:val="1"/>
          <w:numId w:val="36"/>
        </w:numPr>
        <w:tabs>
          <w:tab w:val="clear" w:pos="549"/>
          <w:tab w:val="num" w:pos="502"/>
          <w:tab w:val="num" w:pos="902"/>
        </w:tabs>
        <w:spacing w:before="0" w:line="360" w:lineRule="auto"/>
        <w:ind w:left="902" w:right="426" w:hanging="540"/>
        <w:rPr>
          <w:szCs w:val="22"/>
          <w:lang w:eastAsia="en-US"/>
        </w:rPr>
      </w:pPr>
      <w:r w:rsidRPr="005820A9">
        <w:rPr>
          <w:rFonts w:hint="cs"/>
          <w:szCs w:val="22"/>
          <w:rtl/>
          <w:lang w:eastAsia="en-US"/>
        </w:rPr>
        <w:t>תמורת ביצוע השירותים, לשביעות רצונו המלאה של המשרד</w:t>
      </w:r>
      <w:r w:rsidR="000E4E00" w:rsidRPr="005820A9">
        <w:rPr>
          <w:rFonts w:hint="cs"/>
          <w:szCs w:val="22"/>
          <w:rtl/>
          <w:lang w:eastAsia="en-US"/>
        </w:rPr>
        <w:t xml:space="preserve"> בהתאם לדרישות המכרז הנדון</w:t>
      </w:r>
      <w:r w:rsidRPr="005820A9">
        <w:rPr>
          <w:rFonts w:hint="cs"/>
          <w:szCs w:val="22"/>
          <w:rtl/>
          <w:lang w:eastAsia="en-US"/>
        </w:rPr>
        <w:t xml:space="preserve">, ישלם המשרד לספק את התמורה המפורטת בהצעת המחיר שהגיש הספק במכרז ואשר אושרה על ידי המשרד. </w:t>
      </w:r>
    </w:p>
    <w:p w:rsidR="0045426F" w:rsidRPr="005820A9" w:rsidRDefault="001E36EA" w:rsidP="005820A9">
      <w:pPr>
        <w:numPr>
          <w:ilvl w:val="1"/>
          <w:numId w:val="36"/>
        </w:numPr>
        <w:tabs>
          <w:tab w:val="clear" w:pos="549"/>
          <w:tab w:val="num" w:pos="502"/>
          <w:tab w:val="num" w:pos="902"/>
        </w:tabs>
        <w:spacing w:before="0" w:line="360" w:lineRule="auto"/>
        <w:ind w:left="902" w:right="426" w:hanging="540"/>
        <w:rPr>
          <w:szCs w:val="22"/>
          <w:u w:val="single"/>
          <w:lang w:eastAsia="en-US"/>
        </w:rPr>
      </w:pPr>
      <w:r w:rsidRPr="005820A9">
        <w:rPr>
          <w:rFonts w:hint="cs"/>
          <w:szCs w:val="22"/>
          <w:rtl/>
          <w:lang w:eastAsia="en-US"/>
        </w:rPr>
        <w:t xml:space="preserve">מוסכם כי </w:t>
      </w:r>
      <w:r w:rsidRPr="005820A9">
        <w:rPr>
          <w:szCs w:val="22"/>
          <w:rtl/>
          <w:lang w:eastAsia="en-US"/>
        </w:rPr>
        <w:t>התשלום יתבסס על המחירים שהציע הספק</w:t>
      </w:r>
      <w:r w:rsidRPr="005820A9">
        <w:rPr>
          <w:rFonts w:hint="cs"/>
          <w:szCs w:val="22"/>
          <w:rtl/>
          <w:lang w:eastAsia="en-US"/>
        </w:rPr>
        <w:t xml:space="preserve"> בהצעתו, בהתאם  לשלבי המימוש וכנגד חשבונית. הספק מתחייב להגיש חשבוניות   לכל שלב ורק לאחר אישור ממנהל התוכנית שרכיב המערכת שסופק עמד במבחני קבלה של המשרד.</w:t>
      </w:r>
    </w:p>
    <w:p w:rsidR="00F560B3" w:rsidRPr="005820A9" w:rsidRDefault="00F560B3" w:rsidP="005820A9">
      <w:pPr>
        <w:numPr>
          <w:ilvl w:val="1"/>
          <w:numId w:val="36"/>
        </w:numPr>
        <w:tabs>
          <w:tab w:val="clear" w:pos="549"/>
          <w:tab w:val="num" w:pos="502"/>
          <w:tab w:val="num" w:pos="902"/>
        </w:tabs>
        <w:spacing w:before="0" w:line="360" w:lineRule="auto"/>
        <w:ind w:left="902" w:right="426" w:hanging="540"/>
        <w:rPr>
          <w:szCs w:val="22"/>
          <w:lang w:eastAsia="en-US"/>
        </w:rPr>
      </w:pPr>
      <w:r w:rsidRPr="005820A9">
        <w:rPr>
          <w:rFonts w:hint="cs"/>
          <w:szCs w:val="22"/>
          <w:rtl/>
          <w:lang w:eastAsia="en-US"/>
        </w:rPr>
        <w:t>יובהר כי הסכם זה אינו מחייב את המזמין לתשלום תמורה כלשהי, וההתחייבות היחידה תהא על פי הזמנות מאושרות ממערכת מרכבה כפי שיונפקו על ידי המזמין מעת לעת.</w:t>
      </w:r>
    </w:p>
    <w:p w:rsidR="00F560B3" w:rsidRPr="005820A9" w:rsidRDefault="00F560B3" w:rsidP="005820A9">
      <w:pPr>
        <w:numPr>
          <w:ilvl w:val="1"/>
          <w:numId w:val="36"/>
        </w:numPr>
        <w:tabs>
          <w:tab w:val="clear" w:pos="549"/>
          <w:tab w:val="num" w:pos="502"/>
          <w:tab w:val="num" w:pos="902"/>
        </w:tabs>
        <w:spacing w:before="0" w:line="360" w:lineRule="auto"/>
        <w:ind w:left="902" w:right="426" w:hanging="540"/>
        <w:rPr>
          <w:szCs w:val="22"/>
          <w:lang w:eastAsia="en-US"/>
        </w:rPr>
      </w:pPr>
      <w:r w:rsidRPr="005820A9">
        <w:rPr>
          <w:szCs w:val="22"/>
          <w:rtl/>
          <w:lang w:eastAsia="en-US"/>
        </w:rPr>
        <w:t xml:space="preserve">לא ישולמו כל תשלומים בגין הוצאות </w:t>
      </w:r>
      <w:r w:rsidRPr="005820A9">
        <w:rPr>
          <w:rFonts w:hint="cs"/>
          <w:szCs w:val="22"/>
          <w:rtl/>
          <w:lang w:eastAsia="en-US"/>
        </w:rPr>
        <w:t>של</w:t>
      </w:r>
      <w:r w:rsidRPr="005820A9">
        <w:rPr>
          <w:szCs w:val="22"/>
          <w:rtl/>
          <w:lang w:eastAsia="en-US"/>
        </w:rPr>
        <w:t xml:space="preserve">א </w:t>
      </w:r>
      <w:r w:rsidRPr="005820A9">
        <w:rPr>
          <w:rFonts w:hint="eastAsia"/>
          <w:szCs w:val="22"/>
          <w:rtl/>
          <w:lang w:eastAsia="en-US"/>
        </w:rPr>
        <w:t>הוגדרו</w:t>
      </w:r>
      <w:r w:rsidRPr="005820A9">
        <w:rPr>
          <w:szCs w:val="22"/>
          <w:rtl/>
          <w:lang w:eastAsia="en-US"/>
        </w:rPr>
        <w:t xml:space="preserve"> </w:t>
      </w:r>
      <w:r w:rsidRPr="005820A9">
        <w:rPr>
          <w:rFonts w:hint="eastAsia"/>
          <w:szCs w:val="22"/>
          <w:rtl/>
          <w:lang w:eastAsia="en-US"/>
        </w:rPr>
        <w:t>בהזמנת</w:t>
      </w:r>
      <w:r w:rsidRPr="005820A9">
        <w:rPr>
          <w:szCs w:val="22"/>
          <w:rtl/>
          <w:lang w:eastAsia="en-US"/>
        </w:rPr>
        <w:t xml:space="preserve"> </w:t>
      </w:r>
      <w:r w:rsidRPr="005820A9">
        <w:rPr>
          <w:rFonts w:hint="eastAsia"/>
          <w:szCs w:val="22"/>
          <w:rtl/>
          <w:lang w:eastAsia="en-US"/>
        </w:rPr>
        <w:t>העבודה</w:t>
      </w:r>
      <w:r w:rsidRPr="005820A9">
        <w:rPr>
          <w:szCs w:val="22"/>
          <w:rtl/>
          <w:lang w:eastAsia="en-US"/>
        </w:rPr>
        <w:t xml:space="preserve">, לרבות </w:t>
      </w:r>
      <w:r w:rsidRPr="005820A9">
        <w:rPr>
          <w:rFonts w:hint="cs"/>
          <w:szCs w:val="22"/>
          <w:rtl/>
          <w:lang w:eastAsia="en-US"/>
        </w:rPr>
        <w:t>הוצאות משרדיות ותשלום שכר, הוצאות הכנה והתארגנות לביצוע השירותים ובכלל זה תיאום ואיתור נדגמים, עלויות ציוד והדפסה וכל הוצאה אחרת ישירה ועקיפה הנובעת ממתן השירותים לרבות רווח הספק.</w:t>
      </w:r>
    </w:p>
    <w:p w:rsidR="00F560B3" w:rsidRPr="005820A9" w:rsidRDefault="0045426F" w:rsidP="005820A9">
      <w:pPr>
        <w:numPr>
          <w:ilvl w:val="1"/>
          <w:numId w:val="36"/>
        </w:numPr>
        <w:tabs>
          <w:tab w:val="clear" w:pos="549"/>
          <w:tab w:val="num" w:pos="502"/>
          <w:tab w:val="num" w:pos="902"/>
        </w:tabs>
        <w:spacing w:before="0" w:line="360" w:lineRule="auto"/>
        <w:ind w:left="902" w:right="426" w:hanging="540"/>
        <w:rPr>
          <w:szCs w:val="22"/>
          <w:u w:val="single"/>
          <w:lang w:eastAsia="en-US"/>
        </w:rPr>
      </w:pPr>
      <w:r w:rsidRPr="005820A9">
        <w:rPr>
          <w:rFonts w:hint="cs"/>
          <w:szCs w:val="22"/>
          <w:rtl/>
          <w:lang w:eastAsia="en-US"/>
        </w:rPr>
        <w:t>כל המחירים יהיו נקובים בשקלים חדשים. ההצמדה למדד המחירים לצרכן תהיה בהתאם להוראת חשכ"ל 7.17.2</w:t>
      </w:r>
      <w:r w:rsidR="0076416A" w:rsidRPr="005820A9">
        <w:rPr>
          <w:rFonts w:hint="cs"/>
          <w:szCs w:val="22"/>
          <w:rtl/>
          <w:lang w:eastAsia="en-US"/>
        </w:rPr>
        <w:t>.</w:t>
      </w:r>
    </w:p>
    <w:p w:rsidR="00F560B3" w:rsidRPr="005820A9" w:rsidRDefault="00F560B3" w:rsidP="005820A9">
      <w:pPr>
        <w:numPr>
          <w:ilvl w:val="1"/>
          <w:numId w:val="36"/>
        </w:numPr>
        <w:tabs>
          <w:tab w:val="clear" w:pos="549"/>
          <w:tab w:val="num" w:pos="502"/>
          <w:tab w:val="num" w:pos="902"/>
        </w:tabs>
        <w:spacing w:before="0" w:line="360" w:lineRule="auto"/>
        <w:ind w:left="902" w:right="426" w:hanging="540"/>
        <w:rPr>
          <w:szCs w:val="22"/>
          <w:lang w:eastAsia="en-US"/>
        </w:rPr>
      </w:pPr>
      <w:r w:rsidRPr="005820A9">
        <w:rPr>
          <w:rFonts w:hint="cs"/>
          <w:szCs w:val="22"/>
          <w:rtl/>
          <w:lang w:eastAsia="en-US"/>
        </w:rPr>
        <w:t xml:space="preserve">על </w:t>
      </w:r>
      <w:r w:rsidRPr="005820A9">
        <w:rPr>
          <w:szCs w:val="22"/>
          <w:rtl/>
          <w:lang w:eastAsia="en-US"/>
        </w:rPr>
        <w:t xml:space="preserve">כל הסכומים </w:t>
      </w:r>
      <w:r w:rsidRPr="005820A9">
        <w:rPr>
          <w:rFonts w:hint="cs"/>
          <w:szCs w:val="22"/>
          <w:rtl/>
          <w:lang w:eastAsia="en-US"/>
        </w:rPr>
        <w:t>יתווסף</w:t>
      </w:r>
      <w:r w:rsidRPr="005820A9">
        <w:rPr>
          <w:szCs w:val="22"/>
          <w:rtl/>
          <w:lang w:eastAsia="en-US"/>
        </w:rPr>
        <w:t xml:space="preserve"> מע"מ</w:t>
      </w:r>
      <w:r w:rsidRPr="005820A9">
        <w:rPr>
          <w:rFonts w:hint="cs"/>
          <w:szCs w:val="22"/>
          <w:rtl/>
          <w:lang w:eastAsia="en-US"/>
        </w:rPr>
        <w:t xml:space="preserve"> כחוק</w:t>
      </w:r>
      <w:r w:rsidRPr="005820A9">
        <w:rPr>
          <w:szCs w:val="22"/>
          <w:rtl/>
          <w:lang w:eastAsia="en-US"/>
        </w:rPr>
        <w:t>.</w:t>
      </w:r>
    </w:p>
    <w:p w:rsidR="001E36EA" w:rsidRPr="005820A9" w:rsidRDefault="001E36EA" w:rsidP="005820A9">
      <w:pPr>
        <w:tabs>
          <w:tab w:val="num" w:pos="902"/>
        </w:tabs>
        <w:spacing w:before="0" w:line="360" w:lineRule="auto"/>
        <w:ind w:left="902" w:right="426"/>
        <w:rPr>
          <w:szCs w:val="22"/>
          <w:u w:val="single"/>
          <w:rtl/>
          <w:lang w:eastAsia="en-US"/>
        </w:rPr>
      </w:pPr>
      <w:r w:rsidRPr="005820A9">
        <w:rPr>
          <w:rFonts w:hint="cs"/>
          <w:szCs w:val="22"/>
          <w:rtl/>
          <w:lang w:eastAsia="en-US"/>
        </w:rPr>
        <w:t xml:space="preserve">   </w:t>
      </w:r>
    </w:p>
    <w:p w:rsidR="00BA3C7F" w:rsidRPr="005820A9" w:rsidRDefault="00BA3C7F" w:rsidP="005820A9">
      <w:pPr>
        <w:tabs>
          <w:tab w:val="num" w:pos="902"/>
        </w:tabs>
        <w:spacing w:before="0" w:line="360" w:lineRule="auto"/>
        <w:ind w:left="902" w:right="426"/>
        <w:rPr>
          <w:szCs w:val="22"/>
          <w:u w:val="single"/>
          <w:lang w:eastAsia="en-US"/>
        </w:rPr>
      </w:pPr>
    </w:p>
    <w:p w:rsidR="00F560B3" w:rsidRPr="005820A9" w:rsidRDefault="00F560B3" w:rsidP="005820A9">
      <w:pPr>
        <w:numPr>
          <w:ilvl w:val="0"/>
          <w:numId w:val="36"/>
        </w:numPr>
        <w:tabs>
          <w:tab w:val="left" w:pos="902"/>
        </w:tabs>
        <w:spacing w:before="0" w:line="360" w:lineRule="auto"/>
        <w:ind w:right="284"/>
        <w:rPr>
          <w:b/>
          <w:bCs/>
          <w:szCs w:val="22"/>
          <w:u w:val="single"/>
        </w:rPr>
      </w:pPr>
      <w:r w:rsidRPr="005820A9">
        <w:rPr>
          <w:rFonts w:hint="cs"/>
          <w:b/>
          <w:bCs/>
          <w:szCs w:val="22"/>
          <w:u w:val="single"/>
          <w:rtl/>
        </w:rPr>
        <w:t>אופן ביצוע התשלום</w:t>
      </w:r>
    </w:p>
    <w:p w:rsidR="00F560B3" w:rsidRPr="005820A9" w:rsidRDefault="00F560B3" w:rsidP="005820A9">
      <w:pPr>
        <w:numPr>
          <w:ilvl w:val="1"/>
          <w:numId w:val="36"/>
        </w:numPr>
        <w:tabs>
          <w:tab w:val="clear" w:pos="549"/>
          <w:tab w:val="num" w:pos="502"/>
          <w:tab w:val="num" w:pos="902"/>
        </w:tabs>
        <w:spacing w:before="0" w:line="360" w:lineRule="auto"/>
        <w:ind w:left="902" w:right="426" w:hanging="540"/>
        <w:rPr>
          <w:szCs w:val="22"/>
          <w:lang w:eastAsia="en-US"/>
        </w:rPr>
      </w:pPr>
      <w:r w:rsidRPr="005820A9">
        <w:rPr>
          <w:szCs w:val="22"/>
          <w:rtl/>
          <w:lang w:eastAsia="en-US"/>
        </w:rPr>
        <w:t>הספק</w:t>
      </w:r>
      <w:r w:rsidRPr="005820A9">
        <w:rPr>
          <w:rFonts w:hint="cs"/>
          <w:szCs w:val="22"/>
          <w:rtl/>
          <w:lang w:eastAsia="en-US"/>
        </w:rPr>
        <w:t xml:space="preserve"> </w:t>
      </w:r>
      <w:r w:rsidRPr="005820A9">
        <w:rPr>
          <w:szCs w:val="22"/>
          <w:rtl/>
          <w:lang w:eastAsia="en-US"/>
        </w:rPr>
        <w:t xml:space="preserve">יגיש חשבונית </w:t>
      </w:r>
      <w:r w:rsidRPr="005820A9">
        <w:rPr>
          <w:rFonts w:hint="cs"/>
          <w:szCs w:val="22"/>
          <w:rtl/>
          <w:lang w:eastAsia="en-US"/>
        </w:rPr>
        <w:t>בצרוף פירוט השירותים אותם סיפק (</w:t>
      </w:r>
      <w:r w:rsidRPr="005820A9">
        <w:rPr>
          <w:rFonts w:hint="eastAsia"/>
          <w:szCs w:val="22"/>
          <w:rtl/>
          <w:lang w:eastAsia="en-US"/>
        </w:rPr>
        <w:t>בהתאם</w:t>
      </w:r>
      <w:r w:rsidRPr="005820A9">
        <w:rPr>
          <w:szCs w:val="22"/>
          <w:rtl/>
          <w:lang w:eastAsia="en-US"/>
        </w:rPr>
        <w:t xml:space="preserve"> </w:t>
      </w:r>
      <w:r w:rsidRPr="005820A9">
        <w:rPr>
          <w:rFonts w:hint="eastAsia"/>
          <w:szCs w:val="22"/>
          <w:rtl/>
          <w:lang w:eastAsia="en-US"/>
        </w:rPr>
        <w:t>להזמנת</w:t>
      </w:r>
      <w:r w:rsidRPr="005820A9">
        <w:rPr>
          <w:szCs w:val="22"/>
          <w:rtl/>
          <w:lang w:eastAsia="en-US"/>
        </w:rPr>
        <w:t xml:space="preserve"> </w:t>
      </w:r>
      <w:r w:rsidRPr="005820A9">
        <w:rPr>
          <w:rFonts w:hint="eastAsia"/>
          <w:szCs w:val="22"/>
          <w:rtl/>
          <w:lang w:eastAsia="en-US"/>
        </w:rPr>
        <w:t>העבודה</w:t>
      </w:r>
      <w:r w:rsidRPr="005820A9">
        <w:rPr>
          <w:szCs w:val="22"/>
          <w:rtl/>
          <w:lang w:eastAsia="en-US"/>
        </w:rPr>
        <w:t>)</w:t>
      </w:r>
      <w:r w:rsidRPr="005820A9">
        <w:rPr>
          <w:rFonts w:hint="cs"/>
          <w:szCs w:val="22"/>
          <w:rtl/>
          <w:lang w:eastAsia="en-US"/>
        </w:rPr>
        <w:t xml:space="preserve"> </w:t>
      </w:r>
      <w:r w:rsidRPr="005820A9">
        <w:rPr>
          <w:szCs w:val="22"/>
          <w:rtl/>
          <w:lang w:eastAsia="en-US"/>
        </w:rPr>
        <w:t>עד ה- 15 לחודש</w:t>
      </w:r>
      <w:r w:rsidRPr="005820A9">
        <w:rPr>
          <w:rFonts w:hint="cs"/>
          <w:szCs w:val="22"/>
          <w:rtl/>
          <w:lang w:eastAsia="en-US"/>
        </w:rPr>
        <w:t>.</w:t>
      </w:r>
    </w:p>
    <w:p w:rsidR="00F560B3" w:rsidRPr="005820A9" w:rsidRDefault="00F560B3" w:rsidP="005820A9">
      <w:pPr>
        <w:numPr>
          <w:ilvl w:val="1"/>
          <w:numId w:val="36"/>
        </w:numPr>
        <w:tabs>
          <w:tab w:val="clear" w:pos="549"/>
          <w:tab w:val="num" w:pos="502"/>
          <w:tab w:val="num" w:pos="902"/>
        </w:tabs>
        <w:spacing w:before="0" w:line="360" w:lineRule="auto"/>
        <w:ind w:left="902" w:right="426" w:hanging="540"/>
        <w:rPr>
          <w:szCs w:val="22"/>
          <w:lang w:eastAsia="en-US"/>
        </w:rPr>
      </w:pPr>
      <w:r w:rsidRPr="005820A9">
        <w:rPr>
          <w:rFonts w:hint="cs"/>
          <w:szCs w:val="22"/>
          <w:rtl/>
          <w:lang w:eastAsia="en-US"/>
        </w:rPr>
        <w:t>בעבור שירות הניתן לפי שעות יצורף דיווח שעות שמי מפורט.</w:t>
      </w:r>
    </w:p>
    <w:p w:rsidR="00F560B3" w:rsidRPr="005820A9" w:rsidRDefault="00F560B3" w:rsidP="005820A9">
      <w:pPr>
        <w:numPr>
          <w:ilvl w:val="1"/>
          <w:numId w:val="36"/>
        </w:numPr>
        <w:tabs>
          <w:tab w:val="clear" w:pos="549"/>
          <w:tab w:val="num" w:pos="502"/>
          <w:tab w:val="num" w:pos="902"/>
        </w:tabs>
        <w:spacing w:before="0" w:line="360" w:lineRule="auto"/>
        <w:ind w:left="902" w:right="426" w:hanging="540"/>
        <w:rPr>
          <w:szCs w:val="22"/>
          <w:lang w:eastAsia="en-US"/>
        </w:rPr>
      </w:pPr>
      <w:r w:rsidRPr="005820A9">
        <w:rPr>
          <w:rFonts w:hint="cs"/>
          <w:szCs w:val="22"/>
          <w:rtl/>
          <w:lang w:eastAsia="en-US"/>
        </w:rPr>
        <w:t>ביצוע התשלומים יהיה לפי כללי התשלום המקובלים בממשלה.</w:t>
      </w:r>
    </w:p>
    <w:p w:rsidR="00F560B3" w:rsidRPr="005820A9" w:rsidRDefault="00F560B3" w:rsidP="005820A9">
      <w:pPr>
        <w:spacing w:before="0" w:line="360" w:lineRule="auto"/>
        <w:ind w:right="426"/>
        <w:rPr>
          <w:szCs w:val="22"/>
          <w:rtl/>
          <w:lang w:eastAsia="en-US"/>
        </w:rPr>
      </w:pPr>
    </w:p>
    <w:p w:rsidR="001F2C08" w:rsidRDefault="001F2C08" w:rsidP="005820A9">
      <w:pPr>
        <w:spacing w:before="0" w:line="360" w:lineRule="auto"/>
        <w:ind w:right="426"/>
        <w:rPr>
          <w:szCs w:val="22"/>
          <w:rtl/>
          <w:lang w:eastAsia="en-US"/>
        </w:rPr>
      </w:pPr>
    </w:p>
    <w:p w:rsidR="00237B5E" w:rsidRPr="005820A9" w:rsidRDefault="00237B5E" w:rsidP="005820A9">
      <w:pPr>
        <w:spacing w:before="0" w:line="360" w:lineRule="auto"/>
        <w:ind w:right="426"/>
        <w:rPr>
          <w:szCs w:val="22"/>
          <w:lang w:eastAsia="en-US"/>
        </w:rPr>
      </w:pPr>
    </w:p>
    <w:p w:rsidR="001E36EA" w:rsidRPr="005820A9" w:rsidRDefault="001E36EA" w:rsidP="005820A9">
      <w:pPr>
        <w:numPr>
          <w:ilvl w:val="0"/>
          <w:numId w:val="36"/>
        </w:numPr>
        <w:spacing w:before="0" w:line="360" w:lineRule="auto"/>
        <w:ind w:right="426"/>
        <w:rPr>
          <w:b/>
          <w:bCs/>
          <w:szCs w:val="22"/>
          <w:u w:val="single"/>
          <w:rtl/>
          <w:lang w:eastAsia="en-US"/>
        </w:rPr>
      </w:pPr>
      <w:r w:rsidRPr="005820A9">
        <w:rPr>
          <w:rFonts w:hint="cs"/>
          <w:b/>
          <w:bCs/>
          <w:szCs w:val="22"/>
          <w:u w:val="single"/>
          <w:rtl/>
          <w:lang w:eastAsia="en-US"/>
        </w:rPr>
        <w:t>היחסים בין הצדדים</w:t>
      </w:r>
    </w:p>
    <w:p w:rsidR="001E36EA" w:rsidRPr="005820A9" w:rsidRDefault="001E36EA" w:rsidP="005820A9">
      <w:pPr>
        <w:spacing w:before="0" w:line="360" w:lineRule="auto"/>
        <w:ind w:left="189" w:right="426" w:firstLine="171"/>
        <w:rPr>
          <w:szCs w:val="22"/>
          <w:lang w:eastAsia="en-US"/>
        </w:rPr>
      </w:pPr>
      <w:r w:rsidRPr="005820A9">
        <w:rPr>
          <w:szCs w:val="22"/>
          <w:rtl/>
          <w:lang w:eastAsia="en-US"/>
        </w:rPr>
        <w:t>למען הסר ספק מוסכם בין הצדדים כי:</w:t>
      </w:r>
    </w:p>
    <w:p w:rsidR="001E36EA" w:rsidRPr="005820A9" w:rsidRDefault="001E36EA" w:rsidP="005820A9">
      <w:pPr>
        <w:numPr>
          <w:ilvl w:val="1"/>
          <w:numId w:val="36"/>
        </w:numPr>
        <w:tabs>
          <w:tab w:val="clear" w:pos="549"/>
          <w:tab w:val="num" w:pos="502"/>
          <w:tab w:val="num" w:pos="902"/>
        </w:tabs>
        <w:spacing w:before="0" w:line="360" w:lineRule="auto"/>
        <w:ind w:left="902" w:right="426" w:hanging="540"/>
        <w:rPr>
          <w:szCs w:val="22"/>
          <w:lang w:eastAsia="en-US"/>
        </w:rPr>
      </w:pPr>
      <w:bookmarkStart w:id="239" w:name="_Ref174167934"/>
      <w:r w:rsidRPr="005820A9">
        <w:rPr>
          <w:szCs w:val="22"/>
          <w:rtl/>
          <w:lang w:eastAsia="en-US"/>
        </w:rPr>
        <w:t>היחסים בין המזמין ל</w:t>
      </w:r>
      <w:r w:rsidRPr="005820A9">
        <w:rPr>
          <w:rFonts w:hint="cs"/>
          <w:szCs w:val="22"/>
          <w:rtl/>
          <w:lang w:eastAsia="en-US"/>
        </w:rPr>
        <w:t>ספק</w:t>
      </w:r>
      <w:r w:rsidRPr="005820A9">
        <w:rPr>
          <w:szCs w:val="22"/>
          <w:rtl/>
          <w:lang w:eastAsia="en-US"/>
        </w:rPr>
        <w:t xml:space="preserve">, עובדיו </w:t>
      </w:r>
      <w:r w:rsidRPr="005820A9">
        <w:rPr>
          <w:rFonts w:hint="cs"/>
          <w:szCs w:val="22"/>
          <w:rtl/>
          <w:lang w:eastAsia="en-US"/>
        </w:rPr>
        <w:t>ומי מטעמו</w:t>
      </w:r>
      <w:r w:rsidRPr="005820A9">
        <w:rPr>
          <w:szCs w:val="22"/>
          <w:rtl/>
          <w:lang w:eastAsia="en-US"/>
        </w:rPr>
        <w:t xml:space="preserve"> בביצוע הסכם זה הינם יחסי מזמין - ספק עצמאי.</w:t>
      </w:r>
      <w:bookmarkEnd w:id="239"/>
    </w:p>
    <w:p w:rsidR="001E36EA" w:rsidRPr="005820A9" w:rsidRDefault="001E36EA" w:rsidP="005820A9">
      <w:pPr>
        <w:numPr>
          <w:ilvl w:val="1"/>
          <w:numId w:val="36"/>
        </w:numPr>
        <w:tabs>
          <w:tab w:val="clear" w:pos="549"/>
          <w:tab w:val="num" w:pos="502"/>
          <w:tab w:val="num" w:pos="902"/>
        </w:tabs>
        <w:spacing w:before="0" w:line="360" w:lineRule="auto"/>
        <w:ind w:left="902" w:right="426" w:hanging="540"/>
        <w:rPr>
          <w:szCs w:val="22"/>
          <w:lang w:eastAsia="en-US"/>
        </w:rPr>
      </w:pPr>
      <w:r w:rsidRPr="005820A9">
        <w:rPr>
          <w:szCs w:val="22"/>
          <w:rtl/>
          <w:lang w:eastAsia="en-US"/>
        </w:rPr>
        <w:t>לספק</w:t>
      </w:r>
      <w:r w:rsidRPr="005820A9">
        <w:rPr>
          <w:rFonts w:hint="cs"/>
          <w:szCs w:val="22"/>
          <w:rtl/>
          <w:lang w:eastAsia="en-US"/>
        </w:rPr>
        <w:t xml:space="preserve"> </w:t>
      </w:r>
      <w:r w:rsidRPr="005820A9">
        <w:rPr>
          <w:szCs w:val="22"/>
          <w:rtl/>
          <w:lang w:eastAsia="en-US"/>
        </w:rPr>
        <w:t>ולכל המועסקים על ידו בביצוע הסכם זה, לא יהיו זכויות של עובד מדינה או עובד המועסק על ידי המשרד, והם לא יהיו זכאים לכל תשלום, פיצוי או הטבה אחרת בקשר עם ביצוע הסכם זה או סיומו.</w:t>
      </w:r>
      <w:r w:rsidRPr="005820A9">
        <w:rPr>
          <w:rFonts w:hint="cs"/>
          <w:szCs w:val="22"/>
          <w:rtl/>
          <w:lang w:eastAsia="en-US"/>
        </w:rPr>
        <w:t xml:space="preserve"> </w:t>
      </w:r>
    </w:p>
    <w:p w:rsidR="00F560B3" w:rsidRPr="005820A9" w:rsidRDefault="00F560B3" w:rsidP="005820A9">
      <w:pPr>
        <w:numPr>
          <w:ilvl w:val="1"/>
          <w:numId w:val="36"/>
        </w:numPr>
        <w:tabs>
          <w:tab w:val="clear" w:pos="549"/>
          <w:tab w:val="num" w:pos="502"/>
          <w:tab w:val="num" w:pos="902"/>
        </w:tabs>
        <w:spacing w:before="0" w:line="360" w:lineRule="auto"/>
        <w:ind w:left="902" w:right="426" w:hanging="540"/>
        <w:rPr>
          <w:szCs w:val="22"/>
          <w:lang w:eastAsia="en-US"/>
        </w:rPr>
      </w:pPr>
      <w:r w:rsidRPr="005820A9">
        <w:rPr>
          <w:szCs w:val="22"/>
          <w:rtl/>
          <w:lang w:eastAsia="en-US"/>
        </w:rPr>
        <w:t>אין לראות בכל זכות הניתנת עפ"י הסכם זה למזמין או למי מטעמו, לפקח, להדריך או להורות לקבלן, או לכל אחד מהמועסקים על-ידו, ו/או להתערב בכל צורה ואופן לגבי השירותים, אלא אמצעי בלבד להבטחת ביצוע הוראות הסכם זה, השגת מטרותיו במלואן, והבטחת אופן ביצוע השירותים ע"י ה</w:t>
      </w:r>
      <w:r w:rsidRPr="005820A9">
        <w:rPr>
          <w:rFonts w:hint="cs"/>
          <w:szCs w:val="22"/>
          <w:rtl/>
          <w:lang w:eastAsia="en-US"/>
        </w:rPr>
        <w:t>ספק</w:t>
      </w:r>
      <w:r w:rsidRPr="005820A9">
        <w:rPr>
          <w:szCs w:val="22"/>
          <w:rtl/>
          <w:lang w:eastAsia="en-US"/>
        </w:rPr>
        <w:t>.</w:t>
      </w:r>
    </w:p>
    <w:p w:rsidR="001E36EA" w:rsidRPr="005820A9" w:rsidRDefault="001E36EA" w:rsidP="005820A9">
      <w:pPr>
        <w:numPr>
          <w:ilvl w:val="1"/>
          <w:numId w:val="36"/>
        </w:numPr>
        <w:tabs>
          <w:tab w:val="clear" w:pos="549"/>
          <w:tab w:val="num" w:pos="502"/>
          <w:tab w:val="num" w:pos="902"/>
        </w:tabs>
        <w:spacing w:before="0" w:line="360" w:lineRule="auto"/>
        <w:ind w:left="902" w:right="426" w:hanging="540"/>
        <w:rPr>
          <w:szCs w:val="22"/>
          <w:lang w:eastAsia="en-US"/>
        </w:rPr>
      </w:pPr>
      <w:bookmarkStart w:id="240" w:name="_Ref174167935"/>
      <w:r w:rsidRPr="005820A9">
        <w:rPr>
          <w:szCs w:val="22"/>
          <w:rtl/>
          <w:lang w:eastAsia="en-US"/>
        </w:rPr>
        <w:t>על הספק</w:t>
      </w:r>
      <w:r w:rsidRPr="005820A9">
        <w:rPr>
          <w:rFonts w:hint="cs"/>
          <w:szCs w:val="22"/>
          <w:rtl/>
          <w:lang w:eastAsia="en-US"/>
        </w:rPr>
        <w:t xml:space="preserve"> </w:t>
      </w:r>
      <w:r w:rsidRPr="005820A9">
        <w:rPr>
          <w:szCs w:val="22"/>
          <w:rtl/>
          <w:lang w:eastAsia="en-US"/>
        </w:rPr>
        <w:t>בלבד יחולו המיסים ותשלומי החובה האחרים שמעביד חייב לשלמם ביחס לעובדיו ובהתאם לדין ולנוהג, לרבות תשלומים לביטוח לאומי, מס מקביל ויתר הזכויות הסוציאליות, והספק</w:t>
      </w:r>
      <w:r w:rsidRPr="005820A9">
        <w:rPr>
          <w:rFonts w:hint="cs"/>
          <w:szCs w:val="22"/>
          <w:rtl/>
          <w:lang w:eastAsia="en-US"/>
        </w:rPr>
        <w:t xml:space="preserve"> </w:t>
      </w:r>
      <w:r w:rsidRPr="005820A9">
        <w:rPr>
          <w:szCs w:val="22"/>
          <w:rtl/>
          <w:lang w:eastAsia="en-US"/>
        </w:rPr>
        <w:t>בלבד יהא אחראי לכל תביעה של עובד ומעובדיו הנובעת מיחסי העבודה שבניהם.</w:t>
      </w:r>
      <w:bookmarkEnd w:id="240"/>
    </w:p>
    <w:p w:rsidR="001E36EA" w:rsidRPr="005820A9" w:rsidRDefault="001E36EA" w:rsidP="005820A9">
      <w:pPr>
        <w:numPr>
          <w:ilvl w:val="1"/>
          <w:numId w:val="36"/>
        </w:numPr>
        <w:tabs>
          <w:tab w:val="clear" w:pos="549"/>
          <w:tab w:val="num" w:pos="502"/>
          <w:tab w:val="num" w:pos="902"/>
        </w:tabs>
        <w:spacing w:before="0" w:line="360" w:lineRule="auto"/>
        <w:ind w:left="902" w:right="426" w:hanging="540"/>
        <w:rPr>
          <w:szCs w:val="22"/>
          <w:lang w:eastAsia="en-US"/>
        </w:rPr>
      </w:pPr>
      <w:r w:rsidRPr="005820A9">
        <w:rPr>
          <w:szCs w:val="22"/>
          <w:rtl/>
          <w:lang w:eastAsia="en-US"/>
        </w:rPr>
        <w:t xml:space="preserve">אם חרף כוונתם הברורה של הצדדים כאמור </w:t>
      </w:r>
      <w:r w:rsidRPr="005820A9">
        <w:rPr>
          <w:rFonts w:hint="cs"/>
          <w:szCs w:val="22"/>
          <w:rtl/>
          <w:lang w:eastAsia="en-US"/>
        </w:rPr>
        <w:t>לעיל</w:t>
      </w:r>
      <w:r w:rsidRPr="005820A9">
        <w:rPr>
          <w:szCs w:val="22"/>
          <w:rtl/>
          <w:lang w:eastAsia="en-US"/>
        </w:rPr>
        <w:t>, יקבע ביום מן הימים ע"י ערכאה שיפוטית מוסמכת כי מדובר ביחסי עובד – מעביד, על כל הנובע מכך, מתחייב הספק</w:t>
      </w:r>
      <w:r w:rsidRPr="005820A9">
        <w:rPr>
          <w:rFonts w:hint="cs"/>
          <w:szCs w:val="22"/>
          <w:rtl/>
          <w:lang w:eastAsia="en-US"/>
        </w:rPr>
        <w:t xml:space="preserve"> </w:t>
      </w:r>
      <w:r w:rsidRPr="005820A9">
        <w:rPr>
          <w:szCs w:val="22"/>
          <w:rtl/>
          <w:lang w:eastAsia="en-US"/>
        </w:rPr>
        <w:t xml:space="preserve">מבלי לגרוע מהאמור בהסכם זה בכללותו, לשפות את המזמין מיידית, במלוא ההוצאות שיגרמו לו לרבות הוצאות ותשלומים בהם </w:t>
      </w:r>
      <w:r w:rsidRPr="005820A9">
        <w:rPr>
          <w:rFonts w:hint="cs"/>
          <w:szCs w:val="22"/>
          <w:rtl/>
          <w:lang w:eastAsia="en-US"/>
        </w:rPr>
        <w:t>יחויב</w:t>
      </w:r>
      <w:r w:rsidRPr="005820A9">
        <w:rPr>
          <w:szCs w:val="22"/>
          <w:rtl/>
          <w:lang w:eastAsia="en-US"/>
        </w:rPr>
        <w:t xml:space="preserve"> וכן הוצאות משפט ושכ"ט עו"ד.</w:t>
      </w:r>
      <w:r w:rsidRPr="005820A9">
        <w:rPr>
          <w:rFonts w:hint="cs"/>
          <w:szCs w:val="22"/>
          <w:rtl/>
          <w:lang w:eastAsia="en-US"/>
        </w:rPr>
        <w:t xml:space="preserve"> זאת </w:t>
      </w:r>
      <w:r w:rsidRPr="005820A9">
        <w:rPr>
          <w:szCs w:val="22"/>
          <w:rtl/>
          <w:lang w:eastAsia="en-US"/>
        </w:rPr>
        <w:t>בכפוף לכך שתינתן לספק אפשרות לנהל את קו ההגנה של עצמו</w:t>
      </w:r>
      <w:r w:rsidRPr="005820A9">
        <w:rPr>
          <w:rFonts w:hint="cs"/>
          <w:szCs w:val="22"/>
          <w:rtl/>
          <w:lang w:eastAsia="en-US"/>
        </w:rPr>
        <w:t xml:space="preserve">, </w:t>
      </w:r>
      <w:r w:rsidRPr="005820A9">
        <w:rPr>
          <w:szCs w:val="22"/>
          <w:rtl/>
          <w:lang w:eastAsia="en-US"/>
        </w:rPr>
        <w:t>בין היתר על ידי מינוי יועץ משפטי מטעמו.</w:t>
      </w:r>
    </w:p>
    <w:p w:rsidR="001E36EA" w:rsidRPr="005820A9" w:rsidRDefault="001E36EA" w:rsidP="005820A9">
      <w:pPr>
        <w:numPr>
          <w:ilvl w:val="1"/>
          <w:numId w:val="36"/>
        </w:numPr>
        <w:tabs>
          <w:tab w:val="clear" w:pos="549"/>
          <w:tab w:val="num" w:pos="502"/>
          <w:tab w:val="num" w:pos="902"/>
        </w:tabs>
        <w:spacing w:before="0" w:line="360" w:lineRule="auto"/>
        <w:ind w:left="902" w:right="426" w:hanging="540"/>
        <w:rPr>
          <w:szCs w:val="22"/>
          <w:lang w:eastAsia="en-US"/>
        </w:rPr>
      </w:pPr>
      <w:r w:rsidRPr="005820A9">
        <w:rPr>
          <w:szCs w:val="22"/>
          <w:rtl/>
          <w:lang w:eastAsia="en-US"/>
        </w:rPr>
        <w:t>אין לראות בכל זכות שניתנה על פי חוזה להדריך ו/או להורות לספק</w:t>
      </w:r>
      <w:r w:rsidRPr="005820A9">
        <w:rPr>
          <w:rFonts w:hint="cs"/>
          <w:szCs w:val="22"/>
          <w:rtl/>
          <w:lang w:eastAsia="en-US"/>
        </w:rPr>
        <w:t xml:space="preserve"> </w:t>
      </w:r>
      <w:r w:rsidRPr="005820A9">
        <w:rPr>
          <w:szCs w:val="22"/>
          <w:rtl/>
          <w:lang w:eastAsia="en-US"/>
        </w:rPr>
        <w:t>או לכל אחד מהעוסקים בה, אלא כאמצעי להבטיח ביצוע הסכם זה במלואו, בכל שלביו.</w:t>
      </w:r>
    </w:p>
    <w:p w:rsidR="001E36EA" w:rsidRPr="005820A9" w:rsidRDefault="001E36EA" w:rsidP="005820A9">
      <w:pPr>
        <w:numPr>
          <w:ilvl w:val="1"/>
          <w:numId w:val="36"/>
        </w:numPr>
        <w:tabs>
          <w:tab w:val="clear" w:pos="549"/>
          <w:tab w:val="num" w:pos="502"/>
          <w:tab w:val="num" w:pos="902"/>
        </w:tabs>
        <w:spacing w:before="0" w:line="360" w:lineRule="auto"/>
        <w:ind w:left="902" w:right="426" w:hanging="540"/>
        <w:rPr>
          <w:szCs w:val="22"/>
          <w:lang w:eastAsia="en-US"/>
        </w:rPr>
      </w:pPr>
      <w:r w:rsidRPr="005820A9">
        <w:rPr>
          <w:szCs w:val="22"/>
          <w:rtl/>
          <w:lang w:eastAsia="en-US"/>
        </w:rPr>
        <w:t>הספק</w:t>
      </w:r>
      <w:r w:rsidRPr="005820A9">
        <w:rPr>
          <w:rFonts w:hint="cs"/>
          <w:szCs w:val="22"/>
          <w:rtl/>
          <w:lang w:eastAsia="en-US"/>
        </w:rPr>
        <w:t xml:space="preserve"> </w:t>
      </w:r>
      <w:r w:rsidRPr="005820A9">
        <w:rPr>
          <w:szCs w:val="22"/>
          <w:rtl/>
          <w:lang w:eastAsia="en-US"/>
        </w:rPr>
        <w:t>בלבד יהא אחראי לכל תביעה הנובעת מיחסי עובד – מעביד והוא מתחייב לשפות את המזמין בגין כל תשלום שישלם המזמין בקשר לתביעות שנושאן יחסי עובד – מעביד</w:t>
      </w:r>
      <w:r w:rsidRPr="005820A9">
        <w:rPr>
          <w:rFonts w:hint="cs"/>
          <w:szCs w:val="22"/>
          <w:rtl/>
          <w:lang w:eastAsia="en-US"/>
        </w:rPr>
        <w:t xml:space="preserve">, </w:t>
      </w:r>
      <w:r w:rsidRPr="005820A9">
        <w:rPr>
          <w:szCs w:val="22"/>
          <w:rtl/>
          <w:lang w:eastAsia="en-US"/>
        </w:rPr>
        <w:t>בכפוף לכך שתינתן לספק אפשרות לנהל את קו ההגנה של עצמו</w:t>
      </w:r>
      <w:r w:rsidRPr="005820A9">
        <w:rPr>
          <w:rFonts w:hint="cs"/>
          <w:szCs w:val="22"/>
          <w:rtl/>
          <w:lang w:eastAsia="en-US"/>
        </w:rPr>
        <w:t xml:space="preserve">, </w:t>
      </w:r>
      <w:r w:rsidRPr="005820A9">
        <w:rPr>
          <w:szCs w:val="22"/>
          <w:rtl/>
          <w:lang w:eastAsia="en-US"/>
        </w:rPr>
        <w:t>בין היתר על ידי מינוי יועץ משפטי מטעמו.</w:t>
      </w:r>
    </w:p>
    <w:p w:rsidR="00C43E68" w:rsidRPr="005820A9" w:rsidRDefault="001E36EA" w:rsidP="005820A9">
      <w:pPr>
        <w:numPr>
          <w:ilvl w:val="1"/>
          <w:numId w:val="36"/>
        </w:numPr>
        <w:tabs>
          <w:tab w:val="clear" w:pos="549"/>
          <w:tab w:val="num" w:pos="502"/>
          <w:tab w:val="num" w:pos="902"/>
        </w:tabs>
        <w:spacing w:before="0" w:line="360" w:lineRule="auto"/>
        <w:ind w:left="902" w:right="426" w:hanging="540"/>
        <w:rPr>
          <w:b/>
          <w:bCs/>
          <w:szCs w:val="22"/>
          <w:rtl/>
          <w:lang w:eastAsia="en-US"/>
        </w:rPr>
      </w:pPr>
      <w:bookmarkStart w:id="241" w:name="_Ref184458871"/>
      <w:r w:rsidRPr="005820A9">
        <w:rPr>
          <w:szCs w:val="22"/>
          <w:rtl/>
          <w:lang w:eastAsia="en-US"/>
        </w:rPr>
        <w:t>מבלי לגרוע מהאמור בסעיפים לעיל המ</w:t>
      </w:r>
      <w:r w:rsidRPr="005820A9">
        <w:rPr>
          <w:rFonts w:hint="eastAsia"/>
          <w:szCs w:val="22"/>
          <w:rtl/>
          <w:lang w:eastAsia="en-US"/>
        </w:rPr>
        <w:t>זמין</w:t>
      </w:r>
      <w:r w:rsidRPr="005820A9">
        <w:rPr>
          <w:szCs w:val="22"/>
          <w:rtl/>
          <w:lang w:eastAsia="en-US"/>
        </w:rPr>
        <w:t xml:space="preserve"> יהא רשאי בכל עת לדרוש מן ה</w:t>
      </w:r>
      <w:r w:rsidRPr="005820A9">
        <w:rPr>
          <w:rFonts w:hint="eastAsia"/>
          <w:szCs w:val="22"/>
          <w:rtl/>
          <w:lang w:eastAsia="en-US"/>
        </w:rPr>
        <w:t>ספק</w:t>
      </w:r>
      <w:r w:rsidRPr="005820A9">
        <w:rPr>
          <w:szCs w:val="22"/>
          <w:rtl/>
          <w:lang w:eastAsia="en-US"/>
        </w:rPr>
        <w:t xml:space="preserve"> להחליף את נציגו</w:t>
      </w:r>
      <w:r w:rsidRPr="005820A9">
        <w:rPr>
          <w:rFonts w:hint="cs"/>
          <w:szCs w:val="22"/>
          <w:rtl/>
          <w:lang w:eastAsia="en-US"/>
        </w:rPr>
        <w:t xml:space="preserve"> הניהולי וכן כל אחד אחר מחברי הצוות המספק את השירותים למזמין</w:t>
      </w:r>
      <w:r w:rsidRPr="005820A9">
        <w:rPr>
          <w:szCs w:val="22"/>
          <w:rtl/>
          <w:lang w:eastAsia="en-US"/>
        </w:rPr>
        <w:t xml:space="preserve">, </w:t>
      </w:r>
      <w:r w:rsidRPr="005820A9">
        <w:rPr>
          <w:rFonts w:hint="eastAsia"/>
          <w:szCs w:val="22"/>
          <w:rtl/>
          <w:lang w:eastAsia="en-US"/>
        </w:rPr>
        <w:t>ללא</w:t>
      </w:r>
      <w:r w:rsidRPr="005820A9">
        <w:rPr>
          <w:szCs w:val="22"/>
          <w:rtl/>
          <w:lang w:eastAsia="en-US"/>
        </w:rPr>
        <w:t xml:space="preserve"> </w:t>
      </w:r>
      <w:r w:rsidRPr="005820A9">
        <w:rPr>
          <w:rFonts w:hint="eastAsia"/>
          <w:szCs w:val="22"/>
          <w:rtl/>
          <w:lang w:eastAsia="en-US"/>
        </w:rPr>
        <w:t>פיצוי</w:t>
      </w:r>
      <w:r w:rsidRPr="005820A9">
        <w:rPr>
          <w:rFonts w:hint="cs"/>
          <w:szCs w:val="22"/>
          <w:rtl/>
          <w:lang w:eastAsia="en-US"/>
        </w:rPr>
        <w:t xml:space="preserve"> כלשהו</w:t>
      </w:r>
      <w:r w:rsidRPr="005820A9">
        <w:rPr>
          <w:szCs w:val="22"/>
          <w:rtl/>
          <w:lang w:eastAsia="en-US"/>
        </w:rPr>
        <w:t>, ו</w:t>
      </w:r>
      <w:r w:rsidRPr="005820A9">
        <w:rPr>
          <w:rFonts w:hint="eastAsia"/>
          <w:szCs w:val="22"/>
          <w:rtl/>
          <w:lang w:eastAsia="en-US"/>
        </w:rPr>
        <w:t>הספק</w:t>
      </w:r>
      <w:r w:rsidRPr="005820A9">
        <w:rPr>
          <w:szCs w:val="22"/>
          <w:rtl/>
          <w:lang w:eastAsia="en-US"/>
        </w:rPr>
        <w:t xml:space="preserve"> מתחייב לעשות כן בתוך 7 ימים.</w:t>
      </w:r>
      <w:bookmarkEnd w:id="241"/>
    </w:p>
    <w:p w:rsidR="00013B1A" w:rsidRPr="005820A9" w:rsidRDefault="00013B1A" w:rsidP="005820A9">
      <w:pPr>
        <w:spacing w:before="0" w:line="360" w:lineRule="auto"/>
        <w:ind w:right="426"/>
        <w:rPr>
          <w:b/>
          <w:bCs/>
          <w:szCs w:val="22"/>
          <w:rtl/>
          <w:lang w:eastAsia="en-US"/>
        </w:rPr>
      </w:pPr>
    </w:p>
    <w:p w:rsidR="001E36EA" w:rsidRPr="005820A9" w:rsidRDefault="001E36EA" w:rsidP="005820A9">
      <w:pPr>
        <w:numPr>
          <w:ilvl w:val="0"/>
          <w:numId w:val="36"/>
        </w:numPr>
        <w:spacing w:before="0" w:line="360" w:lineRule="auto"/>
        <w:ind w:right="426"/>
        <w:rPr>
          <w:b/>
          <w:bCs/>
          <w:szCs w:val="22"/>
          <w:u w:val="single"/>
          <w:lang w:eastAsia="en-US"/>
        </w:rPr>
      </w:pPr>
      <w:r w:rsidRPr="005820A9">
        <w:rPr>
          <w:b/>
          <w:bCs/>
          <w:szCs w:val="22"/>
          <w:u w:val="single"/>
          <w:rtl/>
          <w:lang w:eastAsia="en-US"/>
        </w:rPr>
        <w:t>קיום יחסי העבודה על ידי הספק</w:t>
      </w:r>
    </w:p>
    <w:p w:rsidR="001E36EA" w:rsidRPr="005820A9" w:rsidRDefault="001E36EA" w:rsidP="005820A9">
      <w:pPr>
        <w:numPr>
          <w:ilvl w:val="1"/>
          <w:numId w:val="36"/>
        </w:numPr>
        <w:tabs>
          <w:tab w:val="clear" w:pos="549"/>
          <w:tab w:val="num" w:pos="502"/>
          <w:tab w:val="num" w:pos="902"/>
        </w:tabs>
        <w:spacing w:before="0" w:line="360" w:lineRule="auto"/>
        <w:ind w:left="902" w:right="426" w:hanging="540"/>
        <w:rPr>
          <w:szCs w:val="22"/>
          <w:lang w:eastAsia="en-US"/>
        </w:rPr>
      </w:pPr>
      <w:r w:rsidRPr="005820A9">
        <w:rPr>
          <w:szCs w:val="22"/>
          <w:rtl/>
          <w:lang w:eastAsia="en-US"/>
        </w:rPr>
        <w:t>הספק</w:t>
      </w:r>
      <w:r w:rsidRPr="005820A9">
        <w:rPr>
          <w:rFonts w:hint="cs"/>
          <w:szCs w:val="22"/>
          <w:rtl/>
          <w:lang w:eastAsia="en-US"/>
        </w:rPr>
        <w:t xml:space="preserve"> </w:t>
      </w:r>
      <w:r w:rsidRPr="005820A9">
        <w:rPr>
          <w:szCs w:val="22"/>
          <w:rtl/>
          <w:lang w:eastAsia="en-US"/>
        </w:rPr>
        <w:t>מתחייב לקיים בכל תקופת ההסכם, לגבי העובדים שיועסקו על ידו בביצוע השירותים לפי הסכם זה, את האמור בחוקי העבודה.</w:t>
      </w:r>
    </w:p>
    <w:p w:rsidR="001E36EA" w:rsidRPr="005820A9" w:rsidRDefault="001E36EA" w:rsidP="005820A9">
      <w:pPr>
        <w:numPr>
          <w:ilvl w:val="1"/>
          <w:numId w:val="36"/>
        </w:numPr>
        <w:tabs>
          <w:tab w:val="clear" w:pos="549"/>
          <w:tab w:val="num" w:pos="502"/>
          <w:tab w:val="num" w:pos="902"/>
        </w:tabs>
        <w:spacing w:before="0" w:line="360" w:lineRule="auto"/>
        <w:ind w:left="902" w:right="426" w:hanging="540"/>
        <w:rPr>
          <w:szCs w:val="22"/>
          <w:lang w:eastAsia="en-US"/>
        </w:rPr>
      </w:pPr>
      <w:r w:rsidRPr="005820A9">
        <w:rPr>
          <w:szCs w:val="22"/>
          <w:rtl/>
          <w:lang w:eastAsia="en-US"/>
        </w:rPr>
        <w:t>הספק מתחייב לפעול בהתאם להוראות כל דין ורשות מוסמכת בקשר לשירותים ו/או ביצוע החוזה וכל הנובע והכרוך בהם.</w:t>
      </w:r>
    </w:p>
    <w:p w:rsidR="001E36EA" w:rsidRPr="005820A9" w:rsidRDefault="001E36EA" w:rsidP="005820A9">
      <w:pPr>
        <w:numPr>
          <w:ilvl w:val="1"/>
          <w:numId w:val="36"/>
        </w:numPr>
        <w:tabs>
          <w:tab w:val="clear" w:pos="549"/>
          <w:tab w:val="num" w:pos="502"/>
          <w:tab w:val="num" w:pos="902"/>
        </w:tabs>
        <w:spacing w:before="0" w:line="360" w:lineRule="auto"/>
        <w:ind w:left="902" w:right="426" w:hanging="540"/>
        <w:rPr>
          <w:szCs w:val="22"/>
          <w:lang w:eastAsia="en-US"/>
        </w:rPr>
      </w:pPr>
      <w:r w:rsidRPr="005820A9">
        <w:rPr>
          <w:szCs w:val="22"/>
          <w:rtl/>
          <w:lang w:eastAsia="en-US"/>
        </w:rPr>
        <w:t xml:space="preserve">כל התקשרות של הספק עם קבלני משנה לצורך מתן שירותי </w:t>
      </w:r>
      <w:r w:rsidRPr="005820A9">
        <w:rPr>
          <w:rFonts w:hint="cs"/>
          <w:szCs w:val="22"/>
          <w:rtl/>
          <w:lang w:eastAsia="en-US"/>
        </w:rPr>
        <w:t xml:space="preserve">תקשורת </w:t>
      </w:r>
      <w:r w:rsidRPr="005820A9">
        <w:rPr>
          <w:szCs w:val="22"/>
          <w:rtl/>
          <w:lang w:eastAsia="en-US"/>
        </w:rPr>
        <w:t>הינה התקשרות של ה</w:t>
      </w:r>
      <w:r w:rsidRPr="005820A9">
        <w:rPr>
          <w:rFonts w:hint="cs"/>
          <w:szCs w:val="22"/>
          <w:rtl/>
          <w:lang w:eastAsia="en-US"/>
        </w:rPr>
        <w:t>ספק</w:t>
      </w:r>
      <w:r w:rsidRPr="005820A9">
        <w:rPr>
          <w:szCs w:val="22"/>
          <w:rtl/>
          <w:lang w:eastAsia="en-US"/>
        </w:rPr>
        <w:t xml:space="preserve"> עם קבלני המשנה בלבד ואינה </w:t>
      </w:r>
      <w:r w:rsidRPr="005820A9">
        <w:rPr>
          <w:rFonts w:hint="cs"/>
          <w:szCs w:val="22"/>
          <w:rtl/>
          <w:lang w:eastAsia="en-US"/>
        </w:rPr>
        <w:t>מייצר</w:t>
      </w:r>
      <w:r w:rsidRPr="005820A9">
        <w:rPr>
          <w:rFonts w:hint="eastAsia"/>
          <w:szCs w:val="22"/>
          <w:rtl/>
          <w:lang w:eastAsia="en-US"/>
        </w:rPr>
        <w:t>ת</w:t>
      </w:r>
      <w:r w:rsidRPr="005820A9">
        <w:rPr>
          <w:szCs w:val="22"/>
          <w:rtl/>
          <w:lang w:eastAsia="en-US"/>
        </w:rPr>
        <w:t xml:space="preserve"> כל יחסי עובד מעביד בין קבלני המשנה </w:t>
      </w:r>
      <w:r w:rsidRPr="005820A9">
        <w:rPr>
          <w:rFonts w:hint="cs"/>
          <w:szCs w:val="22"/>
          <w:rtl/>
          <w:lang w:eastAsia="en-US"/>
        </w:rPr>
        <w:t>והמשרד</w:t>
      </w:r>
      <w:r w:rsidRPr="005820A9">
        <w:rPr>
          <w:szCs w:val="22"/>
          <w:rtl/>
          <w:lang w:eastAsia="en-US"/>
        </w:rPr>
        <w:t>. עם זאת, הספק</w:t>
      </w:r>
      <w:r w:rsidRPr="005820A9">
        <w:rPr>
          <w:rFonts w:hint="cs"/>
          <w:szCs w:val="22"/>
          <w:rtl/>
          <w:lang w:eastAsia="en-US"/>
        </w:rPr>
        <w:t xml:space="preserve"> </w:t>
      </w:r>
      <w:r w:rsidRPr="005820A9">
        <w:rPr>
          <w:szCs w:val="22"/>
          <w:rtl/>
          <w:lang w:eastAsia="en-US"/>
        </w:rPr>
        <w:t xml:space="preserve">מתחייב כי כל שירות שיינתן </w:t>
      </w:r>
      <w:r w:rsidRPr="005820A9">
        <w:rPr>
          <w:rFonts w:hint="cs"/>
          <w:szCs w:val="22"/>
          <w:rtl/>
          <w:lang w:eastAsia="en-US"/>
        </w:rPr>
        <w:t>למזמין</w:t>
      </w:r>
      <w:r w:rsidRPr="005820A9">
        <w:rPr>
          <w:szCs w:val="22"/>
          <w:rtl/>
          <w:lang w:eastAsia="en-US"/>
        </w:rPr>
        <w:t xml:space="preserve"> במסגרת הסכם זה, בין אם מסופק ל</w:t>
      </w:r>
      <w:r w:rsidRPr="005820A9">
        <w:rPr>
          <w:rFonts w:hint="cs"/>
          <w:szCs w:val="22"/>
          <w:rtl/>
          <w:lang w:eastAsia="en-US"/>
        </w:rPr>
        <w:t>מזמין</w:t>
      </w:r>
      <w:r w:rsidRPr="005820A9">
        <w:rPr>
          <w:szCs w:val="22"/>
          <w:rtl/>
          <w:lang w:eastAsia="en-US"/>
        </w:rPr>
        <w:t xml:space="preserve"> על ידו ובין אם ע"י קבלן </w:t>
      </w:r>
      <w:r w:rsidRPr="005820A9">
        <w:rPr>
          <w:rFonts w:hint="cs"/>
          <w:szCs w:val="22"/>
          <w:rtl/>
          <w:lang w:eastAsia="en-US"/>
        </w:rPr>
        <w:t>ה</w:t>
      </w:r>
      <w:r w:rsidRPr="005820A9">
        <w:rPr>
          <w:szCs w:val="22"/>
          <w:rtl/>
          <w:lang w:eastAsia="en-US"/>
        </w:rPr>
        <w:t>משנה מטעמו, יעמוד בכל הדרישות והתנאים במפורטים בהסכם זה על נספחיו.</w:t>
      </w:r>
    </w:p>
    <w:p w:rsidR="007A427F" w:rsidRPr="005820A9" w:rsidRDefault="007A427F" w:rsidP="005820A9">
      <w:pPr>
        <w:tabs>
          <w:tab w:val="left" w:pos="902"/>
        </w:tabs>
        <w:spacing w:before="0" w:line="360" w:lineRule="auto"/>
        <w:ind w:left="362" w:right="426"/>
        <w:rPr>
          <w:szCs w:val="22"/>
          <w:lang w:eastAsia="en-US"/>
        </w:rPr>
      </w:pPr>
    </w:p>
    <w:p w:rsidR="001E36EA" w:rsidRPr="005820A9" w:rsidRDefault="001E36EA" w:rsidP="005820A9">
      <w:pPr>
        <w:numPr>
          <w:ilvl w:val="0"/>
          <w:numId w:val="36"/>
        </w:numPr>
        <w:spacing w:before="0" w:line="360" w:lineRule="auto"/>
        <w:ind w:right="426"/>
        <w:rPr>
          <w:b/>
          <w:bCs/>
          <w:szCs w:val="22"/>
          <w:u w:val="single"/>
          <w:lang w:eastAsia="en-US"/>
        </w:rPr>
      </w:pPr>
      <w:bookmarkStart w:id="242" w:name="_Ref159211375"/>
      <w:r w:rsidRPr="005820A9">
        <w:rPr>
          <w:b/>
          <w:bCs/>
          <w:szCs w:val="22"/>
          <w:u w:val="single"/>
          <w:rtl/>
          <w:lang w:eastAsia="en-US"/>
        </w:rPr>
        <w:t>שמירת סודיות</w:t>
      </w:r>
      <w:bookmarkEnd w:id="242"/>
    </w:p>
    <w:p w:rsidR="001E36EA" w:rsidRPr="005820A9" w:rsidRDefault="001E36EA" w:rsidP="005820A9">
      <w:pPr>
        <w:numPr>
          <w:ilvl w:val="1"/>
          <w:numId w:val="36"/>
        </w:numPr>
        <w:tabs>
          <w:tab w:val="clear" w:pos="549"/>
          <w:tab w:val="num" w:pos="502"/>
          <w:tab w:val="num" w:pos="902"/>
        </w:tabs>
        <w:spacing w:before="0" w:line="360" w:lineRule="auto"/>
        <w:ind w:left="902" w:right="426" w:hanging="540"/>
        <w:rPr>
          <w:szCs w:val="22"/>
          <w:lang w:eastAsia="en-US"/>
        </w:rPr>
      </w:pPr>
      <w:bookmarkStart w:id="243" w:name="_Ref173557025"/>
      <w:r w:rsidRPr="005820A9">
        <w:rPr>
          <w:szCs w:val="22"/>
          <w:rtl/>
          <w:lang w:eastAsia="en-US"/>
        </w:rPr>
        <w:t>הספק, עובדיו ו</w:t>
      </w:r>
      <w:r w:rsidRPr="005820A9">
        <w:rPr>
          <w:rFonts w:hint="cs"/>
          <w:szCs w:val="22"/>
          <w:rtl/>
          <w:lang w:eastAsia="en-US"/>
        </w:rPr>
        <w:t>מי מטעמו</w:t>
      </w:r>
      <w:r w:rsidRPr="005820A9">
        <w:rPr>
          <w:szCs w:val="22"/>
          <w:rtl/>
          <w:lang w:eastAsia="en-US"/>
        </w:rPr>
        <w:t xml:space="preserve"> מתחייבים לשמור בסוד ולא להעביר, לא להודיע, לא למסור ולא להביא לידיעת כל אדם כל ידיעה שתגיע אליהם במהלך או עקב ביצוע הסכם זה תוך תקופת ההסכם או לאחר מכן</w:t>
      </w:r>
      <w:r w:rsidRPr="005820A9">
        <w:rPr>
          <w:rFonts w:hint="cs"/>
          <w:szCs w:val="22"/>
          <w:rtl/>
          <w:lang w:eastAsia="en-US"/>
        </w:rPr>
        <w:t>.</w:t>
      </w:r>
      <w:bookmarkEnd w:id="243"/>
    </w:p>
    <w:p w:rsidR="001E36EA" w:rsidRPr="005820A9" w:rsidRDefault="001E36EA" w:rsidP="005820A9">
      <w:pPr>
        <w:numPr>
          <w:ilvl w:val="1"/>
          <w:numId w:val="36"/>
        </w:numPr>
        <w:tabs>
          <w:tab w:val="clear" w:pos="549"/>
          <w:tab w:val="num" w:pos="502"/>
          <w:tab w:val="num" w:pos="902"/>
        </w:tabs>
        <w:spacing w:before="0" w:line="360" w:lineRule="auto"/>
        <w:ind w:left="902" w:right="426" w:hanging="540"/>
        <w:rPr>
          <w:szCs w:val="22"/>
          <w:lang w:eastAsia="en-US"/>
        </w:rPr>
      </w:pPr>
      <w:r w:rsidRPr="005820A9">
        <w:rPr>
          <w:szCs w:val="22"/>
          <w:rtl/>
          <w:lang w:eastAsia="en-US"/>
        </w:rPr>
        <w:t>הספק מתחייב להביא לידיעת עובדיו וכל מי שיועסק על ידו ו/או מטעמו בקשר עם הסכם זה, את דבר ההתחייבות לסודיות כאמור</w:t>
      </w:r>
      <w:r w:rsidRPr="005820A9">
        <w:rPr>
          <w:rFonts w:hint="cs"/>
          <w:szCs w:val="22"/>
          <w:rtl/>
          <w:lang w:eastAsia="en-US"/>
        </w:rPr>
        <w:t xml:space="preserve"> לעיל</w:t>
      </w:r>
      <w:r w:rsidRPr="005820A9">
        <w:rPr>
          <w:szCs w:val="22"/>
          <w:rtl/>
          <w:lang w:eastAsia="en-US"/>
        </w:rPr>
        <w:t>.</w:t>
      </w:r>
      <w:r w:rsidRPr="005820A9">
        <w:rPr>
          <w:rFonts w:hint="cs"/>
          <w:szCs w:val="22"/>
          <w:rtl/>
          <w:lang w:eastAsia="en-US"/>
        </w:rPr>
        <w:t xml:space="preserve">  </w:t>
      </w:r>
    </w:p>
    <w:p w:rsidR="001E36EA" w:rsidRPr="005820A9" w:rsidRDefault="001E36EA" w:rsidP="005820A9">
      <w:pPr>
        <w:numPr>
          <w:ilvl w:val="1"/>
          <w:numId w:val="36"/>
        </w:numPr>
        <w:tabs>
          <w:tab w:val="clear" w:pos="549"/>
          <w:tab w:val="num" w:pos="502"/>
          <w:tab w:val="num" w:pos="902"/>
        </w:tabs>
        <w:spacing w:before="0" w:line="360" w:lineRule="auto"/>
        <w:ind w:left="902" w:right="426" w:hanging="540"/>
        <w:rPr>
          <w:szCs w:val="22"/>
          <w:lang w:eastAsia="en-US"/>
        </w:rPr>
      </w:pPr>
      <w:r w:rsidRPr="005820A9">
        <w:rPr>
          <w:szCs w:val="22"/>
          <w:rtl/>
          <w:lang w:eastAsia="en-US"/>
        </w:rPr>
        <w:t>הספק</w:t>
      </w:r>
      <w:r w:rsidRPr="005820A9">
        <w:rPr>
          <w:rFonts w:hint="cs"/>
          <w:szCs w:val="22"/>
          <w:rtl/>
          <w:lang w:eastAsia="en-US"/>
        </w:rPr>
        <w:t xml:space="preserve"> </w:t>
      </w:r>
      <w:r w:rsidRPr="005820A9">
        <w:rPr>
          <w:szCs w:val="22"/>
          <w:rtl/>
          <w:lang w:eastAsia="en-US"/>
        </w:rPr>
        <w:t xml:space="preserve">ועובדיו </w:t>
      </w:r>
      <w:r w:rsidRPr="005820A9">
        <w:rPr>
          <w:rFonts w:hint="cs"/>
          <w:szCs w:val="22"/>
          <w:rtl/>
          <w:lang w:eastAsia="en-US"/>
        </w:rPr>
        <w:t>ומי מטעמו</w:t>
      </w:r>
      <w:r w:rsidRPr="005820A9">
        <w:rPr>
          <w:szCs w:val="22"/>
          <w:rtl/>
          <w:lang w:eastAsia="en-US"/>
        </w:rPr>
        <w:t xml:space="preserve"> יחתמו על התחייבות לסודיות מלאה</w:t>
      </w:r>
      <w:r w:rsidRPr="005820A9">
        <w:rPr>
          <w:rFonts w:hint="cs"/>
          <w:szCs w:val="22"/>
          <w:rtl/>
          <w:lang w:eastAsia="en-US"/>
        </w:rPr>
        <w:t>, טרם התחלת פעילותם במסגרת מתן שירותים למכרז זה, בנוסח נספחים א'4 ו- א'</w:t>
      </w:r>
      <w:r w:rsidR="00241732" w:rsidRPr="005820A9">
        <w:rPr>
          <w:rFonts w:hint="cs"/>
          <w:szCs w:val="22"/>
          <w:rtl/>
          <w:lang w:eastAsia="en-US"/>
        </w:rPr>
        <w:t>5</w:t>
      </w:r>
      <w:r w:rsidRPr="005820A9">
        <w:rPr>
          <w:rFonts w:hint="cs"/>
          <w:szCs w:val="22"/>
          <w:rtl/>
          <w:lang w:eastAsia="en-US"/>
        </w:rPr>
        <w:t xml:space="preserve">, </w:t>
      </w:r>
      <w:r w:rsidRPr="005820A9">
        <w:rPr>
          <w:szCs w:val="22"/>
          <w:rtl/>
          <w:lang w:eastAsia="en-US"/>
        </w:rPr>
        <w:t xml:space="preserve">כי ידוע להם שאי - מילוי ההתחייבות על פי סעיף זה מהווה עבירה על פי פרק </w:t>
      </w:r>
      <w:r w:rsidRPr="005820A9">
        <w:rPr>
          <w:rFonts w:hint="cs"/>
          <w:szCs w:val="22"/>
          <w:rtl/>
          <w:lang w:eastAsia="en-US"/>
        </w:rPr>
        <w:t>ו</w:t>
      </w:r>
      <w:r w:rsidRPr="005820A9">
        <w:rPr>
          <w:szCs w:val="22"/>
          <w:rtl/>
          <w:lang w:eastAsia="en-US"/>
        </w:rPr>
        <w:t>', סימן ה', לחוק העונשין, התשל"ז- 1997.</w:t>
      </w:r>
    </w:p>
    <w:p w:rsidR="001E36EA" w:rsidRPr="005820A9" w:rsidRDefault="001E36EA" w:rsidP="005820A9">
      <w:pPr>
        <w:numPr>
          <w:ilvl w:val="1"/>
          <w:numId w:val="36"/>
        </w:numPr>
        <w:tabs>
          <w:tab w:val="clear" w:pos="549"/>
          <w:tab w:val="num" w:pos="502"/>
          <w:tab w:val="num" w:pos="902"/>
        </w:tabs>
        <w:spacing w:before="0" w:line="360" w:lineRule="auto"/>
        <w:ind w:left="902" w:right="426" w:hanging="540"/>
        <w:rPr>
          <w:szCs w:val="22"/>
          <w:lang w:eastAsia="en-US"/>
        </w:rPr>
      </w:pPr>
      <w:r w:rsidRPr="005820A9">
        <w:rPr>
          <w:szCs w:val="22"/>
          <w:rtl/>
          <w:lang w:eastAsia="en-US"/>
        </w:rPr>
        <w:t>הצדדים מתחייבים הדדית לשמור בסוד כל מידע מקצועי, או אישי הקשור ב</w:t>
      </w:r>
      <w:r w:rsidRPr="005820A9">
        <w:rPr>
          <w:rFonts w:hint="cs"/>
          <w:szCs w:val="22"/>
          <w:rtl/>
          <w:lang w:eastAsia="en-US"/>
        </w:rPr>
        <w:t>מזמין, או מי מהנבדקים</w:t>
      </w:r>
      <w:r w:rsidRPr="005820A9">
        <w:rPr>
          <w:szCs w:val="22"/>
          <w:rtl/>
          <w:lang w:eastAsia="en-US"/>
        </w:rPr>
        <w:t>, אשר יגיע על לידיעתם במהלך ו/או בקשר עם ביצוע הסכם זה. התחייבות זו תקפה גם לאחר סיום תקופת ההתקשרות.</w:t>
      </w:r>
    </w:p>
    <w:p w:rsidR="001E36EA" w:rsidRPr="005820A9" w:rsidRDefault="001E36EA" w:rsidP="005820A9">
      <w:pPr>
        <w:numPr>
          <w:ilvl w:val="1"/>
          <w:numId w:val="36"/>
        </w:numPr>
        <w:tabs>
          <w:tab w:val="clear" w:pos="549"/>
          <w:tab w:val="num" w:pos="502"/>
          <w:tab w:val="num" w:pos="902"/>
        </w:tabs>
        <w:spacing w:before="0" w:line="360" w:lineRule="auto"/>
        <w:ind w:left="902" w:right="426" w:hanging="540"/>
        <w:rPr>
          <w:szCs w:val="22"/>
          <w:rtl/>
          <w:lang w:eastAsia="en-US"/>
        </w:rPr>
      </w:pPr>
      <w:r w:rsidRPr="005820A9">
        <w:rPr>
          <w:rFonts w:ascii="Arial" w:hAnsi="Arial"/>
          <w:szCs w:val="22"/>
          <w:rtl/>
          <w:lang w:eastAsia="en-US"/>
        </w:rPr>
        <w:t xml:space="preserve">מידע סודי לא יכלול </w:t>
      </w:r>
      <w:r w:rsidRPr="005820A9">
        <w:rPr>
          <w:szCs w:val="22"/>
          <w:rtl/>
          <w:lang w:eastAsia="en-US"/>
        </w:rPr>
        <w:t>מידע</w:t>
      </w:r>
      <w:r w:rsidRPr="005820A9">
        <w:rPr>
          <w:rFonts w:ascii="Arial" w:hAnsi="Arial"/>
          <w:szCs w:val="22"/>
          <w:rtl/>
          <w:lang w:eastAsia="en-US"/>
        </w:rPr>
        <w:t xml:space="preserve"> שהינו נחלת הכלל או שהפך להיות נחלת הכלל ללא הפרת חובת הסודיות ו/או מידע </w:t>
      </w:r>
      <w:r w:rsidRPr="005820A9">
        <w:rPr>
          <w:szCs w:val="22"/>
          <w:rtl/>
          <w:lang w:eastAsia="en-US"/>
        </w:rPr>
        <w:t>שחובה</w:t>
      </w:r>
      <w:r w:rsidRPr="005820A9">
        <w:rPr>
          <w:rFonts w:ascii="Arial" w:hAnsi="Arial"/>
          <w:szCs w:val="22"/>
          <w:rtl/>
          <w:lang w:eastAsia="en-US"/>
        </w:rPr>
        <w:t xml:space="preserve"> לגלותו על פי כל דין או צו של רשות מוסמכת ו/או מידע שפותח באופן עצמאי ללא תלות במידע הסודי ו/או מידע שהתקבל בידי הספק מצד ג' כדין ללא הפרת חובת סודיות</w:t>
      </w:r>
      <w:r w:rsidR="00BA5C3A" w:rsidRPr="005820A9">
        <w:rPr>
          <w:rFonts w:ascii="Arial" w:hAnsi="Arial" w:hint="cs"/>
          <w:szCs w:val="22"/>
          <w:rtl/>
          <w:lang w:eastAsia="en-US"/>
        </w:rPr>
        <w:t xml:space="preserve"> </w:t>
      </w:r>
      <w:r w:rsidR="00BA5C3A" w:rsidRPr="005820A9">
        <w:rPr>
          <w:rFonts w:ascii="Arial" w:hAnsi="Arial"/>
          <w:szCs w:val="22"/>
          <w:rtl/>
          <w:lang w:eastAsia="en-US"/>
        </w:rPr>
        <w:t xml:space="preserve">, ו/או מידע אשר יווצר על ידי המציע/הספק במסגרת מתן השירותים על פי המכרז ואשר הינו ג'נרי, כללי ואינו מכיל נתונים ו/או מידע אשר הועברו על ידי המזמין </w:t>
      </w:r>
      <w:r w:rsidR="00BA5C3A" w:rsidRPr="005820A9">
        <w:rPr>
          <w:rFonts w:ascii="Arial" w:hAnsi="Arial" w:hint="cs"/>
          <w:szCs w:val="22"/>
          <w:rtl/>
          <w:lang w:eastAsia="en-US"/>
        </w:rPr>
        <w:t>.</w:t>
      </w:r>
      <w:r w:rsidRPr="005820A9">
        <w:rPr>
          <w:rFonts w:ascii="Arial" w:hAnsi="Arial" w:hint="cs"/>
          <w:szCs w:val="22"/>
          <w:rtl/>
          <w:lang w:eastAsia="en-US"/>
        </w:rPr>
        <w:t xml:space="preserve"> יחד עם זאת, מידע אשר משרד הבריאות רואה</w:t>
      </w:r>
      <w:r w:rsidRPr="005820A9">
        <w:rPr>
          <w:rFonts w:hint="cs"/>
          <w:szCs w:val="22"/>
          <w:rtl/>
          <w:lang w:eastAsia="en-US"/>
        </w:rPr>
        <w:t xml:space="preserve"> כסודי, גם אם התקבל באופן שאינו מפר את חובת הסודיות </w:t>
      </w:r>
      <w:r w:rsidRPr="005820A9">
        <w:rPr>
          <w:szCs w:val="22"/>
          <w:rtl/>
          <w:lang w:eastAsia="en-US"/>
        </w:rPr>
        <w:t>–</w:t>
      </w:r>
      <w:r w:rsidRPr="005820A9">
        <w:rPr>
          <w:rFonts w:hint="cs"/>
          <w:szCs w:val="22"/>
          <w:rtl/>
          <w:lang w:eastAsia="en-US"/>
        </w:rPr>
        <w:t xml:space="preserve"> ייעשה כל מאמץ להגן עליו.</w:t>
      </w:r>
    </w:p>
    <w:p w:rsidR="001E36EA" w:rsidRPr="005820A9" w:rsidRDefault="001E36EA" w:rsidP="005820A9">
      <w:pPr>
        <w:numPr>
          <w:ilvl w:val="1"/>
          <w:numId w:val="36"/>
        </w:numPr>
        <w:tabs>
          <w:tab w:val="clear" w:pos="549"/>
          <w:tab w:val="num" w:pos="502"/>
          <w:tab w:val="num" w:pos="902"/>
        </w:tabs>
        <w:spacing w:before="0" w:line="360" w:lineRule="auto"/>
        <w:ind w:left="902" w:right="426" w:hanging="540"/>
        <w:rPr>
          <w:szCs w:val="22"/>
          <w:lang w:eastAsia="en-US"/>
        </w:rPr>
      </w:pPr>
      <w:r w:rsidRPr="005820A9">
        <w:rPr>
          <w:rFonts w:hint="cs"/>
          <w:szCs w:val="22"/>
          <w:rtl/>
          <w:lang w:eastAsia="en-US"/>
        </w:rPr>
        <w:t xml:space="preserve">הספק מתחייב </w:t>
      </w:r>
      <w:r w:rsidRPr="005820A9">
        <w:rPr>
          <w:szCs w:val="22"/>
          <w:rtl/>
          <w:lang w:eastAsia="en-US"/>
        </w:rPr>
        <w:t>להחזיר לידי</w:t>
      </w:r>
      <w:r w:rsidRPr="005820A9">
        <w:rPr>
          <w:rFonts w:hint="cs"/>
          <w:szCs w:val="22"/>
          <w:rtl/>
          <w:lang w:eastAsia="en-US"/>
        </w:rPr>
        <w:t xml:space="preserve"> המזמין ולחזקתו</w:t>
      </w:r>
      <w:r w:rsidRPr="005820A9">
        <w:rPr>
          <w:szCs w:val="22"/>
          <w:rtl/>
          <w:lang w:eastAsia="en-US"/>
        </w:rPr>
        <w:t xml:space="preserve"> מיד כש</w:t>
      </w:r>
      <w:r w:rsidRPr="005820A9">
        <w:rPr>
          <w:rFonts w:hint="cs"/>
          <w:szCs w:val="22"/>
          <w:rtl/>
          <w:lang w:eastAsia="en-US"/>
        </w:rPr>
        <w:t>י</w:t>
      </w:r>
      <w:r w:rsidRPr="005820A9">
        <w:rPr>
          <w:szCs w:val="22"/>
          <w:rtl/>
          <w:lang w:eastAsia="en-US"/>
        </w:rPr>
        <w:t>תבקש לכך כל חומר כתוב או אחר או חפץ שקיבל מ</w:t>
      </w:r>
      <w:r w:rsidRPr="005820A9">
        <w:rPr>
          <w:rFonts w:hint="cs"/>
          <w:szCs w:val="22"/>
          <w:rtl/>
          <w:lang w:eastAsia="en-US"/>
        </w:rPr>
        <w:t>המזמין</w:t>
      </w:r>
      <w:r w:rsidRPr="005820A9">
        <w:rPr>
          <w:szCs w:val="22"/>
          <w:rtl/>
          <w:lang w:eastAsia="en-US"/>
        </w:rPr>
        <w:t xml:space="preserve"> או השייך </w:t>
      </w:r>
      <w:r w:rsidRPr="005820A9">
        <w:rPr>
          <w:rFonts w:hint="cs"/>
          <w:szCs w:val="22"/>
          <w:rtl/>
          <w:lang w:eastAsia="en-US"/>
        </w:rPr>
        <w:t xml:space="preserve">למזמין </w:t>
      </w:r>
      <w:r w:rsidRPr="005820A9">
        <w:rPr>
          <w:szCs w:val="22"/>
          <w:rtl/>
          <w:lang w:eastAsia="en-US"/>
        </w:rPr>
        <w:t>שהגיע לחזקת</w:t>
      </w:r>
      <w:r w:rsidRPr="005820A9">
        <w:rPr>
          <w:rFonts w:hint="cs"/>
          <w:szCs w:val="22"/>
          <w:rtl/>
          <w:lang w:eastAsia="en-US"/>
        </w:rPr>
        <w:t xml:space="preserve"> הספק </w:t>
      </w:r>
      <w:r w:rsidRPr="005820A9">
        <w:rPr>
          <w:szCs w:val="22"/>
          <w:rtl/>
          <w:lang w:eastAsia="en-US"/>
        </w:rPr>
        <w:t>או לידי</w:t>
      </w:r>
      <w:r w:rsidRPr="005820A9">
        <w:rPr>
          <w:rFonts w:hint="cs"/>
          <w:szCs w:val="22"/>
          <w:rtl/>
          <w:lang w:eastAsia="en-US"/>
        </w:rPr>
        <w:t>ו</w:t>
      </w:r>
      <w:r w:rsidRPr="005820A9">
        <w:rPr>
          <w:szCs w:val="22"/>
          <w:rtl/>
          <w:lang w:eastAsia="en-US"/>
        </w:rPr>
        <w:t xml:space="preserve"> עקב מתן השירותים או שקיבל מכל אדם או גוף עקב מתן השירותים או חומר שהכ</w:t>
      </w:r>
      <w:r w:rsidRPr="005820A9">
        <w:rPr>
          <w:rFonts w:hint="cs"/>
          <w:szCs w:val="22"/>
          <w:rtl/>
          <w:lang w:eastAsia="en-US"/>
        </w:rPr>
        <w:t>ין</w:t>
      </w:r>
      <w:r w:rsidRPr="005820A9">
        <w:rPr>
          <w:szCs w:val="22"/>
          <w:rtl/>
          <w:lang w:eastAsia="en-US"/>
        </w:rPr>
        <w:t xml:space="preserve"> עבור</w:t>
      </w:r>
      <w:r w:rsidRPr="005820A9">
        <w:rPr>
          <w:rFonts w:hint="cs"/>
          <w:szCs w:val="22"/>
          <w:rtl/>
          <w:lang w:eastAsia="en-US"/>
        </w:rPr>
        <w:t xml:space="preserve"> המזמין</w:t>
      </w:r>
      <w:r w:rsidRPr="005820A9">
        <w:rPr>
          <w:szCs w:val="22"/>
          <w:rtl/>
          <w:lang w:eastAsia="en-US"/>
        </w:rPr>
        <w:t xml:space="preserve">. כמו כן, מתחייב </w:t>
      </w:r>
      <w:r w:rsidRPr="005820A9">
        <w:rPr>
          <w:rFonts w:hint="cs"/>
          <w:szCs w:val="22"/>
          <w:rtl/>
          <w:lang w:eastAsia="en-US"/>
        </w:rPr>
        <w:t xml:space="preserve">הספק </w:t>
      </w:r>
      <w:r w:rsidRPr="005820A9">
        <w:rPr>
          <w:szCs w:val="22"/>
          <w:rtl/>
          <w:lang w:eastAsia="en-US"/>
        </w:rPr>
        <w:t>לא לשמור אצל</w:t>
      </w:r>
      <w:r w:rsidRPr="005820A9">
        <w:rPr>
          <w:rFonts w:hint="cs"/>
          <w:szCs w:val="22"/>
          <w:rtl/>
          <w:lang w:eastAsia="en-US"/>
        </w:rPr>
        <w:t>ו</w:t>
      </w:r>
      <w:r w:rsidRPr="005820A9">
        <w:rPr>
          <w:szCs w:val="22"/>
          <w:rtl/>
          <w:lang w:eastAsia="en-US"/>
        </w:rPr>
        <w:t xml:space="preserve"> עותק כל שהוא של חומר כאמור או של מידע.</w:t>
      </w:r>
    </w:p>
    <w:p w:rsidR="001E36EA" w:rsidRPr="005820A9" w:rsidRDefault="001E36EA" w:rsidP="005820A9">
      <w:pPr>
        <w:numPr>
          <w:ilvl w:val="1"/>
          <w:numId w:val="36"/>
        </w:numPr>
        <w:tabs>
          <w:tab w:val="clear" w:pos="549"/>
          <w:tab w:val="num" w:pos="502"/>
          <w:tab w:val="num" w:pos="902"/>
        </w:tabs>
        <w:spacing w:before="0" w:line="360" w:lineRule="auto"/>
        <w:ind w:left="902" w:right="426" w:hanging="540"/>
        <w:rPr>
          <w:szCs w:val="22"/>
          <w:lang w:eastAsia="en-US"/>
        </w:rPr>
      </w:pPr>
      <w:r w:rsidRPr="005820A9">
        <w:rPr>
          <w:szCs w:val="22"/>
          <w:rtl/>
          <w:lang w:eastAsia="en-US"/>
        </w:rPr>
        <w:t>על נותן השירות או מי שעובד מטעמו בעבודות הקשורות למכרז זה לחתום על טופס שמירת סודיו</w:t>
      </w:r>
      <w:r w:rsidRPr="005820A9">
        <w:rPr>
          <w:rFonts w:hint="cs"/>
          <w:szCs w:val="22"/>
          <w:rtl/>
          <w:lang w:eastAsia="en-US"/>
        </w:rPr>
        <w:t>ת.</w:t>
      </w:r>
    </w:p>
    <w:p w:rsidR="00F560B3" w:rsidRPr="005820A9" w:rsidRDefault="00F560B3" w:rsidP="005820A9">
      <w:pPr>
        <w:numPr>
          <w:ilvl w:val="1"/>
          <w:numId w:val="36"/>
        </w:numPr>
        <w:tabs>
          <w:tab w:val="clear" w:pos="549"/>
          <w:tab w:val="num" w:pos="502"/>
          <w:tab w:val="num" w:pos="902"/>
        </w:tabs>
        <w:spacing w:before="0" w:line="360" w:lineRule="auto"/>
        <w:ind w:left="902" w:right="426" w:hanging="540"/>
        <w:rPr>
          <w:szCs w:val="22"/>
          <w:lang w:eastAsia="en-US"/>
        </w:rPr>
      </w:pPr>
      <w:r w:rsidRPr="005820A9">
        <w:rPr>
          <w:szCs w:val="22"/>
          <w:rtl/>
          <w:lang w:eastAsia="en-US"/>
        </w:rPr>
        <w:t>לא יצא מתחומי המשרד, שלא בהסכמתו המפורשת, מידע אמיתי ופרטני מתוך</w:t>
      </w:r>
      <w:r w:rsidRPr="005820A9">
        <w:rPr>
          <w:rFonts w:hint="cs"/>
          <w:szCs w:val="22"/>
          <w:rtl/>
          <w:lang w:eastAsia="en-US"/>
        </w:rPr>
        <w:t xml:space="preserve"> </w:t>
      </w:r>
      <w:r w:rsidRPr="005820A9">
        <w:rPr>
          <w:szCs w:val="22"/>
          <w:rtl/>
          <w:lang w:eastAsia="en-US"/>
        </w:rPr>
        <w:t xml:space="preserve">המידע </w:t>
      </w:r>
      <w:r w:rsidRPr="005820A9">
        <w:rPr>
          <w:rFonts w:hint="cs"/>
          <w:szCs w:val="22"/>
          <w:rtl/>
          <w:lang w:eastAsia="en-US"/>
        </w:rPr>
        <w:t>ה</w:t>
      </w:r>
      <w:r w:rsidRPr="005820A9">
        <w:rPr>
          <w:szCs w:val="22"/>
          <w:rtl/>
          <w:lang w:eastAsia="en-US"/>
        </w:rPr>
        <w:t>מערכת.</w:t>
      </w:r>
    </w:p>
    <w:p w:rsidR="001E36EA" w:rsidRPr="005820A9" w:rsidRDefault="001E36EA" w:rsidP="005820A9">
      <w:pPr>
        <w:spacing w:before="0" w:line="360" w:lineRule="auto"/>
        <w:ind w:left="-557" w:right="426" w:firstLine="943"/>
        <w:rPr>
          <w:b/>
          <w:bCs/>
          <w:szCs w:val="22"/>
          <w:rtl/>
          <w:lang w:eastAsia="en-US"/>
        </w:rPr>
      </w:pPr>
      <w:r w:rsidRPr="005820A9">
        <w:rPr>
          <w:rFonts w:hint="cs"/>
          <w:b/>
          <w:bCs/>
          <w:szCs w:val="22"/>
          <w:rtl/>
          <w:lang w:eastAsia="en-US"/>
        </w:rPr>
        <w:t>סעיף זה הינו תנאי יסודי בהסכם</w:t>
      </w:r>
    </w:p>
    <w:p w:rsidR="001E36EA" w:rsidRPr="005820A9" w:rsidRDefault="001E36EA" w:rsidP="005820A9">
      <w:pPr>
        <w:spacing w:before="0" w:line="360" w:lineRule="auto"/>
        <w:ind w:left="189" w:right="426"/>
        <w:rPr>
          <w:szCs w:val="22"/>
          <w:rtl/>
        </w:rPr>
      </w:pPr>
    </w:p>
    <w:p w:rsidR="001E36EA" w:rsidRPr="005820A9" w:rsidRDefault="001E36EA" w:rsidP="005820A9">
      <w:pPr>
        <w:numPr>
          <w:ilvl w:val="0"/>
          <w:numId w:val="36"/>
        </w:numPr>
        <w:spacing w:before="0" w:line="360" w:lineRule="auto"/>
        <w:ind w:right="426"/>
        <w:rPr>
          <w:b/>
          <w:bCs/>
          <w:szCs w:val="22"/>
          <w:u w:val="single"/>
          <w:lang w:eastAsia="en-US"/>
        </w:rPr>
      </w:pPr>
      <w:bookmarkStart w:id="244" w:name="_Ref174251705"/>
      <w:r w:rsidRPr="005820A9">
        <w:rPr>
          <w:rFonts w:hint="cs"/>
          <w:b/>
          <w:bCs/>
          <w:szCs w:val="22"/>
          <w:u w:val="single"/>
          <w:rtl/>
          <w:lang w:eastAsia="en-US"/>
        </w:rPr>
        <w:t xml:space="preserve">מניעת </w:t>
      </w:r>
      <w:r w:rsidRPr="005820A9">
        <w:rPr>
          <w:b/>
          <w:bCs/>
          <w:szCs w:val="22"/>
          <w:u w:val="single"/>
          <w:rtl/>
          <w:lang w:eastAsia="en-US"/>
        </w:rPr>
        <w:t>ניגוד עניינים</w:t>
      </w:r>
      <w:bookmarkEnd w:id="244"/>
    </w:p>
    <w:p w:rsidR="001E36EA" w:rsidRPr="005820A9" w:rsidRDefault="001E36EA" w:rsidP="005820A9">
      <w:pPr>
        <w:numPr>
          <w:ilvl w:val="1"/>
          <w:numId w:val="36"/>
        </w:numPr>
        <w:tabs>
          <w:tab w:val="clear" w:pos="549"/>
          <w:tab w:val="num" w:pos="502"/>
          <w:tab w:val="num" w:pos="902"/>
        </w:tabs>
        <w:spacing w:before="0" w:line="360" w:lineRule="auto"/>
        <w:ind w:left="902" w:right="426" w:hanging="540"/>
        <w:rPr>
          <w:szCs w:val="22"/>
          <w:lang w:eastAsia="en-US"/>
        </w:rPr>
      </w:pPr>
      <w:r w:rsidRPr="005820A9">
        <w:rPr>
          <w:szCs w:val="22"/>
          <w:rtl/>
          <w:lang w:eastAsia="en-US"/>
        </w:rPr>
        <w:t xml:space="preserve">הספק ומי מטעמו מתחייבים להימנע מכל פעולה שיש בה חשש לעניין אישי בה, או שיש חשש כי תגרום לו להימצא במצב של ניגוד עניינים בכל הקשור למתן השירותים נשוא </w:t>
      </w:r>
      <w:r w:rsidRPr="005820A9">
        <w:rPr>
          <w:rFonts w:hint="cs"/>
          <w:szCs w:val="22"/>
          <w:rtl/>
          <w:lang w:eastAsia="en-US"/>
        </w:rPr>
        <w:t>הסכם</w:t>
      </w:r>
      <w:r w:rsidRPr="005820A9">
        <w:rPr>
          <w:szCs w:val="22"/>
          <w:rtl/>
          <w:lang w:eastAsia="en-US"/>
        </w:rPr>
        <w:t xml:space="preserve"> זה</w:t>
      </w:r>
      <w:r w:rsidRPr="005820A9">
        <w:rPr>
          <w:rFonts w:hint="cs"/>
          <w:szCs w:val="22"/>
          <w:rtl/>
          <w:lang w:eastAsia="en-US"/>
        </w:rPr>
        <w:t>, לרבות מתן שירותים מקבילים למשרד הבריאות או לגופים הקשורים למשרד הבריאות.</w:t>
      </w:r>
    </w:p>
    <w:p w:rsidR="001E36EA" w:rsidRPr="005820A9" w:rsidRDefault="001E36EA" w:rsidP="005820A9">
      <w:pPr>
        <w:numPr>
          <w:ilvl w:val="1"/>
          <w:numId w:val="36"/>
        </w:numPr>
        <w:tabs>
          <w:tab w:val="clear" w:pos="549"/>
          <w:tab w:val="num" w:pos="502"/>
          <w:tab w:val="num" w:pos="902"/>
        </w:tabs>
        <w:spacing w:before="0" w:line="360" w:lineRule="auto"/>
        <w:ind w:left="902" w:right="426" w:hanging="540"/>
        <w:rPr>
          <w:szCs w:val="22"/>
          <w:lang w:eastAsia="en-US"/>
        </w:rPr>
      </w:pPr>
      <w:r w:rsidRPr="005820A9">
        <w:rPr>
          <w:szCs w:val="22"/>
          <w:rtl/>
          <w:lang w:eastAsia="en-US"/>
        </w:rPr>
        <w:t>הספק מתחייב לפנות למזמין בכל מקרה של ספק בקשר להוראות סעיף זה ולפעול בהתאם להחלטתו.</w:t>
      </w:r>
    </w:p>
    <w:p w:rsidR="001E36EA" w:rsidRPr="005820A9" w:rsidRDefault="001E36EA" w:rsidP="005820A9">
      <w:pPr>
        <w:numPr>
          <w:ilvl w:val="1"/>
          <w:numId w:val="36"/>
        </w:numPr>
        <w:tabs>
          <w:tab w:val="clear" w:pos="549"/>
          <w:tab w:val="num" w:pos="502"/>
          <w:tab w:val="num" w:pos="902"/>
        </w:tabs>
        <w:spacing w:before="0" w:line="360" w:lineRule="auto"/>
        <w:ind w:left="902" w:right="426" w:hanging="540"/>
        <w:rPr>
          <w:szCs w:val="22"/>
          <w:lang w:eastAsia="en-US"/>
        </w:rPr>
      </w:pPr>
      <w:r w:rsidRPr="005820A9">
        <w:rPr>
          <w:rFonts w:hint="eastAsia"/>
          <w:szCs w:val="22"/>
          <w:rtl/>
          <w:lang w:eastAsia="en-US"/>
        </w:rPr>
        <w:t>אם</w:t>
      </w:r>
      <w:r w:rsidRPr="005820A9">
        <w:rPr>
          <w:szCs w:val="22"/>
          <w:rtl/>
          <w:lang w:eastAsia="en-US"/>
        </w:rPr>
        <w:t xml:space="preserve"> לדעת המשרד נותן השירותים או כל צד אחר שבו ו/או עימו קשור נותן השירותים ו/או  מטעמו, בכל שלב של ביצוע ההסכם, במצב בו עלול להימצא בניגוד עניינים בין התפקידים והשירותים המוגדרים בהסכם זה לבין עניין אחר רשאי המשרד להורות על הפסקת עבודתו של נותן השירותים או מי מהעובדים מטעמו, מטעם זה בלבד.</w:t>
      </w:r>
      <w:r w:rsidRPr="005820A9">
        <w:rPr>
          <w:szCs w:val="22"/>
          <w:rtl/>
          <w:lang w:eastAsia="en-US"/>
        </w:rPr>
        <w:tab/>
      </w:r>
    </w:p>
    <w:p w:rsidR="001E36EA" w:rsidRPr="005820A9" w:rsidRDefault="001E36EA" w:rsidP="005820A9">
      <w:pPr>
        <w:spacing w:before="0" w:line="360" w:lineRule="auto"/>
        <w:ind w:left="-557" w:right="426" w:firstLine="943"/>
        <w:rPr>
          <w:b/>
          <w:bCs/>
          <w:szCs w:val="22"/>
          <w:rtl/>
          <w:lang w:eastAsia="en-US"/>
        </w:rPr>
      </w:pPr>
      <w:r w:rsidRPr="005820A9">
        <w:rPr>
          <w:rFonts w:hint="cs"/>
          <w:b/>
          <w:bCs/>
          <w:szCs w:val="22"/>
          <w:rtl/>
          <w:lang w:eastAsia="en-US"/>
        </w:rPr>
        <w:t>סעיף זה הינו תנאי יסודי בהסכם</w:t>
      </w:r>
    </w:p>
    <w:p w:rsidR="007B4556" w:rsidRPr="005820A9" w:rsidRDefault="007B4556" w:rsidP="009013F8">
      <w:pPr>
        <w:spacing w:before="0" w:line="360" w:lineRule="auto"/>
        <w:ind w:right="426"/>
        <w:rPr>
          <w:szCs w:val="22"/>
          <w:rtl/>
          <w:lang w:eastAsia="en-US"/>
        </w:rPr>
      </w:pPr>
    </w:p>
    <w:p w:rsidR="00F560B3" w:rsidRPr="005820A9" w:rsidRDefault="00F560B3" w:rsidP="005820A9">
      <w:pPr>
        <w:numPr>
          <w:ilvl w:val="0"/>
          <w:numId w:val="36"/>
        </w:numPr>
        <w:tabs>
          <w:tab w:val="left" w:pos="902"/>
        </w:tabs>
        <w:spacing w:before="0" w:line="360" w:lineRule="auto"/>
        <w:ind w:right="284"/>
        <w:rPr>
          <w:b/>
          <w:bCs/>
          <w:szCs w:val="22"/>
          <w:u w:val="single"/>
        </w:rPr>
      </w:pPr>
      <w:r w:rsidRPr="005820A9">
        <w:rPr>
          <w:rFonts w:hint="cs"/>
          <w:b/>
          <w:bCs/>
          <w:szCs w:val="22"/>
          <w:u w:val="single"/>
          <w:rtl/>
        </w:rPr>
        <w:t>פרסום</w:t>
      </w:r>
    </w:p>
    <w:p w:rsidR="00F560B3" w:rsidRPr="005820A9" w:rsidRDefault="00F560B3" w:rsidP="005820A9">
      <w:pPr>
        <w:numPr>
          <w:ilvl w:val="1"/>
          <w:numId w:val="36"/>
        </w:numPr>
        <w:tabs>
          <w:tab w:val="clear" w:pos="549"/>
          <w:tab w:val="num" w:pos="502"/>
          <w:tab w:val="num" w:pos="902"/>
        </w:tabs>
        <w:spacing w:before="0" w:line="360" w:lineRule="auto"/>
        <w:ind w:left="902" w:right="426" w:hanging="540"/>
        <w:rPr>
          <w:szCs w:val="22"/>
          <w:lang w:eastAsia="en-US"/>
        </w:rPr>
      </w:pPr>
      <w:r w:rsidRPr="005820A9">
        <w:rPr>
          <w:szCs w:val="22"/>
          <w:rtl/>
          <w:lang w:eastAsia="en-US"/>
        </w:rPr>
        <w:t>מוסכם  בזאת  בין הצדדים כי כל פרסום בכל הנוגע לביצוע העבודה יעשה בתיאום והסכמה הדדית בין הצדדים</w:t>
      </w:r>
      <w:r w:rsidRPr="005820A9">
        <w:rPr>
          <w:rFonts w:hint="cs"/>
          <w:szCs w:val="22"/>
          <w:rtl/>
          <w:lang w:eastAsia="en-US"/>
        </w:rPr>
        <w:t xml:space="preserve"> ולאחר קבלת אישור דובר</w:t>
      </w:r>
      <w:r w:rsidR="005221A4" w:rsidRPr="005820A9">
        <w:rPr>
          <w:rFonts w:hint="cs"/>
          <w:szCs w:val="22"/>
          <w:rtl/>
          <w:lang w:eastAsia="en-US"/>
        </w:rPr>
        <w:t>ו</w:t>
      </w:r>
      <w:r w:rsidRPr="005820A9">
        <w:rPr>
          <w:rFonts w:hint="cs"/>
          <w:szCs w:val="22"/>
          <w:rtl/>
          <w:lang w:eastAsia="en-US"/>
        </w:rPr>
        <w:t>ת משרד הבריאות</w:t>
      </w:r>
      <w:r w:rsidRPr="005820A9">
        <w:rPr>
          <w:szCs w:val="22"/>
          <w:rtl/>
          <w:lang w:eastAsia="en-US"/>
        </w:rPr>
        <w:t>.</w:t>
      </w:r>
    </w:p>
    <w:p w:rsidR="00F560B3" w:rsidRPr="005820A9" w:rsidRDefault="00F560B3" w:rsidP="005820A9">
      <w:pPr>
        <w:spacing w:before="0" w:line="360" w:lineRule="auto"/>
        <w:ind w:right="426"/>
        <w:rPr>
          <w:szCs w:val="22"/>
          <w:lang w:eastAsia="en-US"/>
        </w:rPr>
      </w:pPr>
    </w:p>
    <w:p w:rsidR="001E36EA" w:rsidRPr="005820A9" w:rsidRDefault="001E36EA" w:rsidP="009013F8">
      <w:pPr>
        <w:numPr>
          <w:ilvl w:val="0"/>
          <w:numId w:val="36"/>
        </w:numPr>
        <w:spacing w:before="0" w:line="360" w:lineRule="auto"/>
        <w:ind w:right="426"/>
        <w:rPr>
          <w:b/>
          <w:bCs/>
          <w:szCs w:val="22"/>
          <w:u w:val="single"/>
          <w:lang w:eastAsia="en-US"/>
        </w:rPr>
      </w:pPr>
      <w:r w:rsidRPr="005820A9">
        <w:rPr>
          <w:rFonts w:hint="cs"/>
          <w:b/>
          <w:bCs/>
          <w:szCs w:val="22"/>
          <w:u w:val="single"/>
          <w:rtl/>
          <w:lang w:eastAsia="en-US"/>
        </w:rPr>
        <w:t>אחריות ב</w:t>
      </w:r>
      <w:r w:rsidRPr="005820A9">
        <w:rPr>
          <w:b/>
          <w:bCs/>
          <w:szCs w:val="22"/>
          <w:u w:val="single"/>
          <w:rtl/>
          <w:lang w:eastAsia="en-US"/>
        </w:rPr>
        <w:t xml:space="preserve">נזיקין </w:t>
      </w:r>
      <w:r w:rsidRPr="005820A9">
        <w:rPr>
          <w:rFonts w:hint="cs"/>
          <w:b/>
          <w:bCs/>
          <w:szCs w:val="22"/>
          <w:u w:val="single"/>
          <w:rtl/>
          <w:lang w:eastAsia="en-US"/>
        </w:rPr>
        <w:t xml:space="preserve"> </w:t>
      </w:r>
    </w:p>
    <w:p w:rsidR="001E36EA" w:rsidRPr="00CE31A5" w:rsidRDefault="009013F8" w:rsidP="00CE31A5">
      <w:pPr>
        <w:numPr>
          <w:ilvl w:val="1"/>
          <w:numId w:val="36"/>
        </w:numPr>
        <w:tabs>
          <w:tab w:val="num" w:pos="902"/>
        </w:tabs>
        <w:spacing w:before="0" w:line="360" w:lineRule="auto"/>
        <w:ind w:right="426"/>
        <w:rPr>
          <w:szCs w:val="22"/>
          <w:rtl/>
          <w:lang w:eastAsia="en-US"/>
        </w:rPr>
      </w:pPr>
      <w:r w:rsidRPr="009013F8">
        <w:rPr>
          <w:szCs w:val="22"/>
          <w:rtl/>
          <w:lang w:eastAsia="en-US"/>
        </w:rPr>
        <w:t xml:space="preserve">הספק יישא באחריות לכל נזק שייגרם למשרד/למזמין או לצד שלישי כלשהוא, עקב מעשה  </w:t>
      </w:r>
      <w:r w:rsidRPr="00CE31A5">
        <w:rPr>
          <w:szCs w:val="22"/>
          <w:rtl/>
          <w:lang w:eastAsia="en-US"/>
        </w:rPr>
        <w:t xml:space="preserve">או מחדל, טעות או השמטה מקצועיים שנעשו במתכוון או בפזיזות או ברשלנות שלו ו/או של </w:t>
      </w:r>
      <w:r w:rsidR="004571EB" w:rsidRPr="00CE31A5">
        <w:rPr>
          <w:szCs w:val="22"/>
          <w:rtl/>
          <w:lang w:eastAsia="en-US"/>
        </w:rPr>
        <w:t xml:space="preserve"> </w:t>
      </w:r>
      <w:r w:rsidRPr="00CE31A5">
        <w:rPr>
          <w:szCs w:val="22"/>
          <w:rtl/>
          <w:lang w:eastAsia="en-US"/>
        </w:rPr>
        <w:t>מי מעובדיו ו/או שלוחיו במסגרת פעולתם על פי הסכם זה</w:t>
      </w:r>
    </w:p>
    <w:p w:rsidR="00C94786" w:rsidRPr="00CE31A5" w:rsidRDefault="001E36EA" w:rsidP="00CE31A5">
      <w:pPr>
        <w:numPr>
          <w:ilvl w:val="1"/>
          <w:numId w:val="36"/>
        </w:numPr>
        <w:tabs>
          <w:tab w:val="clear" w:pos="549"/>
          <w:tab w:val="num" w:pos="502"/>
          <w:tab w:val="num" w:pos="902"/>
        </w:tabs>
        <w:spacing w:before="0" w:line="360" w:lineRule="auto"/>
        <w:ind w:left="902" w:right="426" w:hanging="540"/>
        <w:rPr>
          <w:szCs w:val="22"/>
          <w:lang w:eastAsia="en-US"/>
        </w:rPr>
      </w:pPr>
      <w:r w:rsidRPr="005820A9">
        <w:rPr>
          <w:rFonts w:hint="cs"/>
          <w:szCs w:val="22"/>
          <w:rtl/>
          <w:lang w:eastAsia="en-US"/>
        </w:rPr>
        <w:t>הספק</w:t>
      </w:r>
      <w:r w:rsidRPr="005820A9">
        <w:rPr>
          <w:szCs w:val="22"/>
          <w:rtl/>
          <w:lang w:eastAsia="en-US"/>
        </w:rPr>
        <w:t xml:space="preserve"> מתחייב </w:t>
      </w:r>
      <w:r w:rsidR="004E0915" w:rsidRPr="005820A9">
        <w:rPr>
          <w:szCs w:val="22"/>
          <w:rtl/>
          <w:lang w:eastAsia="en-US"/>
        </w:rPr>
        <w:t xml:space="preserve">לשפות את המזמין מיידית, במלוא ההוצאות שיגרמו לו לרבות הוצאות ותשלומים בהם </w:t>
      </w:r>
      <w:r w:rsidR="004E0915" w:rsidRPr="005820A9">
        <w:rPr>
          <w:rFonts w:hint="cs"/>
          <w:szCs w:val="22"/>
          <w:rtl/>
          <w:lang w:eastAsia="en-US"/>
        </w:rPr>
        <w:t>יחויב</w:t>
      </w:r>
      <w:r w:rsidR="004E0915" w:rsidRPr="005820A9">
        <w:rPr>
          <w:szCs w:val="22"/>
          <w:rtl/>
          <w:lang w:eastAsia="en-US"/>
        </w:rPr>
        <w:t xml:space="preserve"> וכן הוצאות משפט ושכ"ט עו"ד.</w:t>
      </w:r>
      <w:r w:rsidR="004E0915" w:rsidRPr="005820A9">
        <w:rPr>
          <w:rFonts w:hint="cs"/>
          <w:szCs w:val="22"/>
          <w:rtl/>
          <w:lang w:eastAsia="en-US"/>
        </w:rPr>
        <w:t xml:space="preserve"> זאת </w:t>
      </w:r>
      <w:r w:rsidR="004E0915" w:rsidRPr="005820A9">
        <w:rPr>
          <w:szCs w:val="22"/>
          <w:rtl/>
          <w:lang w:eastAsia="en-US"/>
        </w:rPr>
        <w:t>בכפוף לכך שתינתן לספק אפשרות לנהל את קו ההגנה של עצמו</w:t>
      </w:r>
      <w:r w:rsidR="004E0915" w:rsidRPr="005820A9">
        <w:rPr>
          <w:rFonts w:hint="cs"/>
          <w:szCs w:val="22"/>
          <w:rtl/>
          <w:lang w:eastAsia="en-US"/>
        </w:rPr>
        <w:t xml:space="preserve">, </w:t>
      </w:r>
      <w:r w:rsidR="004E0915" w:rsidRPr="005820A9">
        <w:rPr>
          <w:szCs w:val="22"/>
          <w:rtl/>
          <w:lang w:eastAsia="en-US"/>
        </w:rPr>
        <w:t>בין היתר על ידי מינוי יועץ משפטי מטעמו</w:t>
      </w:r>
      <w:r w:rsidR="004E0915" w:rsidRPr="005820A9">
        <w:rPr>
          <w:rFonts w:hint="cs"/>
          <w:szCs w:val="22"/>
          <w:rtl/>
          <w:lang w:eastAsia="en-US"/>
        </w:rPr>
        <w:t xml:space="preserve">  </w:t>
      </w:r>
      <w:r w:rsidRPr="005820A9">
        <w:rPr>
          <w:rFonts w:hint="cs"/>
          <w:szCs w:val="22"/>
          <w:rtl/>
          <w:lang w:eastAsia="en-US"/>
        </w:rPr>
        <w:t xml:space="preserve">. </w:t>
      </w:r>
    </w:p>
    <w:p w:rsidR="001E36EA" w:rsidRPr="005820A9" w:rsidRDefault="001E36EA" w:rsidP="005820A9">
      <w:pPr>
        <w:numPr>
          <w:ilvl w:val="0"/>
          <w:numId w:val="36"/>
        </w:numPr>
        <w:spacing w:before="0" w:line="360" w:lineRule="auto"/>
        <w:ind w:right="426"/>
        <w:rPr>
          <w:b/>
          <w:bCs/>
          <w:szCs w:val="22"/>
          <w:u w:val="single"/>
          <w:lang w:eastAsia="en-US"/>
        </w:rPr>
      </w:pPr>
      <w:r w:rsidRPr="005820A9">
        <w:rPr>
          <w:b/>
          <w:bCs/>
          <w:szCs w:val="22"/>
          <w:u w:val="single"/>
          <w:rtl/>
          <w:lang w:eastAsia="en-US"/>
        </w:rPr>
        <w:t>זכות קיזוז</w:t>
      </w:r>
    </w:p>
    <w:p w:rsidR="0058574E" w:rsidRPr="005820A9" w:rsidRDefault="001E36EA" w:rsidP="005820A9">
      <w:pPr>
        <w:tabs>
          <w:tab w:val="num" w:pos="502"/>
        </w:tabs>
        <w:spacing w:before="0" w:line="360" w:lineRule="auto"/>
        <w:ind w:left="360" w:right="426"/>
        <w:rPr>
          <w:b/>
          <w:bCs/>
          <w:szCs w:val="22"/>
          <w:u w:val="single"/>
          <w:rtl/>
          <w:lang w:eastAsia="en-US"/>
        </w:rPr>
      </w:pPr>
      <w:r w:rsidRPr="005820A9">
        <w:rPr>
          <w:szCs w:val="22"/>
          <w:rtl/>
          <w:lang w:eastAsia="en-US"/>
        </w:rPr>
        <w:t>המ</w:t>
      </w:r>
      <w:r w:rsidRPr="005820A9">
        <w:rPr>
          <w:rFonts w:hint="cs"/>
          <w:szCs w:val="22"/>
          <w:rtl/>
          <w:lang w:eastAsia="en-US"/>
        </w:rPr>
        <w:t>זמין</w:t>
      </w:r>
      <w:r w:rsidRPr="005820A9">
        <w:rPr>
          <w:szCs w:val="22"/>
          <w:rtl/>
          <w:lang w:eastAsia="en-US"/>
        </w:rPr>
        <w:t xml:space="preserve"> רשאי לקזז כל סכום המגיע לו מאת הספק, לרבות סכום המגיע לו בגין נזיקין, על פי הסכם זה וכתוצאה ממנו, מכל סכום המגיע לספק מה</w:t>
      </w:r>
      <w:r w:rsidRPr="005820A9">
        <w:rPr>
          <w:rFonts w:hint="cs"/>
          <w:szCs w:val="22"/>
          <w:rtl/>
          <w:lang w:eastAsia="en-US"/>
        </w:rPr>
        <w:t xml:space="preserve">מזמין ו/או </w:t>
      </w:r>
      <w:r w:rsidRPr="005820A9">
        <w:rPr>
          <w:szCs w:val="22"/>
          <w:rtl/>
          <w:lang w:eastAsia="en-US"/>
        </w:rPr>
        <w:t xml:space="preserve">לנכות הסכום מתוך הערבות לביצוע ו/או </w:t>
      </w:r>
      <w:r w:rsidRPr="005820A9">
        <w:rPr>
          <w:rFonts w:hint="cs"/>
          <w:szCs w:val="22"/>
          <w:rtl/>
          <w:lang w:eastAsia="en-US"/>
        </w:rPr>
        <w:t xml:space="preserve">באמצעות קיזוז מהתשלום האחרון ו/או </w:t>
      </w:r>
      <w:r w:rsidRPr="005820A9">
        <w:rPr>
          <w:szCs w:val="22"/>
          <w:rtl/>
          <w:lang w:eastAsia="en-US"/>
        </w:rPr>
        <w:t>לגבות אותו בכל דרך אחרת והכול לפי שיקול דעתו המוחלט</w:t>
      </w:r>
      <w:r w:rsidRPr="005820A9">
        <w:rPr>
          <w:rFonts w:hint="cs"/>
          <w:szCs w:val="22"/>
          <w:rtl/>
          <w:lang w:eastAsia="en-US"/>
        </w:rPr>
        <w:t>.</w:t>
      </w:r>
      <w:r w:rsidRPr="005820A9">
        <w:rPr>
          <w:szCs w:val="22"/>
          <w:rtl/>
          <w:lang w:eastAsia="en-US"/>
        </w:rPr>
        <w:t xml:space="preserve"> </w:t>
      </w:r>
      <w:r w:rsidRPr="005820A9">
        <w:rPr>
          <w:rFonts w:hint="cs"/>
          <w:szCs w:val="22"/>
          <w:rtl/>
          <w:lang w:eastAsia="en-US"/>
        </w:rPr>
        <w:t>זאת לאחר מתן הודעה בכתב לספק 14 יום לפני ביצוע הקיזוז.</w:t>
      </w:r>
    </w:p>
    <w:p w:rsidR="0058574E" w:rsidRPr="005820A9" w:rsidRDefault="0058574E" w:rsidP="005820A9">
      <w:pPr>
        <w:spacing w:before="0" w:line="360" w:lineRule="auto"/>
        <w:ind w:right="426"/>
        <w:rPr>
          <w:b/>
          <w:bCs/>
          <w:szCs w:val="22"/>
          <w:u w:val="single"/>
          <w:lang w:eastAsia="en-US"/>
        </w:rPr>
      </w:pPr>
    </w:p>
    <w:p w:rsidR="001E36EA" w:rsidRPr="005820A9" w:rsidRDefault="001E36EA" w:rsidP="005820A9">
      <w:pPr>
        <w:numPr>
          <w:ilvl w:val="0"/>
          <w:numId w:val="36"/>
        </w:numPr>
        <w:spacing w:before="0" w:line="360" w:lineRule="auto"/>
        <w:ind w:right="426"/>
        <w:rPr>
          <w:b/>
          <w:bCs/>
          <w:szCs w:val="22"/>
          <w:u w:val="single"/>
          <w:lang w:eastAsia="en-US"/>
        </w:rPr>
      </w:pPr>
      <w:r w:rsidRPr="005820A9">
        <w:rPr>
          <w:rFonts w:hint="eastAsia"/>
          <w:b/>
          <w:bCs/>
          <w:szCs w:val="22"/>
          <w:u w:val="single"/>
          <w:rtl/>
          <w:lang w:eastAsia="en-US"/>
        </w:rPr>
        <w:t>איסור</w:t>
      </w:r>
      <w:r w:rsidRPr="005820A9">
        <w:rPr>
          <w:b/>
          <w:bCs/>
          <w:szCs w:val="22"/>
          <w:u w:val="single"/>
          <w:rtl/>
          <w:lang w:eastAsia="en-US"/>
        </w:rPr>
        <w:t xml:space="preserve"> המחאת זכויות וחובות</w:t>
      </w:r>
    </w:p>
    <w:p w:rsidR="001E36EA" w:rsidRPr="005820A9" w:rsidRDefault="001E36EA" w:rsidP="005820A9">
      <w:pPr>
        <w:numPr>
          <w:ilvl w:val="1"/>
          <w:numId w:val="36"/>
        </w:numPr>
        <w:tabs>
          <w:tab w:val="clear" w:pos="549"/>
          <w:tab w:val="num" w:pos="502"/>
          <w:tab w:val="num" w:pos="902"/>
        </w:tabs>
        <w:spacing w:before="0" w:line="360" w:lineRule="auto"/>
        <w:ind w:left="902" w:right="426" w:hanging="540"/>
        <w:rPr>
          <w:szCs w:val="22"/>
          <w:lang w:eastAsia="en-US"/>
        </w:rPr>
      </w:pPr>
      <w:r w:rsidRPr="005820A9">
        <w:rPr>
          <w:rFonts w:hint="eastAsia"/>
          <w:szCs w:val="22"/>
          <w:rtl/>
          <w:lang w:eastAsia="en-US"/>
        </w:rPr>
        <w:t>נותן</w:t>
      </w:r>
      <w:r w:rsidRPr="005820A9">
        <w:rPr>
          <w:szCs w:val="22"/>
          <w:rtl/>
          <w:lang w:eastAsia="en-US"/>
        </w:rPr>
        <w:t xml:space="preserve"> השירותים לא יעביר לאחר את זכויותיו וחובותיו על פי חוזה זה, לרבות כל זכות ו/או חובה הנובעים ממנו, אלא אם קיבל לכך רשות מהמשרד מראש ובכתב.</w:t>
      </w:r>
    </w:p>
    <w:p w:rsidR="001E36EA" w:rsidRPr="005820A9" w:rsidRDefault="001E36EA" w:rsidP="005820A9">
      <w:pPr>
        <w:numPr>
          <w:ilvl w:val="1"/>
          <w:numId w:val="36"/>
        </w:numPr>
        <w:tabs>
          <w:tab w:val="clear" w:pos="549"/>
          <w:tab w:val="num" w:pos="502"/>
          <w:tab w:val="num" w:pos="902"/>
        </w:tabs>
        <w:spacing w:before="0" w:line="360" w:lineRule="auto"/>
        <w:ind w:left="902" w:right="426" w:hanging="540"/>
        <w:rPr>
          <w:szCs w:val="22"/>
          <w:lang w:eastAsia="en-US"/>
        </w:rPr>
      </w:pPr>
      <w:r w:rsidRPr="005820A9">
        <w:rPr>
          <w:rFonts w:hint="eastAsia"/>
          <w:szCs w:val="22"/>
          <w:rtl/>
          <w:lang w:eastAsia="en-US"/>
        </w:rPr>
        <w:t>למען</w:t>
      </w:r>
      <w:r w:rsidRPr="005820A9">
        <w:rPr>
          <w:szCs w:val="22"/>
          <w:rtl/>
          <w:lang w:eastAsia="en-US"/>
        </w:rPr>
        <w:t xml:space="preserve"> הסר ספק מוצהר בזה כי בהעברת הזכויות ו/או החובות</w:t>
      </w:r>
      <w:r w:rsidR="00793F7B" w:rsidRPr="005820A9">
        <w:rPr>
          <w:rFonts w:hint="cs"/>
          <w:szCs w:val="22"/>
          <w:rtl/>
          <w:lang w:eastAsia="en-US"/>
        </w:rPr>
        <w:t xml:space="preserve"> ו</w:t>
      </w:r>
      <w:r w:rsidR="00793F7B" w:rsidRPr="005820A9">
        <w:rPr>
          <w:szCs w:val="22"/>
          <w:rtl/>
          <w:lang w:eastAsia="en-US"/>
        </w:rPr>
        <w:t>במידה ובוצעה המחאת זכויות שלא באישור המשרד</w:t>
      </w:r>
      <w:r w:rsidRPr="005820A9">
        <w:rPr>
          <w:szCs w:val="22"/>
          <w:rtl/>
          <w:lang w:eastAsia="en-US"/>
        </w:rPr>
        <w:t xml:space="preserve"> כאמור בסעיף קטן דלעיל, אין כדי לפטור את נותן השירותים מאחריות כלפי המשרד על פי חוזה זה.</w:t>
      </w:r>
    </w:p>
    <w:p w:rsidR="001E36EA" w:rsidRPr="005820A9" w:rsidRDefault="001E36EA" w:rsidP="005820A9">
      <w:pPr>
        <w:numPr>
          <w:ilvl w:val="1"/>
          <w:numId w:val="36"/>
        </w:numPr>
        <w:tabs>
          <w:tab w:val="clear" w:pos="549"/>
          <w:tab w:val="num" w:pos="502"/>
          <w:tab w:val="num" w:pos="902"/>
        </w:tabs>
        <w:spacing w:before="0" w:line="360" w:lineRule="auto"/>
        <w:ind w:left="902" w:right="426" w:hanging="540"/>
        <w:rPr>
          <w:szCs w:val="22"/>
          <w:rtl/>
          <w:lang w:eastAsia="en-US"/>
        </w:rPr>
      </w:pPr>
      <w:r w:rsidRPr="005820A9">
        <w:rPr>
          <w:szCs w:val="22"/>
          <w:rtl/>
          <w:lang w:eastAsia="en-US"/>
        </w:rPr>
        <w:t>נותן השירותים מתחייב להחליף איש צוות מטעמו אשר לדעת המשרד הוא אינו מתפקד כראוי לשביעות רצונו של המשרד</w:t>
      </w:r>
      <w:r w:rsidR="000E4E00" w:rsidRPr="005820A9">
        <w:rPr>
          <w:rFonts w:hint="cs"/>
          <w:szCs w:val="22"/>
          <w:rtl/>
          <w:lang w:eastAsia="en-US"/>
        </w:rPr>
        <w:t xml:space="preserve"> בהתאם לדרישות המכרז הנדון</w:t>
      </w:r>
      <w:r w:rsidRPr="005820A9">
        <w:rPr>
          <w:szCs w:val="22"/>
          <w:rtl/>
          <w:lang w:eastAsia="en-US"/>
        </w:rPr>
        <w:t xml:space="preserve">. נדרש נותן השירותים להחליף איש צוות מטעמו כאמור, מתחייב הוא להעמיד איש צוות חלופי ואושר על ידי </w:t>
      </w:r>
      <w:r w:rsidRPr="005820A9">
        <w:rPr>
          <w:rFonts w:hint="cs"/>
          <w:szCs w:val="22"/>
          <w:rtl/>
          <w:lang w:eastAsia="en-US"/>
        </w:rPr>
        <w:t>המנהל</w:t>
      </w:r>
      <w:r w:rsidRPr="005820A9">
        <w:rPr>
          <w:szCs w:val="22"/>
          <w:rtl/>
          <w:lang w:eastAsia="en-US"/>
        </w:rPr>
        <w:t xml:space="preserve">. </w:t>
      </w:r>
    </w:p>
    <w:p w:rsidR="001E36EA" w:rsidRPr="005820A9" w:rsidRDefault="001E36EA" w:rsidP="005820A9">
      <w:pPr>
        <w:spacing w:before="0" w:line="360" w:lineRule="auto"/>
        <w:ind w:right="426"/>
        <w:rPr>
          <w:szCs w:val="22"/>
          <w:lang w:eastAsia="en-US"/>
        </w:rPr>
      </w:pPr>
    </w:p>
    <w:p w:rsidR="00040868" w:rsidRPr="005820A9" w:rsidRDefault="00040868" w:rsidP="005820A9">
      <w:pPr>
        <w:numPr>
          <w:ilvl w:val="0"/>
          <w:numId w:val="36"/>
        </w:numPr>
        <w:tabs>
          <w:tab w:val="left" w:pos="902"/>
        </w:tabs>
        <w:spacing w:before="0" w:line="360" w:lineRule="auto"/>
        <w:ind w:right="284"/>
        <w:rPr>
          <w:b/>
          <w:bCs/>
          <w:szCs w:val="22"/>
          <w:u w:val="single"/>
        </w:rPr>
      </w:pPr>
      <w:r w:rsidRPr="005820A9">
        <w:rPr>
          <w:b/>
          <w:bCs/>
          <w:szCs w:val="22"/>
          <w:u w:val="single"/>
          <w:rtl/>
        </w:rPr>
        <w:t>הפרת ההסכם ותרופות בשל הפרתו או ביטולו</w:t>
      </w:r>
    </w:p>
    <w:p w:rsidR="00040868" w:rsidRPr="005820A9" w:rsidRDefault="00040868" w:rsidP="005820A9">
      <w:pPr>
        <w:numPr>
          <w:ilvl w:val="1"/>
          <w:numId w:val="36"/>
        </w:numPr>
        <w:tabs>
          <w:tab w:val="clear" w:pos="549"/>
          <w:tab w:val="num" w:pos="502"/>
          <w:tab w:val="num" w:pos="902"/>
        </w:tabs>
        <w:spacing w:before="0" w:line="360" w:lineRule="auto"/>
        <w:ind w:left="902" w:right="426" w:hanging="540"/>
        <w:rPr>
          <w:szCs w:val="22"/>
          <w:rtl/>
          <w:lang w:eastAsia="en-US"/>
        </w:rPr>
      </w:pPr>
      <w:r w:rsidRPr="005820A9">
        <w:rPr>
          <w:szCs w:val="22"/>
          <w:rtl/>
          <w:lang w:eastAsia="en-US"/>
        </w:rPr>
        <w:t>על הסכם זה יחולו הוראות חוק החוזים (תרופות בשל הפרת חוזה), תשל"א-1970. מבלי לגרוע מהאמור לעיל, לא מילא הקבלן אחר איזו מהתחייבויותיו על פי ההסכם, או לא יוכל מכל סיבה שהיא לקיים את התחייבויותיו, כולן או מקצתן, הנובעות מהסכם זה, או לא יציית להוראות משרד הבריאות למתן השירותים, יהא המשרד רשאי למסור לו הודעה בכתב הכוללת דרישה לתיקון הליקויים ולחזור בו מהפרת ההסכם. באם לא יעשה כן הקבלן בתוך המועד שננקב בהודעה, ובלבד שהמועד שנקצב הינו סביר בנסיבות העניין, יהא המזמין רשאי לבטל את ההסכם בתום המועד הנ"ל. אין באמור בסעיף זה בכדי למנוע מהמשרד להביא הסכם זה לסיומו באופן מיידי מקום בו הפר נותן השירותים הפרה יסודית של ההסכם</w:t>
      </w:r>
      <w:r w:rsidRPr="005820A9">
        <w:rPr>
          <w:rFonts w:hint="cs"/>
          <w:szCs w:val="22"/>
          <w:rtl/>
          <w:lang w:eastAsia="en-US"/>
        </w:rPr>
        <w:t>, ניתנה על כך התראה מראש וההפרה לא תוקנה</w:t>
      </w:r>
      <w:r w:rsidRPr="005820A9">
        <w:rPr>
          <w:szCs w:val="22"/>
          <w:rtl/>
          <w:lang w:eastAsia="en-US"/>
        </w:rPr>
        <w:t>. מובהר ומוסכם על הצדדים, כי אם הפר נותן השירותים הפרה יסודית של ההסכם, הוא מתחייב להשיב למשרד את כל התשלומים ששולמו לו</w:t>
      </w:r>
      <w:r w:rsidRPr="005820A9">
        <w:rPr>
          <w:rFonts w:hint="cs"/>
          <w:szCs w:val="22"/>
          <w:rtl/>
          <w:lang w:eastAsia="en-US"/>
        </w:rPr>
        <w:t xml:space="preserve"> ממועד ההפרה </w:t>
      </w:r>
      <w:r w:rsidRPr="005820A9">
        <w:rPr>
          <w:szCs w:val="22"/>
          <w:rtl/>
          <w:lang w:eastAsia="en-US"/>
        </w:rPr>
        <w:t xml:space="preserve"> בפועל. </w:t>
      </w:r>
    </w:p>
    <w:p w:rsidR="00040868" w:rsidRPr="005820A9" w:rsidRDefault="00040868" w:rsidP="005820A9">
      <w:pPr>
        <w:numPr>
          <w:ilvl w:val="1"/>
          <w:numId w:val="36"/>
        </w:numPr>
        <w:tabs>
          <w:tab w:val="clear" w:pos="549"/>
          <w:tab w:val="num" w:pos="502"/>
          <w:tab w:val="num" w:pos="902"/>
        </w:tabs>
        <w:spacing w:before="0" w:line="360" w:lineRule="auto"/>
        <w:ind w:left="902" w:right="426" w:hanging="540"/>
        <w:rPr>
          <w:szCs w:val="22"/>
          <w:lang w:eastAsia="en-US"/>
        </w:rPr>
      </w:pPr>
      <w:r w:rsidRPr="005820A9">
        <w:rPr>
          <w:szCs w:val="22"/>
          <w:rtl/>
          <w:lang w:eastAsia="en-US"/>
        </w:rPr>
        <w:t xml:space="preserve">איחור או אי קיום הוראה מהוראות חוזה זה לא יחשב כהפרתו רק אם נגרם על ידי </w:t>
      </w:r>
      <w:r w:rsidRPr="005820A9">
        <w:rPr>
          <w:rFonts w:hint="cs"/>
          <w:szCs w:val="22"/>
          <w:rtl/>
          <w:lang w:eastAsia="en-US"/>
        </w:rPr>
        <w:t>כו</w:t>
      </w:r>
      <w:r w:rsidRPr="005820A9">
        <w:rPr>
          <w:rFonts w:hint="eastAsia"/>
          <w:szCs w:val="22"/>
          <w:rtl/>
          <w:lang w:eastAsia="en-US"/>
        </w:rPr>
        <w:t>ח</w:t>
      </w:r>
      <w:r w:rsidRPr="005820A9">
        <w:rPr>
          <w:szCs w:val="22"/>
          <w:rtl/>
          <w:lang w:eastAsia="en-US"/>
        </w:rPr>
        <w:t xml:space="preserve"> עליון שלספק לא היתה השליטה עליו, וללא אשמת הספק ובתנאי שהספק ינקוט בכל צעד סביר כדי למנוע אי קיום הוראות החוזה וכן יודיע למזמין מיד על קרות האירוע של </w:t>
      </w:r>
      <w:r w:rsidRPr="005820A9">
        <w:rPr>
          <w:rFonts w:hint="cs"/>
          <w:szCs w:val="22"/>
          <w:rtl/>
          <w:lang w:eastAsia="en-US"/>
        </w:rPr>
        <w:t>כו</w:t>
      </w:r>
      <w:r w:rsidRPr="005820A9">
        <w:rPr>
          <w:rFonts w:hint="eastAsia"/>
          <w:szCs w:val="22"/>
          <w:rtl/>
          <w:lang w:eastAsia="en-US"/>
        </w:rPr>
        <w:t>ח</w:t>
      </w:r>
      <w:r w:rsidRPr="005820A9">
        <w:rPr>
          <w:szCs w:val="22"/>
          <w:rtl/>
          <w:lang w:eastAsia="en-US"/>
        </w:rPr>
        <w:t xml:space="preserve"> עליון.</w:t>
      </w:r>
    </w:p>
    <w:p w:rsidR="005F364B" w:rsidRPr="005820A9" w:rsidRDefault="005F364B" w:rsidP="005820A9">
      <w:pPr>
        <w:spacing w:before="0" w:line="360" w:lineRule="auto"/>
        <w:ind w:right="426"/>
        <w:rPr>
          <w:b/>
          <w:bCs/>
          <w:szCs w:val="22"/>
          <w:u w:val="single"/>
          <w:lang w:eastAsia="en-US"/>
        </w:rPr>
      </w:pPr>
    </w:p>
    <w:p w:rsidR="001E36EA" w:rsidRPr="005820A9" w:rsidRDefault="001E36EA" w:rsidP="005820A9">
      <w:pPr>
        <w:numPr>
          <w:ilvl w:val="0"/>
          <w:numId w:val="36"/>
        </w:numPr>
        <w:spacing w:before="0" w:line="360" w:lineRule="auto"/>
        <w:ind w:right="426"/>
        <w:rPr>
          <w:b/>
          <w:bCs/>
          <w:szCs w:val="22"/>
          <w:u w:val="single"/>
          <w:rtl/>
          <w:lang w:eastAsia="en-US"/>
        </w:rPr>
      </w:pPr>
      <w:r w:rsidRPr="005820A9">
        <w:rPr>
          <w:b/>
          <w:bCs/>
          <w:szCs w:val="22"/>
          <w:u w:val="single"/>
          <w:rtl/>
          <w:lang w:eastAsia="en-US"/>
        </w:rPr>
        <w:t>שינוי בתנאי ההסכם</w:t>
      </w:r>
    </w:p>
    <w:p w:rsidR="001E36EA" w:rsidRPr="005820A9" w:rsidRDefault="001E36EA" w:rsidP="005820A9">
      <w:pPr>
        <w:spacing w:before="0" w:line="360" w:lineRule="auto"/>
        <w:ind w:left="360" w:right="426"/>
        <w:rPr>
          <w:szCs w:val="22"/>
          <w:rtl/>
          <w:lang w:eastAsia="en-US"/>
        </w:rPr>
      </w:pPr>
      <w:r w:rsidRPr="005820A9">
        <w:rPr>
          <w:szCs w:val="22"/>
          <w:rtl/>
          <w:lang w:eastAsia="en-US"/>
        </w:rPr>
        <w:t xml:space="preserve">כל שינוי בתנאיו של ההסכם ו/או נספחיו יעשה הסכמת </w:t>
      </w:r>
      <w:r w:rsidR="009E1559" w:rsidRPr="005820A9">
        <w:rPr>
          <w:szCs w:val="22"/>
          <w:rtl/>
        </w:rPr>
        <w:t>שני הצדדים</w:t>
      </w:r>
      <w:r w:rsidRPr="005820A9">
        <w:rPr>
          <w:szCs w:val="22"/>
          <w:rtl/>
          <w:lang w:eastAsia="en-US"/>
        </w:rPr>
        <w:t xml:space="preserve"> מראש ובכתב. ויתור בדרך של התנהגות לא ייחשב כויתור על זכות הנובעת מהסכם זה.</w:t>
      </w:r>
      <w:r w:rsidR="009E1559" w:rsidRPr="005820A9">
        <w:rPr>
          <w:szCs w:val="22"/>
          <w:rtl/>
        </w:rPr>
        <w:t xml:space="preserve"> </w:t>
      </w:r>
    </w:p>
    <w:p w:rsidR="001E36EA" w:rsidRPr="005820A9" w:rsidRDefault="001E36EA" w:rsidP="005820A9">
      <w:pPr>
        <w:spacing w:before="0" w:line="360" w:lineRule="auto"/>
        <w:ind w:right="426"/>
        <w:rPr>
          <w:szCs w:val="22"/>
          <w:lang w:eastAsia="en-US"/>
        </w:rPr>
      </w:pPr>
    </w:p>
    <w:p w:rsidR="001E36EA" w:rsidRPr="005820A9" w:rsidRDefault="001E36EA" w:rsidP="005820A9">
      <w:pPr>
        <w:numPr>
          <w:ilvl w:val="0"/>
          <w:numId w:val="36"/>
        </w:numPr>
        <w:spacing w:before="0" w:line="360" w:lineRule="auto"/>
        <w:ind w:right="426"/>
        <w:rPr>
          <w:b/>
          <w:bCs/>
          <w:szCs w:val="22"/>
          <w:u w:val="single"/>
          <w:rtl/>
          <w:lang w:eastAsia="en-US"/>
        </w:rPr>
      </w:pPr>
      <w:r w:rsidRPr="005820A9">
        <w:rPr>
          <w:rFonts w:hint="cs"/>
          <w:b/>
          <w:bCs/>
          <w:szCs w:val="22"/>
          <w:u w:val="single"/>
          <w:rtl/>
          <w:lang w:eastAsia="en-US"/>
        </w:rPr>
        <w:t>משלוח הודעות</w:t>
      </w:r>
    </w:p>
    <w:p w:rsidR="001E36EA" w:rsidRPr="005820A9" w:rsidRDefault="001E36EA" w:rsidP="005820A9">
      <w:pPr>
        <w:numPr>
          <w:ilvl w:val="1"/>
          <w:numId w:val="36"/>
        </w:numPr>
        <w:tabs>
          <w:tab w:val="clear" w:pos="549"/>
          <w:tab w:val="num" w:pos="502"/>
          <w:tab w:val="num" w:pos="902"/>
        </w:tabs>
        <w:spacing w:before="0" w:line="360" w:lineRule="auto"/>
        <w:ind w:left="902" w:right="426" w:hanging="540"/>
        <w:rPr>
          <w:szCs w:val="22"/>
          <w:rtl/>
          <w:lang w:eastAsia="en-US"/>
        </w:rPr>
      </w:pPr>
      <w:r w:rsidRPr="005820A9">
        <w:rPr>
          <w:szCs w:val="22"/>
          <w:rtl/>
          <w:lang w:eastAsia="en-US"/>
        </w:rPr>
        <w:t>כל ההודעות לפי הסכם זה תשלחנה בדואר</w:t>
      </w:r>
      <w:r w:rsidRPr="005820A9">
        <w:rPr>
          <w:rFonts w:hint="cs"/>
          <w:szCs w:val="22"/>
          <w:rtl/>
          <w:lang w:eastAsia="en-US"/>
        </w:rPr>
        <w:t xml:space="preserve"> רשום או בפקס</w:t>
      </w:r>
      <w:r w:rsidRPr="005820A9">
        <w:rPr>
          <w:szCs w:val="22"/>
          <w:rtl/>
          <w:lang w:eastAsia="en-US"/>
        </w:rPr>
        <w:t xml:space="preserve">, </w:t>
      </w:r>
      <w:r w:rsidRPr="005820A9">
        <w:rPr>
          <w:rFonts w:hint="cs"/>
          <w:szCs w:val="22"/>
          <w:rtl/>
          <w:lang w:eastAsia="en-US"/>
        </w:rPr>
        <w:t>ובהישלח</w:t>
      </w:r>
      <w:r w:rsidRPr="005820A9">
        <w:rPr>
          <w:rFonts w:hint="eastAsia"/>
          <w:szCs w:val="22"/>
          <w:rtl/>
          <w:lang w:eastAsia="en-US"/>
        </w:rPr>
        <w:t>ן</w:t>
      </w:r>
      <w:r w:rsidRPr="005820A9">
        <w:rPr>
          <w:szCs w:val="22"/>
          <w:rtl/>
          <w:lang w:eastAsia="en-US"/>
        </w:rPr>
        <w:t xml:space="preserve"> כך, תחשבנה שהגיעו לתעודתן תוך 72 שעות</w:t>
      </w:r>
      <w:r w:rsidRPr="005820A9">
        <w:rPr>
          <w:rFonts w:hint="cs"/>
          <w:szCs w:val="22"/>
          <w:rtl/>
          <w:lang w:eastAsia="en-US"/>
        </w:rPr>
        <w:t xml:space="preserve"> </w:t>
      </w:r>
      <w:r w:rsidRPr="005820A9">
        <w:rPr>
          <w:szCs w:val="22"/>
          <w:rtl/>
          <w:lang w:eastAsia="en-US"/>
        </w:rPr>
        <w:t>מעת</w:t>
      </w:r>
      <w:r w:rsidRPr="005820A9">
        <w:rPr>
          <w:rFonts w:hint="cs"/>
          <w:szCs w:val="22"/>
          <w:rtl/>
          <w:lang w:eastAsia="en-US"/>
        </w:rPr>
        <w:t xml:space="preserve"> המשלוח</w:t>
      </w:r>
      <w:r w:rsidRPr="005820A9">
        <w:rPr>
          <w:szCs w:val="22"/>
          <w:rtl/>
          <w:lang w:eastAsia="en-US"/>
        </w:rPr>
        <w:t xml:space="preserve"> כיאות, אלא אם הוכח, כי לא הגיעו לתעודתן.</w:t>
      </w:r>
    </w:p>
    <w:p w:rsidR="001E36EA" w:rsidRPr="005820A9" w:rsidRDefault="001E36EA" w:rsidP="005820A9">
      <w:pPr>
        <w:numPr>
          <w:ilvl w:val="1"/>
          <w:numId w:val="36"/>
        </w:numPr>
        <w:tabs>
          <w:tab w:val="clear" w:pos="549"/>
          <w:tab w:val="num" w:pos="502"/>
          <w:tab w:val="num" w:pos="902"/>
        </w:tabs>
        <w:spacing w:before="0" w:line="360" w:lineRule="auto"/>
        <w:ind w:left="902" w:right="426" w:hanging="540"/>
        <w:rPr>
          <w:szCs w:val="22"/>
          <w:rtl/>
          <w:lang w:eastAsia="en-US"/>
        </w:rPr>
      </w:pPr>
      <w:r w:rsidRPr="005820A9">
        <w:rPr>
          <w:szCs w:val="22"/>
          <w:rtl/>
          <w:lang w:eastAsia="en-US"/>
        </w:rPr>
        <w:t>הודעה שנשלחה בפקסימיליה תחשב שהגיעה לתעודתה ביום העבודה הראשון שלמחרת משלוחה</w:t>
      </w:r>
      <w:r w:rsidRPr="005820A9">
        <w:rPr>
          <w:rFonts w:hint="cs"/>
          <w:szCs w:val="22"/>
          <w:rtl/>
          <w:lang w:eastAsia="en-US"/>
        </w:rPr>
        <w:t xml:space="preserve"> - יש לאשר הגעת הפקס בטלפון</w:t>
      </w:r>
      <w:r w:rsidRPr="005820A9">
        <w:rPr>
          <w:szCs w:val="22"/>
          <w:rtl/>
          <w:lang w:eastAsia="en-US"/>
        </w:rPr>
        <w:t>.</w:t>
      </w:r>
    </w:p>
    <w:p w:rsidR="001E36EA" w:rsidRPr="005820A9" w:rsidRDefault="001E36EA" w:rsidP="005820A9">
      <w:pPr>
        <w:numPr>
          <w:ilvl w:val="1"/>
          <w:numId w:val="36"/>
        </w:numPr>
        <w:tabs>
          <w:tab w:val="clear" w:pos="549"/>
          <w:tab w:val="num" w:pos="502"/>
          <w:tab w:val="num" w:pos="902"/>
        </w:tabs>
        <w:spacing w:before="0" w:line="360" w:lineRule="auto"/>
        <w:ind w:left="902" w:right="426" w:hanging="540"/>
        <w:rPr>
          <w:szCs w:val="22"/>
          <w:rtl/>
          <w:lang w:eastAsia="en-US"/>
        </w:rPr>
      </w:pPr>
      <w:r w:rsidRPr="005820A9">
        <w:rPr>
          <w:szCs w:val="22"/>
          <w:rtl/>
          <w:lang w:eastAsia="en-US"/>
        </w:rPr>
        <w:t xml:space="preserve">כתובת הצדדים למסירת הודעות </w:t>
      </w:r>
      <w:r w:rsidRPr="005820A9">
        <w:rPr>
          <w:rFonts w:hint="cs"/>
          <w:szCs w:val="22"/>
          <w:rtl/>
          <w:lang w:eastAsia="en-US"/>
        </w:rPr>
        <w:t>לעניי</w:t>
      </w:r>
      <w:r w:rsidRPr="005820A9">
        <w:rPr>
          <w:rFonts w:hint="eastAsia"/>
          <w:szCs w:val="22"/>
          <w:rtl/>
          <w:lang w:eastAsia="en-US"/>
        </w:rPr>
        <w:t>ן</w:t>
      </w:r>
      <w:r w:rsidRPr="005820A9">
        <w:rPr>
          <w:szCs w:val="22"/>
          <w:rtl/>
          <w:lang w:eastAsia="en-US"/>
        </w:rPr>
        <w:t xml:space="preserve"> ההסכם: </w:t>
      </w:r>
    </w:p>
    <w:p w:rsidR="001E36EA" w:rsidRPr="005820A9" w:rsidRDefault="001E36EA" w:rsidP="005820A9">
      <w:pPr>
        <w:numPr>
          <w:ilvl w:val="1"/>
          <w:numId w:val="36"/>
        </w:numPr>
        <w:tabs>
          <w:tab w:val="clear" w:pos="549"/>
          <w:tab w:val="num" w:pos="502"/>
          <w:tab w:val="num" w:pos="902"/>
        </w:tabs>
        <w:spacing w:before="0" w:line="360" w:lineRule="auto"/>
        <w:ind w:left="902" w:right="426" w:hanging="540"/>
        <w:rPr>
          <w:szCs w:val="22"/>
          <w:rtl/>
          <w:lang w:eastAsia="en-US"/>
        </w:rPr>
      </w:pPr>
      <w:r w:rsidRPr="005820A9">
        <w:rPr>
          <w:szCs w:val="22"/>
          <w:rtl/>
          <w:lang w:eastAsia="en-US"/>
        </w:rPr>
        <w:t xml:space="preserve">המזמין - ממשלת ישראל בשם מדינת ישראל: משרד הבריאות, </w:t>
      </w:r>
      <w:r w:rsidR="00A61F32" w:rsidRPr="005820A9">
        <w:rPr>
          <w:rFonts w:hint="cs"/>
          <w:szCs w:val="22"/>
          <w:rtl/>
          <w:lang w:eastAsia="en-US"/>
        </w:rPr>
        <w:t>רח' ירמיהו 39</w:t>
      </w:r>
      <w:r w:rsidRPr="005820A9">
        <w:rPr>
          <w:szCs w:val="22"/>
          <w:rtl/>
          <w:lang w:eastAsia="en-US"/>
        </w:rPr>
        <w:t>, ירושלים.</w:t>
      </w:r>
    </w:p>
    <w:p w:rsidR="001E36EA" w:rsidRPr="005820A9" w:rsidRDefault="001E36EA" w:rsidP="005820A9">
      <w:pPr>
        <w:spacing w:before="0" w:line="360" w:lineRule="auto"/>
        <w:ind w:left="189" w:right="426"/>
        <w:rPr>
          <w:szCs w:val="22"/>
          <w:u w:val="thick"/>
          <w:lang w:eastAsia="en-US"/>
        </w:rPr>
      </w:pPr>
      <w:r w:rsidRPr="005820A9">
        <w:rPr>
          <w:szCs w:val="22"/>
          <w:rtl/>
          <w:lang w:eastAsia="en-US"/>
        </w:rPr>
        <w:tab/>
      </w:r>
      <w:r w:rsidR="00B67243" w:rsidRPr="005820A9">
        <w:rPr>
          <w:rFonts w:hint="cs"/>
          <w:szCs w:val="22"/>
          <w:rtl/>
          <w:lang w:eastAsia="en-US"/>
        </w:rPr>
        <w:t xml:space="preserve">    </w:t>
      </w:r>
      <w:r w:rsidRPr="005820A9">
        <w:rPr>
          <w:rFonts w:hint="cs"/>
          <w:szCs w:val="22"/>
          <w:rtl/>
          <w:lang w:eastAsia="en-US"/>
        </w:rPr>
        <w:t>הספק</w:t>
      </w:r>
      <w:r w:rsidRPr="005820A9">
        <w:rPr>
          <w:szCs w:val="22"/>
          <w:rtl/>
          <w:lang w:eastAsia="en-US"/>
        </w:rPr>
        <w:t xml:space="preserve"> -    </w:t>
      </w:r>
      <w:r w:rsidRPr="005820A9">
        <w:rPr>
          <w:szCs w:val="22"/>
          <w:u w:val="thick"/>
          <w:rtl/>
          <w:lang w:eastAsia="en-US"/>
        </w:rPr>
        <w:t xml:space="preserve">              </w:t>
      </w:r>
      <w:r w:rsidRPr="005820A9">
        <w:rPr>
          <w:rFonts w:hint="cs"/>
          <w:szCs w:val="22"/>
          <w:u w:val="thick"/>
          <w:rtl/>
          <w:lang w:eastAsia="en-US"/>
        </w:rPr>
        <w:t>___</w:t>
      </w:r>
      <w:r w:rsidRPr="005820A9">
        <w:rPr>
          <w:szCs w:val="22"/>
          <w:u w:val="thick"/>
          <w:rtl/>
          <w:lang w:eastAsia="en-US"/>
        </w:rPr>
        <w:t>_______</w:t>
      </w:r>
      <w:r w:rsidRPr="005820A9">
        <w:rPr>
          <w:rFonts w:hint="cs"/>
          <w:szCs w:val="22"/>
          <w:u w:val="thick"/>
          <w:rtl/>
          <w:lang w:eastAsia="en-US"/>
        </w:rPr>
        <w:t>___</w:t>
      </w:r>
      <w:r w:rsidRPr="005820A9">
        <w:rPr>
          <w:szCs w:val="22"/>
          <w:u w:val="thick"/>
          <w:rtl/>
          <w:lang w:eastAsia="en-US"/>
        </w:rPr>
        <w:t>_______________</w:t>
      </w:r>
      <w:r w:rsidR="00B67243" w:rsidRPr="005820A9">
        <w:rPr>
          <w:rFonts w:hint="cs"/>
          <w:szCs w:val="22"/>
          <w:u w:val="thick"/>
          <w:rtl/>
          <w:lang w:eastAsia="en-US"/>
        </w:rPr>
        <w:t xml:space="preserve">             </w:t>
      </w:r>
      <w:r w:rsidRPr="005820A9">
        <w:rPr>
          <w:szCs w:val="22"/>
          <w:u w:val="thick"/>
          <w:rtl/>
          <w:lang w:eastAsia="en-US"/>
        </w:rPr>
        <w:t>_________</w:t>
      </w:r>
      <w:r w:rsidR="00B67243" w:rsidRPr="005820A9">
        <w:rPr>
          <w:rFonts w:hint="cs"/>
          <w:szCs w:val="22"/>
          <w:u w:val="thick"/>
          <w:rtl/>
          <w:lang w:eastAsia="en-US"/>
        </w:rPr>
        <w:t xml:space="preserve">     </w:t>
      </w:r>
    </w:p>
    <w:p w:rsidR="001E36EA" w:rsidRPr="005820A9" w:rsidRDefault="001E36EA" w:rsidP="005820A9">
      <w:pPr>
        <w:numPr>
          <w:ilvl w:val="1"/>
          <w:numId w:val="36"/>
        </w:numPr>
        <w:tabs>
          <w:tab w:val="clear" w:pos="549"/>
          <w:tab w:val="num" w:pos="502"/>
          <w:tab w:val="num" w:pos="902"/>
        </w:tabs>
        <w:spacing w:before="0" w:line="360" w:lineRule="auto"/>
        <w:ind w:left="902" w:right="426" w:hanging="540"/>
        <w:rPr>
          <w:szCs w:val="22"/>
          <w:rtl/>
          <w:lang w:eastAsia="en-US"/>
        </w:rPr>
      </w:pPr>
      <w:r w:rsidRPr="005820A9">
        <w:rPr>
          <w:szCs w:val="22"/>
          <w:rtl/>
          <w:lang w:eastAsia="en-US"/>
        </w:rPr>
        <w:t xml:space="preserve">בכל מקרה של שינוי בעלות או כתובת, על </w:t>
      </w:r>
      <w:r w:rsidRPr="005820A9">
        <w:rPr>
          <w:rFonts w:hint="cs"/>
          <w:szCs w:val="22"/>
          <w:rtl/>
          <w:lang w:eastAsia="en-US"/>
        </w:rPr>
        <w:t>הספק</w:t>
      </w:r>
      <w:r w:rsidRPr="005820A9">
        <w:rPr>
          <w:szCs w:val="22"/>
          <w:rtl/>
          <w:lang w:eastAsia="en-US"/>
        </w:rPr>
        <w:t xml:space="preserve"> להודיע על כך בכתב ללא</w:t>
      </w:r>
      <w:r w:rsidRPr="005820A9">
        <w:rPr>
          <w:rFonts w:hint="cs"/>
          <w:szCs w:val="22"/>
          <w:rtl/>
          <w:lang w:eastAsia="en-US"/>
        </w:rPr>
        <w:t xml:space="preserve"> </w:t>
      </w:r>
      <w:r w:rsidRPr="005820A9">
        <w:rPr>
          <w:szCs w:val="22"/>
          <w:rtl/>
          <w:lang w:eastAsia="en-US"/>
        </w:rPr>
        <w:t>דיחוי ל</w:t>
      </w:r>
      <w:r w:rsidRPr="005820A9">
        <w:rPr>
          <w:rFonts w:hint="cs"/>
          <w:szCs w:val="22"/>
          <w:rtl/>
          <w:lang w:eastAsia="en-US"/>
        </w:rPr>
        <w:t>אחראי.</w:t>
      </w:r>
    </w:p>
    <w:p w:rsidR="001E36EA" w:rsidRPr="005820A9" w:rsidRDefault="001E36EA" w:rsidP="005820A9">
      <w:pPr>
        <w:spacing w:before="0" w:line="360" w:lineRule="auto"/>
        <w:ind w:right="426"/>
        <w:rPr>
          <w:szCs w:val="22"/>
          <w:rtl/>
          <w:lang w:eastAsia="en-US"/>
        </w:rPr>
      </w:pPr>
      <w:r w:rsidRPr="005820A9">
        <w:rPr>
          <w:szCs w:val="22"/>
          <w:rtl/>
          <w:lang w:eastAsia="en-US"/>
        </w:rPr>
        <w:tab/>
      </w:r>
      <w:r w:rsidRPr="005820A9">
        <w:rPr>
          <w:szCs w:val="22"/>
          <w:rtl/>
          <w:lang w:eastAsia="en-US"/>
        </w:rPr>
        <w:tab/>
      </w:r>
    </w:p>
    <w:p w:rsidR="001E36EA" w:rsidRPr="005820A9" w:rsidRDefault="001E36EA" w:rsidP="005820A9">
      <w:pPr>
        <w:numPr>
          <w:ilvl w:val="0"/>
          <w:numId w:val="36"/>
        </w:numPr>
        <w:spacing w:before="0" w:line="360" w:lineRule="auto"/>
        <w:ind w:right="426"/>
        <w:rPr>
          <w:b/>
          <w:bCs/>
          <w:szCs w:val="22"/>
          <w:u w:val="single"/>
          <w:lang w:eastAsia="en-US"/>
        </w:rPr>
      </w:pPr>
      <w:r w:rsidRPr="005820A9">
        <w:rPr>
          <w:rFonts w:hint="cs"/>
          <w:b/>
          <w:bCs/>
          <w:szCs w:val="22"/>
          <w:u w:val="single"/>
          <w:rtl/>
          <w:lang w:eastAsia="en-US"/>
        </w:rPr>
        <w:t>סמכות</w:t>
      </w:r>
      <w:r w:rsidRPr="005820A9">
        <w:rPr>
          <w:b/>
          <w:bCs/>
          <w:szCs w:val="22"/>
          <w:u w:val="single"/>
          <w:rtl/>
          <w:lang w:eastAsia="en-US"/>
        </w:rPr>
        <w:t xml:space="preserve"> השיפוט</w:t>
      </w:r>
    </w:p>
    <w:p w:rsidR="001E36EA" w:rsidRPr="005820A9" w:rsidRDefault="001E36EA" w:rsidP="005820A9">
      <w:pPr>
        <w:spacing w:before="0" w:line="360" w:lineRule="auto"/>
        <w:ind w:left="360" w:right="426"/>
        <w:rPr>
          <w:szCs w:val="22"/>
          <w:lang w:eastAsia="en-US"/>
        </w:rPr>
      </w:pPr>
      <w:r w:rsidRPr="005820A9">
        <w:rPr>
          <w:szCs w:val="22"/>
          <w:rtl/>
          <w:lang w:eastAsia="en-US"/>
        </w:rPr>
        <w:t>הסמכות הבלעדית לדון בכל תובענה שעילתה בהסכם זה תהא אך ורק לבית המשפט המוסמך בירושלים.</w:t>
      </w:r>
      <w:r w:rsidRPr="005820A9">
        <w:rPr>
          <w:rFonts w:hint="cs"/>
          <w:szCs w:val="22"/>
          <w:rtl/>
          <w:lang w:eastAsia="en-US"/>
        </w:rPr>
        <w:t xml:space="preserve"> </w:t>
      </w:r>
    </w:p>
    <w:p w:rsidR="001E36EA" w:rsidRPr="005820A9" w:rsidRDefault="001E36EA" w:rsidP="005820A9">
      <w:pPr>
        <w:spacing w:before="0" w:line="360" w:lineRule="auto"/>
        <w:ind w:right="426"/>
        <w:rPr>
          <w:b/>
          <w:bCs/>
          <w:szCs w:val="22"/>
          <w:u w:val="single"/>
          <w:lang w:eastAsia="en-US"/>
        </w:rPr>
      </w:pPr>
    </w:p>
    <w:p w:rsidR="001E36EA" w:rsidRPr="005820A9" w:rsidRDefault="001E36EA" w:rsidP="005820A9">
      <w:pPr>
        <w:numPr>
          <w:ilvl w:val="0"/>
          <w:numId w:val="36"/>
        </w:numPr>
        <w:spacing w:before="0" w:line="360" w:lineRule="auto"/>
        <w:ind w:right="426"/>
        <w:rPr>
          <w:b/>
          <w:bCs/>
          <w:szCs w:val="22"/>
          <w:u w:val="single"/>
          <w:lang w:eastAsia="en-US"/>
        </w:rPr>
      </w:pPr>
      <w:r w:rsidRPr="005820A9">
        <w:rPr>
          <w:b/>
          <w:bCs/>
          <w:szCs w:val="22"/>
          <w:u w:val="single"/>
          <w:rtl/>
          <w:lang w:eastAsia="en-US"/>
        </w:rPr>
        <w:t>שונות</w:t>
      </w:r>
    </w:p>
    <w:p w:rsidR="001E36EA" w:rsidRPr="005820A9" w:rsidRDefault="001E36EA" w:rsidP="005820A9">
      <w:pPr>
        <w:numPr>
          <w:ilvl w:val="1"/>
          <w:numId w:val="36"/>
        </w:numPr>
        <w:tabs>
          <w:tab w:val="clear" w:pos="549"/>
          <w:tab w:val="num" w:pos="502"/>
          <w:tab w:val="num" w:pos="902"/>
        </w:tabs>
        <w:spacing w:before="0" w:line="360" w:lineRule="auto"/>
        <w:ind w:left="902" w:right="426" w:hanging="540"/>
        <w:rPr>
          <w:szCs w:val="22"/>
          <w:lang w:eastAsia="en-US"/>
        </w:rPr>
      </w:pPr>
      <w:r w:rsidRPr="005820A9">
        <w:rPr>
          <w:szCs w:val="22"/>
          <w:rtl/>
          <w:lang w:eastAsia="en-US"/>
        </w:rPr>
        <w:t>הגדרת התחייבויותיו של הספק בהסכם זה באות להוסיף ולא לגרוע מהאמור ב</w:t>
      </w:r>
      <w:r w:rsidRPr="005820A9">
        <w:rPr>
          <w:rFonts w:hint="cs"/>
          <w:szCs w:val="22"/>
          <w:rtl/>
          <w:lang w:eastAsia="en-US"/>
        </w:rPr>
        <w:t>יתר מסמכי המכרז</w:t>
      </w:r>
      <w:r w:rsidRPr="005820A9">
        <w:rPr>
          <w:szCs w:val="22"/>
          <w:rtl/>
          <w:lang w:eastAsia="en-US"/>
        </w:rPr>
        <w:t xml:space="preserve">. במקרה של סתירה בין ההסכם למפרט, יגברו הוראות </w:t>
      </w:r>
      <w:r w:rsidRPr="005820A9">
        <w:rPr>
          <w:rFonts w:hint="cs"/>
          <w:szCs w:val="22"/>
          <w:rtl/>
          <w:lang w:eastAsia="en-US"/>
        </w:rPr>
        <w:t>ההסכם</w:t>
      </w:r>
      <w:r w:rsidRPr="005820A9">
        <w:rPr>
          <w:szCs w:val="22"/>
          <w:rtl/>
          <w:lang w:eastAsia="en-US"/>
        </w:rPr>
        <w:t>.</w:t>
      </w:r>
    </w:p>
    <w:p w:rsidR="001E36EA" w:rsidRPr="005820A9" w:rsidRDefault="001E36EA" w:rsidP="005820A9">
      <w:pPr>
        <w:numPr>
          <w:ilvl w:val="1"/>
          <w:numId w:val="36"/>
        </w:numPr>
        <w:tabs>
          <w:tab w:val="clear" w:pos="549"/>
          <w:tab w:val="num" w:pos="502"/>
          <w:tab w:val="num" w:pos="902"/>
        </w:tabs>
        <w:spacing w:before="0" w:line="360" w:lineRule="auto"/>
        <w:ind w:left="902" w:right="426" w:hanging="540"/>
        <w:rPr>
          <w:szCs w:val="22"/>
          <w:lang w:eastAsia="en-US"/>
        </w:rPr>
      </w:pPr>
      <w:r w:rsidRPr="005820A9">
        <w:rPr>
          <w:szCs w:val="22"/>
          <w:rtl/>
          <w:lang w:eastAsia="en-US"/>
        </w:rPr>
        <w:t>הספק מצהיר כי נכון למועד ההתקשרות בהסכם זה, אין הוא יודע על מניעה חוקית כלשהי שיש בה כדי להפריע לביצוע השירותים על פי הסכם זה וכי אין הוא קשור ו/או מעורב, באופן ישיר או עקיף, בכל עניין אחר שיש בו חשש לניגוד אינטרסים ביחס להתחייבויותיו על פי הסכם זה. כמו כן, מתחייב הספק שלא להתקשר בתקופת הסכם זה בעניינים שיש בהם משום ניגוד עניינים כאמור. במקרה בו יש ספק בדבר קיומו של ניגוד אינטרסים כנ"ל, יבקש הספק את הסכמת המזמין, מראש ובכתב להתקשרות.</w:t>
      </w:r>
      <w:r w:rsidRPr="005820A9">
        <w:rPr>
          <w:rFonts w:hint="cs"/>
          <w:szCs w:val="22"/>
          <w:rtl/>
          <w:lang w:eastAsia="en-US"/>
        </w:rPr>
        <w:t xml:space="preserve"> </w:t>
      </w:r>
    </w:p>
    <w:p w:rsidR="001E36EA" w:rsidRPr="005820A9" w:rsidRDefault="001E36EA" w:rsidP="005820A9">
      <w:pPr>
        <w:numPr>
          <w:ilvl w:val="1"/>
          <w:numId w:val="36"/>
        </w:numPr>
        <w:tabs>
          <w:tab w:val="clear" w:pos="549"/>
          <w:tab w:val="num" w:pos="502"/>
          <w:tab w:val="num" w:pos="902"/>
        </w:tabs>
        <w:spacing w:before="0" w:line="360" w:lineRule="auto"/>
        <w:ind w:left="902" w:right="426" w:hanging="540"/>
        <w:rPr>
          <w:szCs w:val="22"/>
          <w:lang w:eastAsia="en-US"/>
        </w:rPr>
      </w:pPr>
      <w:r w:rsidRPr="005820A9">
        <w:rPr>
          <w:szCs w:val="22"/>
          <w:rtl/>
          <w:lang w:eastAsia="en-US"/>
        </w:rPr>
        <w:t>הספק מתחייב כי בכל מקרה של סיום ההסכם, מכל נימוק שהוא, הוא ישתף פעולה ככל שיידרש על מנת לאפשר למזמין המשך קבלת שירותים כראוי, וזאת בין היתר על ידי העברה מסודרת ויעילה של כל הנדרש בהתאם להנחיות המזמין.</w:t>
      </w:r>
      <w:r w:rsidRPr="005820A9">
        <w:rPr>
          <w:rFonts w:hint="cs"/>
          <w:szCs w:val="22"/>
          <w:rtl/>
          <w:lang w:eastAsia="en-US"/>
        </w:rPr>
        <w:t xml:space="preserve"> </w:t>
      </w:r>
    </w:p>
    <w:p w:rsidR="008D4C8C" w:rsidRPr="005820A9" w:rsidRDefault="008D4C8C" w:rsidP="005820A9">
      <w:pPr>
        <w:numPr>
          <w:ilvl w:val="1"/>
          <w:numId w:val="36"/>
        </w:numPr>
        <w:tabs>
          <w:tab w:val="num" w:pos="902"/>
        </w:tabs>
        <w:spacing w:before="0" w:line="360" w:lineRule="auto"/>
        <w:ind w:right="426"/>
        <w:rPr>
          <w:szCs w:val="22"/>
          <w:lang w:eastAsia="en-US"/>
        </w:rPr>
      </w:pPr>
      <w:r w:rsidRPr="005820A9">
        <w:rPr>
          <w:szCs w:val="22"/>
          <w:rtl/>
          <w:lang w:eastAsia="en-US"/>
        </w:rPr>
        <w:t>ט.ל.ח - ככל והוראה כלשהי בהסכם זה הינה חסרת תוקף / בלתי אכיפה, אותה ההוראה תאכף במידה המירבית האפשרית וההוראות האחרות ישארו בתוקפן המלא.</w:t>
      </w:r>
    </w:p>
    <w:p w:rsidR="001E36EA" w:rsidRPr="005820A9" w:rsidRDefault="00B67243" w:rsidP="005820A9">
      <w:pPr>
        <w:spacing w:before="0" w:line="360" w:lineRule="auto"/>
        <w:ind w:left="189"/>
        <w:rPr>
          <w:szCs w:val="22"/>
          <w:rtl/>
          <w:lang w:eastAsia="en-US"/>
        </w:rPr>
      </w:pPr>
      <w:r w:rsidRPr="005820A9">
        <w:rPr>
          <w:rFonts w:hint="cs"/>
          <w:szCs w:val="22"/>
          <w:rtl/>
          <w:lang w:eastAsia="en-US"/>
        </w:rPr>
        <w:br/>
      </w:r>
      <w:r w:rsidR="001E36EA" w:rsidRPr="005820A9">
        <w:rPr>
          <w:szCs w:val="22"/>
          <w:rtl/>
          <w:lang w:eastAsia="en-US"/>
        </w:rPr>
        <w:t>ולראיה באו הצדדים על החתום:</w:t>
      </w:r>
    </w:p>
    <w:p w:rsidR="001E36EA" w:rsidRPr="005820A9" w:rsidRDefault="001E36EA" w:rsidP="005820A9">
      <w:pPr>
        <w:spacing w:before="0" w:line="360" w:lineRule="auto"/>
        <w:rPr>
          <w:szCs w:val="22"/>
          <w:rtl/>
          <w:lang w:eastAsia="en-US"/>
        </w:rPr>
      </w:pPr>
      <w:r w:rsidRPr="005820A9">
        <w:rPr>
          <w:rFonts w:hint="cs"/>
          <w:szCs w:val="22"/>
          <w:rtl/>
          <w:lang w:eastAsia="en-US"/>
        </w:rPr>
        <w:t>______________</w:t>
      </w:r>
      <w:r w:rsidRPr="005820A9">
        <w:rPr>
          <w:rFonts w:hint="cs"/>
          <w:szCs w:val="22"/>
          <w:rtl/>
          <w:lang w:eastAsia="en-US"/>
        </w:rPr>
        <w:tab/>
      </w:r>
      <w:r w:rsidRPr="005820A9">
        <w:rPr>
          <w:rFonts w:hint="cs"/>
          <w:szCs w:val="22"/>
          <w:rtl/>
          <w:lang w:eastAsia="en-US"/>
        </w:rPr>
        <w:tab/>
      </w:r>
      <w:r w:rsidRPr="005820A9">
        <w:rPr>
          <w:rFonts w:hint="cs"/>
          <w:szCs w:val="22"/>
          <w:rtl/>
          <w:lang w:eastAsia="en-US"/>
        </w:rPr>
        <w:tab/>
      </w:r>
      <w:r w:rsidRPr="005820A9">
        <w:rPr>
          <w:rFonts w:hint="cs"/>
          <w:szCs w:val="22"/>
          <w:rtl/>
          <w:lang w:eastAsia="en-US"/>
        </w:rPr>
        <w:tab/>
        <w:t xml:space="preserve">                    </w:t>
      </w:r>
      <w:r w:rsidRPr="005820A9">
        <w:rPr>
          <w:rFonts w:hint="cs"/>
          <w:szCs w:val="22"/>
          <w:rtl/>
          <w:lang w:eastAsia="en-US"/>
        </w:rPr>
        <w:tab/>
        <w:t>___________</w:t>
      </w:r>
    </w:p>
    <w:p w:rsidR="007B77EB" w:rsidRPr="005820A9" w:rsidRDefault="007B77EB" w:rsidP="005820A9">
      <w:pPr>
        <w:spacing w:before="0" w:line="360" w:lineRule="auto"/>
        <w:rPr>
          <w:szCs w:val="22"/>
          <w:rtl/>
          <w:lang w:eastAsia="en-US"/>
        </w:rPr>
      </w:pPr>
      <w:r w:rsidRPr="005820A9">
        <w:rPr>
          <w:rFonts w:hint="cs"/>
          <w:szCs w:val="22"/>
          <w:rtl/>
          <w:lang w:eastAsia="en-US"/>
        </w:rPr>
        <w:tab/>
      </w:r>
      <w:r w:rsidRPr="005820A9">
        <w:rPr>
          <w:rFonts w:hint="cs"/>
          <w:szCs w:val="22"/>
          <w:rtl/>
          <w:lang w:eastAsia="en-US"/>
        </w:rPr>
        <w:tab/>
      </w:r>
      <w:r w:rsidRPr="005820A9">
        <w:rPr>
          <w:rFonts w:hint="cs"/>
          <w:szCs w:val="22"/>
          <w:rtl/>
          <w:lang w:eastAsia="en-US"/>
        </w:rPr>
        <w:tab/>
      </w:r>
      <w:r w:rsidRPr="005820A9">
        <w:rPr>
          <w:rFonts w:hint="cs"/>
          <w:szCs w:val="22"/>
          <w:rtl/>
          <w:lang w:eastAsia="en-US"/>
        </w:rPr>
        <w:tab/>
      </w:r>
      <w:r w:rsidRPr="005820A9">
        <w:rPr>
          <w:rFonts w:hint="cs"/>
          <w:szCs w:val="22"/>
          <w:rtl/>
          <w:lang w:eastAsia="en-US"/>
        </w:rPr>
        <w:tab/>
      </w:r>
      <w:r w:rsidRPr="005820A9">
        <w:rPr>
          <w:rFonts w:hint="cs"/>
          <w:szCs w:val="22"/>
          <w:rtl/>
          <w:lang w:eastAsia="en-US"/>
        </w:rPr>
        <w:tab/>
        <w:t xml:space="preserve">                          מס' ח.פ:______________</w:t>
      </w:r>
    </w:p>
    <w:p w:rsidR="001E36EA" w:rsidRPr="005820A9" w:rsidRDefault="001E36EA" w:rsidP="005820A9">
      <w:pPr>
        <w:spacing w:before="0" w:line="360" w:lineRule="auto"/>
        <w:rPr>
          <w:szCs w:val="22"/>
          <w:rtl/>
          <w:lang w:eastAsia="en-US"/>
        </w:rPr>
      </w:pPr>
      <w:r w:rsidRPr="005820A9">
        <w:rPr>
          <w:rFonts w:hint="cs"/>
          <w:szCs w:val="22"/>
          <w:rtl/>
          <w:lang w:eastAsia="en-US"/>
        </w:rPr>
        <w:t>המזמ</w:t>
      </w:r>
      <w:r w:rsidRPr="005820A9">
        <w:rPr>
          <w:szCs w:val="22"/>
          <w:rtl/>
          <w:lang w:eastAsia="en-US"/>
        </w:rPr>
        <w:t xml:space="preserve">ין  </w:t>
      </w:r>
      <w:r w:rsidRPr="005820A9">
        <w:rPr>
          <w:szCs w:val="22"/>
          <w:rtl/>
          <w:lang w:eastAsia="en-US"/>
        </w:rPr>
        <w:tab/>
      </w:r>
      <w:r w:rsidRPr="005820A9">
        <w:rPr>
          <w:szCs w:val="22"/>
          <w:rtl/>
          <w:lang w:eastAsia="en-US"/>
        </w:rPr>
        <w:tab/>
      </w:r>
      <w:r w:rsidRPr="005820A9">
        <w:rPr>
          <w:szCs w:val="22"/>
          <w:rtl/>
          <w:lang w:eastAsia="en-US"/>
        </w:rPr>
        <w:tab/>
      </w:r>
      <w:r w:rsidRPr="005820A9">
        <w:rPr>
          <w:rFonts w:hint="cs"/>
          <w:szCs w:val="22"/>
          <w:rtl/>
          <w:lang w:eastAsia="en-US"/>
        </w:rPr>
        <w:t xml:space="preserve">     </w:t>
      </w:r>
      <w:r w:rsidRPr="005820A9">
        <w:rPr>
          <w:rFonts w:hint="cs"/>
          <w:szCs w:val="22"/>
          <w:rtl/>
          <w:lang w:eastAsia="en-US"/>
        </w:rPr>
        <w:tab/>
        <w:t xml:space="preserve">                                          הספק</w:t>
      </w:r>
    </w:p>
    <w:p w:rsidR="00B851F6" w:rsidRPr="005820A9" w:rsidRDefault="00B851F6" w:rsidP="005820A9">
      <w:pPr>
        <w:pStyle w:val="16"/>
        <w:jc w:val="both"/>
        <w:rPr>
          <w:sz w:val="22"/>
          <w:szCs w:val="22"/>
          <w:rtl/>
        </w:rPr>
      </w:pPr>
      <w:r w:rsidRPr="005820A9">
        <w:rPr>
          <w:sz w:val="22"/>
          <w:szCs w:val="22"/>
          <w:rtl/>
        </w:rPr>
        <w:br/>
      </w:r>
      <w:r w:rsidRPr="005820A9">
        <w:rPr>
          <w:rFonts w:hint="eastAsia"/>
          <w:sz w:val="22"/>
          <w:szCs w:val="22"/>
          <w:rtl/>
        </w:rPr>
        <w:t>אישור</w:t>
      </w:r>
      <w:r w:rsidRPr="005820A9">
        <w:rPr>
          <w:sz w:val="22"/>
          <w:szCs w:val="22"/>
          <w:rtl/>
        </w:rPr>
        <w:t xml:space="preserve"> </w:t>
      </w:r>
      <w:r w:rsidRPr="005820A9">
        <w:rPr>
          <w:rFonts w:hint="eastAsia"/>
          <w:sz w:val="22"/>
          <w:szCs w:val="22"/>
          <w:rtl/>
        </w:rPr>
        <w:t>עו</w:t>
      </w:r>
      <w:r w:rsidRPr="005820A9">
        <w:rPr>
          <w:sz w:val="22"/>
          <w:szCs w:val="22"/>
          <w:rtl/>
        </w:rPr>
        <w:t>"</w:t>
      </w:r>
      <w:r w:rsidRPr="005820A9">
        <w:rPr>
          <w:rFonts w:hint="eastAsia"/>
          <w:sz w:val="22"/>
          <w:szCs w:val="22"/>
          <w:rtl/>
        </w:rPr>
        <w:t>ד</w:t>
      </w:r>
      <w:r w:rsidRPr="005820A9">
        <w:rPr>
          <w:sz w:val="22"/>
          <w:szCs w:val="22"/>
          <w:rtl/>
        </w:rPr>
        <w:t xml:space="preserve"> </w:t>
      </w:r>
      <w:r w:rsidRPr="005820A9">
        <w:rPr>
          <w:rFonts w:hint="eastAsia"/>
          <w:sz w:val="22"/>
          <w:szCs w:val="22"/>
          <w:rtl/>
        </w:rPr>
        <w:t>ל</w:t>
      </w:r>
      <w:r w:rsidRPr="005820A9">
        <w:rPr>
          <w:rFonts w:hint="cs"/>
          <w:sz w:val="22"/>
          <w:szCs w:val="22"/>
          <w:rtl/>
        </w:rPr>
        <w:t>חתימת</w:t>
      </w:r>
      <w:r w:rsidRPr="005820A9">
        <w:rPr>
          <w:sz w:val="22"/>
          <w:szCs w:val="22"/>
          <w:rtl/>
        </w:rPr>
        <w:t xml:space="preserve"> </w:t>
      </w:r>
      <w:r w:rsidRPr="005820A9">
        <w:rPr>
          <w:rFonts w:hint="eastAsia"/>
          <w:sz w:val="22"/>
          <w:szCs w:val="22"/>
          <w:rtl/>
        </w:rPr>
        <w:t>ה</w:t>
      </w:r>
      <w:r w:rsidRPr="005820A9">
        <w:rPr>
          <w:rFonts w:hint="cs"/>
          <w:sz w:val="22"/>
          <w:szCs w:val="22"/>
          <w:rtl/>
        </w:rPr>
        <w:t>ספק</w:t>
      </w:r>
      <w:r w:rsidRPr="005820A9">
        <w:rPr>
          <w:sz w:val="22"/>
          <w:szCs w:val="22"/>
          <w:rtl/>
        </w:rPr>
        <w:t xml:space="preserve"> </w:t>
      </w:r>
      <w:r w:rsidRPr="005820A9">
        <w:rPr>
          <w:rFonts w:hint="eastAsia"/>
          <w:sz w:val="22"/>
          <w:szCs w:val="22"/>
          <w:rtl/>
        </w:rPr>
        <w:t>לעיל</w:t>
      </w:r>
    </w:p>
    <w:p w:rsidR="005A1D73" w:rsidRPr="005820A9" w:rsidRDefault="005A1D73" w:rsidP="005820A9">
      <w:pPr>
        <w:pStyle w:val="16"/>
        <w:jc w:val="both"/>
        <w:rPr>
          <w:b w:val="0"/>
          <w:bCs w:val="0"/>
          <w:sz w:val="22"/>
          <w:szCs w:val="22"/>
          <w:u w:val="none"/>
          <w:rtl/>
        </w:rPr>
      </w:pPr>
      <w:r w:rsidRPr="005820A9">
        <w:rPr>
          <w:rFonts w:hint="cs"/>
          <w:b w:val="0"/>
          <w:bCs w:val="0"/>
          <w:sz w:val="22"/>
          <w:szCs w:val="22"/>
          <w:u w:val="none"/>
          <w:rtl/>
        </w:rPr>
        <w:t>הנני לאשר בזאת כי ההסכם לעיל נחתם כדין על ידי מורשה/י החתימה של הספק שיש בחתימתו/ם כדי לחייב את הספק.</w:t>
      </w:r>
    </w:p>
    <w:p w:rsidR="005A1D73" w:rsidRPr="005820A9" w:rsidRDefault="005A1D73" w:rsidP="005820A9">
      <w:pPr>
        <w:pStyle w:val="16"/>
        <w:jc w:val="both"/>
        <w:rPr>
          <w:b w:val="0"/>
          <w:bCs w:val="0"/>
          <w:sz w:val="22"/>
          <w:szCs w:val="22"/>
          <w:u w:val="none"/>
          <w:rtl/>
        </w:rPr>
      </w:pPr>
    </w:p>
    <w:p w:rsidR="005A1D73" w:rsidRPr="005820A9" w:rsidRDefault="005A1D73" w:rsidP="005820A9">
      <w:pPr>
        <w:pStyle w:val="16"/>
        <w:jc w:val="both"/>
        <w:rPr>
          <w:b w:val="0"/>
          <w:bCs w:val="0"/>
          <w:sz w:val="22"/>
          <w:szCs w:val="22"/>
          <w:u w:val="none"/>
          <w:rtl/>
        </w:rPr>
      </w:pPr>
    </w:p>
    <w:tbl>
      <w:tblPr>
        <w:bidiVisual/>
        <w:tblW w:w="8414" w:type="dxa"/>
        <w:tblInd w:w="-106" w:type="dxa"/>
        <w:tblLook w:val="00A0" w:firstRow="1" w:lastRow="0" w:firstColumn="1" w:lastColumn="0" w:noHBand="0" w:noVBand="0"/>
      </w:tblPr>
      <w:tblGrid>
        <w:gridCol w:w="1326"/>
        <w:gridCol w:w="709"/>
        <w:gridCol w:w="3118"/>
        <w:gridCol w:w="709"/>
        <w:gridCol w:w="2552"/>
      </w:tblGrid>
      <w:tr w:rsidR="005A1D73" w:rsidRPr="005820A9" w:rsidTr="008267DE">
        <w:tc>
          <w:tcPr>
            <w:tcW w:w="1326" w:type="dxa"/>
            <w:tcBorders>
              <w:bottom w:val="single" w:sz="12" w:space="0" w:color="auto"/>
            </w:tcBorders>
          </w:tcPr>
          <w:p w:rsidR="005A1D73" w:rsidRPr="005820A9" w:rsidRDefault="005A1D73" w:rsidP="005820A9">
            <w:pPr>
              <w:pStyle w:val="af0"/>
              <w:widowControl w:val="0"/>
              <w:ind w:left="59"/>
              <w:jc w:val="both"/>
              <w:rPr>
                <w:b/>
                <w:bCs/>
                <w:sz w:val="22"/>
                <w:szCs w:val="22"/>
              </w:rPr>
            </w:pPr>
          </w:p>
        </w:tc>
        <w:tc>
          <w:tcPr>
            <w:tcW w:w="709" w:type="dxa"/>
          </w:tcPr>
          <w:p w:rsidR="005A1D73" w:rsidRPr="005820A9" w:rsidRDefault="005A1D73" w:rsidP="005820A9">
            <w:pPr>
              <w:autoSpaceDE w:val="0"/>
              <w:autoSpaceDN w:val="0"/>
              <w:spacing w:before="0" w:line="360" w:lineRule="auto"/>
              <w:rPr>
                <w:szCs w:val="22"/>
              </w:rPr>
            </w:pPr>
          </w:p>
        </w:tc>
        <w:tc>
          <w:tcPr>
            <w:tcW w:w="3118" w:type="dxa"/>
            <w:tcBorders>
              <w:bottom w:val="single" w:sz="12" w:space="0" w:color="auto"/>
            </w:tcBorders>
          </w:tcPr>
          <w:p w:rsidR="005A1D73" w:rsidRPr="005820A9" w:rsidRDefault="005A1D73" w:rsidP="005820A9">
            <w:pPr>
              <w:autoSpaceDE w:val="0"/>
              <w:autoSpaceDN w:val="0"/>
              <w:spacing w:before="0" w:line="360" w:lineRule="auto"/>
              <w:rPr>
                <w:szCs w:val="22"/>
              </w:rPr>
            </w:pPr>
          </w:p>
        </w:tc>
        <w:tc>
          <w:tcPr>
            <w:tcW w:w="709" w:type="dxa"/>
          </w:tcPr>
          <w:p w:rsidR="005A1D73" w:rsidRPr="005820A9" w:rsidRDefault="005A1D73" w:rsidP="005820A9">
            <w:pPr>
              <w:autoSpaceDE w:val="0"/>
              <w:autoSpaceDN w:val="0"/>
              <w:spacing w:before="0" w:line="360" w:lineRule="auto"/>
              <w:rPr>
                <w:szCs w:val="22"/>
              </w:rPr>
            </w:pPr>
          </w:p>
        </w:tc>
        <w:tc>
          <w:tcPr>
            <w:tcW w:w="2552" w:type="dxa"/>
            <w:tcBorders>
              <w:bottom w:val="single" w:sz="12" w:space="0" w:color="auto"/>
            </w:tcBorders>
          </w:tcPr>
          <w:p w:rsidR="005A1D73" w:rsidRPr="005820A9" w:rsidRDefault="005A1D73" w:rsidP="005820A9">
            <w:pPr>
              <w:autoSpaceDE w:val="0"/>
              <w:autoSpaceDN w:val="0"/>
              <w:spacing w:before="0" w:line="360" w:lineRule="auto"/>
              <w:rPr>
                <w:szCs w:val="22"/>
              </w:rPr>
            </w:pPr>
          </w:p>
        </w:tc>
      </w:tr>
      <w:tr w:rsidR="005A1D73" w:rsidRPr="005820A9" w:rsidTr="008267DE">
        <w:tc>
          <w:tcPr>
            <w:tcW w:w="1326" w:type="dxa"/>
            <w:tcBorders>
              <w:top w:val="single" w:sz="12" w:space="0" w:color="auto"/>
            </w:tcBorders>
          </w:tcPr>
          <w:p w:rsidR="005A1D73" w:rsidRPr="005820A9" w:rsidRDefault="005A1D73" w:rsidP="005820A9">
            <w:pPr>
              <w:autoSpaceDE w:val="0"/>
              <w:autoSpaceDN w:val="0"/>
              <w:spacing w:before="0" w:line="360" w:lineRule="auto"/>
              <w:rPr>
                <w:szCs w:val="22"/>
              </w:rPr>
            </w:pPr>
            <w:r w:rsidRPr="005820A9">
              <w:rPr>
                <w:rFonts w:hint="cs"/>
                <w:b/>
                <w:bCs/>
                <w:szCs w:val="22"/>
                <w:rtl/>
              </w:rPr>
              <w:t xml:space="preserve">   </w:t>
            </w:r>
            <w:r w:rsidRPr="005820A9">
              <w:rPr>
                <w:rFonts w:hint="eastAsia"/>
                <w:b/>
                <w:bCs/>
                <w:szCs w:val="22"/>
                <w:rtl/>
              </w:rPr>
              <w:t>תאריך</w:t>
            </w:r>
          </w:p>
        </w:tc>
        <w:tc>
          <w:tcPr>
            <w:tcW w:w="709" w:type="dxa"/>
          </w:tcPr>
          <w:p w:rsidR="005A1D73" w:rsidRPr="005820A9" w:rsidRDefault="005A1D73" w:rsidP="005820A9">
            <w:pPr>
              <w:autoSpaceDE w:val="0"/>
              <w:autoSpaceDN w:val="0"/>
              <w:spacing w:before="0" w:line="360" w:lineRule="auto"/>
              <w:rPr>
                <w:szCs w:val="22"/>
              </w:rPr>
            </w:pPr>
          </w:p>
        </w:tc>
        <w:tc>
          <w:tcPr>
            <w:tcW w:w="3118" w:type="dxa"/>
            <w:tcBorders>
              <w:top w:val="single" w:sz="12" w:space="0" w:color="auto"/>
            </w:tcBorders>
          </w:tcPr>
          <w:p w:rsidR="005A1D73" w:rsidRPr="005820A9" w:rsidRDefault="005A1D73" w:rsidP="005820A9">
            <w:pPr>
              <w:autoSpaceDE w:val="0"/>
              <w:autoSpaceDN w:val="0"/>
              <w:spacing w:before="0" w:line="360" w:lineRule="auto"/>
              <w:rPr>
                <w:szCs w:val="22"/>
              </w:rPr>
            </w:pPr>
            <w:r w:rsidRPr="005820A9">
              <w:rPr>
                <w:rFonts w:hint="cs"/>
                <w:b/>
                <w:bCs/>
                <w:szCs w:val="22"/>
                <w:rtl/>
              </w:rPr>
              <w:t xml:space="preserve">        </w:t>
            </w:r>
            <w:r w:rsidRPr="005820A9">
              <w:rPr>
                <w:rFonts w:hint="eastAsia"/>
                <w:b/>
                <w:bCs/>
                <w:szCs w:val="22"/>
                <w:rtl/>
              </w:rPr>
              <w:t>שם</w:t>
            </w:r>
            <w:r w:rsidRPr="005820A9">
              <w:rPr>
                <w:b/>
                <w:bCs/>
                <w:szCs w:val="22"/>
                <w:rtl/>
              </w:rPr>
              <w:t xml:space="preserve"> </w:t>
            </w:r>
            <w:r w:rsidRPr="005820A9">
              <w:rPr>
                <w:rFonts w:hint="eastAsia"/>
                <w:b/>
                <w:bCs/>
                <w:szCs w:val="22"/>
                <w:rtl/>
              </w:rPr>
              <w:t>מלא</w:t>
            </w:r>
            <w:r w:rsidRPr="005820A9">
              <w:rPr>
                <w:b/>
                <w:bCs/>
                <w:szCs w:val="22"/>
                <w:rtl/>
              </w:rPr>
              <w:t xml:space="preserve"> </w:t>
            </w:r>
            <w:r w:rsidRPr="005820A9">
              <w:rPr>
                <w:rFonts w:hint="eastAsia"/>
                <w:b/>
                <w:bCs/>
                <w:szCs w:val="22"/>
                <w:rtl/>
              </w:rPr>
              <w:t>של</w:t>
            </w:r>
            <w:r w:rsidRPr="005820A9">
              <w:rPr>
                <w:b/>
                <w:bCs/>
                <w:szCs w:val="22"/>
                <w:rtl/>
              </w:rPr>
              <w:t xml:space="preserve"> </w:t>
            </w:r>
            <w:r w:rsidRPr="005820A9">
              <w:rPr>
                <w:rFonts w:hint="eastAsia"/>
                <w:b/>
                <w:bCs/>
                <w:szCs w:val="22"/>
                <w:rtl/>
              </w:rPr>
              <w:t>עו</w:t>
            </w:r>
            <w:r w:rsidRPr="005820A9">
              <w:rPr>
                <w:b/>
                <w:bCs/>
                <w:szCs w:val="22"/>
                <w:rtl/>
              </w:rPr>
              <w:t>"</w:t>
            </w:r>
            <w:r w:rsidRPr="005820A9">
              <w:rPr>
                <w:rFonts w:hint="eastAsia"/>
                <w:b/>
                <w:bCs/>
                <w:szCs w:val="22"/>
                <w:rtl/>
              </w:rPr>
              <w:t>ד</w:t>
            </w:r>
          </w:p>
        </w:tc>
        <w:tc>
          <w:tcPr>
            <w:tcW w:w="709" w:type="dxa"/>
          </w:tcPr>
          <w:p w:rsidR="005A1D73" w:rsidRPr="005820A9" w:rsidRDefault="005A1D73" w:rsidP="005820A9">
            <w:pPr>
              <w:autoSpaceDE w:val="0"/>
              <w:autoSpaceDN w:val="0"/>
              <w:spacing w:before="0" w:line="360" w:lineRule="auto"/>
              <w:rPr>
                <w:szCs w:val="22"/>
              </w:rPr>
            </w:pPr>
          </w:p>
        </w:tc>
        <w:tc>
          <w:tcPr>
            <w:tcW w:w="2552" w:type="dxa"/>
            <w:tcBorders>
              <w:top w:val="single" w:sz="12" w:space="0" w:color="auto"/>
            </w:tcBorders>
          </w:tcPr>
          <w:p w:rsidR="005A1D73" w:rsidRPr="005820A9" w:rsidRDefault="005A1D73" w:rsidP="005820A9">
            <w:pPr>
              <w:autoSpaceDE w:val="0"/>
              <w:autoSpaceDN w:val="0"/>
              <w:spacing w:before="0" w:line="360" w:lineRule="auto"/>
              <w:rPr>
                <w:szCs w:val="22"/>
              </w:rPr>
            </w:pPr>
            <w:r w:rsidRPr="005820A9">
              <w:rPr>
                <w:rFonts w:hint="cs"/>
                <w:b/>
                <w:bCs/>
                <w:szCs w:val="22"/>
                <w:rtl/>
              </w:rPr>
              <w:t xml:space="preserve">    </w:t>
            </w:r>
            <w:r w:rsidRPr="005820A9">
              <w:rPr>
                <w:rFonts w:hint="eastAsia"/>
                <w:b/>
                <w:bCs/>
                <w:szCs w:val="22"/>
                <w:rtl/>
              </w:rPr>
              <w:t>חתימה</w:t>
            </w:r>
            <w:r w:rsidRPr="005820A9">
              <w:rPr>
                <w:b/>
                <w:bCs/>
                <w:szCs w:val="22"/>
                <w:rtl/>
              </w:rPr>
              <w:t xml:space="preserve"> </w:t>
            </w:r>
            <w:r w:rsidRPr="005820A9">
              <w:rPr>
                <w:rFonts w:hint="eastAsia"/>
                <w:b/>
                <w:bCs/>
                <w:szCs w:val="22"/>
                <w:rtl/>
              </w:rPr>
              <w:t>וחותמת</w:t>
            </w:r>
            <w:r w:rsidRPr="005820A9">
              <w:rPr>
                <w:b/>
                <w:bCs/>
                <w:szCs w:val="22"/>
                <w:rtl/>
              </w:rPr>
              <w:t xml:space="preserve"> </w:t>
            </w:r>
            <w:r w:rsidRPr="005820A9">
              <w:rPr>
                <w:rFonts w:hint="eastAsia"/>
                <w:b/>
                <w:bCs/>
                <w:szCs w:val="22"/>
                <w:rtl/>
              </w:rPr>
              <w:t>העו</w:t>
            </w:r>
            <w:r w:rsidRPr="005820A9">
              <w:rPr>
                <w:b/>
                <w:bCs/>
                <w:szCs w:val="22"/>
                <w:rtl/>
              </w:rPr>
              <w:t>"</w:t>
            </w:r>
            <w:r w:rsidRPr="005820A9">
              <w:rPr>
                <w:rFonts w:hint="eastAsia"/>
                <w:b/>
                <w:bCs/>
                <w:szCs w:val="22"/>
                <w:rtl/>
              </w:rPr>
              <w:t>ד</w:t>
            </w:r>
          </w:p>
        </w:tc>
      </w:tr>
    </w:tbl>
    <w:p w:rsidR="00B851F6" w:rsidRPr="005820A9" w:rsidRDefault="00B851F6" w:rsidP="005820A9">
      <w:pPr>
        <w:pStyle w:val="af0"/>
        <w:widowControl w:val="0"/>
        <w:ind w:left="59"/>
        <w:jc w:val="both"/>
        <w:rPr>
          <w:b/>
          <w:bCs/>
          <w:sz w:val="22"/>
          <w:szCs w:val="22"/>
          <w:rtl/>
        </w:rPr>
      </w:pPr>
    </w:p>
    <w:p w:rsidR="00B851F6" w:rsidRPr="005820A9" w:rsidRDefault="00B851F6" w:rsidP="005820A9">
      <w:pPr>
        <w:spacing w:before="0" w:line="360" w:lineRule="auto"/>
        <w:outlineLvl w:val="0"/>
        <w:rPr>
          <w:b/>
          <w:bCs/>
          <w:szCs w:val="22"/>
          <w:u w:val="single"/>
          <w:rtl/>
        </w:rPr>
      </w:pPr>
    </w:p>
    <w:p w:rsidR="00B851F6" w:rsidRPr="005820A9" w:rsidRDefault="00B851F6" w:rsidP="005820A9">
      <w:pPr>
        <w:spacing w:before="0" w:line="360" w:lineRule="auto"/>
        <w:outlineLvl w:val="0"/>
        <w:rPr>
          <w:b/>
          <w:bCs/>
          <w:szCs w:val="22"/>
          <w:u w:val="single"/>
          <w:rtl/>
        </w:rPr>
      </w:pPr>
    </w:p>
    <w:p w:rsidR="00CE31A5" w:rsidRDefault="005A1D73" w:rsidP="005820A9">
      <w:pPr>
        <w:spacing w:before="0" w:line="360" w:lineRule="auto"/>
        <w:outlineLvl w:val="0"/>
        <w:rPr>
          <w:b/>
          <w:bCs/>
          <w:szCs w:val="22"/>
          <w:u w:val="single"/>
          <w:rtl/>
        </w:rPr>
      </w:pPr>
      <w:r w:rsidRPr="005820A9">
        <w:rPr>
          <w:b/>
          <w:bCs/>
          <w:szCs w:val="22"/>
          <w:u w:val="single"/>
          <w:rtl/>
        </w:rPr>
        <w:br w:type="page"/>
      </w:r>
      <w:bookmarkStart w:id="245" w:name="_Toc398126643"/>
    </w:p>
    <w:p w:rsidR="00CE31A5" w:rsidRDefault="00CE31A5" w:rsidP="005820A9">
      <w:pPr>
        <w:spacing w:before="0" w:line="360" w:lineRule="auto"/>
        <w:outlineLvl w:val="0"/>
        <w:rPr>
          <w:b/>
          <w:bCs/>
          <w:szCs w:val="22"/>
          <w:u w:val="single"/>
          <w:rtl/>
        </w:rPr>
      </w:pPr>
    </w:p>
    <w:p w:rsidR="007A5B8F" w:rsidRPr="005820A9" w:rsidRDefault="007A5B8F" w:rsidP="005820A9">
      <w:pPr>
        <w:spacing w:before="0" w:line="360" w:lineRule="auto"/>
        <w:outlineLvl w:val="0"/>
        <w:rPr>
          <w:b/>
          <w:bCs/>
          <w:szCs w:val="22"/>
          <w:u w:val="single"/>
          <w:rtl/>
        </w:rPr>
      </w:pPr>
      <w:r w:rsidRPr="005820A9">
        <w:rPr>
          <w:rFonts w:hint="cs"/>
          <w:b/>
          <w:bCs/>
          <w:szCs w:val="22"/>
          <w:u w:val="single"/>
          <w:rtl/>
        </w:rPr>
        <w:t>נספח ב</w:t>
      </w:r>
      <w:r w:rsidRPr="005820A9">
        <w:rPr>
          <w:b/>
          <w:bCs/>
          <w:szCs w:val="22"/>
          <w:u w:val="single"/>
          <w:rtl/>
        </w:rPr>
        <w:t>'</w:t>
      </w:r>
      <w:r w:rsidRPr="005820A9">
        <w:rPr>
          <w:rFonts w:hint="cs"/>
          <w:b/>
          <w:bCs/>
          <w:szCs w:val="22"/>
          <w:u w:val="single"/>
          <w:rtl/>
        </w:rPr>
        <w:t xml:space="preserve"> 1- </w:t>
      </w:r>
      <w:r w:rsidRPr="005820A9">
        <w:rPr>
          <w:rFonts w:hint="eastAsia"/>
          <w:b/>
          <w:bCs/>
          <w:szCs w:val="22"/>
          <w:u w:val="single"/>
          <w:rtl/>
        </w:rPr>
        <w:t>נוסח</w:t>
      </w:r>
      <w:r w:rsidRPr="005820A9">
        <w:rPr>
          <w:b/>
          <w:bCs/>
          <w:szCs w:val="22"/>
          <w:u w:val="single"/>
          <w:rtl/>
        </w:rPr>
        <w:t xml:space="preserve"> </w:t>
      </w:r>
      <w:r w:rsidRPr="005820A9">
        <w:rPr>
          <w:rFonts w:hint="eastAsia"/>
          <w:b/>
          <w:bCs/>
          <w:szCs w:val="22"/>
          <w:u w:val="single"/>
          <w:rtl/>
        </w:rPr>
        <w:t>ערבות</w:t>
      </w:r>
      <w:r w:rsidRPr="005820A9">
        <w:rPr>
          <w:b/>
          <w:bCs/>
          <w:szCs w:val="22"/>
          <w:u w:val="single"/>
          <w:rtl/>
        </w:rPr>
        <w:t xml:space="preserve"> </w:t>
      </w:r>
      <w:r w:rsidRPr="005820A9">
        <w:rPr>
          <w:rFonts w:hint="eastAsia"/>
          <w:b/>
          <w:bCs/>
          <w:szCs w:val="22"/>
          <w:u w:val="single"/>
          <w:rtl/>
        </w:rPr>
        <w:t>לביצוע</w:t>
      </w:r>
      <w:bookmarkEnd w:id="245"/>
      <w:r w:rsidRPr="005820A9">
        <w:rPr>
          <w:rFonts w:hint="cs"/>
          <w:szCs w:val="22"/>
          <w:u w:val="single"/>
          <w:rtl/>
        </w:rPr>
        <w:t xml:space="preserve"> </w:t>
      </w:r>
    </w:p>
    <w:p w:rsidR="007A5B8F" w:rsidRPr="005820A9" w:rsidRDefault="007A5B8F" w:rsidP="005820A9">
      <w:pPr>
        <w:spacing w:before="0" w:line="360" w:lineRule="auto"/>
        <w:rPr>
          <w:rFonts w:ascii="David" w:hAnsi="David"/>
          <w:szCs w:val="22"/>
          <w:rtl/>
        </w:rPr>
      </w:pPr>
      <w:r w:rsidRPr="005820A9">
        <w:rPr>
          <w:rFonts w:ascii="David" w:hAnsi="David" w:hint="eastAsia"/>
          <w:szCs w:val="22"/>
          <w:rtl/>
        </w:rPr>
        <w:t>שם</w:t>
      </w:r>
      <w:r w:rsidRPr="005820A9">
        <w:rPr>
          <w:rFonts w:ascii="David" w:hAnsi="David"/>
          <w:szCs w:val="22"/>
          <w:rtl/>
        </w:rPr>
        <w:t xml:space="preserve"> </w:t>
      </w:r>
      <w:r w:rsidRPr="005820A9">
        <w:rPr>
          <w:rFonts w:ascii="David" w:hAnsi="David" w:hint="eastAsia"/>
          <w:szCs w:val="22"/>
          <w:rtl/>
        </w:rPr>
        <w:t>הבנק</w:t>
      </w:r>
      <w:r w:rsidRPr="005820A9">
        <w:rPr>
          <w:rFonts w:ascii="David" w:hAnsi="David"/>
          <w:szCs w:val="22"/>
          <w:rtl/>
        </w:rPr>
        <w:t>/</w:t>
      </w:r>
      <w:r w:rsidRPr="005820A9">
        <w:rPr>
          <w:rFonts w:ascii="David" w:hAnsi="David" w:hint="eastAsia"/>
          <w:szCs w:val="22"/>
          <w:rtl/>
        </w:rPr>
        <w:t>חברת</w:t>
      </w:r>
      <w:r w:rsidRPr="005820A9">
        <w:rPr>
          <w:rFonts w:ascii="David" w:hAnsi="David"/>
          <w:szCs w:val="22"/>
          <w:rtl/>
        </w:rPr>
        <w:t xml:space="preserve"> </w:t>
      </w:r>
      <w:r w:rsidRPr="005820A9">
        <w:rPr>
          <w:rFonts w:ascii="David" w:hAnsi="David" w:hint="eastAsia"/>
          <w:szCs w:val="22"/>
          <w:rtl/>
        </w:rPr>
        <w:t>ביטוח</w:t>
      </w:r>
      <w:r w:rsidRPr="005820A9">
        <w:rPr>
          <w:rFonts w:ascii="David" w:hAnsi="David"/>
          <w:szCs w:val="22"/>
          <w:rtl/>
        </w:rPr>
        <w:t>__________________</w:t>
      </w:r>
    </w:p>
    <w:p w:rsidR="007A5B8F" w:rsidRPr="005820A9" w:rsidRDefault="007A5B8F" w:rsidP="005820A9">
      <w:pPr>
        <w:spacing w:before="0" w:line="360" w:lineRule="auto"/>
        <w:rPr>
          <w:rFonts w:ascii="David" w:hAnsi="David"/>
          <w:szCs w:val="22"/>
          <w:rtl/>
        </w:rPr>
      </w:pPr>
      <w:r w:rsidRPr="005820A9">
        <w:rPr>
          <w:rFonts w:ascii="David" w:hAnsi="David" w:hint="eastAsia"/>
          <w:szCs w:val="22"/>
          <w:rtl/>
        </w:rPr>
        <w:t>מס</w:t>
      </w:r>
      <w:r w:rsidRPr="005820A9">
        <w:rPr>
          <w:rFonts w:ascii="David" w:hAnsi="David"/>
          <w:szCs w:val="22"/>
          <w:rtl/>
        </w:rPr>
        <w:t xml:space="preserve">' </w:t>
      </w:r>
      <w:r w:rsidRPr="005820A9">
        <w:rPr>
          <w:rFonts w:ascii="David" w:hAnsi="David" w:hint="eastAsia"/>
          <w:szCs w:val="22"/>
          <w:rtl/>
        </w:rPr>
        <w:t>הטלפון</w:t>
      </w:r>
      <w:r w:rsidRPr="005820A9">
        <w:rPr>
          <w:rFonts w:ascii="David" w:hAnsi="David"/>
          <w:szCs w:val="22"/>
          <w:rtl/>
        </w:rPr>
        <w:t xml:space="preserve"> __________________</w:t>
      </w:r>
    </w:p>
    <w:p w:rsidR="007A5B8F" w:rsidRPr="005820A9" w:rsidRDefault="007A5B8F" w:rsidP="005820A9">
      <w:pPr>
        <w:spacing w:before="0" w:line="360" w:lineRule="auto"/>
        <w:rPr>
          <w:rFonts w:ascii="David" w:hAnsi="David"/>
          <w:szCs w:val="22"/>
          <w:rtl/>
        </w:rPr>
      </w:pPr>
      <w:r w:rsidRPr="005820A9">
        <w:rPr>
          <w:rFonts w:ascii="David" w:hAnsi="David" w:hint="eastAsia"/>
          <w:szCs w:val="22"/>
          <w:rtl/>
        </w:rPr>
        <w:t>מס</w:t>
      </w:r>
      <w:r w:rsidRPr="005820A9">
        <w:rPr>
          <w:rFonts w:ascii="David" w:hAnsi="David"/>
          <w:szCs w:val="22"/>
          <w:rtl/>
        </w:rPr>
        <w:t xml:space="preserve">' </w:t>
      </w:r>
      <w:r w:rsidRPr="005820A9">
        <w:rPr>
          <w:rFonts w:ascii="David" w:hAnsi="David" w:hint="eastAsia"/>
          <w:szCs w:val="22"/>
          <w:rtl/>
        </w:rPr>
        <w:t>הפקס</w:t>
      </w:r>
      <w:r w:rsidRPr="005820A9">
        <w:rPr>
          <w:rFonts w:ascii="David" w:hAnsi="David"/>
          <w:szCs w:val="22"/>
          <w:rtl/>
        </w:rPr>
        <w:t xml:space="preserve"> ___________________</w:t>
      </w:r>
    </w:p>
    <w:p w:rsidR="007A5B8F" w:rsidRPr="005820A9" w:rsidRDefault="007A5B8F" w:rsidP="005820A9">
      <w:pPr>
        <w:spacing w:before="0" w:line="360" w:lineRule="auto"/>
        <w:rPr>
          <w:rFonts w:ascii="David" w:hAnsi="David"/>
          <w:b/>
          <w:bCs/>
          <w:szCs w:val="22"/>
          <w:u w:val="single"/>
          <w:rtl/>
        </w:rPr>
      </w:pPr>
      <w:r w:rsidRPr="005820A9">
        <w:rPr>
          <w:rFonts w:ascii="David" w:hAnsi="David" w:hint="eastAsia"/>
          <w:b/>
          <w:bCs/>
          <w:szCs w:val="22"/>
          <w:u w:val="single"/>
          <w:rtl/>
        </w:rPr>
        <w:t>כתב</w:t>
      </w:r>
      <w:r w:rsidRPr="005820A9">
        <w:rPr>
          <w:rFonts w:ascii="David" w:hAnsi="David"/>
          <w:b/>
          <w:bCs/>
          <w:szCs w:val="22"/>
          <w:u w:val="single"/>
          <w:rtl/>
        </w:rPr>
        <w:t xml:space="preserve"> </w:t>
      </w:r>
      <w:r w:rsidRPr="005820A9">
        <w:rPr>
          <w:rFonts w:ascii="David" w:hAnsi="David" w:hint="eastAsia"/>
          <w:b/>
          <w:bCs/>
          <w:szCs w:val="22"/>
          <w:u w:val="single"/>
          <w:rtl/>
        </w:rPr>
        <w:t>ערבות</w:t>
      </w:r>
      <w:r w:rsidRPr="005820A9">
        <w:rPr>
          <w:rFonts w:ascii="David" w:hAnsi="David" w:hint="cs"/>
          <w:b/>
          <w:bCs/>
          <w:szCs w:val="22"/>
          <w:u w:val="single"/>
          <w:rtl/>
        </w:rPr>
        <w:t xml:space="preserve"> לביצוע</w:t>
      </w:r>
    </w:p>
    <w:p w:rsidR="007A5B8F" w:rsidRPr="005820A9" w:rsidRDefault="007A5B8F" w:rsidP="005820A9">
      <w:pPr>
        <w:tabs>
          <w:tab w:val="left" w:pos="3219"/>
        </w:tabs>
        <w:spacing w:before="0" w:line="360" w:lineRule="auto"/>
        <w:rPr>
          <w:rFonts w:ascii="David" w:hAnsi="David"/>
          <w:szCs w:val="22"/>
          <w:rtl/>
        </w:rPr>
      </w:pPr>
      <w:r w:rsidRPr="005820A9">
        <w:rPr>
          <w:rFonts w:ascii="David" w:hAnsi="David" w:hint="eastAsia"/>
          <w:szCs w:val="22"/>
          <w:rtl/>
        </w:rPr>
        <w:t>לכבוד</w:t>
      </w:r>
      <w:r w:rsidR="00433B67" w:rsidRPr="005820A9">
        <w:rPr>
          <w:rFonts w:ascii="David" w:hAnsi="David"/>
          <w:szCs w:val="22"/>
          <w:rtl/>
        </w:rPr>
        <w:tab/>
      </w:r>
    </w:p>
    <w:p w:rsidR="007A5B8F" w:rsidRPr="005820A9" w:rsidRDefault="00BA4872" w:rsidP="005820A9">
      <w:pPr>
        <w:spacing w:before="0" w:line="360" w:lineRule="auto"/>
        <w:rPr>
          <w:rFonts w:ascii="David" w:hAnsi="David"/>
          <w:szCs w:val="22"/>
          <w:rtl/>
        </w:rPr>
      </w:pPr>
      <w:r w:rsidRPr="005820A9">
        <w:rPr>
          <w:szCs w:val="22"/>
          <w:rtl/>
          <w:lang w:eastAsia="en-US"/>
        </w:rPr>
        <mc:AlternateContent>
          <mc:Choice Requires="wps">
            <w:drawing>
              <wp:anchor distT="0" distB="0" distL="114300" distR="114300" simplePos="0" relativeHeight="251657728" behindDoc="1" locked="0" layoutInCell="0" allowOverlap="1" wp14:anchorId="7A521FA2" wp14:editId="3B948C01">
                <wp:simplePos x="0" y="0"/>
                <wp:positionH relativeFrom="column">
                  <wp:posOffset>132080</wp:posOffset>
                </wp:positionH>
                <wp:positionV relativeFrom="paragraph">
                  <wp:posOffset>101600</wp:posOffset>
                </wp:positionV>
                <wp:extent cx="5105400" cy="3594100"/>
                <wp:effectExtent l="0" t="0" r="0" b="635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5145C8" w:rsidRDefault="005145C8" w:rsidP="007A5B8F">
                            <w:r>
                              <w:rPr>
                                <w:sz w:val="20"/>
                                <w:lang w:eastAsia="en-US"/>
                              </w:rPr>
                              <w:drawing>
                                <wp:inline distT="0" distB="0" distL="0" distR="0" wp14:anchorId="67B7A414" wp14:editId="0B1E768D">
                                  <wp:extent cx="5105400" cy="3600450"/>
                                  <wp:effectExtent l="0" t="0" r="0" b="0"/>
                                  <wp:docPr id="9"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05400" cy="360045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10.4pt;margin-top:8pt;width:402pt;height:28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YBK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boWASqUCAACeBQAADgAAAAAAAAAAAAAAAAAu&#10;AgAAZHJzL2Uyb0RvYy54bWxQSwECLQAUAAYACAAAACEA4bSzEd0AAAAJAQAADwAAAAAAAAAAAAAA&#10;AAD/BAAAZHJzL2Rvd25yZXYueG1sUEsFBgAAAAAEAAQA8wAAAAkGAAAAAA==&#10;" o:allowincell="f" filled="f" stroked="f" strokeweight="0">
                <v:textbox inset="0,0,0,0">
                  <w:txbxContent>
                    <w:p w:rsidR="00672EC1" w:rsidRDefault="00672EC1" w:rsidP="007A5B8F">
                      <w:r>
                        <w:rPr>
                          <w:sz w:val="20"/>
                          <w:lang w:eastAsia="en-US"/>
                        </w:rPr>
                        <w:drawing>
                          <wp:inline distT="0" distB="0" distL="0" distR="0" wp14:anchorId="67B7A414" wp14:editId="0B1E768D">
                            <wp:extent cx="5105400" cy="3600450"/>
                            <wp:effectExtent l="0" t="0" r="0" b="0"/>
                            <wp:docPr id="9"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05400" cy="3600450"/>
                                    </a:xfrm>
                                    <a:prstGeom prst="rect">
                                      <a:avLst/>
                                    </a:prstGeom>
                                    <a:noFill/>
                                    <a:ln>
                                      <a:noFill/>
                                    </a:ln>
                                  </pic:spPr>
                                </pic:pic>
                              </a:graphicData>
                            </a:graphic>
                          </wp:inline>
                        </w:drawing>
                      </w:r>
                    </w:p>
                  </w:txbxContent>
                </v:textbox>
              </v:rect>
            </w:pict>
          </mc:Fallback>
        </mc:AlternateContent>
      </w:r>
      <w:r w:rsidR="007A5B8F" w:rsidRPr="005820A9">
        <w:rPr>
          <w:rFonts w:ascii="David" w:hAnsi="David" w:hint="eastAsia"/>
          <w:szCs w:val="22"/>
          <w:rtl/>
        </w:rPr>
        <w:t>ממשלת</w:t>
      </w:r>
      <w:r w:rsidR="007A5B8F" w:rsidRPr="005820A9">
        <w:rPr>
          <w:rFonts w:ascii="David" w:hAnsi="David"/>
          <w:szCs w:val="22"/>
          <w:rtl/>
        </w:rPr>
        <w:t xml:space="preserve"> </w:t>
      </w:r>
      <w:r w:rsidR="007A5B8F" w:rsidRPr="005820A9">
        <w:rPr>
          <w:rFonts w:ascii="David" w:hAnsi="David" w:hint="eastAsia"/>
          <w:szCs w:val="22"/>
          <w:rtl/>
        </w:rPr>
        <w:t>ישראל</w:t>
      </w:r>
    </w:p>
    <w:p w:rsidR="007A5B8F" w:rsidRPr="005820A9" w:rsidRDefault="007A5B8F" w:rsidP="005820A9">
      <w:pPr>
        <w:spacing w:before="0" w:line="360" w:lineRule="auto"/>
        <w:rPr>
          <w:rFonts w:ascii="David" w:hAnsi="David"/>
          <w:szCs w:val="22"/>
          <w:rtl/>
        </w:rPr>
      </w:pPr>
      <w:r w:rsidRPr="005820A9">
        <w:rPr>
          <w:rFonts w:ascii="David" w:hAnsi="David" w:hint="eastAsia"/>
          <w:szCs w:val="22"/>
          <w:rtl/>
        </w:rPr>
        <w:t>באמצעות</w:t>
      </w:r>
      <w:r w:rsidRPr="005820A9">
        <w:rPr>
          <w:rFonts w:ascii="David" w:hAnsi="David"/>
          <w:szCs w:val="22"/>
          <w:rtl/>
        </w:rPr>
        <w:t xml:space="preserve"> </w:t>
      </w:r>
      <w:r w:rsidRPr="005820A9">
        <w:rPr>
          <w:rFonts w:ascii="David" w:hAnsi="David" w:hint="eastAsia"/>
          <w:szCs w:val="22"/>
          <w:rtl/>
        </w:rPr>
        <w:t>משרד</w:t>
      </w:r>
      <w:r w:rsidRPr="005820A9">
        <w:rPr>
          <w:rFonts w:ascii="David" w:hAnsi="David"/>
          <w:szCs w:val="22"/>
          <w:rtl/>
        </w:rPr>
        <w:t xml:space="preserve"> </w:t>
      </w:r>
      <w:r w:rsidRPr="005820A9">
        <w:rPr>
          <w:rFonts w:ascii="David" w:hAnsi="David" w:hint="eastAsia"/>
          <w:szCs w:val="22"/>
          <w:rtl/>
        </w:rPr>
        <w:t>הבריאות</w:t>
      </w:r>
    </w:p>
    <w:p w:rsidR="007A5B8F" w:rsidRPr="005820A9" w:rsidRDefault="007A5B8F" w:rsidP="005820A9">
      <w:pPr>
        <w:pStyle w:val="a7"/>
        <w:tabs>
          <w:tab w:val="clear" w:pos="4153"/>
          <w:tab w:val="clear" w:pos="8306"/>
        </w:tabs>
        <w:spacing w:line="360" w:lineRule="auto"/>
        <w:rPr>
          <w:rFonts w:ascii="David" w:hAnsi="David"/>
          <w:sz w:val="22"/>
          <w:szCs w:val="22"/>
          <w:rtl/>
        </w:rPr>
      </w:pPr>
    </w:p>
    <w:p w:rsidR="007A5B8F" w:rsidRPr="005820A9" w:rsidRDefault="007A5B8F" w:rsidP="005820A9">
      <w:pPr>
        <w:spacing w:before="0" w:line="360" w:lineRule="auto"/>
        <w:rPr>
          <w:rFonts w:ascii="David" w:hAnsi="David"/>
          <w:szCs w:val="22"/>
          <w:rtl/>
        </w:rPr>
      </w:pPr>
    </w:p>
    <w:p w:rsidR="007A5B8F" w:rsidRPr="005820A9" w:rsidRDefault="007A5B8F" w:rsidP="005820A9">
      <w:pPr>
        <w:spacing w:before="0" w:line="360" w:lineRule="auto"/>
        <w:rPr>
          <w:rFonts w:ascii="David" w:hAnsi="David"/>
          <w:szCs w:val="22"/>
          <w:rtl/>
        </w:rPr>
      </w:pPr>
      <w:r w:rsidRPr="005820A9">
        <w:rPr>
          <w:rFonts w:ascii="David" w:hAnsi="David" w:hint="eastAsia"/>
          <w:szCs w:val="22"/>
          <w:rtl/>
        </w:rPr>
        <w:t>הנדון</w:t>
      </w:r>
      <w:r w:rsidRPr="005820A9">
        <w:rPr>
          <w:rFonts w:ascii="David" w:hAnsi="David"/>
          <w:szCs w:val="22"/>
          <w:rtl/>
        </w:rPr>
        <w:t xml:space="preserve">: </w:t>
      </w:r>
      <w:r w:rsidRPr="005820A9">
        <w:rPr>
          <w:rFonts w:ascii="David" w:hAnsi="David" w:hint="eastAsia"/>
          <w:szCs w:val="22"/>
          <w:rtl/>
        </w:rPr>
        <w:t>ערבות</w:t>
      </w:r>
      <w:r w:rsidRPr="005820A9">
        <w:rPr>
          <w:rFonts w:ascii="David" w:hAnsi="David"/>
          <w:szCs w:val="22"/>
          <w:rtl/>
        </w:rPr>
        <w:t xml:space="preserve"> </w:t>
      </w:r>
      <w:r w:rsidRPr="005820A9">
        <w:rPr>
          <w:rFonts w:ascii="David" w:hAnsi="David" w:hint="eastAsia"/>
          <w:szCs w:val="22"/>
          <w:rtl/>
        </w:rPr>
        <w:t>מס</w:t>
      </w:r>
      <w:r w:rsidRPr="005820A9">
        <w:rPr>
          <w:rFonts w:ascii="David" w:hAnsi="David"/>
          <w:szCs w:val="22"/>
          <w:rtl/>
        </w:rPr>
        <w:t>' ___________________________</w:t>
      </w:r>
    </w:p>
    <w:p w:rsidR="007A5B8F" w:rsidRPr="005820A9" w:rsidRDefault="007A5B8F" w:rsidP="005820A9">
      <w:pPr>
        <w:spacing w:before="0" w:line="360" w:lineRule="auto"/>
        <w:rPr>
          <w:rFonts w:ascii="David" w:hAnsi="David"/>
          <w:szCs w:val="22"/>
          <w:rtl/>
        </w:rPr>
      </w:pPr>
    </w:p>
    <w:p w:rsidR="007A5B8F" w:rsidRPr="005820A9" w:rsidRDefault="007A5B8F" w:rsidP="005820A9">
      <w:pPr>
        <w:spacing w:before="0" w:line="360" w:lineRule="auto"/>
        <w:rPr>
          <w:rFonts w:ascii="David" w:hAnsi="David"/>
          <w:szCs w:val="22"/>
          <w:rtl/>
        </w:rPr>
      </w:pPr>
      <w:r w:rsidRPr="005820A9">
        <w:rPr>
          <w:rFonts w:ascii="David" w:hAnsi="David" w:hint="eastAsia"/>
          <w:szCs w:val="22"/>
          <w:rtl/>
        </w:rPr>
        <w:t>לבקשת</w:t>
      </w:r>
      <w:r w:rsidR="0078039B" w:rsidRPr="005820A9">
        <w:rPr>
          <w:rFonts w:ascii="David" w:hAnsi="David" w:hint="cs"/>
          <w:szCs w:val="22"/>
          <w:rtl/>
        </w:rPr>
        <w:t xml:space="preserve">:  </w:t>
      </w:r>
      <w:r w:rsidRPr="005820A9">
        <w:rPr>
          <w:rFonts w:ascii="David" w:hAnsi="David"/>
          <w:szCs w:val="22"/>
          <w:rtl/>
        </w:rPr>
        <w:t>__________________________________________________________________</w:t>
      </w:r>
    </w:p>
    <w:p w:rsidR="007A5B8F" w:rsidRPr="005820A9" w:rsidRDefault="007A5B8F" w:rsidP="005820A9">
      <w:pPr>
        <w:spacing w:before="0" w:line="360" w:lineRule="auto"/>
        <w:rPr>
          <w:rFonts w:ascii="David" w:hAnsi="David"/>
          <w:szCs w:val="22"/>
          <w:rtl/>
        </w:rPr>
      </w:pPr>
    </w:p>
    <w:p w:rsidR="007A5B8F" w:rsidRPr="005820A9" w:rsidRDefault="007A5B8F" w:rsidP="005820A9">
      <w:pPr>
        <w:spacing w:before="0" w:line="360" w:lineRule="auto"/>
        <w:rPr>
          <w:rFonts w:ascii="David" w:hAnsi="David"/>
          <w:b/>
          <w:bCs/>
          <w:szCs w:val="22"/>
          <w:rtl/>
        </w:rPr>
      </w:pPr>
      <w:r w:rsidRPr="005820A9">
        <w:rPr>
          <w:rFonts w:ascii="David" w:hAnsi="David" w:hint="eastAsia"/>
          <w:szCs w:val="22"/>
          <w:rtl/>
        </w:rPr>
        <w:t>אנו</w:t>
      </w:r>
      <w:r w:rsidRPr="005820A9">
        <w:rPr>
          <w:rFonts w:ascii="David" w:hAnsi="David"/>
          <w:szCs w:val="22"/>
          <w:rtl/>
        </w:rPr>
        <w:t xml:space="preserve"> </w:t>
      </w:r>
      <w:r w:rsidRPr="005820A9">
        <w:rPr>
          <w:rFonts w:ascii="David" w:hAnsi="David" w:hint="eastAsia"/>
          <w:szCs w:val="22"/>
          <w:rtl/>
        </w:rPr>
        <w:t>ערבים</w:t>
      </w:r>
      <w:r w:rsidRPr="005820A9">
        <w:rPr>
          <w:rFonts w:ascii="David" w:hAnsi="David"/>
          <w:szCs w:val="22"/>
          <w:rtl/>
        </w:rPr>
        <w:t xml:space="preserve"> </w:t>
      </w:r>
      <w:r w:rsidRPr="005820A9">
        <w:rPr>
          <w:rFonts w:ascii="David" w:hAnsi="David" w:hint="eastAsia"/>
          <w:szCs w:val="22"/>
          <w:rtl/>
        </w:rPr>
        <w:t>בזה</w:t>
      </w:r>
      <w:r w:rsidRPr="005820A9">
        <w:rPr>
          <w:rFonts w:ascii="David" w:hAnsi="David"/>
          <w:szCs w:val="22"/>
          <w:rtl/>
        </w:rPr>
        <w:t xml:space="preserve"> </w:t>
      </w:r>
      <w:r w:rsidRPr="005820A9">
        <w:rPr>
          <w:rFonts w:ascii="David" w:hAnsi="David" w:hint="eastAsia"/>
          <w:szCs w:val="22"/>
          <w:rtl/>
        </w:rPr>
        <w:t>כלפיכם</w:t>
      </w:r>
      <w:r w:rsidRPr="005820A9">
        <w:rPr>
          <w:rFonts w:ascii="David" w:hAnsi="David"/>
          <w:szCs w:val="22"/>
          <w:rtl/>
        </w:rPr>
        <w:t xml:space="preserve"> </w:t>
      </w:r>
      <w:r w:rsidRPr="005820A9">
        <w:rPr>
          <w:rFonts w:ascii="David" w:hAnsi="David" w:hint="eastAsia"/>
          <w:szCs w:val="22"/>
          <w:rtl/>
        </w:rPr>
        <w:t>לסילוק</w:t>
      </w:r>
      <w:r w:rsidRPr="005820A9">
        <w:rPr>
          <w:rFonts w:ascii="David" w:hAnsi="David"/>
          <w:szCs w:val="22"/>
          <w:rtl/>
        </w:rPr>
        <w:t xml:space="preserve"> </w:t>
      </w:r>
      <w:r w:rsidRPr="005820A9">
        <w:rPr>
          <w:rFonts w:ascii="David" w:hAnsi="David" w:hint="eastAsia"/>
          <w:szCs w:val="22"/>
          <w:rtl/>
        </w:rPr>
        <w:t>כל</w:t>
      </w:r>
      <w:r w:rsidRPr="005820A9">
        <w:rPr>
          <w:rFonts w:ascii="David" w:hAnsi="David"/>
          <w:szCs w:val="22"/>
          <w:rtl/>
        </w:rPr>
        <w:t xml:space="preserve"> </w:t>
      </w:r>
      <w:r w:rsidRPr="005820A9">
        <w:rPr>
          <w:rFonts w:ascii="David" w:hAnsi="David" w:hint="eastAsia"/>
          <w:szCs w:val="22"/>
          <w:rtl/>
        </w:rPr>
        <w:t>סכום</w:t>
      </w:r>
      <w:r w:rsidRPr="005820A9">
        <w:rPr>
          <w:rFonts w:ascii="David" w:hAnsi="David"/>
          <w:szCs w:val="22"/>
          <w:rtl/>
        </w:rPr>
        <w:t xml:space="preserve"> </w:t>
      </w:r>
      <w:r w:rsidRPr="005820A9">
        <w:rPr>
          <w:rFonts w:ascii="David" w:hAnsi="David" w:hint="eastAsia"/>
          <w:szCs w:val="22"/>
          <w:rtl/>
        </w:rPr>
        <w:t>עד</w:t>
      </w:r>
      <w:r w:rsidRPr="005820A9">
        <w:rPr>
          <w:rFonts w:ascii="David" w:hAnsi="David"/>
          <w:szCs w:val="22"/>
          <w:rtl/>
        </w:rPr>
        <w:t xml:space="preserve"> </w:t>
      </w:r>
      <w:r w:rsidRPr="005820A9">
        <w:rPr>
          <w:rFonts w:ascii="David" w:hAnsi="David" w:hint="eastAsia"/>
          <w:szCs w:val="22"/>
          <w:rtl/>
        </w:rPr>
        <w:t>לסך</w:t>
      </w:r>
      <w:r w:rsidRPr="005820A9">
        <w:rPr>
          <w:rFonts w:ascii="David" w:hAnsi="David" w:hint="cs"/>
          <w:szCs w:val="22"/>
          <w:rtl/>
        </w:rPr>
        <w:t xml:space="preserve"> </w:t>
      </w:r>
      <w:r w:rsidR="00BE02D5" w:rsidRPr="005820A9">
        <w:rPr>
          <w:rFonts w:ascii="David" w:hAnsi="David" w:hint="cs"/>
          <w:b/>
          <w:bCs/>
          <w:szCs w:val="22"/>
          <w:rtl/>
        </w:rPr>
        <w:t>___________</w:t>
      </w:r>
      <w:r w:rsidRPr="005820A9">
        <w:rPr>
          <w:rFonts w:ascii="David" w:hAnsi="David"/>
          <w:b/>
          <w:bCs/>
          <w:szCs w:val="22"/>
          <w:rtl/>
        </w:rPr>
        <w:t xml:space="preserve"> </w:t>
      </w:r>
      <w:r w:rsidRPr="005820A9">
        <w:rPr>
          <w:rFonts w:ascii="David" w:hAnsi="David" w:hint="eastAsia"/>
          <w:b/>
          <w:bCs/>
          <w:szCs w:val="22"/>
          <w:rtl/>
        </w:rPr>
        <w:t>ש</w:t>
      </w:r>
      <w:r w:rsidRPr="005820A9">
        <w:rPr>
          <w:rFonts w:ascii="David" w:hAnsi="David"/>
          <w:b/>
          <w:bCs/>
          <w:szCs w:val="22"/>
          <w:rtl/>
        </w:rPr>
        <w:t>"</w:t>
      </w:r>
      <w:r w:rsidRPr="005820A9">
        <w:rPr>
          <w:rFonts w:ascii="David" w:hAnsi="David" w:hint="eastAsia"/>
          <w:b/>
          <w:bCs/>
          <w:szCs w:val="22"/>
          <w:rtl/>
        </w:rPr>
        <w:t>ח</w:t>
      </w:r>
      <w:r w:rsidRPr="005820A9">
        <w:rPr>
          <w:rFonts w:ascii="David" w:hAnsi="David"/>
          <w:b/>
          <w:bCs/>
          <w:szCs w:val="22"/>
          <w:rtl/>
        </w:rPr>
        <w:t xml:space="preserve"> </w:t>
      </w:r>
      <w:r w:rsidRPr="005820A9">
        <w:rPr>
          <w:rFonts w:ascii="David" w:hAnsi="David" w:hint="eastAsia"/>
          <w:b/>
          <w:bCs/>
          <w:szCs w:val="22"/>
          <w:rtl/>
        </w:rPr>
        <w:t>בלבד</w:t>
      </w:r>
      <w:r w:rsidRPr="005820A9">
        <w:rPr>
          <w:rFonts w:ascii="David" w:hAnsi="David"/>
          <w:b/>
          <w:bCs/>
          <w:szCs w:val="22"/>
          <w:rtl/>
        </w:rPr>
        <w:t>.</w:t>
      </w:r>
    </w:p>
    <w:p w:rsidR="007A5B8F" w:rsidRPr="005820A9" w:rsidRDefault="007A5B8F" w:rsidP="005820A9">
      <w:pPr>
        <w:spacing w:before="0" w:line="360" w:lineRule="auto"/>
        <w:rPr>
          <w:rFonts w:ascii="David" w:hAnsi="David"/>
          <w:szCs w:val="22"/>
          <w:rtl/>
        </w:rPr>
      </w:pPr>
    </w:p>
    <w:p w:rsidR="007A5B8F" w:rsidRPr="005820A9" w:rsidRDefault="007A5B8F" w:rsidP="005820A9">
      <w:pPr>
        <w:spacing w:before="0" w:line="360" w:lineRule="auto"/>
        <w:rPr>
          <w:rFonts w:ascii="David" w:hAnsi="David"/>
          <w:szCs w:val="22"/>
          <w:rtl/>
        </w:rPr>
      </w:pPr>
      <w:r w:rsidRPr="005820A9">
        <w:rPr>
          <w:rFonts w:ascii="David" w:hAnsi="David" w:hint="eastAsia"/>
          <w:szCs w:val="22"/>
          <w:rtl/>
        </w:rPr>
        <w:t>שיוצמד</w:t>
      </w:r>
      <w:r w:rsidR="0078039B" w:rsidRPr="005820A9">
        <w:rPr>
          <w:rFonts w:ascii="David" w:hAnsi="David" w:hint="cs"/>
          <w:szCs w:val="22"/>
          <w:rtl/>
        </w:rPr>
        <w:t xml:space="preserve"> </w:t>
      </w:r>
      <w:r w:rsidRPr="005820A9">
        <w:rPr>
          <w:rFonts w:ascii="David" w:hAnsi="David" w:hint="eastAsia"/>
          <w:szCs w:val="22"/>
          <w:rtl/>
        </w:rPr>
        <w:t>למדד</w:t>
      </w:r>
      <w:r w:rsidRPr="005820A9">
        <w:rPr>
          <w:rFonts w:ascii="David" w:hAnsi="David" w:hint="cs"/>
          <w:szCs w:val="22"/>
          <w:rtl/>
        </w:rPr>
        <w:t xml:space="preserve"> </w:t>
      </w:r>
      <w:r w:rsidRPr="005820A9">
        <w:rPr>
          <w:rFonts w:ascii="David" w:hAnsi="David"/>
          <w:szCs w:val="22"/>
          <w:rtl/>
        </w:rPr>
        <w:t>__________________</w:t>
      </w:r>
      <w:r w:rsidRPr="005820A9">
        <w:rPr>
          <w:rFonts w:ascii="David" w:hAnsi="David" w:hint="cs"/>
          <w:szCs w:val="22"/>
          <w:rtl/>
        </w:rPr>
        <w:t xml:space="preserve"> לחודש </w:t>
      </w:r>
      <w:r w:rsidRPr="005820A9">
        <w:rPr>
          <w:rFonts w:ascii="David" w:hAnsi="David"/>
          <w:szCs w:val="22"/>
          <w:rtl/>
        </w:rPr>
        <w:t xml:space="preserve">_______________ </w:t>
      </w:r>
      <w:r w:rsidRPr="005820A9">
        <w:rPr>
          <w:rFonts w:ascii="David" w:hAnsi="David" w:hint="eastAsia"/>
          <w:szCs w:val="22"/>
          <w:rtl/>
        </w:rPr>
        <w:t>מתאריך</w:t>
      </w:r>
      <w:r w:rsidRPr="005820A9">
        <w:rPr>
          <w:rFonts w:ascii="David" w:hAnsi="David"/>
          <w:szCs w:val="22"/>
          <w:rtl/>
        </w:rPr>
        <w:t>_________________________ (</w:t>
      </w:r>
      <w:r w:rsidRPr="005820A9">
        <w:rPr>
          <w:rFonts w:ascii="David" w:hAnsi="David" w:hint="eastAsia"/>
          <w:szCs w:val="22"/>
          <w:rtl/>
        </w:rPr>
        <w:t>תאריך</w:t>
      </w:r>
      <w:r w:rsidRPr="005820A9">
        <w:rPr>
          <w:rFonts w:ascii="David" w:hAnsi="David"/>
          <w:szCs w:val="22"/>
          <w:rtl/>
        </w:rPr>
        <w:t xml:space="preserve"> </w:t>
      </w:r>
      <w:r w:rsidRPr="005820A9">
        <w:rPr>
          <w:rFonts w:ascii="David" w:hAnsi="David" w:hint="eastAsia"/>
          <w:szCs w:val="22"/>
          <w:rtl/>
        </w:rPr>
        <w:t>תחילת</w:t>
      </w:r>
      <w:r w:rsidRPr="005820A9">
        <w:rPr>
          <w:rFonts w:ascii="David" w:hAnsi="David"/>
          <w:szCs w:val="22"/>
          <w:rtl/>
        </w:rPr>
        <w:t xml:space="preserve"> </w:t>
      </w:r>
      <w:r w:rsidRPr="005820A9">
        <w:rPr>
          <w:rFonts w:ascii="David" w:hAnsi="David" w:hint="eastAsia"/>
          <w:szCs w:val="22"/>
          <w:rtl/>
        </w:rPr>
        <w:t>תוקף</w:t>
      </w:r>
      <w:r w:rsidRPr="005820A9">
        <w:rPr>
          <w:rFonts w:ascii="David" w:hAnsi="David"/>
          <w:szCs w:val="22"/>
          <w:rtl/>
        </w:rPr>
        <w:t xml:space="preserve"> </w:t>
      </w:r>
      <w:r w:rsidRPr="005820A9">
        <w:rPr>
          <w:rFonts w:ascii="David" w:hAnsi="David" w:hint="cs"/>
          <w:szCs w:val="22"/>
          <w:rtl/>
        </w:rPr>
        <w:t>ההסכם</w:t>
      </w:r>
      <w:r w:rsidRPr="005820A9">
        <w:rPr>
          <w:rFonts w:ascii="David" w:hAnsi="David"/>
          <w:szCs w:val="22"/>
          <w:rtl/>
        </w:rPr>
        <w:t>)</w:t>
      </w:r>
    </w:p>
    <w:p w:rsidR="007A5B8F" w:rsidRPr="005820A9" w:rsidRDefault="007A5B8F" w:rsidP="005820A9">
      <w:pPr>
        <w:spacing w:before="0" w:line="360" w:lineRule="auto"/>
        <w:rPr>
          <w:rFonts w:ascii="David" w:hAnsi="David"/>
          <w:szCs w:val="22"/>
          <w:rtl/>
        </w:rPr>
      </w:pPr>
      <w:r w:rsidRPr="005820A9">
        <w:rPr>
          <w:rFonts w:ascii="David" w:hAnsi="David" w:hint="eastAsia"/>
          <w:szCs w:val="22"/>
          <w:rtl/>
        </w:rPr>
        <w:t>אשר</w:t>
      </w:r>
      <w:r w:rsidRPr="005820A9">
        <w:rPr>
          <w:rFonts w:ascii="David" w:hAnsi="David"/>
          <w:szCs w:val="22"/>
          <w:rtl/>
        </w:rPr>
        <w:t xml:space="preserve"> </w:t>
      </w:r>
      <w:r w:rsidRPr="005820A9">
        <w:rPr>
          <w:rFonts w:ascii="David" w:hAnsi="David" w:hint="eastAsia"/>
          <w:szCs w:val="22"/>
          <w:rtl/>
        </w:rPr>
        <w:t>תדרשו</w:t>
      </w:r>
      <w:r w:rsidRPr="005820A9">
        <w:rPr>
          <w:rFonts w:ascii="David" w:hAnsi="David"/>
          <w:szCs w:val="22"/>
          <w:rtl/>
        </w:rPr>
        <w:t xml:space="preserve"> </w:t>
      </w:r>
      <w:r w:rsidRPr="005820A9">
        <w:rPr>
          <w:rFonts w:ascii="David" w:hAnsi="David" w:hint="eastAsia"/>
          <w:szCs w:val="22"/>
          <w:rtl/>
        </w:rPr>
        <w:t>מאת</w:t>
      </w:r>
      <w:r w:rsidRPr="005820A9">
        <w:rPr>
          <w:rFonts w:ascii="David" w:hAnsi="David"/>
          <w:szCs w:val="22"/>
          <w:rtl/>
        </w:rPr>
        <w:t>: _________________________________________ (</w:t>
      </w:r>
      <w:r w:rsidRPr="005820A9">
        <w:rPr>
          <w:rFonts w:ascii="David" w:hAnsi="David" w:hint="eastAsia"/>
          <w:szCs w:val="22"/>
          <w:rtl/>
        </w:rPr>
        <w:t>להלן</w:t>
      </w:r>
      <w:r w:rsidRPr="005820A9">
        <w:rPr>
          <w:rFonts w:ascii="David" w:hAnsi="David"/>
          <w:szCs w:val="22"/>
          <w:rtl/>
        </w:rPr>
        <w:t xml:space="preserve"> "</w:t>
      </w:r>
      <w:r w:rsidRPr="005820A9">
        <w:rPr>
          <w:rFonts w:ascii="David" w:hAnsi="David" w:hint="eastAsia"/>
          <w:szCs w:val="22"/>
          <w:rtl/>
        </w:rPr>
        <w:t>החייב</w:t>
      </w:r>
      <w:r w:rsidRPr="005820A9">
        <w:rPr>
          <w:rFonts w:ascii="David" w:hAnsi="David"/>
          <w:szCs w:val="22"/>
          <w:rtl/>
        </w:rPr>
        <w:t xml:space="preserve">") </w:t>
      </w:r>
    </w:p>
    <w:p w:rsidR="007A5B8F" w:rsidRPr="005820A9" w:rsidRDefault="007A5B8F" w:rsidP="005820A9">
      <w:pPr>
        <w:spacing w:before="0" w:line="360" w:lineRule="auto"/>
        <w:rPr>
          <w:rFonts w:ascii="David" w:hAnsi="David"/>
          <w:szCs w:val="22"/>
          <w:rtl/>
        </w:rPr>
      </w:pPr>
    </w:p>
    <w:p w:rsidR="007A5B8F" w:rsidRPr="005820A9" w:rsidRDefault="007A5B8F" w:rsidP="005820A9">
      <w:pPr>
        <w:spacing w:before="0" w:line="360" w:lineRule="auto"/>
        <w:rPr>
          <w:rFonts w:ascii="David" w:hAnsi="David"/>
          <w:szCs w:val="22"/>
          <w:rtl/>
        </w:rPr>
      </w:pPr>
      <w:r w:rsidRPr="005820A9">
        <w:rPr>
          <w:rFonts w:ascii="David" w:hAnsi="David" w:hint="eastAsia"/>
          <w:szCs w:val="22"/>
          <w:rtl/>
        </w:rPr>
        <w:t>בקשר</w:t>
      </w:r>
      <w:r w:rsidRPr="005820A9">
        <w:rPr>
          <w:rFonts w:ascii="David" w:hAnsi="David"/>
          <w:szCs w:val="22"/>
          <w:rtl/>
        </w:rPr>
        <w:t xml:space="preserve"> </w:t>
      </w:r>
      <w:r w:rsidRPr="005820A9">
        <w:rPr>
          <w:rFonts w:ascii="David" w:hAnsi="David" w:hint="eastAsia"/>
          <w:szCs w:val="22"/>
          <w:rtl/>
        </w:rPr>
        <w:t>עם</w:t>
      </w:r>
      <w:r w:rsidRPr="005820A9">
        <w:rPr>
          <w:rFonts w:ascii="David" w:hAnsi="David"/>
          <w:szCs w:val="22"/>
          <w:rtl/>
        </w:rPr>
        <w:t xml:space="preserve"> </w:t>
      </w:r>
      <w:r w:rsidRPr="005820A9">
        <w:rPr>
          <w:rFonts w:ascii="David" w:hAnsi="David" w:hint="eastAsia"/>
          <w:szCs w:val="22"/>
          <w:rtl/>
        </w:rPr>
        <w:t>מכרז</w:t>
      </w:r>
      <w:r w:rsidRPr="005820A9">
        <w:rPr>
          <w:rFonts w:ascii="David" w:hAnsi="David"/>
          <w:szCs w:val="22"/>
          <w:rtl/>
        </w:rPr>
        <w:t xml:space="preserve"> </w:t>
      </w:r>
      <w:r w:rsidR="00D76404" w:rsidRPr="005820A9">
        <w:rPr>
          <w:rFonts w:ascii="David" w:hAnsi="David" w:hint="cs"/>
          <w:szCs w:val="22"/>
          <w:rtl/>
        </w:rPr>
        <w:t xml:space="preserve"> </w:t>
      </w:r>
      <w:r w:rsidR="00082396" w:rsidRPr="005820A9">
        <w:rPr>
          <w:rFonts w:ascii="David" w:hAnsi="David" w:hint="cs"/>
          <w:szCs w:val="22"/>
          <w:rtl/>
        </w:rPr>
        <w:t>60</w:t>
      </w:r>
      <w:r w:rsidR="0016705B" w:rsidRPr="005820A9">
        <w:rPr>
          <w:rFonts w:ascii="David" w:hAnsi="David" w:hint="cs"/>
          <w:szCs w:val="22"/>
          <w:rtl/>
        </w:rPr>
        <w:t>/2014 לכלי לניהול בקרות והבטחת איכות.</w:t>
      </w:r>
    </w:p>
    <w:p w:rsidR="007A5B8F" w:rsidRPr="005820A9" w:rsidRDefault="007A5B8F" w:rsidP="005820A9">
      <w:pPr>
        <w:spacing w:before="0" w:line="360" w:lineRule="auto"/>
        <w:rPr>
          <w:rFonts w:ascii="David" w:hAnsi="David"/>
          <w:szCs w:val="22"/>
          <w:rtl/>
        </w:rPr>
      </w:pPr>
      <w:r w:rsidRPr="005820A9">
        <w:rPr>
          <w:rFonts w:ascii="David" w:hAnsi="David" w:hint="eastAsia"/>
          <w:szCs w:val="22"/>
          <w:rtl/>
        </w:rPr>
        <w:t>אנו</w:t>
      </w:r>
      <w:r w:rsidRPr="005820A9">
        <w:rPr>
          <w:rFonts w:ascii="David" w:hAnsi="David"/>
          <w:szCs w:val="22"/>
          <w:rtl/>
        </w:rPr>
        <w:t xml:space="preserve"> </w:t>
      </w:r>
      <w:r w:rsidRPr="005820A9">
        <w:rPr>
          <w:rFonts w:ascii="David" w:hAnsi="David" w:hint="eastAsia"/>
          <w:szCs w:val="22"/>
          <w:rtl/>
        </w:rPr>
        <w:t>נשלם</w:t>
      </w:r>
      <w:r w:rsidRPr="005820A9">
        <w:rPr>
          <w:rFonts w:ascii="David" w:hAnsi="David"/>
          <w:szCs w:val="22"/>
          <w:rtl/>
        </w:rPr>
        <w:t xml:space="preserve"> </w:t>
      </w:r>
      <w:r w:rsidRPr="005820A9">
        <w:rPr>
          <w:rFonts w:ascii="David" w:hAnsi="David" w:hint="eastAsia"/>
          <w:szCs w:val="22"/>
          <w:rtl/>
        </w:rPr>
        <w:t>לכם</w:t>
      </w:r>
      <w:r w:rsidRPr="005820A9">
        <w:rPr>
          <w:rFonts w:ascii="David" w:hAnsi="David"/>
          <w:szCs w:val="22"/>
          <w:rtl/>
        </w:rPr>
        <w:t xml:space="preserve"> </w:t>
      </w:r>
      <w:r w:rsidRPr="005820A9">
        <w:rPr>
          <w:rFonts w:ascii="David" w:hAnsi="David" w:hint="eastAsia"/>
          <w:szCs w:val="22"/>
          <w:rtl/>
        </w:rPr>
        <w:t>את</w:t>
      </w:r>
      <w:r w:rsidRPr="005820A9">
        <w:rPr>
          <w:rFonts w:ascii="David" w:hAnsi="David"/>
          <w:szCs w:val="22"/>
          <w:rtl/>
        </w:rPr>
        <w:t xml:space="preserve"> </w:t>
      </w:r>
      <w:r w:rsidRPr="005820A9">
        <w:rPr>
          <w:rFonts w:ascii="David" w:hAnsi="David" w:hint="eastAsia"/>
          <w:szCs w:val="22"/>
          <w:rtl/>
        </w:rPr>
        <w:t>הסכום</w:t>
      </w:r>
      <w:r w:rsidRPr="005820A9">
        <w:rPr>
          <w:rFonts w:ascii="David" w:hAnsi="David"/>
          <w:szCs w:val="22"/>
          <w:rtl/>
        </w:rPr>
        <w:t xml:space="preserve"> </w:t>
      </w:r>
      <w:r w:rsidRPr="005820A9">
        <w:rPr>
          <w:rFonts w:ascii="David" w:hAnsi="David" w:hint="eastAsia"/>
          <w:szCs w:val="22"/>
          <w:rtl/>
        </w:rPr>
        <w:t>הנ</w:t>
      </w:r>
      <w:r w:rsidRPr="005820A9">
        <w:rPr>
          <w:rFonts w:ascii="David" w:hAnsi="David"/>
          <w:szCs w:val="22"/>
          <w:rtl/>
        </w:rPr>
        <w:t>"</w:t>
      </w:r>
      <w:r w:rsidRPr="005820A9">
        <w:rPr>
          <w:rFonts w:ascii="David" w:hAnsi="David" w:hint="eastAsia"/>
          <w:szCs w:val="22"/>
          <w:rtl/>
        </w:rPr>
        <w:t>ל</w:t>
      </w:r>
      <w:r w:rsidRPr="005820A9">
        <w:rPr>
          <w:rFonts w:ascii="David" w:hAnsi="David"/>
          <w:szCs w:val="22"/>
          <w:rtl/>
        </w:rPr>
        <w:t xml:space="preserve"> </w:t>
      </w:r>
      <w:r w:rsidRPr="005820A9">
        <w:rPr>
          <w:rFonts w:ascii="David" w:hAnsi="David" w:hint="eastAsia"/>
          <w:szCs w:val="22"/>
          <w:rtl/>
        </w:rPr>
        <w:t>תוך</w:t>
      </w:r>
      <w:r w:rsidRPr="005820A9">
        <w:rPr>
          <w:rFonts w:ascii="David" w:hAnsi="David"/>
          <w:szCs w:val="22"/>
          <w:rtl/>
        </w:rPr>
        <w:t xml:space="preserve"> </w:t>
      </w:r>
      <w:r w:rsidRPr="005820A9">
        <w:rPr>
          <w:rFonts w:ascii="David" w:hAnsi="David"/>
          <w:b/>
          <w:bCs/>
          <w:szCs w:val="22"/>
          <w:rtl/>
        </w:rPr>
        <w:t xml:space="preserve">15 </w:t>
      </w:r>
      <w:r w:rsidRPr="005820A9">
        <w:rPr>
          <w:rFonts w:ascii="David" w:hAnsi="David" w:hint="eastAsia"/>
          <w:b/>
          <w:bCs/>
          <w:szCs w:val="22"/>
          <w:rtl/>
        </w:rPr>
        <w:t>יום</w:t>
      </w:r>
      <w:r w:rsidRPr="005820A9">
        <w:rPr>
          <w:rFonts w:ascii="David" w:hAnsi="David"/>
          <w:b/>
          <w:bCs/>
          <w:szCs w:val="22"/>
          <w:rtl/>
        </w:rPr>
        <w:t xml:space="preserve"> </w:t>
      </w:r>
      <w:r w:rsidRPr="005820A9">
        <w:rPr>
          <w:rFonts w:ascii="David" w:hAnsi="David" w:hint="eastAsia"/>
          <w:szCs w:val="22"/>
          <w:rtl/>
        </w:rPr>
        <w:t>מתאריך</w:t>
      </w:r>
      <w:r w:rsidRPr="005820A9">
        <w:rPr>
          <w:rFonts w:ascii="David" w:hAnsi="David"/>
          <w:szCs w:val="22"/>
          <w:rtl/>
        </w:rPr>
        <w:t xml:space="preserve"> </w:t>
      </w:r>
      <w:r w:rsidRPr="005820A9">
        <w:rPr>
          <w:rFonts w:ascii="David" w:hAnsi="David" w:hint="eastAsia"/>
          <w:szCs w:val="22"/>
          <w:rtl/>
        </w:rPr>
        <w:t>דרישתכם</w:t>
      </w:r>
      <w:r w:rsidRPr="005820A9">
        <w:rPr>
          <w:rFonts w:ascii="David" w:hAnsi="David"/>
          <w:szCs w:val="22"/>
          <w:rtl/>
        </w:rPr>
        <w:t xml:space="preserve"> </w:t>
      </w:r>
      <w:r w:rsidRPr="005820A9">
        <w:rPr>
          <w:rFonts w:ascii="David" w:hAnsi="David" w:hint="eastAsia"/>
          <w:szCs w:val="22"/>
          <w:rtl/>
        </w:rPr>
        <w:t>הראשונה</w:t>
      </w:r>
      <w:r w:rsidRPr="005820A9">
        <w:rPr>
          <w:rFonts w:ascii="David" w:hAnsi="David"/>
          <w:szCs w:val="22"/>
          <w:rtl/>
        </w:rPr>
        <w:t xml:space="preserve"> </w:t>
      </w:r>
      <w:r w:rsidRPr="005820A9">
        <w:rPr>
          <w:rFonts w:ascii="David" w:hAnsi="David" w:hint="eastAsia"/>
          <w:szCs w:val="22"/>
          <w:rtl/>
        </w:rPr>
        <w:t>בדואר</w:t>
      </w:r>
      <w:r w:rsidRPr="005820A9">
        <w:rPr>
          <w:rFonts w:ascii="David" w:hAnsi="David"/>
          <w:szCs w:val="22"/>
          <w:rtl/>
        </w:rPr>
        <w:t xml:space="preserve"> </w:t>
      </w:r>
      <w:r w:rsidRPr="005820A9">
        <w:rPr>
          <w:rFonts w:ascii="David" w:hAnsi="David" w:hint="eastAsia"/>
          <w:szCs w:val="22"/>
          <w:rtl/>
        </w:rPr>
        <w:t>רשום</w:t>
      </w:r>
      <w:r w:rsidRPr="005820A9">
        <w:rPr>
          <w:rFonts w:ascii="David" w:hAnsi="David"/>
          <w:szCs w:val="22"/>
          <w:rtl/>
        </w:rPr>
        <w:t xml:space="preserve">, </w:t>
      </w:r>
      <w:r w:rsidRPr="005820A9">
        <w:rPr>
          <w:rFonts w:ascii="David" w:hAnsi="David" w:hint="eastAsia"/>
          <w:szCs w:val="22"/>
          <w:rtl/>
        </w:rPr>
        <w:t>מבלי</w:t>
      </w:r>
      <w:r w:rsidRPr="005820A9">
        <w:rPr>
          <w:rFonts w:ascii="David" w:hAnsi="David"/>
          <w:szCs w:val="22"/>
          <w:rtl/>
        </w:rPr>
        <w:t xml:space="preserve"> </w:t>
      </w:r>
      <w:r w:rsidRPr="005820A9">
        <w:rPr>
          <w:rFonts w:ascii="David" w:hAnsi="David" w:hint="eastAsia"/>
          <w:szCs w:val="22"/>
          <w:rtl/>
        </w:rPr>
        <w:t>שתהיו</w:t>
      </w:r>
      <w:r w:rsidRPr="005820A9">
        <w:rPr>
          <w:rFonts w:ascii="David" w:hAnsi="David"/>
          <w:szCs w:val="22"/>
          <w:rtl/>
        </w:rPr>
        <w:t xml:space="preserve"> </w:t>
      </w:r>
      <w:r w:rsidRPr="005820A9">
        <w:rPr>
          <w:rFonts w:ascii="David" w:hAnsi="David" w:hint="eastAsia"/>
          <w:szCs w:val="22"/>
          <w:rtl/>
        </w:rPr>
        <w:t>חייבים</w:t>
      </w:r>
      <w:r w:rsidRPr="005820A9">
        <w:rPr>
          <w:rFonts w:ascii="David" w:hAnsi="David"/>
          <w:szCs w:val="22"/>
          <w:rtl/>
        </w:rPr>
        <w:t xml:space="preserve"> </w:t>
      </w:r>
      <w:r w:rsidRPr="005820A9">
        <w:rPr>
          <w:rFonts w:ascii="David" w:hAnsi="David" w:hint="eastAsia"/>
          <w:szCs w:val="22"/>
          <w:rtl/>
        </w:rPr>
        <w:t>לנמק</w:t>
      </w:r>
      <w:r w:rsidRPr="005820A9">
        <w:rPr>
          <w:rFonts w:ascii="David" w:hAnsi="David"/>
          <w:szCs w:val="22"/>
          <w:rtl/>
        </w:rPr>
        <w:t xml:space="preserve"> </w:t>
      </w:r>
      <w:r w:rsidRPr="005820A9">
        <w:rPr>
          <w:rFonts w:ascii="David" w:hAnsi="David" w:hint="eastAsia"/>
          <w:szCs w:val="22"/>
          <w:rtl/>
        </w:rPr>
        <w:t>את</w:t>
      </w:r>
      <w:r w:rsidRPr="005820A9">
        <w:rPr>
          <w:rFonts w:ascii="David" w:hAnsi="David"/>
          <w:szCs w:val="22"/>
          <w:rtl/>
        </w:rPr>
        <w:t xml:space="preserve"> </w:t>
      </w:r>
      <w:r w:rsidRPr="005820A9">
        <w:rPr>
          <w:rFonts w:ascii="David" w:hAnsi="David" w:hint="eastAsia"/>
          <w:szCs w:val="22"/>
          <w:rtl/>
        </w:rPr>
        <w:t>דרישתכם</w:t>
      </w:r>
      <w:r w:rsidRPr="005820A9">
        <w:rPr>
          <w:rFonts w:ascii="David" w:hAnsi="David"/>
          <w:szCs w:val="22"/>
          <w:rtl/>
        </w:rPr>
        <w:t xml:space="preserve"> </w:t>
      </w:r>
      <w:r w:rsidRPr="005820A9">
        <w:rPr>
          <w:rFonts w:ascii="David" w:hAnsi="David" w:hint="eastAsia"/>
          <w:szCs w:val="22"/>
          <w:rtl/>
        </w:rPr>
        <w:t>ומבלי</w:t>
      </w:r>
      <w:r w:rsidRPr="005820A9">
        <w:rPr>
          <w:rFonts w:ascii="David" w:hAnsi="David"/>
          <w:szCs w:val="22"/>
          <w:rtl/>
        </w:rPr>
        <w:t xml:space="preserve"> </w:t>
      </w:r>
      <w:r w:rsidRPr="005820A9">
        <w:rPr>
          <w:rFonts w:ascii="David" w:hAnsi="David" w:hint="eastAsia"/>
          <w:szCs w:val="22"/>
          <w:rtl/>
        </w:rPr>
        <w:t>לטעון</w:t>
      </w:r>
      <w:r w:rsidRPr="005820A9">
        <w:rPr>
          <w:rFonts w:ascii="David" w:hAnsi="David"/>
          <w:szCs w:val="22"/>
          <w:rtl/>
        </w:rPr>
        <w:t xml:space="preserve"> </w:t>
      </w:r>
      <w:r w:rsidRPr="005820A9">
        <w:rPr>
          <w:rFonts w:ascii="David" w:hAnsi="David" w:hint="eastAsia"/>
          <w:szCs w:val="22"/>
          <w:rtl/>
        </w:rPr>
        <w:t>כלפיכם</w:t>
      </w:r>
      <w:r w:rsidRPr="005820A9">
        <w:rPr>
          <w:rFonts w:ascii="David" w:hAnsi="David"/>
          <w:szCs w:val="22"/>
          <w:rtl/>
        </w:rPr>
        <w:t xml:space="preserve"> </w:t>
      </w:r>
      <w:r w:rsidRPr="005820A9">
        <w:rPr>
          <w:rFonts w:ascii="David" w:hAnsi="David" w:hint="eastAsia"/>
          <w:szCs w:val="22"/>
          <w:rtl/>
        </w:rPr>
        <w:t>טענת</w:t>
      </w:r>
      <w:r w:rsidRPr="005820A9">
        <w:rPr>
          <w:rFonts w:ascii="David" w:hAnsi="David"/>
          <w:szCs w:val="22"/>
          <w:rtl/>
        </w:rPr>
        <w:t xml:space="preserve"> </w:t>
      </w:r>
      <w:r w:rsidRPr="005820A9">
        <w:rPr>
          <w:rFonts w:ascii="David" w:hAnsi="David" w:hint="eastAsia"/>
          <w:szCs w:val="22"/>
          <w:rtl/>
        </w:rPr>
        <w:t>הגנה</w:t>
      </w:r>
      <w:r w:rsidRPr="005820A9">
        <w:rPr>
          <w:rFonts w:ascii="David" w:hAnsi="David"/>
          <w:szCs w:val="22"/>
          <w:rtl/>
        </w:rPr>
        <w:t xml:space="preserve"> </w:t>
      </w:r>
      <w:r w:rsidRPr="005820A9">
        <w:rPr>
          <w:rFonts w:ascii="David" w:hAnsi="David" w:hint="eastAsia"/>
          <w:szCs w:val="22"/>
          <w:rtl/>
        </w:rPr>
        <w:t>כלשהי</w:t>
      </w:r>
      <w:r w:rsidRPr="005820A9">
        <w:rPr>
          <w:rFonts w:ascii="David" w:hAnsi="David"/>
          <w:szCs w:val="22"/>
          <w:rtl/>
        </w:rPr>
        <w:t xml:space="preserve"> </w:t>
      </w:r>
      <w:r w:rsidRPr="005820A9">
        <w:rPr>
          <w:rFonts w:ascii="David" w:hAnsi="David" w:hint="eastAsia"/>
          <w:szCs w:val="22"/>
          <w:rtl/>
        </w:rPr>
        <w:t>שיכולה</w:t>
      </w:r>
      <w:r w:rsidRPr="005820A9">
        <w:rPr>
          <w:rFonts w:ascii="David" w:hAnsi="David"/>
          <w:szCs w:val="22"/>
          <w:rtl/>
        </w:rPr>
        <w:t xml:space="preserve"> </w:t>
      </w:r>
      <w:r w:rsidRPr="005820A9">
        <w:rPr>
          <w:rFonts w:ascii="David" w:hAnsi="David" w:hint="eastAsia"/>
          <w:szCs w:val="22"/>
          <w:rtl/>
        </w:rPr>
        <w:t>לעמוד</w:t>
      </w:r>
      <w:r w:rsidRPr="005820A9">
        <w:rPr>
          <w:rFonts w:ascii="David" w:hAnsi="David"/>
          <w:szCs w:val="22"/>
          <w:rtl/>
        </w:rPr>
        <w:t xml:space="preserve"> </w:t>
      </w:r>
      <w:r w:rsidRPr="005820A9">
        <w:rPr>
          <w:rFonts w:ascii="David" w:hAnsi="David" w:hint="eastAsia"/>
          <w:szCs w:val="22"/>
          <w:rtl/>
        </w:rPr>
        <w:t>לחייב</w:t>
      </w:r>
      <w:r w:rsidRPr="005820A9">
        <w:rPr>
          <w:rFonts w:ascii="David" w:hAnsi="David"/>
          <w:szCs w:val="22"/>
          <w:rtl/>
        </w:rPr>
        <w:t xml:space="preserve"> </w:t>
      </w:r>
      <w:r w:rsidRPr="005820A9">
        <w:rPr>
          <w:rFonts w:ascii="David" w:hAnsi="David" w:hint="eastAsia"/>
          <w:szCs w:val="22"/>
          <w:rtl/>
        </w:rPr>
        <w:t>בקשר</w:t>
      </w:r>
      <w:r w:rsidRPr="005820A9">
        <w:rPr>
          <w:rFonts w:ascii="David" w:hAnsi="David"/>
          <w:szCs w:val="22"/>
          <w:rtl/>
        </w:rPr>
        <w:t xml:space="preserve"> </w:t>
      </w:r>
      <w:r w:rsidRPr="005820A9">
        <w:rPr>
          <w:rFonts w:ascii="David" w:hAnsi="David" w:hint="eastAsia"/>
          <w:szCs w:val="22"/>
          <w:rtl/>
        </w:rPr>
        <w:t>לחיוב</w:t>
      </w:r>
      <w:r w:rsidRPr="005820A9">
        <w:rPr>
          <w:rFonts w:ascii="David" w:hAnsi="David"/>
          <w:szCs w:val="22"/>
          <w:rtl/>
        </w:rPr>
        <w:t xml:space="preserve"> </w:t>
      </w:r>
      <w:r w:rsidRPr="005820A9">
        <w:rPr>
          <w:rFonts w:ascii="David" w:hAnsi="David" w:hint="eastAsia"/>
          <w:szCs w:val="22"/>
          <w:rtl/>
        </w:rPr>
        <w:t>כלפיכם</w:t>
      </w:r>
      <w:r w:rsidRPr="005820A9">
        <w:rPr>
          <w:rFonts w:ascii="David" w:hAnsi="David"/>
          <w:szCs w:val="22"/>
          <w:rtl/>
        </w:rPr>
        <w:t xml:space="preserve">, </w:t>
      </w:r>
      <w:r w:rsidRPr="005820A9">
        <w:rPr>
          <w:rFonts w:ascii="David" w:hAnsi="David" w:hint="eastAsia"/>
          <w:szCs w:val="22"/>
          <w:rtl/>
        </w:rPr>
        <w:t>או</w:t>
      </w:r>
      <w:r w:rsidRPr="005820A9">
        <w:rPr>
          <w:rFonts w:ascii="David" w:hAnsi="David"/>
          <w:szCs w:val="22"/>
          <w:rtl/>
        </w:rPr>
        <w:t xml:space="preserve"> </w:t>
      </w:r>
      <w:r w:rsidRPr="005820A9">
        <w:rPr>
          <w:rFonts w:ascii="David" w:hAnsi="David" w:hint="eastAsia"/>
          <w:szCs w:val="22"/>
          <w:rtl/>
        </w:rPr>
        <w:t>לדרוש</w:t>
      </w:r>
      <w:r w:rsidRPr="005820A9">
        <w:rPr>
          <w:rFonts w:ascii="David" w:hAnsi="David"/>
          <w:szCs w:val="22"/>
          <w:rtl/>
        </w:rPr>
        <w:t xml:space="preserve"> </w:t>
      </w:r>
      <w:r w:rsidRPr="005820A9">
        <w:rPr>
          <w:rFonts w:ascii="David" w:hAnsi="David" w:hint="eastAsia"/>
          <w:szCs w:val="22"/>
          <w:rtl/>
        </w:rPr>
        <w:t>תחילה</w:t>
      </w:r>
      <w:r w:rsidRPr="005820A9">
        <w:rPr>
          <w:rFonts w:ascii="David" w:hAnsi="David"/>
          <w:szCs w:val="22"/>
          <w:rtl/>
        </w:rPr>
        <w:t xml:space="preserve"> </w:t>
      </w:r>
      <w:r w:rsidRPr="005820A9">
        <w:rPr>
          <w:rFonts w:ascii="David" w:hAnsi="David" w:hint="eastAsia"/>
          <w:szCs w:val="22"/>
          <w:rtl/>
        </w:rPr>
        <w:t>את</w:t>
      </w:r>
      <w:r w:rsidRPr="005820A9">
        <w:rPr>
          <w:rFonts w:ascii="David" w:hAnsi="David"/>
          <w:szCs w:val="22"/>
          <w:rtl/>
        </w:rPr>
        <w:t xml:space="preserve"> </w:t>
      </w:r>
      <w:r w:rsidRPr="005820A9">
        <w:rPr>
          <w:rFonts w:ascii="David" w:hAnsi="David" w:hint="eastAsia"/>
          <w:szCs w:val="22"/>
          <w:rtl/>
        </w:rPr>
        <w:t>סילוק</w:t>
      </w:r>
      <w:r w:rsidRPr="005820A9">
        <w:rPr>
          <w:rFonts w:ascii="David" w:hAnsi="David"/>
          <w:szCs w:val="22"/>
          <w:rtl/>
        </w:rPr>
        <w:t xml:space="preserve"> </w:t>
      </w:r>
      <w:r w:rsidRPr="005820A9">
        <w:rPr>
          <w:rFonts w:ascii="David" w:hAnsi="David" w:hint="eastAsia"/>
          <w:szCs w:val="22"/>
          <w:rtl/>
        </w:rPr>
        <w:t>הסכום</w:t>
      </w:r>
      <w:r w:rsidRPr="005820A9">
        <w:rPr>
          <w:rFonts w:ascii="David" w:hAnsi="David"/>
          <w:szCs w:val="22"/>
          <w:rtl/>
        </w:rPr>
        <w:t xml:space="preserve"> </w:t>
      </w:r>
      <w:r w:rsidRPr="005820A9">
        <w:rPr>
          <w:rFonts w:ascii="David" w:hAnsi="David" w:hint="eastAsia"/>
          <w:szCs w:val="22"/>
          <w:rtl/>
        </w:rPr>
        <w:t>האמור</w:t>
      </w:r>
      <w:r w:rsidRPr="005820A9">
        <w:rPr>
          <w:rFonts w:ascii="David" w:hAnsi="David"/>
          <w:szCs w:val="22"/>
          <w:rtl/>
        </w:rPr>
        <w:t xml:space="preserve"> </w:t>
      </w:r>
      <w:r w:rsidRPr="005820A9">
        <w:rPr>
          <w:rFonts w:ascii="David" w:hAnsi="David" w:hint="eastAsia"/>
          <w:szCs w:val="22"/>
          <w:rtl/>
        </w:rPr>
        <w:t>מאת</w:t>
      </w:r>
      <w:r w:rsidRPr="005820A9">
        <w:rPr>
          <w:rFonts w:ascii="David" w:hAnsi="David"/>
          <w:szCs w:val="22"/>
          <w:rtl/>
        </w:rPr>
        <w:t xml:space="preserve"> </w:t>
      </w:r>
      <w:r w:rsidRPr="005820A9">
        <w:rPr>
          <w:rFonts w:ascii="David" w:hAnsi="David" w:hint="eastAsia"/>
          <w:szCs w:val="22"/>
          <w:rtl/>
        </w:rPr>
        <w:t>החייב</w:t>
      </w:r>
      <w:r w:rsidRPr="005820A9">
        <w:rPr>
          <w:rFonts w:ascii="David" w:hAnsi="David"/>
          <w:szCs w:val="22"/>
          <w:rtl/>
        </w:rPr>
        <w:t>.</w:t>
      </w:r>
    </w:p>
    <w:p w:rsidR="007A5B8F" w:rsidRPr="005820A9" w:rsidRDefault="007A5B8F" w:rsidP="005820A9">
      <w:pPr>
        <w:spacing w:before="0" w:line="360" w:lineRule="auto"/>
        <w:rPr>
          <w:rFonts w:ascii="David" w:hAnsi="David"/>
          <w:szCs w:val="22"/>
          <w:rtl/>
        </w:rPr>
      </w:pPr>
      <w:r w:rsidRPr="005820A9">
        <w:rPr>
          <w:rFonts w:ascii="David" w:hAnsi="David" w:hint="cs"/>
          <w:szCs w:val="22"/>
          <w:rtl/>
        </w:rPr>
        <w:t>ערבות זו לא תהיה ניתנת להעברה או להסבה.</w:t>
      </w:r>
    </w:p>
    <w:p w:rsidR="007A5B8F" w:rsidRPr="005820A9" w:rsidRDefault="007A5B8F" w:rsidP="005820A9">
      <w:pPr>
        <w:spacing w:before="0" w:line="360" w:lineRule="auto"/>
        <w:rPr>
          <w:rFonts w:ascii="David" w:hAnsi="David"/>
          <w:szCs w:val="22"/>
          <w:rtl/>
        </w:rPr>
      </w:pPr>
    </w:p>
    <w:p w:rsidR="007A5B8F" w:rsidRPr="005820A9" w:rsidRDefault="007A5B8F" w:rsidP="005820A9">
      <w:pPr>
        <w:spacing w:before="0" w:line="360" w:lineRule="auto"/>
        <w:rPr>
          <w:rFonts w:ascii="David" w:hAnsi="David"/>
          <w:szCs w:val="22"/>
          <w:rtl/>
        </w:rPr>
      </w:pPr>
      <w:r w:rsidRPr="005820A9">
        <w:rPr>
          <w:rFonts w:ascii="David" w:hAnsi="David" w:hint="eastAsia"/>
          <w:szCs w:val="22"/>
          <w:rtl/>
        </w:rPr>
        <w:t>ערבות</w:t>
      </w:r>
      <w:r w:rsidRPr="005820A9">
        <w:rPr>
          <w:rFonts w:ascii="David" w:hAnsi="David"/>
          <w:szCs w:val="22"/>
          <w:rtl/>
        </w:rPr>
        <w:t xml:space="preserve"> </w:t>
      </w:r>
      <w:r w:rsidRPr="005820A9">
        <w:rPr>
          <w:rFonts w:ascii="David" w:hAnsi="David" w:hint="eastAsia"/>
          <w:szCs w:val="22"/>
          <w:rtl/>
        </w:rPr>
        <w:t>זו</w:t>
      </w:r>
      <w:r w:rsidRPr="005820A9">
        <w:rPr>
          <w:rFonts w:ascii="David" w:hAnsi="David"/>
          <w:szCs w:val="22"/>
          <w:rtl/>
        </w:rPr>
        <w:t xml:space="preserve"> </w:t>
      </w:r>
      <w:r w:rsidRPr="005820A9">
        <w:rPr>
          <w:rFonts w:ascii="David" w:hAnsi="David" w:hint="eastAsia"/>
          <w:szCs w:val="22"/>
          <w:rtl/>
        </w:rPr>
        <w:t>תהיה</w:t>
      </w:r>
      <w:r w:rsidRPr="005820A9">
        <w:rPr>
          <w:rFonts w:ascii="David" w:hAnsi="David"/>
          <w:szCs w:val="22"/>
          <w:rtl/>
        </w:rPr>
        <w:t xml:space="preserve"> </w:t>
      </w:r>
      <w:r w:rsidRPr="005820A9">
        <w:rPr>
          <w:rFonts w:ascii="David" w:hAnsi="David" w:hint="eastAsia"/>
          <w:szCs w:val="22"/>
          <w:rtl/>
        </w:rPr>
        <w:t>בתוקף</w:t>
      </w:r>
      <w:r w:rsidRPr="005820A9">
        <w:rPr>
          <w:rFonts w:ascii="David" w:hAnsi="David"/>
          <w:szCs w:val="22"/>
          <w:rtl/>
        </w:rPr>
        <w:t xml:space="preserve"> </w:t>
      </w:r>
      <w:r w:rsidRPr="005820A9">
        <w:rPr>
          <w:rFonts w:ascii="David" w:hAnsi="David" w:hint="eastAsia"/>
          <w:szCs w:val="22"/>
          <w:rtl/>
        </w:rPr>
        <w:t>מתאריך</w:t>
      </w:r>
      <w:r w:rsidRPr="005820A9">
        <w:rPr>
          <w:rFonts w:ascii="David" w:hAnsi="David"/>
          <w:szCs w:val="22"/>
          <w:rtl/>
        </w:rPr>
        <w:t xml:space="preserve"> ____</w:t>
      </w:r>
      <w:r w:rsidRPr="005820A9">
        <w:rPr>
          <w:rFonts w:ascii="David" w:hAnsi="David" w:hint="cs"/>
          <w:szCs w:val="22"/>
          <w:rtl/>
        </w:rPr>
        <w:t>_____</w:t>
      </w:r>
      <w:r w:rsidRPr="005820A9">
        <w:rPr>
          <w:rFonts w:ascii="David" w:hAnsi="David"/>
          <w:szCs w:val="22"/>
          <w:rtl/>
        </w:rPr>
        <w:t xml:space="preserve">______  </w:t>
      </w:r>
      <w:r w:rsidRPr="005820A9">
        <w:rPr>
          <w:rFonts w:ascii="David" w:hAnsi="David" w:hint="eastAsia"/>
          <w:szCs w:val="22"/>
          <w:rtl/>
        </w:rPr>
        <w:t>עד</w:t>
      </w:r>
      <w:r w:rsidRPr="005820A9">
        <w:rPr>
          <w:rFonts w:ascii="David" w:hAnsi="David"/>
          <w:szCs w:val="22"/>
          <w:rtl/>
        </w:rPr>
        <w:t xml:space="preserve"> </w:t>
      </w:r>
      <w:r w:rsidRPr="005820A9">
        <w:rPr>
          <w:rFonts w:ascii="David" w:hAnsi="David" w:hint="eastAsia"/>
          <w:szCs w:val="22"/>
          <w:rtl/>
        </w:rPr>
        <w:t>תאריך</w:t>
      </w:r>
      <w:r w:rsidRPr="005820A9">
        <w:rPr>
          <w:rFonts w:ascii="David" w:hAnsi="David"/>
          <w:szCs w:val="22"/>
          <w:rtl/>
        </w:rPr>
        <w:t xml:space="preserve"> __</w:t>
      </w:r>
      <w:r w:rsidRPr="005820A9">
        <w:rPr>
          <w:rFonts w:ascii="David" w:hAnsi="David" w:hint="cs"/>
          <w:szCs w:val="22"/>
          <w:rtl/>
        </w:rPr>
        <w:t>_________</w:t>
      </w:r>
      <w:r w:rsidRPr="005820A9">
        <w:rPr>
          <w:rFonts w:ascii="David" w:hAnsi="David"/>
          <w:szCs w:val="22"/>
          <w:rtl/>
        </w:rPr>
        <w:t xml:space="preserve">_______. </w:t>
      </w:r>
    </w:p>
    <w:p w:rsidR="007A5B8F" w:rsidRPr="005820A9" w:rsidRDefault="007A5B8F" w:rsidP="005820A9">
      <w:pPr>
        <w:spacing w:before="0" w:line="360" w:lineRule="auto"/>
        <w:rPr>
          <w:rFonts w:ascii="David" w:hAnsi="David"/>
          <w:szCs w:val="22"/>
          <w:vertAlign w:val="superscript"/>
          <w:rtl/>
        </w:rPr>
      </w:pPr>
      <w:r w:rsidRPr="005820A9">
        <w:rPr>
          <w:rFonts w:ascii="David" w:hAnsi="David" w:hint="cs"/>
          <w:szCs w:val="22"/>
          <w:vertAlign w:val="superscript"/>
          <w:rtl/>
        </w:rPr>
        <w:t xml:space="preserve">                                                                                </w:t>
      </w:r>
      <w:r w:rsidRPr="005820A9">
        <w:rPr>
          <w:rFonts w:ascii="David" w:hAnsi="David"/>
          <w:szCs w:val="22"/>
          <w:vertAlign w:val="superscript"/>
          <w:rtl/>
        </w:rPr>
        <w:t>(</w:t>
      </w:r>
      <w:r w:rsidRPr="005820A9">
        <w:rPr>
          <w:rFonts w:ascii="David" w:hAnsi="David" w:hint="eastAsia"/>
          <w:szCs w:val="22"/>
          <w:vertAlign w:val="superscript"/>
          <w:rtl/>
        </w:rPr>
        <w:t>תאריך</w:t>
      </w:r>
      <w:r w:rsidRPr="005820A9">
        <w:rPr>
          <w:rFonts w:ascii="David" w:hAnsi="David"/>
          <w:szCs w:val="22"/>
          <w:vertAlign w:val="superscript"/>
          <w:rtl/>
        </w:rPr>
        <w:t xml:space="preserve"> </w:t>
      </w:r>
      <w:r w:rsidRPr="005820A9">
        <w:rPr>
          <w:rFonts w:ascii="David" w:hAnsi="David" w:hint="eastAsia"/>
          <w:szCs w:val="22"/>
          <w:vertAlign w:val="superscript"/>
          <w:rtl/>
        </w:rPr>
        <w:t>תחילת</w:t>
      </w:r>
      <w:r w:rsidRPr="005820A9">
        <w:rPr>
          <w:rFonts w:ascii="David" w:hAnsi="David"/>
          <w:szCs w:val="22"/>
          <w:vertAlign w:val="superscript"/>
          <w:rtl/>
        </w:rPr>
        <w:t xml:space="preserve"> </w:t>
      </w:r>
      <w:r w:rsidRPr="005820A9">
        <w:rPr>
          <w:rFonts w:ascii="David" w:hAnsi="David" w:hint="eastAsia"/>
          <w:szCs w:val="22"/>
          <w:vertAlign w:val="superscript"/>
          <w:rtl/>
        </w:rPr>
        <w:t>תוקף</w:t>
      </w:r>
      <w:r w:rsidRPr="005820A9">
        <w:rPr>
          <w:rFonts w:ascii="David" w:hAnsi="David"/>
          <w:szCs w:val="22"/>
          <w:vertAlign w:val="superscript"/>
          <w:rtl/>
        </w:rPr>
        <w:t xml:space="preserve"> </w:t>
      </w:r>
      <w:r w:rsidRPr="005820A9">
        <w:rPr>
          <w:rFonts w:ascii="David" w:hAnsi="David" w:hint="cs"/>
          <w:szCs w:val="22"/>
          <w:vertAlign w:val="superscript"/>
          <w:rtl/>
        </w:rPr>
        <w:t>ההסכם</w:t>
      </w:r>
      <w:r w:rsidRPr="005820A9">
        <w:rPr>
          <w:rFonts w:ascii="David" w:hAnsi="David"/>
          <w:szCs w:val="22"/>
          <w:vertAlign w:val="superscript"/>
          <w:rtl/>
        </w:rPr>
        <w:t>)</w:t>
      </w:r>
      <w:r w:rsidRPr="005820A9">
        <w:rPr>
          <w:rFonts w:ascii="David" w:hAnsi="David" w:hint="cs"/>
          <w:szCs w:val="22"/>
          <w:vertAlign w:val="superscript"/>
          <w:rtl/>
        </w:rPr>
        <w:t xml:space="preserve">                               (תאריך סיום ההסכם ועוד 60 יום)</w:t>
      </w:r>
    </w:p>
    <w:p w:rsidR="007A5B8F" w:rsidRPr="005820A9" w:rsidRDefault="007A5B8F" w:rsidP="005820A9">
      <w:pPr>
        <w:spacing w:before="0" w:line="360" w:lineRule="auto"/>
        <w:rPr>
          <w:rFonts w:ascii="David" w:hAnsi="David"/>
          <w:szCs w:val="22"/>
          <w:rtl/>
        </w:rPr>
      </w:pPr>
      <w:r w:rsidRPr="005820A9">
        <w:rPr>
          <w:rFonts w:ascii="David" w:hAnsi="David" w:hint="eastAsia"/>
          <w:szCs w:val="22"/>
          <w:rtl/>
        </w:rPr>
        <w:t>דרישה</w:t>
      </w:r>
      <w:r w:rsidRPr="005820A9">
        <w:rPr>
          <w:rFonts w:ascii="David" w:hAnsi="David"/>
          <w:szCs w:val="22"/>
          <w:rtl/>
        </w:rPr>
        <w:t xml:space="preserve"> </w:t>
      </w:r>
      <w:r w:rsidRPr="005820A9">
        <w:rPr>
          <w:rFonts w:ascii="David" w:hAnsi="David" w:hint="eastAsia"/>
          <w:szCs w:val="22"/>
          <w:rtl/>
        </w:rPr>
        <w:t>על</w:t>
      </w:r>
      <w:r w:rsidRPr="005820A9">
        <w:rPr>
          <w:rFonts w:ascii="David" w:hAnsi="David"/>
          <w:szCs w:val="22"/>
          <w:rtl/>
        </w:rPr>
        <w:t xml:space="preserve"> </w:t>
      </w:r>
      <w:r w:rsidRPr="005820A9">
        <w:rPr>
          <w:rFonts w:ascii="David" w:hAnsi="David" w:hint="eastAsia"/>
          <w:szCs w:val="22"/>
          <w:rtl/>
        </w:rPr>
        <w:t>פי</w:t>
      </w:r>
      <w:r w:rsidRPr="005820A9">
        <w:rPr>
          <w:rFonts w:ascii="David" w:hAnsi="David"/>
          <w:szCs w:val="22"/>
          <w:rtl/>
        </w:rPr>
        <w:t xml:space="preserve"> </w:t>
      </w:r>
      <w:r w:rsidRPr="005820A9">
        <w:rPr>
          <w:rFonts w:ascii="David" w:hAnsi="David" w:hint="eastAsia"/>
          <w:szCs w:val="22"/>
          <w:rtl/>
        </w:rPr>
        <w:t>ערבות</w:t>
      </w:r>
      <w:r w:rsidRPr="005820A9">
        <w:rPr>
          <w:rFonts w:ascii="David" w:hAnsi="David"/>
          <w:szCs w:val="22"/>
          <w:rtl/>
        </w:rPr>
        <w:t xml:space="preserve"> </w:t>
      </w:r>
      <w:r w:rsidRPr="005820A9">
        <w:rPr>
          <w:rFonts w:ascii="David" w:hAnsi="David" w:hint="eastAsia"/>
          <w:szCs w:val="22"/>
          <w:rtl/>
        </w:rPr>
        <w:t>זו</w:t>
      </w:r>
      <w:r w:rsidRPr="005820A9">
        <w:rPr>
          <w:rFonts w:ascii="David" w:hAnsi="David"/>
          <w:szCs w:val="22"/>
          <w:rtl/>
        </w:rPr>
        <w:t xml:space="preserve"> </w:t>
      </w:r>
      <w:r w:rsidRPr="005820A9">
        <w:rPr>
          <w:rFonts w:ascii="David" w:hAnsi="David" w:hint="eastAsia"/>
          <w:szCs w:val="22"/>
          <w:rtl/>
        </w:rPr>
        <w:t>יש</w:t>
      </w:r>
      <w:r w:rsidRPr="005820A9">
        <w:rPr>
          <w:rFonts w:ascii="David" w:hAnsi="David"/>
          <w:szCs w:val="22"/>
          <w:rtl/>
        </w:rPr>
        <w:t xml:space="preserve"> </w:t>
      </w:r>
      <w:r w:rsidRPr="005820A9">
        <w:rPr>
          <w:rFonts w:ascii="David" w:hAnsi="David" w:hint="eastAsia"/>
          <w:szCs w:val="22"/>
          <w:rtl/>
        </w:rPr>
        <w:t>להפנות</w:t>
      </w:r>
      <w:r w:rsidRPr="005820A9">
        <w:rPr>
          <w:rFonts w:ascii="David" w:hAnsi="David"/>
          <w:szCs w:val="22"/>
          <w:rtl/>
        </w:rPr>
        <w:t xml:space="preserve"> </w:t>
      </w:r>
      <w:r w:rsidRPr="005820A9">
        <w:rPr>
          <w:rFonts w:ascii="David" w:hAnsi="David" w:hint="eastAsia"/>
          <w:szCs w:val="22"/>
          <w:rtl/>
        </w:rPr>
        <w:t>לסניף</w:t>
      </w:r>
      <w:r w:rsidRPr="005820A9">
        <w:rPr>
          <w:rFonts w:ascii="David" w:hAnsi="David"/>
          <w:szCs w:val="22"/>
          <w:rtl/>
        </w:rPr>
        <w:t xml:space="preserve"> </w:t>
      </w:r>
      <w:r w:rsidRPr="005820A9">
        <w:rPr>
          <w:rFonts w:ascii="David" w:hAnsi="David" w:hint="eastAsia"/>
          <w:szCs w:val="22"/>
          <w:rtl/>
        </w:rPr>
        <w:t>הבנק</w:t>
      </w:r>
      <w:r w:rsidRPr="005820A9">
        <w:rPr>
          <w:rFonts w:ascii="David" w:hAnsi="David"/>
          <w:szCs w:val="22"/>
          <w:rtl/>
        </w:rPr>
        <w:t>/</w:t>
      </w:r>
      <w:r w:rsidRPr="005820A9">
        <w:rPr>
          <w:rFonts w:ascii="David" w:hAnsi="David" w:hint="eastAsia"/>
          <w:szCs w:val="22"/>
          <w:rtl/>
        </w:rPr>
        <w:t>חברת</w:t>
      </w:r>
      <w:r w:rsidRPr="005820A9">
        <w:rPr>
          <w:rFonts w:ascii="David" w:hAnsi="David"/>
          <w:szCs w:val="22"/>
          <w:rtl/>
        </w:rPr>
        <w:t xml:space="preserve"> </w:t>
      </w:r>
      <w:r w:rsidRPr="005820A9">
        <w:rPr>
          <w:rFonts w:ascii="David" w:hAnsi="David" w:hint="eastAsia"/>
          <w:szCs w:val="22"/>
          <w:rtl/>
        </w:rPr>
        <w:t>הביטוח</w:t>
      </w:r>
      <w:r w:rsidRPr="005820A9">
        <w:rPr>
          <w:rFonts w:ascii="David" w:hAnsi="David"/>
          <w:szCs w:val="22"/>
          <w:rtl/>
        </w:rPr>
        <w:t xml:space="preserve"> </w:t>
      </w:r>
      <w:r w:rsidRPr="005820A9">
        <w:rPr>
          <w:rFonts w:ascii="David" w:hAnsi="David" w:hint="eastAsia"/>
          <w:szCs w:val="22"/>
          <w:rtl/>
        </w:rPr>
        <w:t>שכתובתו</w:t>
      </w:r>
      <w:r w:rsidRPr="005820A9">
        <w:rPr>
          <w:rFonts w:ascii="David" w:hAnsi="David"/>
          <w:szCs w:val="22"/>
          <w:rtl/>
        </w:rPr>
        <w:t xml:space="preserve">: </w:t>
      </w:r>
    </w:p>
    <w:p w:rsidR="007A5B8F" w:rsidRPr="005820A9" w:rsidRDefault="007A5B8F" w:rsidP="005820A9">
      <w:pPr>
        <w:spacing w:before="0" w:line="360" w:lineRule="auto"/>
        <w:rPr>
          <w:rFonts w:ascii="David" w:hAnsi="David"/>
          <w:szCs w:val="22"/>
          <w:rtl/>
        </w:rPr>
      </w:pPr>
    </w:p>
    <w:p w:rsidR="007A5B8F" w:rsidRPr="005820A9" w:rsidRDefault="007A5B8F" w:rsidP="005820A9">
      <w:pPr>
        <w:spacing w:before="0" w:line="360" w:lineRule="auto"/>
        <w:rPr>
          <w:rFonts w:ascii="David" w:hAnsi="David"/>
          <w:szCs w:val="22"/>
          <w:rtl/>
        </w:rPr>
      </w:pPr>
    </w:p>
    <w:tbl>
      <w:tblPr>
        <w:bidiVisual/>
        <w:tblW w:w="0" w:type="auto"/>
        <w:tblBorders>
          <w:top w:val="single" w:sz="4" w:space="0" w:color="auto"/>
        </w:tblBorders>
        <w:tblLook w:val="04A0" w:firstRow="1" w:lastRow="0" w:firstColumn="1" w:lastColumn="0" w:noHBand="0" w:noVBand="1"/>
      </w:tblPr>
      <w:tblGrid>
        <w:gridCol w:w="2036"/>
        <w:gridCol w:w="2672"/>
        <w:gridCol w:w="3592"/>
      </w:tblGrid>
      <w:tr w:rsidR="007A5B8F" w:rsidRPr="005820A9" w:rsidTr="00AD079A">
        <w:tc>
          <w:tcPr>
            <w:tcW w:w="2036" w:type="dxa"/>
          </w:tcPr>
          <w:p w:rsidR="007A5B8F" w:rsidRPr="005820A9" w:rsidRDefault="007A5B8F" w:rsidP="005820A9">
            <w:pPr>
              <w:spacing w:before="0" w:line="360" w:lineRule="auto"/>
              <w:ind w:left="1440" w:hanging="1440"/>
              <w:rPr>
                <w:rFonts w:ascii="David" w:hAnsi="David"/>
                <w:szCs w:val="22"/>
                <w:rtl/>
              </w:rPr>
            </w:pPr>
            <w:r w:rsidRPr="005820A9">
              <w:rPr>
                <w:rFonts w:ascii="David" w:hAnsi="David" w:hint="eastAsia"/>
                <w:szCs w:val="22"/>
                <w:rtl/>
              </w:rPr>
              <w:t>שם</w:t>
            </w:r>
            <w:r w:rsidRPr="005820A9">
              <w:rPr>
                <w:rFonts w:ascii="David" w:hAnsi="David"/>
                <w:szCs w:val="22"/>
                <w:rtl/>
              </w:rPr>
              <w:t xml:space="preserve"> </w:t>
            </w:r>
            <w:r w:rsidRPr="005820A9">
              <w:rPr>
                <w:rFonts w:ascii="David" w:hAnsi="David" w:hint="eastAsia"/>
                <w:szCs w:val="22"/>
                <w:rtl/>
              </w:rPr>
              <w:t>הבנק</w:t>
            </w:r>
          </w:p>
        </w:tc>
        <w:tc>
          <w:tcPr>
            <w:tcW w:w="2672" w:type="dxa"/>
          </w:tcPr>
          <w:p w:rsidR="007A5B8F" w:rsidRPr="005820A9" w:rsidRDefault="007A5B8F" w:rsidP="005820A9">
            <w:pPr>
              <w:spacing w:before="0" w:line="360" w:lineRule="auto"/>
              <w:rPr>
                <w:rFonts w:ascii="David" w:hAnsi="David"/>
                <w:szCs w:val="22"/>
                <w:rtl/>
              </w:rPr>
            </w:pPr>
            <w:r w:rsidRPr="005820A9">
              <w:rPr>
                <w:rFonts w:ascii="David" w:hAnsi="David" w:hint="eastAsia"/>
                <w:szCs w:val="22"/>
                <w:rtl/>
              </w:rPr>
              <w:t>מס</w:t>
            </w:r>
            <w:r w:rsidRPr="005820A9">
              <w:rPr>
                <w:rFonts w:ascii="David" w:hAnsi="David"/>
                <w:szCs w:val="22"/>
                <w:rtl/>
              </w:rPr>
              <w:t xml:space="preserve">' </w:t>
            </w:r>
            <w:r w:rsidRPr="005820A9">
              <w:rPr>
                <w:rFonts w:ascii="David" w:hAnsi="David" w:hint="eastAsia"/>
                <w:szCs w:val="22"/>
                <w:rtl/>
              </w:rPr>
              <w:t>הבנק</w:t>
            </w:r>
            <w:r w:rsidRPr="005820A9">
              <w:rPr>
                <w:rFonts w:ascii="David" w:hAnsi="David"/>
                <w:szCs w:val="22"/>
                <w:rtl/>
              </w:rPr>
              <w:t xml:space="preserve"> </w:t>
            </w:r>
            <w:r w:rsidRPr="005820A9">
              <w:rPr>
                <w:rFonts w:ascii="David" w:hAnsi="David" w:hint="eastAsia"/>
                <w:szCs w:val="22"/>
                <w:rtl/>
              </w:rPr>
              <w:t>ומס</w:t>
            </w:r>
            <w:r w:rsidRPr="005820A9">
              <w:rPr>
                <w:rFonts w:ascii="David" w:hAnsi="David"/>
                <w:szCs w:val="22"/>
                <w:rtl/>
              </w:rPr>
              <w:t xml:space="preserve">' </w:t>
            </w:r>
            <w:r w:rsidRPr="005820A9">
              <w:rPr>
                <w:rFonts w:ascii="David" w:hAnsi="David" w:hint="eastAsia"/>
                <w:szCs w:val="22"/>
                <w:rtl/>
              </w:rPr>
              <w:t>הסניף</w:t>
            </w:r>
          </w:p>
        </w:tc>
        <w:tc>
          <w:tcPr>
            <w:tcW w:w="3592" w:type="dxa"/>
          </w:tcPr>
          <w:p w:rsidR="007A5B8F" w:rsidRPr="005820A9" w:rsidRDefault="007A5B8F" w:rsidP="005820A9">
            <w:pPr>
              <w:spacing w:before="0" w:line="360" w:lineRule="auto"/>
              <w:rPr>
                <w:rFonts w:ascii="David" w:hAnsi="David"/>
                <w:szCs w:val="22"/>
                <w:rtl/>
              </w:rPr>
            </w:pPr>
            <w:r w:rsidRPr="005820A9">
              <w:rPr>
                <w:rFonts w:ascii="David" w:hAnsi="David" w:hint="eastAsia"/>
                <w:szCs w:val="22"/>
                <w:rtl/>
              </w:rPr>
              <w:t>כתובת</w:t>
            </w:r>
            <w:r w:rsidRPr="005820A9">
              <w:rPr>
                <w:rFonts w:ascii="David" w:hAnsi="David"/>
                <w:szCs w:val="22"/>
                <w:rtl/>
              </w:rPr>
              <w:t xml:space="preserve"> </w:t>
            </w:r>
            <w:r w:rsidRPr="005820A9">
              <w:rPr>
                <w:rFonts w:ascii="David" w:hAnsi="David" w:hint="eastAsia"/>
                <w:szCs w:val="22"/>
                <w:rtl/>
              </w:rPr>
              <w:t>סניף</w:t>
            </w:r>
            <w:r w:rsidRPr="005820A9">
              <w:rPr>
                <w:rFonts w:ascii="David" w:hAnsi="David"/>
                <w:szCs w:val="22"/>
                <w:rtl/>
              </w:rPr>
              <w:t xml:space="preserve"> </w:t>
            </w:r>
            <w:r w:rsidRPr="005820A9">
              <w:rPr>
                <w:rFonts w:ascii="David" w:hAnsi="David" w:hint="eastAsia"/>
                <w:szCs w:val="22"/>
                <w:rtl/>
              </w:rPr>
              <w:t>הבנק</w:t>
            </w:r>
            <w:r w:rsidRPr="005820A9">
              <w:rPr>
                <w:rFonts w:ascii="David" w:hAnsi="David"/>
                <w:szCs w:val="22"/>
                <w:rtl/>
              </w:rPr>
              <w:t>/</w:t>
            </w:r>
            <w:r w:rsidRPr="005820A9">
              <w:rPr>
                <w:rFonts w:ascii="David" w:hAnsi="David" w:hint="eastAsia"/>
                <w:szCs w:val="22"/>
                <w:rtl/>
              </w:rPr>
              <w:t>חברת</w:t>
            </w:r>
            <w:r w:rsidRPr="005820A9">
              <w:rPr>
                <w:rFonts w:ascii="David" w:hAnsi="David"/>
                <w:szCs w:val="22"/>
                <w:rtl/>
              </w:rPr>
              <w:t xml:space="preserve"> </w:t>
            </w:r>
            <w:r w:rsidRPr="005820A9">
              <w:rPr>
                <w:rFonts w:ascii="David" w:hAnsi="David" w:hint="eastAsia"/>
                <w:szCs w:val="22"/>
                <w:rtl/>
              </w:rPr>
              <w:t>הביטוח</w:t>
            </w:r>
          </w:p>
        </w:tc>
      </w:tr>
    </w:tbl>
    <w:p w:rsidR="006E2A7A" w:rsidRPr="005820A9" w:rsidRDefault="006E2A7A" w:rsidP="005820A9">
      <w:pPr>
        <w:spacing w:before="0" w:line="360" w:lineRule="auto"/>
        <w:rPr>
          <w:rFonts w:ascii="David" w:hAnsi="David"/>
          <w:szCs w:val="22"/>
          <w:rtl/>
        </w:rPr>
      </w:pPr>
    </w:p>
    <w:p w:rsidR="00713852" w:rsidRPr="005820A9" w:rsidRDefault="00BA3C7F" w:rsidP="005820A9">
      <w:pPr>
        <w:spacing w:before="0" w:line="360" w:lineRule="auto"/>
        <w:rPr>
          <w:szCs w:val="22"/>
          <w:rtl/>
        </w:rPr>
      </w:pPr>
      <w:r w:rsidRPr="005820A9">
        <w:rPr>
          <w:b/>
          <w:bCs/>
          <w:szCs w:val="22"/>
          <w:u w:val="single"/>
          <w:rtl/>
        </w:rPr>
        <w:br w:type="page"/>
      </w:r>
    </w:p>
    <w:p w:rsidR="00CE31A5" w:rsidRDefault="00713852" w:rsidP="005820A9">
      <w:pPr>
        <w:spacing w:before="0" w:line="360" w:lineRule="auto"/>
        <w:rPr>
          <w:b/>
          <w:bCs/>
          <w:szCs w:val="22"/>
          <w:rtl/>
        </w:rPr>
      </w:pPr>
      <w:r w:rsidRPr="005820A9">
        <w:rPr>
          <w:rFonts w:hint="cs"/>
          <w:b/>
          <w:bCs/>
          <w:szCs w:val="22"/>
          <w:rtl/>
        </w:rPr>
        <w:t xml:space="preserve">                                </w:t>
      </w:r>
    </w:p>
    <w:p w:rsidR="00713852" w:rsidRPr="005D2965" w:rsidRDefault="00713852" w:rsidP="005820A9">
      <w:pPr>
        <w:spacing w:before="0" w:line="360" w:lineRule="auto"/>
        <w:rPr>
          <w:b/>
          <w:bCs/>
          <w:sz w:val="24"/>
          <w:u w:val="single"/>
          <w:rtl/>
        </w:rPr>
      </w:pPr>
      <w:r w:rsidRPr="005D2965">
        <w:rPr>
          <w:rFonts w:hint="cs"/>
          <w:b/>
          <w:bCs/>
          <w:sz w:val="24"/>
          <w:u w:val="single"/>
          <w:rtl/>
        </w:rPr>
        <w:t xml:space="preserve"> נספח ביטוחים נדרשים - אישור קיום ביטוחים</w:t>
      </w:r>
    </w:p>
    <w:p w:rsidR="007B4556" w:rsidRDefault="007B4556" w:rsidP="005820A9">
      <w:pPr>
        <w:spacing w:before="0" w:line="360" w:lineRule="auto"/>
        <w:rPr>
          <w:b/>
          <w:bCs/>
          <w:szCs w:val="22"/>
          <w:rtl/>
        </w:rPr>
      </w:pPr>
    </w:p>
    <w:p w:rsidR="005D2965" w:rsidRPr="00237B5E" w:rsidRDefault="005D2965" w:rsidP="005D2965">
      <w:pPr>
        <w:keepLines/>
        <w:tabs>
          <w:tab w:val="left" w:pos="1134"/>
        </w:tabs>
        <w:spacing w:before="0" w:line="360" w:lineRule="auto"/>
        <w:outlineLvl w:val="0"/>
        <w:rPr>
          <w:rFonts w:ascii="David" w:hAnsi="David"/>
          <w:b/>
          <w:szCs w:val="22"/>
          <w:rtl/>
          <w:lang w:eastAsia="ko-KR"/>
        </w:rPr>
      </w:pPr>
      <w:bookmarkStart w:id="246" w:name="_Toc344288618"/>
      <w:r w:rsidRPr="00237B5E">
        <w:rPr>
          <w:rFonts w:ascii="David" w:hAnsi="David"/>
          <w:b/>
          <w:szCs w:val="22"/>
          <w:rtl/>
          <w:lang w:eastAsia="ko-KR"/>
        </w:rPr>
        <w:t>הספק מתחייב, לבצע ולקיים את כל הביטוחים המפורטים בזה לטובתו ולטובת מדינת ישראל- משרד הבריאות ולהציג למשרד, את הביטוחים הכוללים את כל הכיסויים והתנאים הנדרשים  כאשר גבולות האחריות לא יפחתו מהמצוין להלן:-</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1.  ביטוח חבות המעבידים</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א. הספק יבטח  את אחריותו החוקית כלפי עובדיו בביטוח חבות מעבידים בכל  תחומי מדינת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ישראל והשטחים המוחזקים;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ב.  גבול האחריות לא יפחת מסך  5,000,000 דולר ארה"ב לעובד, למקרה ולתקופת הביטוח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(שנה);</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ג. הביטוח יורחב לכסות את חבותו של המבוטח כלפי קבלנים, קבלני משנה ועובדיהם היה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ויחשב כמעבידם;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ד.  הביטוח על פי הפוליסה יורחב לשפות את מדינת ישראל – משרד הבריאות, היה  ונטען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לעניין קרות תאונת  עבודה/מחלת מקצוע כלשהי  כי הם נושאים בחבות מעביד כלשהם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כלפי מי מעובדי הספק, קבלנים, קבלני משנה ועובדיהם שבשירותו.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2.  ביטוח אחריות כלפי צד שלישי</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א.  הספק יבטח את אחריותו החוקית על פי דיני מדינת ישראל בביטוח אחריות כלפי צד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שלישי  גוף ורכוש, בכל תחומי מדינת ישראל והשטחים המוחזקים;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ב.  גבול האחריות לא יפחת מסך 500,000 דולר ארה"ב למקרה ולתקופת הביטוח (שנה);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ג.  בפוליסה ייכלל סעיף אחריות צולבת - </w:t>
      </w:r>
      <w:r w:rsidRPr="00237B5E">
        <w:rPr>
          <w:rFonts w:ascii="David" w:hAnsi="David"/>
          <w:b/>
          <w:szCs w:val="22"/>
          <w:lang w:eastAsia="ko-KR"/>
        </w:rPr>
        <w:t>Cross  Liability</w:t>
      </w:r>
      <w:r w:rsidRPr="00237B5E">
        <w:rPr>
          <w:rFonts w:ascii="David" w:hAnsi="David"/>
          <w:b/>
          <w:szCs w:val="22"/>
          <w:rtl/>
          <w:lang w:eastAsia="ko-KR"/>
        </w:rPr>
        <w:t>;</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ד. כל סייג/חריג לגבי רכוש והמתייחס לרכוש מדינת ישראל שהספק או כל איש שבשירותו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פועלים או פעלו בו- יבוטל;</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ה. רכוש מדינת ישראל ייחשב רכוש צד שלישי;</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ו. הביטוח מורחב לכסות את חבותו של המבוטח כלפי צד שלישי בגין פעילות של קבלנים,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קבלני משנה ועובדיהם;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ז. הביטוח על פי הפוליסה יורחב לשפות את מדינת ישראל –  משרד הבריאות ככל שייחשבו</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אחראים למעשי ו/או מחדלי הספק והפועלים מטעמו.</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3.  ביטוח משולב לאחריות מקצועית וחבות המוצר </w:t>
      </w:r>
    </w:p>
    <w:p w:rsidR="005D2965" w:rsidRPr="005D2965" w:rsidRDefault="005D2965" w:rsidP="005D2965">
      <w:pPr>
        <w:keepLines/>
        <w:tabs>
          <w:tab w:val="left" w:pos="1134"/>
        </w:tabs>
        <w:spacing w:before="0" w:line="360" w:lineRule="auto"/>
        <w:outlineLvl w:val="0"/>
        <w:rPr>
          <w:rFonts w:ascii="David" w:hAnsi="David"/>
          <w:bCs/>
          <w:szCs w:val="22"/>
          <w:rtl/>
          <w:lang w:eastAsia="ko-KR"/>
        </w:rPr>
      </w:pPr>
      <w:r w:rsidRPr="005D2965">
        <w:rPr>
          <w:rFonts w:ascii="David" w:hAnsi="David"/>
          <w:bCs/>
          <w:szCs w:val="22"/>
          <w:rtl/>
          <w:lang w:eastAsia="ko-KR"/>
        </w:rPr>
        <w:t xml:space="preserve">     </w:t>
      </w:r>
    </w:p>
    <w:p w:rsidR="005D2965" w:rsidRPr="005D2965" w:rsidRDefault="005D2965" w:rsidP="005D2965">
      <w:pPr>
        <w:keepLines/>
        <w:tabs>
          <w:tab w:val="left" w:pos="1134"/>
        </w:tabs>
        <w:spacing w:before="0" w:line="360" w:lineRule="auto"/>
        <w:outlineLvl w:val="0"/>
        <w:rPr>
          <w:rFonts w:ascii="David" w:hAnsi="David"/>
          <w:bCs/>
          <w:szCs w:val="22"/>
          <w:lang w:eastAsia="ko-KR"/>
        </w:rPr>
      </w:pPr>
      <w:r w:rsidRPr="005D2965">
        <w:rPr>
          <w:rFonts w:ascii="David" w:hAnsi="David"/>
          <w:bCs/>
          <w:szCs w:val="22"/>
          <w:lang w:eastAsia="ko-KR"/>
        </w:rPr>
        <w:t>COMBINED PRODUCTS LIABILITY AND PROFESSIONAL INDEMNITY</w:t>
      </w:r>
      <w:r w:rsidRPr="005D2965">
        <w:rPr>
          <w:rFonts w:ascii="David" w:hAnsi="David"/>
          <w:bCs/>
          <w:szCs w:val="22"/>
          <w:rtl/>
          <w:lang w:eastAsia="ko-KR"/>
        </w:rPr>
        <w:t xml:space="preserve"> </w:t>
      </w:r>
    </w:p>
    <w:p w:rsidR="005D2965" w:rsidRPr="005D2965" w:rsidRDefault="005D2965" w:rsidP="005D2965">
      <w:pPr>
        <w:keepLines/>
        <w:tabs>
          <w:tab w:val="left" w:pos="1134"/>
        </w:tabs>
        <w:spacing w:before="0" w:line="360" w:lineRule="auto"/>
        <w:outlineLvl w:val="0"/>
        <w:rPr>
          <w:rFonts w:ascii="David" w:hAnsi="David"/>
          <w:bCs/>
          <w:szCs w:val="22"/>
          <w:lang w:eastAsia="ko-KR"/>
        </w:rPr>
      </w:pPr>
      <w:r w:rsidRPr="005D2965">
        <w:rPr>
          <w:rFonts w:ascii="David" w:hAnsi="David"/>
          <w:bCs/>
          <w:szCs w:val="22"/>
          <w:lang w:eastAsia="ko-KR"/>
        </w:rPr>
        <w:t>POLICY   FOR THE SOFTWARE AND HARDW ARE  INDUSTRY</w:t>
      </w:r>
      <w:r w:rsidRPr="005D2965">
        <w:rPr>
          <w:rFonts w:ascii="David" w:hAnsi="David"/>
          <w:bCs/>
          <w:szCs w:val="22"/>
          <w:rtl/>
          <w:lang w:eastAsia="ko-KR"/>
        </w:rPr>
        <w:t xml:space="preserve">.               </w:t>
      </w:r>
    </w:p>
    <w:p w:rsidR="005D2965" w:rsidRPr="005D2965" w:rsidRDefault="005D2965" w:rsidP="005D2965">
      <w:pPr>
        <w:keepLines/>
        <w:tabs>
          <w:tab w:val="left" w:pos="1134"/>
        </w:tabs>
        <w:spacing w:before="0" w:line="360" w:lineRule="auto"/>
        <w:outlineLvl w:val="0"/>
        <w:rPr>
          <w:rFonts w:ascii="David" w:hAnsi="David"/>
          <w:bCs/>
          <w:szCs w:val="22"/>
          <w:rtl/>
          <w:lang w:eastAsia="ko-KR"/>
        </w:rPr>
      </w:pPr>
      <w:r w:rsidRPr="005D2965">
        <w:rPr>
          <w:rFonts w:ascii="David" w:hAnsi="David"/>
          <w:bCs/>
          <w:szCs w:val="22"/>
          <w:rtl/>
          <w:lang w:eastAsia="ko-KR"/>
        </w:rPr>
        <w:t>או</w:t>
      </w:r>
    </w:p>
    <w:p w:rsidR="005D2965" w:rsidRPr="005D2965" w:rsidRDefault="005D2965" w:rsidP="005D2965">
      <w:pPr>
        <w:keepLines/>
        <w:tabs>
          <w:tab w:val="left" w:pos="1134"/>
        </w:tabs>
        <w:spacing w:before="0" w:line="360" w:lineRule="auto"/>
        <w:outlineLvl w:val="0"/>
        <w:rPr>
          <w:rFonts w:ascii="David" w:hAnsi="David"/>
          <w:bCs/>
          <w:szCs w:val="22"/>
          <w:lang w:eastAsia="ko-KR"/>
        </w:rPr>
      </w:pPr>
      <w:r w:rsidRPr="005D2965">
        <w:rPr>
          <w:rFonts w:ascii="David" w:hAnsi="David"/>
          <w:bCs/>
          <w:szCs w:val="22"/>
          <w:lang w:eastAsia="ko-KR"/>
        </w:rPr>
        <w:t>ELECTRONIC PRODUCTS AND SERVICES ERRORS OR OMISSONS</w:t>
      </w:r>
    </w:p>
    <w:p w:rsidR="005D2965" w:rsidRPr="005D2965" w:rsidRDefault="005D2965" w:rsidP="005D2965">
      <w:pPr>
        <w:keepLines/>
        <w:tabs>
          <w:tab w:val="left" w:pos="1134"/>
        </w:tabs>
        <w:spacing w:before="0" w:line="360" w:lineRule="auto"/>
        <w:outlineLvl w:val="0"/>
        <w:rPr>
          <w:rFonts w:ascii="David" w:hAnsi="David"/>
          <w:bCs/>
          <w:szCs w:val="22"/>
          <w:lang w:eastAsia="ko-KR"/>
        </w:rPr>
      </w:pPr>
      <w:r w:rsidRPr="005D2965">
        <w:rPr>
          <w:rFonts w:ascii="David" w:hAnsi="David"/>
          <w:bCs/>
          <w:szCs w:val="22"/>
          <w:lang w:eastAsia="ko-KR"/>
        </w:rPr>
        <w:t>AND   PRODUCTS  LIABILITY  INSURANCE</w:t>
      </w:r>
      <w:r w:rsidRPr="005D2965">
        <w:rPr>
          <w:rFonts w:ascii="David" w:hAnsi="David"/>
          <w:bCs/>
          <w:szCs w:val="22"/>
          <w:rtl/>
          <w:lang w:eastAsia="ko-KR"/>
        </w:rPr>
        <w:t xml:space="preserve">                                                                     </w:t>
      </w:r>
    </w:p>
    <w:p w:rsidR="005D2965" w:rsidRPr="005D2965" w:rsidRDefault="005D2965" w:rsidP="005D2965">
      <w:pPr>
        <w:keepLines/>
        <w:tabs>
          <w:tab w:val="left" w:pos="1134"/>
        </w:tabs>
        <w:spacing w:before="0" w:line="360" w:lineRule="auto"/>
        <w:outlineLvl w:val="0"/>
        <w:rPr>
          <w:rFonts w:ascii="David" w:hAnsi="David"/>
          <w:bCs/>
          <w:szCs w:val="22"/>
          <w:rtl/>
          <w:lang w:eastAsia="ko-KR"/>
        </w:rPr>
      </w:pP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5D2965">
        <w:rPr>
          <w:rFonts w:ascii="David" w:hAnsi="David"/>
          <w:bCs/>
          <w:szCs w:val="22"/>
          <w:rtl/>
          <w:lang w:eastAsia="ko-KR"/>
        </w:rPr>
        <w:t xml:space="preserve">   א.  </w:t>
      </w:r>
      <w:r w:rsidRPr="00237B5E">
        <w:rPr>
          <w:rFonts w:ascii="David" w:hAnsi="David"/>
          <w:b/>
          <w:szCs w:val="22"/>
          <w:rtl/>
          <w:lang w:eastAsia="ko-KR"/>
        </w:rPr>
        <w:t xml:space="preserve">הספק יבטח את אחריותו בגין אספקת תוכנה, פיתוח, יישום, הטמעה, התקנה, הפעלה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ותחזוקת כלי לניהול בקרות והבטחת איכות  על כל מרכיביו עבור מוסדות משרד הבריאות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כולל ניתוח ואפיון, התממשקות למערכות קיימות, אינטגרציה, ניהול משתמשים והרשאות,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תיעוד, התאמות, בדיקות, שינויים, שדרוגים, תמיכה, הדרכה, שירות ואחזקה, אחריות,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תיקון תקלות ואבטחת מידע בהתאם למכרז וחוזה עם מדינת ישראל  –  משרד הבריאות,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בביטוח משולב  לאחריות מקצועית וחבות המוצר;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ב.  הפוליסה תכסה את חבות הספק, עובדיו ובגין כל הפועלים מטעמו:-</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(1). בקשר עם מעשה או מחדל מקצועי  - כיסוי בגין הפרת חובה מקצועית, טעות השמטה,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הזנחה ורשלנות;</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(2). חבותו מפגם במוצר - כיסוי בגין נזקים ייגרמו בקשר עם מוצרים שיוצרו,  פותחו, הורכבו,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תוקנו, סופקו, נמכרו, הופצו או טופלו בכל דרך אחרת על ידי  הספק או מי מטעמו;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(3). פעילות הספק, עובדיו ובגין כל הפועלים מטעמו כולל בגין אספקת תוכנה, פיתוח, יישום,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הטמעה, התקנה, הפעלה ותחזוקת כלי לניהול בקרות והבטחת איכות  על כל מרכיביו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עבור מוסדות משרד הבריאות כולל ניתוח ואפיון, התממשקות למערכות קיימות,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אינטגרציה, ניהול משתמשים והרשאות, תיעוד, התאמות, בדיקות, שינויים, שדרוגים,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תמיכה, הדרכה, שירות ואחזקה, אחריות, תיקון תקלות ואבטחת מידע.</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ג.  גבולות האחריות למקרה ולשנה לא יפחתו מ – 500,000 דולר ארה"ב;</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 הארכת תקופת הגילוי לפחות 12  חודשים;</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 אחריות צולבת - </w:t>
      </w:r>
      <w:r w:rsidRPr="00237B5E">
        <w:rPr>
          <w:rFonts w:ascii="David" w:hAnsi="David"/>
          <w:b/>
          <w:szCs w:val="22"/>
          <w:lang w:eastAsia="ko-KR"/>
        </w:rPr>
        <w:t>Cross  Liability</w:t>
      </w:r>
      <w:r w:rsidRPr="00237B5E">
        <w:rPr>
          <w:rFonts w:ascii="David" w:hAnsi="David"/>
          <w:b/>
          <w:szCs w:val="22"/>
          <w:rtl/>
          <w:lang w:eastAsia="ko-KR"/>
        </w:rPr>
        <w:t>.</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ד. הביטוח יורחב לשפות את מדינת ישראל – משרד הבריאות, ככל שייחשבו אחראים למעשי ו/או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מחדלי המבצע וכל הפועלים מטעמו.</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4.  כללי</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בכל פוליסות הביטוח הנדרשות יכללו התנאים הבאים:-</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א.  לשם המבוטח יתווספו כמבוטחים נוספים: מדינת ישראל – משרד הבריאות, בכפוף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להרחבי השיפוי לעיל;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ב.  בכל מקרה של צמצום או ביטול הביטוח  ע"י אחד הצדדים לא יהיה להם כל תוקף אלא,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אם ניתנה על כך הודעה מוקדמת של 60 יום לפחות במכתב רשום לחשב משרד הבריאות;</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ג.  המבטח מוותר על כל זכות תחלוף/שיבוב, תביעה, השתתפות או חזרה כלפי מדינת ישראל -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משרד הבריאות ועובדיהם, ובלבד שהויתור לא יחול לטובת אדם שגרם  לנזק מתוך כוונת</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זדון;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ד.  הספק אחראי בלעדית כלפי המבטח לתשלום דמי הביטוח עבור כל הפוליסות ולמילוי כל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החובות המוטלות על המבוטח על פי תנאי הפוליסות;</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ה.  ההשתתפויות העצמיות הנקובות בכל פוליסה ופוליסה תחולנה בלעדית על הספק;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ו.  כל סעיף בפוליסות הביטוח המפקיע או מקטין בדרך כל שהיא את אחריות המבטח, כאשר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קיים ביטוח אחר לא יופעל כלפי מדינת ישראל, והביטוח הינו בחזקת ביטוח ראשוני המזכה</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במלוא הזכויות על פי הביטוח;</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ז.  תנאי הכיסוי של הפוליסות הנ"ל לא יפחתו מהמקובל על פי תנאי "פוליסות נוסח ביט",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בכפוף להרחבת הכיסויים כמפורט לעיל.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p>
    <w:p w:rsidR="005D2965" w:rsidRDefault="005D2965" w:rsidP="005D2965">
      <w:pPr>
        <w:keepLines/>
        <w:tabs>
          <w:tab w:val="left" w:pos="1134"/>
        </w:tabs>
        <w:spacing w:before="0" w:line="360" w:lineRule="auto"/>
        <w:outlineLvl w:val="0"/>
        <w:rPr>
          <w:rFonts w:ascii="David" w:hAnsi="David"/>
          <w:bCs/>
          <w:szCs w:val="22"/>
          <w:rtl/>
          <w:lang w:eastAsia="ko-KR"/>
        </w:rPr>
      </w:pPr>
    </w:p>
    <w:p w:rsidR="005D2965" w:rsidRDefault="005D2965" w:rsidP="005D2965">
      <w:pPr>
        <w:keepLines/>
        <w:tabs>
          <w:tab w:val="left" w:pos="1134"/>
        </w:tabs>
        <w:spacing w:before="0" w:line="360" w:lineRule="auto"/>
        <w:outlineLvl w:val="0"/>
        <w:rPr>
          <w:rFonts w:ascii="David" w:hAnsi="David"/>
          <w:bCs/>
          <w:szCs w:val="22"/>
          <w:rtl/>
          <w:lang w:eastAsia="ko-KR"/>
        </w:rPr>
      </w:pPr>
    </w:p>
    <w:p w:rsidR="005D2965" w:rsidRDefault="005D2965" w:rsidP="005D2965">
      <w:pPr>
        <w:keepLines/>
        <w:tabs>
          <w:tab w:val="left" w:pos="1134"/>
        </w:tabs>
        <w:spacing w:before="0" w:line="360" w:lineRule="auto"/>
        <w:outlineLvl w:val="0"/>
        <w:rPr>
          <w:rFonts w:ascii="David" w:hAnsi="David"/>
          <w:bCs/>
          <w:szCs w:val="22"/>
          <w:rtl/>
          <w:lang w:eastAsia="ko-KR"/>
        </w:rPr>
      </w:pPr>
    </w:p>
    <w:p w:rsidR="005D2965" w:rsidRDefault="005D2965" w:rsidP="005D2965">
      <w:pPr>
        <w:keepLines/>
        <w:tabs>
          <w:tab w:val="left" w:pos="1134"/>
        </w:tabs>
        <w:spacing w:before="0" w:line="360" w:lineRule="auto"/>
        <w:outlineLvl w:val="0"/>
        <w:rPr>
          <w:rFonts w:ascii="David" w:hAnsi="David"/>
          <w:bCs/>
          <w:szCs w:val="22"/>
          <w:rtl/>
          <w:lang w:eastAsia="ko-KR"/>
        </w:rPr>
      </w:pPr>
    </w:p>
    <w:p w:rsidR="005D2965" w:rsidRDefault="005D2965" w:rsidP="005D2965">
      <w:pPr>
        <w:keepLines/>
        <w:tabs>
          <w:tab w:val="left" w:pos="1134"/>
        </w:tabs>
        <w:spacing w:before="0" w:line="360" w:lineRule="auto"/>
        <w:outlineLvl w:val="0"/>
        <w:rPr>
          <w:rFonts w:ascii="David" w:hAnsi="David"/>
          <w:bCs/>
          <w:szCs w:val="22"/>
          <w:rtl/>
          <w:lang w:eastAsia="ko-KR"/>
        </w:rPr>
      </w:pP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5D2965">
        <w:rPr>
          <w:rFonts w:ascii="David" w:hAnsi="David"/>
          <w:bCs/>
          <w:szCs w:val="22"/>
          <w:rtl/>
          <w:lang w:eastAsia="ko-KR"/>
        </w:rPr>
        <w:t xml:space="preserve">  </w:t>
      </w:r>
      <w:r w:rsidRPr="00237B5E">
        <w:rPr>
          <w:rFonts w:ascii="David" w:hAnsi="David"/>
          <w:b/>
          <w:szCs w:val="22"/>
          <w:rtl/>
          <w:lang w:eastAsia="ko-KR"/>
        </w:rPr>
        <w:t xml:space="preserve">העתקי פוליסות הביטוח, מאושרות ע"י המבטח או אישור בחתימתו על קיום  הביטוחים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כאמור, יומצאו על ידי הספק למשרד הבריאות עד למועד חתימת החוזה.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הספק מתחייב בכל תקופת ההתקשרות החוזית עם מדינת ישראל – משרד הבריאות , וכל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עוד אחריותו קיימת, להחזיק בתוקף את פוליסות הביטוח. הספק מתחייב כי פוליסות הביטוח</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תחודשנה על ידו מדי שנה  בשנה, כל עוד החוזה עם מדינת ישראל – משרד הבריאות בתוקף.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הספק מתחייב להציג את העתקי פוליסות הביטוח המחודשות  מאושרות וחתומות ע"י המבטח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או אישור בחתימת מבטחו על חידושן  למשרד הבריאות לכל המאוחר שבועיים לפני תום תקופת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הביטוח.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אין בכל האמור בסעיפי הביטוח כדי לפטור את הספק מכל חובה החלה עליו על פי דין  ועל  פי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החוזה ואין לפרש את האמור כוויתור של מדינת ישראל – משרד הבריאות על כל זכות או סעד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המוקנים לה על פי דין ועל פי  חוזה זה.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נספח ביטוח - אישור קיום ביטוחים</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לכבוד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מדינת ישראל – משרד הבריאות;</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א.ג.נ.,</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הנדון:  אישור קיום ביטוחים</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-4-</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הננו מאשרים בזה כי ערכנו למבוטחנו ___________________________(להלן "הספק")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לתקופת הביטוח  מיום _______________ עד יום ________________ בקשר לרישוי, הטמעה ותחזוקה של כלי לניהול בקרות והבטחת איכות, על פי מכרז וחוזה עם מדינת ישראל -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משרד הבריאות, את הביטוחים המפורטים להלן: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ביטוח חבות המעבידים</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1. אחריותו החוקית כלפי עובדיו בכל תחומי מדינת ישראל  והשטחים המוחזקים.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2. גבול האחריות לא יפחת מסך  5,000,000 דולר ארה"ב לעובד, למקרה ולתקופת הביטוח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(שנה).</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3. הביטוח מורחב לכסות את חבותו של המבוטח כלפי קבלנים, קבלני משנה ועובדיהם היה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ויחשב כמעבידם;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4.  הביטוח על פי הפוליסה מורחב לשפות את מדינת ישראל – משרד הבריאות, היה  ונטען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לעניין קרות תאונת  עבודה/מחלת מקצוע כלשהי  כי הם נושאים בחבות מעביד כלשהם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כלפי מי מעובדי הספק, קבלנים, קבלני משנה ועובדיהם שבשירותו.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ביטוח אחריות כלפי צד שלישי</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1. אחריותו החוקית בביטוח אחריות כלפי צד שלישי על פי דיני מדינת ישראל, בגין נזקי גוף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ורכוש בכל תחומי מדינת ישראל והשטחים המוחזקים.</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2. גבול האחריות לא יפחת מסך 500,000 דולר ארה"ב למקרה ולתקופת הביטוח (שנה);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3. בפוליסה ייכלל סעיף אחריות צולבת - </w:t>
      </w:r>
      <w:r w:rsidRPr="00237B5E">
        <w:rPr>
          <w:rFonts w:ascii="David" w:hAnsi="David"/>
          <w:b/>
          <w:szCs w:val="22"/>
          <w:lang w:eastAsia="ko-KR"/>
        </w:rPr>
        <w:t>Cross  Liability</w:t>
      </w:r>
      <w:r w:rsidRPr="00237B5E">
        <w:rPr>
          <w:rFonts w:ascii="David" w:hAnsi="David"/>
          <w:b/>
          <w:szCs w:val="22"/>
          <w:rtl/>
          <w:lang w:eastAsia="ko-KR"/>
        </w:rPr>
        <w:t>.</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4. כל סייג/חריג לגבי רכוש והמתייחס לרכוש מדינת ישראל שהספק או כל איש שבשירותו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פועלים או פעלו בו- מבוטל.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5. רכוש מדינת ישראל ייחשב רכוש צד שלישי.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6. הביטוח מורחב לכסות את חבותו של המבוטח כלפי צד שלישי בגין פעילות של קבלנים,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קבלני משנה ועובדיהם;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7. הביטוח על פי הפוליסה מורחב לשפות את מדינת ישראל –  משרד הבריאות ככל שייחשבו</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אחראים למעשי ו/או מחדלי הספק והפועלים מטעמו.</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ביטוח משולב לאחריות מקצועית וחבות המוצר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w:t>
      </w:r>
    </w:p>
    <w:p w:rsidR="005D2965" w:rsidRPr="00237B5E" w:rsidRDefault="005D2965" w:rsidP="005D2965">
      <w:pPr>
        <w:keepLines/>
        <w:tabs>
          <w:tab w:val="left" w:pos="1134"/>
        </w:tabs>
        <w:spacing w:before="0" w:line="360" w:lineRule="auto"/>
        <w:outlineLvl w:val="0"/>
        <w:rPr>
          <w:rFonts w:ascii="David" w:hAnsi="David"/>
          <w:b/>
          <w:szCs w:val="22"/>
          <w:lang w:eastAsia="ko-KR"/>
        </w:rPr>
      </w:pPr>
      <w:r w:rsidRPr="00237B5E">
        <w:rPr>
          <w:rFonts w:ascii="David" w:hAnsi="David"/>
          <w:b/>
          <w:szCs w:val="22"/>
          <w:lang w:eastAsia="ko-KR"/>
        </w:rPr>
        <w:t>COMBINED PRODUCTS LIABILITY AND PROFESSIONAL INDEMNITY</w:t>
      </w:r>
      <w:r w:rsidRPr="00237B5E">
        <w:rPr>
          <w:rFonts w:ascii="David" w:hAnsi="David"/>
          <w:b/>
          <w:szCs w:val="22"/>
          <w:rtl/>
          <w:lang w:eastAsia="ko-KR"/>
        </w:rPr>
        <w:t xml:space="preserve"> </w:t>
      </w:r>
    </w:p>
    <w:p w:rsidR="005D2965" w:rsidRPr="00237B5E" w:rsidRDefault="005D2965" w:rsidP="005D2965">
      <w:pPr>
        <w:keepLines/>
        <w:tabs>
          <w:tab w:val="left" w:pos="1134"/>
        </w:tabs>
        <w:spacing w:before="0" w:line="360" w:lineRule="auto"/>
        <w:outlineLvl w:val="0"/>
        <w:rPr>
          <w:rFonts w:ascii="David" w:hAnsi="David"/>
          <w:b/>
          <w:szCs w:val="22"/>
          <w:lang w:eastAsia="ko-KR"/>
        </w:rPr>
      </w:pPr>
      <w:r w:rsidRPr="00237B5E">
        <w:rPr>
          <w:rFonts w:ascii="David" w:hAnsi="David"/>
          <w:b/>
          <w:szCs w:val="22"/>
          <w:lang w:eastAsia="ko-KR"/>
        </w:rPr>
        <w:t>POLICY   FOR THE SOFTWARE AND HARDW ARE  INDUSTRY</w:t>
      </w:r>
      <w:r w:rsidRPr="00237B5E">
        <w:rPr>
          <w:rFonts w:ascii="David" w:hAnsi="David"/>
          <w:b/>
          <w:szCs w:val="22"/>
          <w:rtl/>
          <w:lang w:eastAsia="ko-KR"/>
        </w:rPr>
        <w:t xml:space="preserve">.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או</w:t>
      </w:r>
    </w:p>
    <w:p w:rsidR="005D2965" w:rsidRPr="00237B5E" w:rsidRDefault="005D2965" w:rsidP="005D2965">
      <w:pPr>
        <w:keepLines/>
        <w:tabs>
          <w:tab w:val="left" w:pos="1134"/>
        </w:tabs>
        <w:spacing w:before="0" w:line="360" w:lineRule="auto"/>
        <w:outlineLvl w:val="0"/>
        <w:rPr>
          <w:rFonts w:ascii="David" w:hAnsi="David"/>
          <w:b/>
          <w:szCs w:val="22"/>
          <w:lang w:eastAsia="ko-KR"/>
        </w:rPr>
      </w:pPr>
      <w:r w:rsidRPr="00237B5E">
        <w:rPr>
          <w:rFonts w:ascii="David" w:hAnsi="David"/>
          <w:b/>
          <w:szCs w:val="22"/>
          <w:lang w:eastAsia="ko-KR"/>
        </w:rPr>
        <w:t>ELECTRONIC PRODUCTS AND SERVICES ERRORS OR OMISSONS</w:t>
      </w:r>
    </w:p>
    <w:p w:rsidR="005D2965" w:rsidRPr="00237B5E" w:rsidRDefault="005D2965" w:rsidP="005D2965">
      <w:pPr>
        <w:keepLines/>
        <w:tabs>
          <w:tab w:val="left" w:pos="1134"/>
        </w:tabs>
        <w:spacing w:before="0" w:line="360" w:lineRule="auto"/>
        <w:outlineLvl w:val="0"/>
        <w:rPr>
          <w:rFonts w:ascii="David" w:hAnsi="David"/>
          <w:b/>
          <w:szCs w:val="22"/>
          <w:lang w:eastAsia="ko-KR"/>
        </w:rPr>
      </w:pPr>
      <w:r w:rsidRPr="00237B5E">
        <w:rPr>
          <w:rFonts w:ascii="David" w:hAnsi="David"/>
          <w:b/>
          <w:szCs w:val="22"/>
          <w:lang w:eastAsia="ko-KR"/>
        </w:rPr>
        <w:t>AND   PRODUCTS  LIABILITY  INSURANCE</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1.  אחריותו החוקית של הספק בגין אספקת תוכנה, פיתוח, יישום, הטמעה, התקנה, הפעלה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ותחזוקת כלי לניהול בקרות והבטחת איכות  על כל מרכיביו עבור מוסדות משרד הבריאות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כולל ניתוח ואפיון, התממשקות למערכות קיימות, אינטגרציה, ניהול משתמשים והרשאות,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תיעוד, התאמות, בדיקות, שינויים, שדרוגים, תמיכה, הדרכה, שירות ואחזקה, אחריות,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תיקון תקלות ואבטחת מידע בהתאם למכרז וחוזה עם מדינת ישראל  –  משרד הבריאות,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בביטוח משולב  לאחריות מקצועית וחבות המוצר.</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2.  הפוליסה מכסה את חבות הספק, עובדיו ובגין כל הפועלים מטעמו:-</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(א). בקשר עם מעשה או מחדל מקצועי  - כיסוי בגין הפרת חובה מקצועית, טעות השמטה,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הזנחה ורשלנות;</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(ב). חבותו מפגם במוצר - כיסוי בגין נזקים ייגרמו בקשר עם מוצרים שיוצרו,  פותחו, הורכבו,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תוקנו, סופקו, נמכרו, הופצו או טופלו בכל דרך אחרת על ידי  הספק או מי מטעמו;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(ג). פעילות הספק, עובדיו ובגין כל הפועלים מטעמו כולל בגין אספקת תוכנה, פיתוח, יישום,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הטמעה, התקנה, הפעלה ותחזוקת כלי לניהול בקרות והבטחת איכות  על כל מרכיביו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עבור מוסדות משרד הבריאות כולל ניתוח ואפיון, התממשקות למערכות קיימות,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אינטגרציה, ניהול משתמשים והרשאות, תיעוד, התאמות, בדיקות, שינויים, שדרוגים,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תמיכה, הדרכה, שירות ואחזקה, אחריות, תיקון תקלות ואבטחת מידע.</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p>
    <w:p w:rsidR="005D2965" w:rsidRPr="00237B5E" w:rsidRDefault="005D2965" w:rsidP="00EA04D3">
      <w:pPr>
        <w:keepLines/>
        <w:tabs>
          <w:tab w:val="left" w:pos="1134"/>
        </w:tabs>
        <w:spacing w:before="0" w:line="360" w:lineRule="auto"/>
        <w:outlineLvl w:val="0"/>
        <w:rPr>
          <w:rFonts w:ascii="David" w:hAnsi="David"/>
          <w:b/>
          <w:szCs w:val="22"/>
          <w:rtl/>
          <w:lang w:eastAsia="ko-KR"/>
        </w:rPr>
      </w:pPr>
      <w:r w:rsidRPr="005D2965">
        <w:rPr>
          <w:rFonts w:ascii="David" w:hAnsi="David"/>
          <w:bCs/>
          <w:szCs w:val="22"/>
          <w:rtl/>
          <w:lang w:eastAsia="ko-KR"/>
        </w:rPr>
        <w:t xml:space="preserve">3.  </w:t>
      </w:r>
      <w:r w:rsidRPr="00237B5E">
        <w:rPr>
          <w:rFonts w:ascii="David" w:hAnsi="David"/>
          <w:b/>
          <w:szCs w:val="22"/>
          <w:rtl/>
          <w:lang w:eastAsia="ko-KR"/>
        </w:rPr>
        <w:t>גבולות האחריות למקרה ולשנה לא יפחתו מ – 500,000 דולר ארה"ב;</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 הארכת תקופת הגילוי לפחות 12  חודשים;</w:t>
      </w:r>
    </w:p>
    <w:p w:rsidR="005D2965" w:rsidRPr="00237B5E" w:rsidRDefault="005D2965" w:rsidP="00EA04D3">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 אחריות צולבת - </w:t>
      </w:r>
      <w:r w:rsidRPr="00237B5E">
        <w:rPr>
          <w:rFonts w:ascii="David" w:hAnsi="David"/>
          <w:b/>
          <w:szCs w:val="22"/>
          <w:lang w:eastAsia="ko-KR"/>
        </w:rPr>
        <w:t>Cross  Liability</w:t>
      </w:r>
      <w:r w:rsidRPr="00237B5E">
        <w:rPr>
          <w:rFonts w:ascii="David" w:hAnsi="David"/>
          <w:b/>
          <w:szCs w:val="22"/>
          <w:rtl/>
          <w:lang w:eastAsia="ko-KR"/>
        </w:rPr>
        <w:t>.</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4. הביטוח מורחב לשפות את מדינת ישראל – משרד הבריאות, ככל שייחשבו אחראים למעשי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ו/או מחדלי המבצע וכל הפועלים מטעמו.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כללי</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בפוליסות הביטוח  נכללו התנאים הבאים:</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1.  לשם המבוטח יתווספו כמבוטחים נוספים: מדינת ישראל – משרד הבריאות, בכפוף להרחבי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השיפוי לעיל.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2.  בכל מקרה של צמצום או ביטול הביטוח  ע"י אחד הצדדים לא יהיה להם כל תוקף, אלא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אם ניתנה על ידינו הודעה מוקדמת של 60 יום לפחות במכתב רשום לחשב משרד הבריאות.</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3.  אנו מוותרים על כל זכות תחלוף/שיבוב, תביעה, השתתפות או חזרה כלפי מדינת ישראל -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משרד הבריאות ועובדיהם, ובלבד שהויתור לא יחול לטובת אדם  שגרם  לנזק מתוך כוונת</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זדון.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4.  הספק אחראי בלעדית כלפינו לתשלום דמי  הביטוח עבור כל הפוליסות ולמילוי  כל  החובות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המוטלות על המבוטח על פי תנאי הפוליסות.</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5.  ההשתתפויות העצמיות הנקובות בכל פוליסה ופוליסה תחולנה בלעדית על הספק.</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6.  כל סעיף בפוליסות הביטוח המפקיע או מקטין בדרך כל שהיא את אחריות המבטח, כאשר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קיים ביטוח אחר לא יופעל כלפי מדינת ישראל, והביטוח הינו בחזקת ביטוח ראשוני המזכה</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במלוא הזכויות על פי הביטוח.</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7.  תנאי הכיסוי של הפוליסות הנ"ל לא יפחתו מהמקובל על פי תנאי "פוליסות נוסח ביט", בכפוף</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להרחבת הכיסויים כמפורט לעיל.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 xml:space="preserve">           </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r w:rsidRPr="00237B5E">
        <w:rPr>
          <w:rFonts w:ascii="David" w:hAnsi="David"/>
          <w:b/>
          <w:szCs w:val="22"/>
          <w:rtl/>
          <w:lang w:eastAsia="ko-KR"/>
        </w:rPr>
        <w:t>בכפוף לתנאי וסייגי הפוליסות המקוריות עד כמה שלא שונו במפורש על פי האמור באישור זה.</w:t>
      </w:r>
    </w:p>
    <w:p w:rsidR="005D2965" w:rsidRPr="00237B5E" w:rsidRDefault="005D2965" w:rsidP="005D2965">
      <w:pPr>
        <w:keepLines/>
        <w:tabs>
          <w:tab w:val="left" w:pos="1134"/>
        </w:tabs>
        <w:spacing w:before="0" w:line="360" w:lineRule="auto"/>
        <w:outlineLvl w:val="0"/>
        <w:rPr>
          <w:rFonts w:ascii="David" w:hAnsi="David"/>
          <w:b/>
          <w:szCs w:val="22"/>
          <w:rtl/>
          <w:lang w:eastAsia="ko-KR"/>
        </w:rPr>
      </w:pPr>
    </w:p>
    <w:p w:rsidR="005D2965" w:rsidRPr="00237B5E" w:rsidRDefault="005D2965" w:rsidP="005D2965">
      <w:pPr>
        <w:keepLines/>
        <w:tabs>
          <w:tab w:val="left" w:pos="1134"/>
        </w:tabs>
        <w:spacing w:before="0" w:line="360" w:lineRule="auto"/>
        <w:outlineLvl w:val="0"/>
        <w:rPr>
          <w:rFonts w:ascii="David" w:hAnsi="David"/>
          <w:b/>
          <w:szCs w:val="22"/>
          <w:rtl/>
          <w:lang w:eastAsia="ko-KR"/>
        </w:rPr>
      </w:pPr>
    </w:p>
    <w:p w:rsidR="005D2965" w:rsidRPr="005D2965" w:rsidRDefault="005D2965" w:rsidP="005D2965">
      <w:pPr>
        <w:keepLines/>
        <w:tabs>
          <w:tab w:val="left" w:pos="1134"/>
        </w:tabs>
        <w:spacing w:before="0" w:line="360" w:lineRule="auto"/>
        <w:outlineLvl w:val="0"/>
        <w:rPr>
          <w:rFonts w:ascii="David" w:hAnsi="David"/>
          <w:bCs/>
          <w:szCs w:val="22"/>
          <w:rtl/>
          <w:lang w:eastAsia="ko-KR"/>
        </w:rPr>
      </w:pPr>
      <w:r w:rsidRPr="005D2965">
        <w:rPr>
          <w:rFonts w:ascii="David" w:hAnsi="David"/>
          <w:bCs/>
          <w:szCs w:val="22"/>
          <w:rtl/>
          <w:lang w:eastAsia="ko-KR"/>
        </w:rPr>
        <w:t xml:space="preserve">                                                                                       בכבוד רב,</w:t>
      </w:r>
    </w:p>
    <w:p w:rsidR="005D2965" w:rsidRPr="005D2965" w:rsidRDefault="005D2965" w:rsidP="005D2965">
      <w:pPr>
        <w:keepLines/>
        <w:tabs>
          <w:tab w:val="left" w:pos="1134"/>
        </w:tabs>
        <w:spacing w:before="0" w:line="360" w:lineRule="auto"/>
        <w:outlineLvl w:val="0"/>
        <w:rPr>
          <w:rFonts w:ascii="David" w:hAnsi="David"/>
          <w:bCs/>
          <w:szCs w:val="22"/>
          <w:rtl/>
          <w:lang w:eastAsia="ko-KR"/>
        </w:rPr>
      </w:pPr>
    </w:p>
    <w:p w:rsidR="005D2965" w:rsidRPr="005D2965" w:rsidRDefault="005D2965" w:rsidP="005D2965">
      <w:pPr>
        <w:keepLines/>
        <w:tabs>
          <w:tab w:val="left" w:pos="1134"/>
        </w:tabs>
        <w:spacing w:before="0" w:line="360" w:lineRule="auto"/>
        <w:outlineLvl w:val="0"/>
        <w:rPr>
          <w:rFonts w:ascii="David" w:hAnsi="David"/>
          <w:bCs/>
          <w:szCs w:val="22"/>
          <w:rtl/>
          <w:lang w:eastAsia="ko-KR"/>
        </w:rPr>
      </w:pPr>
    </w:p>
    <w:p w:rsidR="005D2965" w:rsidRPr="005D2965" w:rsidRDefault="005D2965" w:rsidP="005D2965">
      <w:pPr>
        <w:keepLines/>
        <w:tabs>
          <w:tab w:val="left" w:pos="1134"/>
        </w:tabs>
        <w:spacing w:before="0" w:line="360" w:lineRule="auto"/>
        <w:outlineLvl w:val="0"/>
        <w:rPr>
          <w:rFonts w:ascii="David" w:hAnsi="David"/>
          <w:bCs/>
          <w:szCs w:val="22"/>
          <w:rtl/>
          <w:lang w:eastAsia="ko-KR"/>
        </w:rPr>
      </w:pPr>
      <w:r w:rsidRPr="005D2965">
        <w:rPr>
          <w:rFonts w:ascii="David" w:hAnsi="David"/>
          <w:bCs/>
          <w:szCs w:val="22"/>
          <w:rtl/>
          <w:lang w:eastAsia="ko-KR"/>
        </w:rPr>
        <w:t xml:space="preserve">                                                                    ___________________________</w:t>
      </w:r>
    </w:p>
    <w:p w:rsidR="005D2965" w:rsidRPr="005D2965" w:rsidRDefault="005D2965" w:rsidP="005D2965">
      <w:pPr>
        <w:keepLines/>
        <w:tabs>
          <w:tab w:val="left" w:pos="1134"/>
        </w:tabs>
        <w:spacing w:before="0" w:line="360" w:lineRule="auto"/>
        <w:outlineLvl w:val="0"/>
        <w:rPr>
          <w:rFonts w:ascii="David" w:hAnsi="David"/>
          <w:bCs/>
          <w:szCs w:val="22"/>
          <w:rtl/>
          <w:lang w:eastAsia="ko-KR"/>
        </w:rPr>
      </w:pPr>
      <w:r w:rsidRPr="005D2965">
        <w:rPr>
          <w:rFonts w:ascii="David" w:hAnsi="David"/>
          <w:bCs/>
          <w:szCs w:val="22"/>
          <w:rtl/>
          <w:lang w:eastAsia="ko-KR"/>
        </w:rPr>
        <w:t>תאריך______________                        חתימת מורשה המבטח  וחותמת המבטח</w:t>
      </w:r>
    </w:p>
    <w:p w:rsidR="005D2965" w:rsidRPr="005D2965" w:rsidRDefault="005D2965" w:rsidP="005D2965">
      <w:pPr>
        <w:keepLines/>
        <w:tabs>
          <w:tab w:val="left" w:pos="1134"/>
        </w:tabs>
        <w:spacing w:before="0" w:line="360" w:lineRule="auto"/>
        <w:outlineLvl w:val="0"/>
        <w:rPr>
          <w:rFonts w:ascii="David" w:hAnsi="David"/>
          <w:bCs/>
          <w:szCs w:val="22"/>
          <w:rtl/>
          <w:lang w:eastAsia="ko-KR"/>
        </w:rPr>
      </w:pPr>
    </w:p>
    <w:p w:rsidR="005D2965" w:rsidRPr="005D2965" w:rsidRDefault="005D2965" w:rsidP="005D2965">
      <w:pPr>
        <w:keepLines/>
        <w:tabs>
          <w:tab w:val="left" w:pos="1134"/>
        </w:tabs>
        <w:spacing w:before="0" w:line="360" w:lineRule="auto"/>
        <w:outlineLvl w:val="0"/>
        <w:rPr>
          <w:rFonts w:ascii="David" w:hAnsi="David"/>
          <w:bCs/>
          <w:szCs w:val="22"/>
          <w:rtl/>
          <w:lang w:eastAsia="ko-KR"/>
        </w:rPr>
      </w:pPr>
      <w:r w:rsidRPr="005D2965">
        <w:rPr>
          <w:rFonts w:ascii="David" w:hAnsi="David"/>
          <w:bCs/>
          <w:szCs w:val="22"/>
          <w:rtl/>
          <w:lang w:eastAsia="ko-KR"/>
        </w:rPr>
        <w:t xml:space="preserve">          *                                                         *                                                           *</w:t>
      </w:r>
    </w:p>
    <w:p w:rsidR="005D2965" w:rsidRPr="005D2965" w:rsidRDefault="005D2965" w:rsidP="005D2965">
      <w:pPr>
        <w:keepLines/>
        <w:tabs>
          <w:tab w:val="left" w:pos="1134"/>
        </w:tabs>
        <w:spacing w:before="0" w:line="360" w:lineRule="auto"/>
        <w:outlineLvl w:val="0"/>
        <w:rPr>
          <w:rFonts w:ascii="David" w:hAnsi="David"/>
          <w:bCs/>
          <w:szCs w:val="22"/>
          <w:rtl/>
          <w:lang w:eastAsia="ko-KR"/>
        </w:rPr>
      </w:pPr>
    </w:p>
    <w:p w:rsidR="005D2965" w:rsidRDefault="005D2965" w:rsidP="005D2965">
      <w:pPr>
        <w:keepLines/>
        <w:tabs>
          <w:tab w:val="left" w:pos="1134"/>
        </w:tabs>
        <w:spacing w:before="0" w:line="360" w:lineRule="auto"/>
        <w:outlineLvl w:val="0"/>
        <w:rPr>
          <w:rFonts w:ascii="David" w:hAnsi="David"/>
          <w:bCs/>
          <w:szCs w:val="22"/>
          <w:rtl/>
          <w:lang w:eastAsia="ko-KR"/>
        </w:rPr>
      </w:pPr>
    </w:p>
    <w:p w:rsidR="00237B5E" w:rsidRDefault="00237B5E" w:rsidP="005D2965">
      <w:pPr>
        <w:keepLines/>
        <w:tabs>
          <w:tab w:val="left" w:pos="1134"/>
        </w:tabs>
        <w:spacing w:before="0" w:line="360" w:lineRule="auto"/>
        <w:outlineLvl w:val="0"/>
        <w:rPr>
          <w:rFonts w:ascii="David" w:hAnsi="David"/>
          <w:bCs/>
          <w:szCs w:val="22"/>
          <w:rtl/>
          <w:lang w:eastAsia="ko-KR"/>
        </w:rPr>
      </w:pPr>
    </w:p>
    <w:p w:rsidR="00237B5E" w:rsidRPr="005D2965" w:rsidRDefault="00237B5E" w:rsidP="005D2965">
      <w:pPr>
        <w:keepLines/>
        <w:tabs>
          <w:tab w:val="left" w:pos="1134"/>
        </w:tabs>
        <w:spacing w:before="0" w:line="360" w:lineRule="auto"/>
        <w:outlineLvl w:val="0"/>
        <w:rPr>
          <w:rFonts w:ascii="David" w:hAnsi="David"/>
          <w:bCs/>
          <w:szCs w:val="22"/>
          <w:rtl/>
          <w:lang w:eastAsia="ko-KR"/>
        </w:rPr>
      </w:pPr>
    </w:p>
    <w:p w:rsidR="005D2965" w:rsidRDefault="005D2965" w:rsidP="005D2965">
      <w:pPr>
        <w:keepLines/>
        <w:tabs>
          <w:tab w:val="left" w:pos="1134"/>
        </w:tabs>
        <w:spacing w:before="0" w:line="360" w:lineRule="auto"/>
        <w:outlineLvl w:val="0"/>
        <w:rPr>
          <w:rFonts w:ascii="David" w:hAnsi="David"/>
          <w:bCs/>
          <w:szCs w:val="22"/>
          <w:rtl/>
          <w:lang w:eastAsia="ko-KR"/>
        </w:rPr>
      </w:pPr>
      <w:r w:rsidRPr="005D2965">
        <w:rPr>
          <w:rFonts w:ascii="David" w:hAnsi="David"/>
          <w:bCs/>
          <w:szCs w:val="22"/>
          <w:rtl/>
          <w:lang w:eastAsia="ko-KR"/>
        </w:rPr>
        <w:t xml:space="preserve">                                                                                                                  </w:t>
      </w:r>
      <w:r>
        <w:rPr>
          <w:rFonts w:ascii="David" w:hAnsi="David" w:hint="cs"/>
          <w:bCs/>
          <w:szCs w:val="22"/>
          <w:rtl/>
          <w:lang w:eastAsia="ko-KR"/>
        </w:rPr>
        <w:t xml:space="preserve">                                                                          </w:t>
      </w:r>
    </w:p>
    <w:p w:rsidR="0009022B" w:rsidRPr="005D2965" w:rsidRDefault="005D2965" w:rsidP="005D2965">
      <w:pPr>
        <w:keepLines/>
        <w:tabs>
          <w:tab w:val="left" w:pos="1134"/>
        </w:tabs>
        <w:spacing w:before="0" w:line="360" w:lineRule="auto"/>
        <w:jc w:val="left"/>
        <w:outlineLvl w:val="0"/>
        <w:rPr>
          <w:b/>
          <w:bCs/>
          <w:szCs w:val="22"/>
          <w:rtl/>
        </w:rPr>
      </w:pPr>
      <w:bookmarkStart w:id="247" w:name="_Toc398126644"/>
      <w:r>
        <w:rPr>
          <w:rFonts w:ascii="David" w:hAnsi="David" w:hint="cs"/>
          <w:bCs/>
          <w:szCs w:val="22"/>
          <w:rtl/>
          <w:lang w:eastAsia="ko-KR"/>
        </w:rPr>
        <w:t xml:space="preserve"> </w:t>
      </w:r>
      <w:r w:rsidR="0009022B" w:rsidRPr="005D2965">
        <w:rPr>
          <w:rFonts w:ascii="David" w:hAnsi="David" w:hint="cs"/>
          <w:bCs/>
          <w:szCs w:val="22"/>
          <w:rtl/>
          <w:lang w:eastAsia="ko-KR"/>
        </w:rPr>
        <w:t>נספח ג' - אבטחת מידע</w:t>
      </w:r>
      <w:bookmarkEnd w:id="246"/>
      <w:bookmarkEnd w:id="247"/>
      <w:r w:rsidR="0009022B" w:rsidRPr="005D2965">
        <w:rPr>
          <w:b/>
          <w:bCs/>
          <w:szCs w:val="22"/>
          <w:rtl/>
        </w:rPr>
        <w:br/>
      </w:r>
    </w:p>
    <w:p w:rsidR="0009022B" w:rsidRPr="005D2965" w:rsidRDefault="0009022B" w:rsidP="005820A9">
      <w:pPr>
        <w:widowControl w:val="0"/>
        <w:numPr>
          <w:ilvl w:val="0"/>
          <w:numId w:val="58"/>
        </w:numPr>
        <w:spacing w:before="0" w:line="360" w:lineRule="auto"/>
        <w:rPr>
          <w:szCs w:val="22"/>
        </w:rPr>
      </w:pPr>
      <w:r w:rsidRPr="005D2965">
        <w:rPr>
          <w:rFonts w:hint="cs"/>
          <w:szCs w:val="22"/>
          <w:rtl/>
        </w:rPr>
        <w:t xml:space="preserve">תיושם </w:t>
      </w:r>
      <w:r w:rsidRPr="005D2965">
        <w:rPr>
          <w:szCs w:val="22"/>
          <w:rtl/>
        </w:rPr>
        <w:t xml:space="preserve">אבטחת מידע כמוגדרת בתקן </w:t>
      </w:r>
      <w:r w:rsidRPr="005D2965">
        <w:rPr>
          <w:szCs w:val="22"/>
        </w:rPr>
        <w:t xml:space="preserve">ISO-27799 </w:t>
      </w:r>
      <w:r w:rsidRPr="005D2965">
        <w:rPr>
          <w:szCs w:val="22"/>
          <w:rtl/>
        </w:rPr>
        <w:t>: שמירה על סודיות, שלמות ואמינות, זמינות ושרידות המידע, במע</w:t>
      </w:r>
      <w:r w:rsidR="00A013D8" w:rsidRPr="005D2965">
        <w:rPr>
          <w:szCs w:val="22"/>
          <w:rtl/>
        </w:rPr>
        <w:t>רכות המידע הרפואיות הממוחשבות ב</w:t>
      </w:r>
      <w:r w:rsidRPr="005D2965">
        <w:rPr>
          <w:szCs w:val="22"/>
          <w:rtl/>
        </w:rPr>
        <w:t>בתי החולים, במרפאות הקהילה וב</w:t>
      </w:r>
      <w:r w:rsidR="00ED7852" w:rsidRPr="005D2965">
        <w:rPr>
          <w:rFonts w:hint="cs"/>
          <w:szCs w:val="22"/>
          <w:rtl/>
        </w:rPr>
        <w:t xml:space="preserve">כל אגפי </w:t>
      </w:r>
      <w:r w:rsidRPr="005D2965">
        <w:rPr>
          <w:szCs w:val="22"/>
          <w:rtl/>
        </w:rPr>
        <w:t>משרד הבריאות</w:t>
      </w:r>
      <w:r w:rsidRPr="005D2965">
        <w:rPr>
          <w:rFonts w:hint="cs"/>
          <w:szCs w:val="22"/>
          <w:rtl/>
        </w:rPr>
        <w:t>. כל זאת בכפוף לתקנות הגנת הפרטיות ולחוקי אבטחת מידע.</w:t>
      </w:r>
      <w:r w:rsidRPr="005D2965">
        <w:rPr>
          <w:rFonts w:hint="cs"/>
          <w:szCs w:val="22"/>
          <w:rtl/>
        </w:rPr>
        <w:tab/>
      </w:r>
      <w:r w:rsidRPr="005D2965">
        <w:rPr>
          <w:szCs w:val="22"/>
          <w:rtl/>
        </w:rPr>
        <w:br/>
      </w:r>
      <w:r w:rsidRPr="005D2965">
        <w:rPr>
          <w:rFonts w:hint="cs"/>
          <w:szCs w:val="22"/>
          <w:rtl/>
        </w:rPr>
        <w:t xml:space="preserve">יושם דגש על העקרונות הבאים : </w:t>
      </w:r>
    </w:p>
    <w:p w:rsidR="0009022B" w:rsidRPr="005D2965" w:rsidRDefault="0009022B" w:rsidP="005820A9">
      <w:pPr>
        <w:widowControl w:val="0"/>
        <w:numPr>
          <w:ilvl w:val="1"/>
          <w:numId w:val="58"/>
        </w:numPr>
        <w:spacing w:before="0" w:line="360" w:lineRule="auto"/>
        <w:rPr>
          <w:b/>
          <w:bCs/>
          <w:szCs w:val="22"/>
        </w:rPr>
      </w:pPr>
      <w:r w:rsidRPr="005D2965">
        <w:rPr>
          <w:b/>
          <w:bCs/>
          <w:szCs w:val="22"/>
          <w:rtl/>
        </w:rPr>
        <w:t>תשתיות טכנולוגיית המידע</w:t>
      </w:r>
      <w:r w:rsidRPr="005D2965">
        <w:rPr>
          <w:szCs w:val="22"/>
          <w:rtl/>
        </w:rPr>
        <w:t xml:space="preserve"> כדוגמת מערכות הפעלה בשרתים, בסיסי נתונים, תשתיות תוכנה יישומיות מרכזיות, רכיבי תקשורת יוגדרו אבטחתית בהתבסס על </w:t>
      </w:r>
      <w:r w:rsidRPr="005D2965">
        <w:rPr>
          <w:rFonts w:hint="cs"/>
          <w:b/>
          <w:bCs/>
          <w:szCs w:val="22"/>
          <w:rtl/>
        </w:rPr>
        <w:t>" נוהל תשתיות תקשוב מאובטחות במב"ר "</w:t>
      </w:r>
      <w:r w:rsidRPr="005D2965">
        <w:rPr>
          <w:b/>
          <w:bCs/>
          <w:szCs w:val="22"/>
          <w:rtl/>
        </w:rPr>
        <w:t>.</w:t>
      </w:r>
    </w:p>
    <w:p w:rsidR="0009022B" w:rsidRPr="005D2965" w:rsidRDefault="0009022B" w:rsidP="005820A9">
      <w:pPr>
        <w:widowControl w:val="0"/>
        <w:numPr>
          <w:ilvl w:val="1"/>
          <w:numId w:val="58"/>
        </w:numPr>
        <w:spacing w:before="0" w:line="360" w:lineRule="auto"/>
        <w:rPr>
          <w:szCs w:val="22"/>
        </w:rPr>
      </w:pPr>
      <w:r w:rsidRPr="005D2965">
        <w:rPr>
          <w:rFonts w:hint="cs"/>
          <w:b/>
          <w:bCs/>
          <w:szCs w:val="22"/>
          <w:rtl/>
        </w:rPr>
        <w:t>פיתוח</w:t>
      </w:r>
      <w:r w:rsidRPr="005D2965">
        <w:rPr>
          <w:rFonts w:hint="cs"/>
          <w:szCs w:val="22"/>
          <w:rtl/>
        </w:rPr>
        <w:t xml:space="preserve"> - </w:t>
      </w:r>
      <w:r w:rsidRPr="005D2965">
        <w:rPr>
          <w:szCs w:val="22"/>
          <w:rtl/>
        </w:rPr>
        <w:t>שילוב אבטחת מידע בכל רכש/פיתוח/שידרוג מערכות טכנולוגי</w:t>
      </w:r>
      <w:r w:rsidRPr="005D2965">
        <w:rPr>
          <w:rFonts w:hint="cs"/>
          <w:szCs w:val="22"/>
          <w:rtl/>
        </w:rPr>
        <w:t>י</w:t>
      </w:r>
      <w:r w:rsidRPr="005D2965">
        <w:rPr>
          <w:szCs w:val="22"/>
          <w:rtl/>
        </w:rPr>
        <w:t xml:space="preserve">ת מידע, יתבסס על הדרישות לפיתוח מאובטח </w:t>
      </w:r>
      <w:r w:rsidRPr="005D2965">
        <w:rPr>
          <w:rFonts w:hint="cs"/>
          <w:szCs w:val="22"/>
          <w:rtl/>
        </w:rPr>
        <w:t>ה</w:t>
      </w:r>
      <w:r w:rsidRPr="005D2965">
        <w:rPr>
          <w:szCs w:val="22"/>
          <w:rtl/>
        </w:rPr>
        <w:t xml:space="preserve">מנוסחות </w:t>
      </w:r>
      <w:r w:rsidRPr="005D2965">
        <w:rPr>
          <w:rFonts w:hint="cs"/>
          <w:szCs w:val="22"/>
          <w:rtl/>
        </w:rPr>
        <w:t xml:space="preserve">ב- </w:t>
      </w:r>
      <w:r w:rsidRPr="005D2965">
        <w:rPr>
          <w:rFonts w:hint="cs"/>
          <w:b/>
          <w:bCs/>
          <w:szCs w:val="22"/>
          <w:rtl/>
        </w:rPr>
        <w:t xml:space="preserve">" </w:t>
      </w:r>
      <w:r w:rsidRPr="005D2965">
        <w:rPr>
          <w:b/>
          <w:bCs/>
          <w:szCs w:val="22"/>
          <w:rtl/>
        </w:rPr>
        <w:t>נוהל</w:t>
      </w:r>
      <w:r w:rsidRPr="005D2965">
        <w:rPr>
          <w:rFonts w:hint="cs"/>
          <w:b/>
          <w:bCs/>
          <w:szCs w:val="22"/>
          <w:rtl/>
        </w:rPr>
        <w:t xml:space="preserve"> פיתוח מערכות מידע מאובטח במב"ר "</w:t>
      </w:r>
      <w:r w:rsidRPr="005D2965">
        <w:rPr>
          <w:b/>
          <w:bCs/>
          <w:szCs w:val="22"/>
          <w:rtl/>
        </w:rPr>
        <w:t>.</w:t>
      </w:r>
    </w:p>
    <w:p w:rsidR="0009022B" w:rsidRPr="005D2965" w:rsidRDefault="0009022B" w:rsidP="005820A9">
      <w:pPr>
        <w:widowControl w:val="0"/>
        <w:numPr>
          <w:ilvl w:val="1"/>
          <w:numId w:val="58"/>
        </w:numPr>
        <w:spacing w:before="0" w:line="360" w:lineRule="auto"/>
        <w:rPr>
          <w:szCs w:val="22"/>
        </w:rPr>
      </w:pPr>
      <w:r w:rsidRPr="005D2965">
        <w:rPr>
          <w:szCs w:val="22"/>
          <w:rtl/>
        </w:rPr>
        <w:t xml:space="preserve">רשימת הכלים והטכנולוגיות המאושרים לשימוש תתעדכן מפעם לפעם כפי המופיע </w:t>
      </w:r>
      <w:r w:rsidRPr="005D2965">
        <w:rPr>
          <w:rFonts w:hint="cs"/>
          <w:szCs w:val="22"/>
          <w:rtl/>
        </w:rPr>
        <w:t xml:space="preserve">ב- </w:t>
      </w:r>
      <w:r w:rsidRPr="005D2965">
        <w:rPr>
          <w:rFonts w:hint="cs"/>
          <w:b/>
          <w:bCs/>
          <w:szCs w:val="22"/>
          <w:rtl/>
        </w:rPr>
        <w:t>"תקנים וטכנולוגיות אבטחת מידע בתוקף"</w:t>
      </w:r>
      <w:r w:rsidRPr="005D2965">
        <w:rPr>
          <w:rFonts w:hint="cs"/>
          <w:szCs w:val="22"/>
          <w:rtl/>
        </w:rPr>
        <w:t>.</w:t>
      </w:r>
    </w:p>
    <w:p w:rsidR="0009022B" w:rsidRPr="005D2965" w:rsidRDefault="0009022B" w:rsidP="005820A9">
      <w:pPr>
        <w:widowControl w:val="0"/>
        <w:numPr>
          <w:ilvl w:val="1"/>
          <w:numId w:val="58"/>
        </w:numPr>
        <w:spacing w:before="0" w:line="360" w:lineRule="auto"/>
        <w:rPr>
          <w:szCs w:val="22"/>
        </w:rPr>
      </w:pPr>
      <w:r w:rsidRPr="005D2965">
        <w:rPr>
          <w:szCs w:val="22"/>
          <w:rtl/>
        </w:rPr>
        <w:t>ייעשה שימוש במגוון שיטות וכלים טכנולוגיים להבטחת שלמות ואמינות הנתונים המועברים בין רכיבים שונים של מערכת, בין מערכות בתוך הארגון (ממשק פנימי) ומהארגון החוצה (ממשק חיצוני).</w:t>
      </w:r>
    </w:p>
    <w:p w:rsidR="0009022B" w:rsidRPr="005D2965" w:rsidRDefault="0009022B" w:rsidP="005820A9">
      <w:pPr>
        <w:widowControl w:val="0"/>
        <w:numPr>
          <w:ilvl w:val="1"/>
          <w:numId w:val="58"/>
        </w:numPr>
        <w:spacing w:before="0" w:line="360" w:lineRule="auto"/>
        <w:rPr>
          <w:szCs w:val="22"/>
        </w:rPr>
      </w:pPr>
      <w:r w:rsidRPr="005D2965">
        <w:rPr>
          <w:rFonts w:hint="cs"/>
          <w:b/>
          <w:bCs/>
          <w:szCs w:val="22"/>
          <w:rtl/>
        </w:rPr>
        <w:t>הזדהות</w:t>
      </w:r>
      <w:r w:rsidRPr="005D2965">
        <w:rPr>
          <w:rFonts w:hint="cs"/>
          <w:szCs w:val="22"/>
          <w:rtl/>
        </w:rPr>
        <w:t xml:space="preserve"> - </w:t>
      </w:r>
      <w:r w:rsidRPr="005D2965">
        <w:rPr>
          <w:szCs w:val="22"/>
          <w:rtl/>
        </w:rPr>
        <w:t>חובת הזדהות חד ערכית ע"י משתמש למערכות טכנולוגיית המידע או לחילופין יכולת זיהוי חד ערכית לכל פעילות במערכת המבוצעת ע"י משתמש במערכת.</w:t>
      </w:r>
    </w:p>
    <w:p w:rsidR="0009022B" w:rsidRPr="005D2965" w:rsidRDefault="0009022B" w:rsidP="005820A9">
      <w:pPr>
        <w:widowControl w:val="0"/>
        <w:numPr>
          <w:ilvl w:val="1"/>
          <w:numId w:val="58"/>
        </w:numPr>
        <w:spacing w:before="0" w:line="360" w:lineRule="auto"/>
        <w:rPr>
          <w:szCs w:val="22"/>
        </w:rPr>
      </w:pPr>
      <w:r w:rsidRPr="005D2965">
        <w:rPr>
          <w:rFonts w:hint="cs"/>
          <w:b/>
          <w:bCs/>
          <w:szCs w:val="22"/>
          <w:rtl/>
        </w:rPr>
        <w:t>הרשאות</w:t>
      </w:r>
      <w:r w:rsidRPr="005D2965">
        <w:rPr>
          <w:rFonts w:hint="cs"/>
          <w:szCs w:val="22"/>
          <w:rtl/>
        </w:rPr>
        <w:t xml:space="preserve"> - </w:t>
      </w:r>
      <w:r w:rsidRPr="005D2965">
        <w:rPr>
          <w:szCs w:val="22"/>
          <w:rtl/>
        </w:rPr>
        <w:t xml:space="preserve">הענקת זכויות פעילות במערכות טכנולוגיית המידע תבוצע על בסיס </w:t>
      </w:r>
      <w:r w:rsidRPr="005D2965">
        <w:rPr>
          <w:rFonts w:hint="cs"/>
          <w:szCs w:val="22"/>
          <w:rtl/>
        </w:rPr>
        <w:t>ה"צורך לדעת".</w:t>
      </w:r>
    </w:p>
    <w:p w:rsidR="0009022B" w:rsidRPr="005D2965" w:rsidRDefault="0009022B" w:rsidP="005820A9">
      <w:pPr>
        <w:widowControl w:val="0"/>
        <w:numPr>
          <w:ilvl w:val="2"/>
          <w:numId w:val="58"/>
        </w:numPr>
        <w:spacing w:before="0" w:line="360" w:lineRule="auto"/>
        <w:rPr>
          <w:szCs w:val="22"/>
        </w:rPr>
      </w:pPr>
      <w:r w:rsidRPr="005D2965">
        <w:rPr>
          <w:rFonts w:hint="cs"/>
          <w:szCs w:val="22"/>
          <w:rtl/>
        </w:rPr>
        <w:t xml:space="preserve">תהיה </w:t>
      </w:r>
      <w:r w:rsidRPr="005D2965">
        <w:rPr>
          <w:szCs w:val="22"/>
          <w:rtl/>
        </w:rPr>
        <w:t>יכולת בקרה ניהולית בארגון, כגון: קביעת הרשאות בהתאם לתפקיד בארגון או בהתאם לתפקיד המבוצע באותה עת.</w:t>
      </w:r>
    </w:p>
    <w:p w:rsidR="0009022B" w:rsidRPr="005D2965" w:rsidRDefault="0009022B" w:rsidP="005820A9">
      <w:pPr>
        <w:widowControl w:val="0"/>
        <w:numPr>
          <w:ilvl w:val="2"/>
          <w:numId w:val="58"/>
        </w:numPr>
        <w:spacing w:before="0" w:line="360" w:lineRule="auto"/>
        <w:rPr>
          <w:szCs w:val="22"/>
        </w:rPr>
      </w:pPr>
      <w:r w:rsidRPr="005D2965">
        <w:rPr>
          <w:szCs w:val="22"/>
          <w:rtl/>
        </w:rPr>
        <w:t xml:space="preserve">שינוי/הקפאה/ביטול זכויות פעילות במערכות טכנולוגיית המידע </w:t>
      </w:r>
      <w:r w:rsidRPr="005D2965">
        <w:rPr>
          <w:rFonts w:hint="cs"/>
          <w:szCs w:val="22"/>
          <w:rtl/>
        </w:rPr>
        <w:t>והרשאות גישה י</w:t>
      </w:r>
      <w:r w:rsidRPr="005D2965">
        <w:rPr>
          <w:szCs w:val="22"/>
          <w:rtl/>
        </w:rPr>
        <w:t xml:space="preserve">בוצע בהתאמה ובלו"ז רלוונטי לסטטוס העובד </w:t>
      </w:r>
      <w:r w:rsidRPr="005D2965">
        <w:rPr>
          <w:rFonts w:hint="cs"/>
          <w:szCs w:val="22"/>
          <w:rtl/>
        </w:rPr>
        <w:t xml:space="preserve">או המשתמש </w:t>
      </w:r>
      <w:r w:rsidRPr="005D2965">
        <w:rPr>
          <w:szCs w:val="22"/>
          <w:rtl/>
        </w:rPr>
        <w:t>בארגון,</w:t>
      </w:r>
      <w:r w:rsidRPr="005D2965">
        <w:rPr>
          <w:rFonts w:hint="cs"/>
          <w:szCs w:val="22"/>
          <w:rtl/>
        </w:rPr>
        <w:t xml:space="preserve"> (</w:t>
      </w:r>
      <w:r w:rsidRPr="005D2965">
        <w:rPr>
          <w:szCs w:val="22"/>
          <w:rtl/>
        </w:rPr>
        <w:t xml:space="preserve"> דהיינו, בצמוד למעבר תפקיד, יציאה לחופשה ארוכה, ובסיום העסקה.</w:t>
      </w:r>
      <w:r w:rsidRPr="005D2965">
        <w:rPr>
          <w:rFonts w:hint="cs"/>
          <w:szCs w:val="22"/>
          <w:rtl/>
        </w:rPr>
        <w:t>)</w:t>
      </w:r>
    </w:p>
    <w:p w:rsidR="0009022B" w:rsidRPr="005D2965" w:rsidRDefault="0009022B" w:rsidP="005820A9">
      <w:pPr>
        <w:widowControl w:val="0"/>
        <w:numPr>
          <w:ilvl w:val="2"/>
          <w:numId w:val="58"/>
        </w:numPr>
        <w:spacing w:before="0" w:line="360" w:lineRule="auto"/>
        <w:rPr>
          <w:szCs w:val="22"/>
        </w:rPr>
      </w:pPr>
      <w:r w:rsidRPr="005D2965">
        <w:rPr>
          <w:szCs w:val="22"/>
          <w:rtl/>
        </w:rPr>
        <w:t>נדרשת ביקורת תקופתית על פרטי רישום המשתמשים</w:t>
      </w:r>
      <w:r w:rsidRPr="005D2965">
        <w:rPr>
          <w:rFonts w:hint="cs"/>
          <w:szCs w:val="22"/>
          <w:rtl/>
        </w:rPr>
        <w:t>,</w:t>
      </w:r>
      <w:r w:rsidRPr="005D2965">
        <w:rPr>
          <w:szCs w:val="22"/>
          <w:rtl/>
        </w:rPr>
        <w:t xml:space="preserve"> לכל מערכות המידע</w:t>
      </w:r>
      <w:r w:rsidRPr="005D2965">
        <w:rPr>
          <w:rFonts w:hint="cs"/>
          <w:szCs w:val="22"/>
          <w:rtl/>
        </w:rPr>
        <w:t>,</w:t>
      </w:r>
      <w:r w:rsidRPr="005D2965">
        <w:rPr>
          <w:szCs w:val="22"/>
          <w:rtl/>
        </w:rPr>
        <w:t xml:space="preserve"> לוודוא שלמותם, דיוקם וכי הגישה עדיין נדרשת. </w:t>
      </w:r>
    </w:p>
    <w:p w:rsidR="0009022B" w:rsidRPr="005D2965" w:rsidRDefault="0009022B" w:rsidP="005820A9">
      <w:pPr>
        <w:widowControl w:val="0"/>
        <w:numPr>
          <w:ilvl w:val="1"/>
          <w:numId w:val="58"/>
        </w:numPr>
        <w:spacing w:before="0" w:line="360" w:lineRule="auto"/>
        <w:rPr>
          <w:szCs w:val="22"/>
        </w:rPr>
      </w:pPr>
      <w:r w:rsidRPr="005D2965">
        <w:rPr>
          <w:rFonts w:hint="cs"/>
          <w:b/>
          <w:bCs/>
          <w:szCs w:val="22"/>
          <w:rtl/>
        </w:rPr>
        <w:t>בקרת גישה</w:t>
      </w:r>
      <w:r w:rsidRPr="005D2965">
        <w:rPr>
          <w:rFonts w:hint="cs"/>
          <w:szCs w:val="22"/>
          <w:rtl/>
        </w:rPr>
        <w:t xml:space="preserve"> - </w:t>
      </w:r>
      <w:r w:rsidRPr="005D2965">
        <w:rPr>
          <w:szCs w:val="22"/>
          <w:rtl/>
        </w:rPr>
        <w:t xml:space="preserve">מערכות מידע רפואיות שבהן מטופל מידע רפואי אישי נדרשות לתמוך בבקרת גישה מבוססת תפקיד המסוגלות למפות כל משתמש לאחד או יותר תפקידים וכל תפקיד לאחד או יותר פונקציות מערכת. </w:t>
      </w:r>
    </w:p>
    <w:p w:rsidR="0009022B" w:rsidRPr="005D2965" w:rsidRDefault="0009022B" w:rsidP="005820A9">
      <w:pPr>
        <w:widowControl w:val="0"/>
        <w:numPr>
          <w:ilvl w:val="1"/>
          <w:numId w:val="58"/>
        </w:numPr>
        <w:spacing w:before="0" w:line="360" w:lineRule="auto"/>
        <w:rPr>
          <w:szCs w:val="22"/>
        </w:rPr>
      </w:pPr>
      <w:r w:rsidRPr="005D2965">
        <w:rPr>
          <w:rFonts w:hint="cs"/>
          <w:b/>
          <w:bCs/>
          <w:szCs w:val="22"/>
          <w:rtl/>
        </w:rPr>
        <w:t>הצפנת תווך</w:t>
      </w:r>
      <w:r w:rsidRPr="005D2965">
        <w:rPr>
          <w:rFonts w:hint="cs"/>
          <w:szCs w:val="22"/>
          <w:rtl/>
        </w:rPr>
        <w:t xml:space="preserve"> - </w:t>
      </w:r>
      <w:r w:rsidRPr="005D2965">
        <w:rPr>
          <w:szCs w:val="22"/>
          <w:rtl/>
        </w:rPr>
        <w:t>גישה למידע רפואי של בתי החולים, מרפאות הקהילה ומשרד הבריאות ע"י צד שלישי, המאפשר עיבודו, אחסונו או העברתו, מחייב שילוב דרישות אבטחת מידע בתווך התקשורת, ובתשתיות מערכותיהם.</w:t>
      </w:r>
    </w:p>
    <w:p w:rsidR="0009022B" w:rsidRPr="005D2965" w:rsidRDefault="0009022B" w:rsidP="005820A9">
      <w:pPr>
        <w:widowControl w:val="0"/>
        <w:numPr>
          <w:ilvl w:val="1"/>
          <w:numId w:val="58"/>
        </w:numPr>
        <w:spacing w:before="0" w:line="360" w:lineRule="auto"/>
        <w:rPr>
          <w:szCs w:val="22"/>
        </w:rPr>
      </w:pPr>
      <w:r w:rsidRPr="005D2965">
        <w:rPr>
          <w:rFonts w:hint="cs"/>
          <w:b/>
          <w:bCs/>
          <w:szCs w:val="22"/>
          <w:rtl/>
        </w:rPr>
        <w:t>אירועי אבטחת מידע</w:t>
      </w:r>
      <w:r w:rsidRPr="005D2965">
        <w:rPr>
          <w:rFonts w:hint="cs"/>
          <w:szCs w:val="22"/>
          <w:rtl/>
        </w:rPr>
        <w:t xml:space="preserve"> </w:t>
      </w:r>
      <w:r w:rsidRPr="005D2965">
        <w:rPr>
          <w:szCs w:val="22"/>
          <w:rtl/>
        </w:rPr>
        <w:t>–</w:t>
      </w:r>
      <w:r w:rsidRPr="005D2965">
        <w:rPr>
          <w:rFonts w:hint="cs"/>
          <w:szCs w:val="22"/>
          <w:rtl/>
        </w:rPr>
        <w:t xml:space="preserve"> </w:t>
      </w:r>
      <w:r w:rsidRPr="005D2965">
        <w:rPr>
          <w:szCs w:val="22"/>
          <w:rtl/>
        </w:rPr>
        <w:t>במערכות טכנולוגיית המידע ישולבו אמצעים לגילוי, מניעה,</w:t>
      </w:r>
      <w:r w:rsidRPr="005D2965">
        <w:rPr>
          <w:rFonts w:hint="cs"/>
          <w:szCs w:val="22"/>
          <w:rtl/>
        </w:rPr>
        <w:t xml:space="preserve"> תיעוד, </w:t>
      </w:r>
      <w:r w:rsidRPr="005D2965">
        <w:rPr>
          <w:szCs w:val="22"/>
          <w:rtl/>
        </w:rPr>
        <w:t xml:space="preserve"> התאוששות והגנה מפני קוד זדוני בתחנות הקצה, בשרתים ובשערי הארגון או עפ"י ארכיטקטורה מתאימה עפ"י החלטת הארגון</w:t>
      </w:r>
      <w:r w:rsidRPr="005D2965">
        <w:rPr>
          <w:rFonts w:hint="cs"/>
          <w:szCs w:val="22"/>
          <w:rtl/>
        </w:rPr>
        <w:t>, כמו כן יש להגדיר נוהל טיפול במקרה של כשל אבטחתי במערכות.</w:t>
      </w:r>
    </w:p>
    <w:p w:rsidR="0009022B" w:rsidRPr="005D2965" w:rsidRDefault="0009022B" w:rsidP="005820A9">
      <w:pPr>
        <w:widowControl w:val="0"/>
        <w:numPr>
          <w:ilvl w:val="1"/>
          <w:numId w:val="58"/>
        </w:numPr>
        <w:spacing w:before="0" w:line="360" w:lineRule="auto"/>
        <w:ind w:left="624"/>
        <w:rPr>
          <w:szCs w:val="22"/>
        </w:rPr>
      </w:pPr>
      <w:r w:rsidRPr="005D2965">
        <w:rPr>
          <w:rFonts w:hint="cs"/>
          <w:b/>
          <w:bCs/>
          <w:szCs w:val="22"/>
          <w:rtl/>
        </w:rPr>
        <w:t xml:space="preserve">גיבוי </w:t>
      </w:r>
      <w:r w:rsidRPr="005D2965">
        <w:rPr>
          <w:rFonts w:hint="cs"/>
          <w:szCs w:val="22"/>
          <w:rtl/>
        </w:rPr>
        <w:t xml:space="preserve">- </w:t>
      </w:r>
      <w:r w:rsidRPr="005D2965">
        <w:rPr>
          <w:szCs w:val="22"/>
          <w:rtl/>
        </w:rPr>
        <w:t>יוכנו עותקי גיבוי של מידע ושל תוכנות והם ייבדקו באופן סדיר</w:t>
      </w:r>
      <w:r w:rsidRPr="005D2965">
        <w:rPr>
          <w:rFonts w:hint="cs"/>
          <w:szCs w:val="22"/>
          <w:rtl/>
        </w:rPr>
        <w:t>.</w:t>
      </w:r>
      <w:r w:rsidRPr="005D2965">
        <w:rPr>
          <w:szCs w:val="22"/>
          <w:rtl/>
        </w:rPr>
        <w:t xml:space="preserve"> לפי מדיניות הגיבוי המוסכמת.</w:t>
      </w:r>
    </w:p>
    <w:p w:rsidR="0009022B" w:rsidRPr="005D2965" w:rsidRDefault="0009022B" w:rsidP="005820A9">
      <w:pPr>
        <w:widowControl w:val="0"/>
        <w:numPr>
          <w:ilvl w:val="1"/>
          <w:numId w:val="58"/>
        </w:numPr>
        <w:spacing w:before="0" w:line="360" w:lineRule="auto"/>
        <w:ind w:left="624"/>
        <w:rPr>
          <w:szCs w:val="22"/>
          <w:rtl/>
        </w:rPr>
      </w:pPr>
      <w:r w:rsidRPr="005D2965">
        <w:rPr>
          <w:rFonts w:hint="cs"/>
          <w:b/>
          <w:bCs/>
          <w:szCs w:val="22"/>
          <w:rtl/>
        </w:rPr>
        <w:t>טיפול במדיה</w:t>
      </w:r>
      <w:r w:rsidRPr="005D2965">
        <w:rPr>
          <w:rFonts w:hint="cs"/>
          <w:szCs w:val="22"/>
          <w:rtl/>
        </w:rPr>
        <w:t xml:space="preserve"> - </w:t>
      </w:r>
      <w:r w:rsidRPr="005D2965">
        <w:rPr>
          <w:szCs w:val="22"/>
          <w:rtl/>
        </w:rPr>
        <w:t>מדיה הכוללת מידע רפואי אישי צריכה להיות מוגנת פיזית או שהמידע שבה יוצפן</w:t>
      </w:r>
      <w:r w:rsidRPr="005D2965">
        <w:rPr>
          <w:rFonts w:hint="cs"/>
          <w:szCs w:val="22"/>
          <w:rtl/>
        </w:rPr>
        <w:t xml:space="preserve">, </w:t>
      </w:r>
      <w:r w:rsidRPr="005D2965">
        <w:rPr>
          <w:szCs w:val="22"/>
          <w:rtl/>
        </w:rPr>
        <w:t>נדרש לנטר מצבה ומיקומה של מדיה הכוללת מידע רפואי אישי לא מוצפן.</w:t>
      </w:r>
    </w:p>
    <w:p w:rsidR="0009022B" w:rsidRPr="005D2965" w:rsidRDefault="0009022B" w:rsidP="005820A9">
      <w:pPr>
        <w:widowControl w:val="0"/>
        <w:numPr>
          <w:ilvl w:val="2"/>
          <w:numId w:val="58"/>
        </w:numPr>
        <w:spacing w:before="0" w:line="360" w:lineRule="auto"/>
        <w:ind w:left="1128"/>
        <w:rPr>
          <w:b/>
          <w:bCs/>
          <w:szCs w:val="22"/>
        </w:rPr>
      </w:pPr>
      <w:r w:rsidRPr="005D2965">
        <w:rPr>
          <w:szCs w:val="22"/>
          <w:rtl/>
        </w:rPr>
        <w:t>מדיה מנויידת הכוללת מידע רפואי תוגן מפני גישה בלתי מורשית, באמצעות הצפנת המידע.</w:t>
      </w:r>
    </w:p>
    <w:p w:rsidR="0009022B" w:rsidRPr="005D2965" w:rsidRDefault="0009022B" w:rsidP="005820A9">
      <w:pPr>
        <w:widowControl w:val="0"/>
        <w:numPr>
          <w:ilvl w:val="1"/>
          <w:numId w:val="58"/>
        </w:numPr>
        <w:spacing w:before="0" w:line="360" w:lineRule="auto"/>
        <w:ind w:left="624"/>
        <w:rPr>
          <w:szCs w:val="22"/>
        </w:rPr>
      </w:pPr>
      <w:r w:rsidRPr="005D2965">
        <w:rPr>
          <w:b/>
          <w:bCs/>
          <w:szCs w:val="22"/>
          <w:rtl/>
        </w:rPr>
        <w:t xml:space="preserve">העברת מידע אישי </w:t>
      </w:r>
      <w:r w:rsidRPr="005D2965">
        <w:rPr>
          <w:rFonts w:hint="cs"/>
          <w:szCs w:val="22"/>
          <w:rtl/>
        </w:rPr>
        <w:t xml:space="preserve">- יעשה </w:t>
      </w:r>
      <w:r w:rsidRPr="005D2965">
        <w:rPr>
          <w:szCs w:val="22"/>
          <w:rtl/>
        </w:rPr>
        <w:t xml:space="preserve">בכפוף לדרישות בחוק ובתקנות להגנת הפרטיות ולהנחיות רמו"ט, ובפרט, הצפנת תווך/מידע בעת  העברתו בתווך ציבורי. </w:t>
      </w:r>
    </w:p>
    <w:p w:rsidR="0009022B" w:rsidRPr="005D2965" w:rsidRDefault="0009022B" w:rsidP="005820A9">
      <w:pPr>
        <w:widowControl w:val="0"/>
        <w:numPr>
          <w:ilvl w:val="1"/>
          <w:numId w:val="58"/>
        </w:numPr>
        <w:spacing w:before="0" w:line="360" w:lineRule="auto"/>
        <w:ind w:left="624"/>
        <w:rPr>
          <w:szCs w:val="22"/>
        </w:rPr>
      </w:pPr>
      <w:r w:rsidRPr="005D2965">
        <w:rPr>
          <w:rFonts w:hint="cs"/>
          <w:b/>
          <w:bCs/>
          <w:szCs w:val="22"/>
          <w:rtl/>
        </w:rPr>
        <w:t xml:space="preserve">בקרות  </w:t>
      </w:r>
    </w:p>
    <w:p w:rsidR="0009022B" w:rsidRPr="005D2965" w:rsidRDefault="0009022B" w:rsidP="005820A9">
      <w:pPr>
        <w:widowControl w:val="0"/>
        <w:numPr>
          <w:ilvl w:val="2"/>
          <w:numId w:val="58"/>
        </w:numPr>
        <w:spacing w:before="0" w:line="360" w:lineRule="auto"/>
        <w:ind w:left="1128"/>
        <w:rPr>
          <w:szCs w:val="22"/>
        </w:rPr>
      </w:pPr>
      <w:r w:rsidRPr="005D2965">
        <w:rPr>
          <w:rFonts w:hint="cs"/>
          <w:szCs w:val="22"/>
          <w:rtl/>
        </w:rPr>
        <w:t xml:space="preserve">גישה </w:t>
      </w:r>
      <w:r w:rsidRPr="005D2965">
        <w:rPr>
          <w:szCs w:val="22"/>
          <w:rtl/>
        </w:rPr>
        <w:t xml:space="preserve">ליצירת, עדכון או ארכוב מידע תייצר במקביל רשומת בקרה מאובטחת שתזהה יחידנית את המשתמש, את </w:t>
      </w:r>
      <w:r w:rsidRPr="005D2965">
        <w:rPr>
          <w:rFonts w:hint="cs"/>
          <w:szCs w:val="22"/>
          <w:rtl/>
        </w:rPr>
        <w:t>הרשומה</w:t>
      </w:r>
      <w:r w:rsidRPr="005D2965">
        <w:rPr>
          <w:szCs w:val="22"/>
          <w:rtl/>
        </w:rPr>
        <w:t xml:space="preserve"> את סוג הפעילות שביצע המשתמש ותתעד את הזמן (תאריך, שעה) שבה הפעולה בוצעה ורכיב טכנולוגיית המידע שבו נעשה שימוש.</w:t>
      </w:r>
    </w:p>
    <w:p w:rsidR="0009022B" w:rsidRPr="005D2965" w:rsidRDefault="0009022B" w:rsidP="005820A9">
      <w:pPr>
        <w:widowControl w:val="0"/>
        <w:numPr>
          <w:ilvl w:val="2"/>
          <w:numId w:val="58"/>
        </w:numPr>
        <w:spacing w:before="0" w:line="360" w:lineRule="auto"/>
        <w:ind w:left="1128"/>
        <w:rPr>
          <w:szCs w:val="22"/>
          <w:rtl/>
        </w:rPr>
      </w:pPr>
      <w:r w:rsidRPr="005D2965">
        <w:rPr>
          <w:szCs w:val="22"/>
          <w:rtl/>
        </w:rPr>
        <w:t>ניטור רשומות הלוג יבוצע באופן סדיר.</w:t>
      </w:r>
    </w:p>
    <w:p w:rsidR="0009022B" w:rsidRPr="005D2965" w:rsidRDefault="0009022B" w:rsidP="005820A9">
      <w:pPr>
        <w:widowControl w:val="0"/>
        <w:numPr>
          <w:ilvl w:val="1"/>
          <w:numId w:val="58"/>
        </w:numPr>
        <w:spacing w:before="0" w:line="360" w:lineRule="auto"/>
        <w:ind w:left="624"/>
        <w:rPr>
          <w:szCs w:val="22"/>
        </w:rPr>
      </w:pPr>
      <w:r w:rsidRPr="005D2965">
        <w:rPr>
          <w:szCs w:val="22"/>
          <w:rtl/>
        </w:rPr>
        <w:t>שיח לא פעיל יופסק לאחר פרק זמן מוגדר של אי פעילות שיותאם למיקום תחנת העבודה ולפעילות המתבצעת באמצעותה.</w:t>
      </w:r>
    </w:p>
    <w:p w:rsidR="0009022B" w:rsidRPr="005D2965" w:rsidRDefault="0009022B" w:rsidP="005820A9">
      <w:pPr>
        <w:widowControl w:val="0"/>
        <w:numPr>
          <w:ilvl w:val="1"/>
          <w:numId w:val="58"/>
        </w:numPr>
        <w:spacing w:before="0" w:line="360" w:lineRule="auto"/>
        <w:ind w:left="602"/>
        <w:rPr>
          <w:szCs w:val="22"/>
        </w:rPr>
      </w:pPr>
      <w:r w:rsidRPr="005D2965">
        <w:rPr>
          <w:szCs w:val="22"/>
          <w:rtl/>
        </w:rPr>
        <w:t xml:space="preserve">מערכות מידע שבהן </w:t>
      </w:r>
      <w:r w:rsidRPr="005D2965">
        <w:rPr>
          <w:rFonts w:hint="cs"/>
          <w:szCs w:val="22"/>
          <w:rtl/>
        </w:rPr>
        <w:t>מבוטח</w:t>
      </w:r>
      <w:r w:rsidRPr="005D2965">
        <w:rPr>
          <w:szCs w:val="22"/>
          <w:rtl/>
        </w:rPr>
        <w:t xml:space="preserve"> מידע אישי נדרשות לספק מידע המזהה באופן חד משמעי את ה</w:t>
      </w:r>
      <w:r w:rsidRPr="005D2965">
        <w:rPr>
          <w:rFonts w:hint="cs"/>
          <w:szCs w:val="22"/>
          <w:rtl/>
        </w:rPr>
        <w:t>מבוטח</w:t>
      </w:r>
      <w:r w:rsidRPr="005D2965">
        <w:rPr>
          <w:szCs w:val="22"/>
          <w:rtl/>
        </w:rPr>
        <w:t xml:space="preserve">, במטרה לסייע לוודא כי הרשומה האלקטרונית שאוחזרה משוייכת בוודאות </w:t>
      </w:r>
      <w:r w:rsidRPr="005D2965">
        <w:rPr>
          <w:rFonts w:hint="cs"/>
          <w:szCs w:val="22"/>
          <w:rtl/>
        </w:rPr>
        <w:t>למבוטח</w:t>
      </w:r>
    </w:p>
    <w:p w:rsidR="0009022B" w:rsidRPr="005D2965" w:rsidRDefault="0009022B" w:rsidP="005820A9">
      <w:pPr>
        <w:widowControl w:val="0"/>
        <w:numPr>
          <w:ilvl w:val="1"/>
          <w:numId w:val="58"/>
        </w:numPr>
        <w:spacing w:before="0" w:line="360" w:lineRule="auto"/>
        <w:ind w:left="624"/>
        <w:rPr>
          <w:szCs w:val="22"/>
        </w:rPr>
      </w:pPr>
      <w:r w:rsidRPr="005D2965">
        <w:rPr>
          <w:szCs w:val="22"/>
          <w:rtl/>
        </w:rPr>
        <w:t>ככל שהדבר רלוונטי, מעגל הגנה ראשון לרכיבי טכנולוגיית המידע יהיה מעגל אבטחה פיזי.</w:t>
      </w:r>
    </w:p>
    <w:p w:rsidR="00384A82" w:rsidRPr="005D2965" w:rsidRDefault="00384A82" w:rsidP="005820A9">
      <w:pPr>
        <w:keepLines/>
        <w:tabs>
          <w:tab w:val="left" w:pos="1134"/>
        </w:tabs>
        <w:spacing w:before="0" w:line="360" w:lineRule="auto"/>
        <w:outlineLvl w:val="0"/>
        <w:rPr>
          <w:szCs w:val="22"/>
          <w:rtl/>
        </w:rPr>
      </w:pPr>
    </w:p>
    <w:p w:rsidR="005456CA" w:rsidRPr="005D2965" w:rsidRDefault="00384A82" w:rsidP="005820A9">
      <w:pPr>
        <w:widowControl w:val="0"/>
        <w:numPr>
          <w:ilvl w:val="0"/>
          <w:numId w:val="58"/>
        </w:numPr>
        <w:spacing w:before="0" w:line="360" w:lineRule="auto"/>
        <w:rPr>
          <w:szCs w:val="22"/>
        </w:rPr>
      </w:pPr>
      <w:r w:rsidRPr="005D2965">
        <w:rPr>
          <w:rFonts w:hint="cs"/>
          <w:szCs w:val="22"/>
          <w:rtl/>
        </w:rPr>
        <w:t>המערכת תעמוד בסטנדרטים שנקבעו בנוהל פיתוח מערכ</w:t>
      </w:r>
      <w:r w:rsidR="00BA3C7F" w:rsidRPr="005D2965">
        <w:rPr>
          <w:rFonts w:hint="cs"/>
          <w:szCs w:val="22"/>
          <w:rtl/>
        </w:rPr>
        <w:t>ו</w:t>
      </w:r>
      <w:r w:rsidRPr="005D2965">
        <w:rPr>
          <w:rFonts w:hint="cs"/>
          <w:szCs w:val="22"/>
          <w:rtl/>
        </w:rPr>
        <w:t>ת מאובטח</w:t>
      </w:r>
      <w:r w:rsidR="00BA3C7F" w:rsidRPr="005D2965">
        <w:rPr>
          <w:rFonts w:hint="cs"/>
          <w:szCs w:val="22"/>
          <w:rtl/>
        </w:rPr>
        <w:t>ו</w:t>
      </w:r>
      <w:r w:rsidRPr="005D2965">
        <w:rPr>
          <w:rFonts w:hint="cs"/>
          <w:szCs w:val="22"/>
          <w:rtl/>
        </w:rPr>
        <w:t>ת המצורף כנספח למסמכי המכרז.</w:t>
      </w:r>
      <w:r w:rsidRPr="005D2965">
        <w:rPr>
          <w:rFonts w:hint="cs"/>
          <w:szCs w:val="22"/>
          <w:rtl/>
        </w:rPr>
        <w:tab/>
      </w:r>
      <w:r w:rsidRPr="005D2965">
        <w:rPr>
          <w:szCs w:val="22"/>
          <w:rtl/>
        </w:rPr>
        <w:br/>
      </w:r>
      <w:r w:rsidR="0009022B" w:rsidRPr="005D2965">
        <w:rPr>
          <w:szCs w:val="22"/>
          <w:rtl/>
        </w:rPr>
        <w:br w:type="page"/>
      </w:r>
    </w:p>
    <w:p w:rsidR="001574F2" w:rsidRPr="005D2965" w:rsidRDefault="001574F2" w:rsidP="005820A9">
      <w:pPr>
        <w:keepLines/>
        <w:tabs>
          <w:tab w:val="left" w:pos="1134"/>
        </w:tabs>
        <w:spacing w:before="0" w:line="360" w:lineRule="auto"/>
        <w:outlineLvl w:val="0"/>
        <w:rPr>
          <w:rFonts w:ascii="David" w:hAnsi="David"/>
          <w:bCs/>
          <w:szCs w:val="22"/>
          <w:rtl/>
          <w:lang w:eastAsia="ko-KR"/>
        </w:rPr>
      </w:pPr>
      <w:bookmarkStart w:id="248" w:name="_Toc398126645"/>
      <w:r w:rsidRPr="005D2965">
        <w:rPr>
          <w:rFonts w:ascii="David" w:hAnsi="David" w:hint="cs"/>
          <w:bCs/>
          <w:szCs w:val="22"/>
          <w:rtl/>
          <w:lang w:eastAsia="ko-KR"/>
        </w:rPr>
        <w:t xml:space="preserve">נספח </w:t>
      </w:r>
      <w:r w:rsidR="00241732" w:rsidRPr="005D2965">
        <w:rPr>
          <w:rFonts w:ascii="David" w:hAnsi="David" w:hint="cs"/>
          <w:bCs/>
          <w:szCs w:val="22"/>
          <w:rtl/>
          <w:lang w:eastAsia="ko-KR"/>
        </w:rPr>
        <w:t>ד</w:t>
      </w:r>
      <w:r w:rsidRPr="005D2965">
        <w:rPr>
          <w:rFonts w:ascii="David" w:hAnsi="David" w:hint="cs"/>
          <w:bCs/>
          <w:szCs w:val="22"/>
          <w:rtl/>
          <w:lang w:eastAsia="ko-KR"/>
        </w:rPr>
        <w:t>' – הצעת מחיר</w:t>
      </w:r>
      <w:bookmarkEnd w:id="248"/>
    </w:p>
    <w:p w:rsidR="001574F2" w:rsidRPr="005820A9" w:rsidRDefault="001574F2" w:rsidP="005820A9">
      <w:pPr>
        <w:spacing w:before="0" w:line="360" w:lineRule="auto"/>
        <w:rPr>
          <w:rFonts w:ascii="David" w:hAnsi="David"/>
          <w:szCs w:val="22"/>
          <w:rtl/>
          <w:lang w:eastAsia="en-US"/>
        </w:rPr>
      </w:pPr>
      <w:r w:rsidRPr="005820A9">
        <w:rPr>
          <w:rFonts w:ascii="David" w:hAnsi="David" w:hint="cs"/>
          <w:szCs w:val="22"/>
          <w:rtl/>
          <w:lang w:eastAsia="en-US"/>
        </w:rPr>
        <w:t>יש לצרף את הצעת המחיר במעטפה סגורה ונפרדת בתוך מסמכי הגשת המכרז</w:t>
      </w:r>
    </w:p>
    <w:p w:rsidR="0041461D" w:rsidRPr="005820A9" w:rsidRDefault="0041461D" w:rsidP="005820A9">
      <w:pPr>
        <w:spacing w:before="0" w:line="360" w:lineRule="auto"/>
        <w:rPr>
          <w:rFonts w:ascii="David" w:hAnsi="David"/>
          <w:szCs w:val="22"/>
          <w:rtl/>
          <w:lang w:eastAsia="en-US"/>
        </w:rPr>
      </w:pPr>
    </w:p>
    <w:p w:rsidR="001574F2" w:rsidRPr="005820A9" w:rsidRDefault="001574F2" w:rsidP="005820A9">
      <w:pPr>
        <w:spacing w:before="0" w:line="360" w:lineRule="auto"/>
        <w:rPr>
          <w:rFonts w:ascii="David" w:hAnsi="David"/>
          <w:szCs w:val="22"/>
          <w:rtl/>
          <w:lang w:eastAsia="en-US"/>
        </w:rPr>
      </w:pPr>
      <w:r w:rsidRPr="005820A9">
        <w:rPr>
          <w:rFonts w:ascii="David" w:hAnsi="David" w:hint="cs"/>
          <w:szCs w:val="22"/>
          <w:rtl/>
          <w:lang w:eastAsia="en-US"/>
        </w:rPr>
        <w:t>פרטי המציע: _____________________________________</w:t>
      </w:r>
    </w:p>
    <w:p w:rsidR="0041461D" w:rsidRPr="005820A9" w:rsidRDefault="0041461D" w:rsidP="005820A9">
      <w:pPr>
        <w:spacing w:before="0" w:line="360" w:lineRule="auto"/>
        <w:ind w:left="720"/>
        <w:rPr>
          <w:rFonts w:ascii="David" w:hAnsi="David"/>
          <w:b/>
          <w:bCs/>
          <w:szCs w:val="22"/>
          <w:rtl/>
          <w:lang w:eastAsia="en-US"/>
        </w:rPr>
      </w:pPr>
    </w:p>
    <w:p w:rsidR="007808B5" w:rsidRPr="005820A9" w:rsidRDefault="007808B5" w:rsidP="005820A9">
      <w:pPr>
        <w:pStyle w:val="Normal1"/>
        <w:spacing w:before="0" w:line="360" w:lineRule="auto"/>
        <w:ind w:left="0"/>
        <w:rPr>
          <w:b/>
          <w:bCs/>
          <w:szCs w:val="22"/>
          <w:rtl/>
        </w:rPr>
      </w:pPr>
      <w:r w:rsidRPr="005820A9">
        <w:rPr>
          <w:rFonts w:hint="cs"/>
          <w:spacing w:val="18"/>
          <w:szCs w:val="22"/>
          <w:rtl/>
        </w:rPr>
        <w:t>על המציע למלא בטבלה את התפלגות עלויות הרכיבים עבור המשרד כמפורט להלן</w:t>
      </w:r>
      <w:r w:rsidRPr="005820A9">
        <w:rPr>
          <w:rFonts w:hint="cs"/>
          <w:szCs w:val="22"/>
          <w:rtl/>
        </w:rPr>
        <w:br/>
      </w:r>
    </w:p>
    <w:p w:rsidR="00C120B9" w:rsidRDefault="005F6C91" w:rsidP="0078656F">
      <w:pPr>
        <w:pStyle w:val="Normal1"/>
        <w:numPr>
          <w:ilvl w:val="1"/>
          <w:numId w:val="137"/>
        </w:numPr>
        <w:spacing w:before="0" w:line="360" w:lineRule="auto"/>
        <w:rPr>
          <w:b/>
          <w:bCs/>
          <w:szCs w:val="22"/>
          <w:rtl/>
        </w:rPr>
      </w:pPr>
      <w:r w:rsidRPr="005820A9">
        <w:rPr>
          <w:rFonts w:hint="cs"/>
          <w:b/>
          <w:bCs/>
          <w:szCs w:val="22"/>
          <w:rtl/>
        </w:rPr>
        <w:t>דמי שימוש / רישוי למשרד</w:t>
      </w:r>
      <w:r w:rsidR="00C120B9" w:rsidRPr="005820A9">
        <w:rPr>
          <w:b/>
          <w:bCs/>
          <w:szCs w:val="22"/>
        </w:rPr>
        <w:t>:</w:t>
      </w:r>
      <w:r w:rsidR="00C120B9" w:rsidRPr="005820A9">
        <w:rPr>
          <w:rFonts w:hint="cs"/>
          <w:b/>
          <w:bCs/>
          <w:szCs w:val="22"/>
          <w:rtl/>
        </w:rPr>
        <w:t xml:space="preserve"> </w:t>
      </w:r>
    </w:p>
    <w:tbl>
      <w:tblPr>
        <w:bidiVisual/>
        <w:tblW w:w="10221" w:type="dxa"/>
        <w:tblInd w:w="93" w:type="dxa"/>
        <w:tblLook w:val="04A0" w:firstRow="1" w:lastRow="0" w:firstColumn="1" w:lastColumn="0" w:noHBand="0" w:noVBand="1"/>
      </w:tblPr>
      <w:tblGrid>
        <w:gridCol w:w="935"/>
        <w:gridCol w:w="1111"/>
        <w:gridCol w:w="1111"/>
        <w:gridCol w:w="1111"/>
        <w:gridCol w:w="1111"/>
        <w:gridCol w:w="1111"/>
        <w:gridCol w:w="1111"/>
        <w:gridCol w:w="1111"/>
        <w:gridCol w:w="1111"/>
        <w:gridCol w:w="691"/>
      </w:tblGrid>
      <w:tr w:rsidR="0078656F" w:rsidRPr="0078656F" w:rsidTr="0078656F">
        <w:trPr>
          <w:trHeight w:val="1200"/>
        </w:trPr>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rsidR="0078656F" w:rsidRPr="0078656F" w:rsidRDefault="0078656F" w:rsidP="0078656F">
            <w:pPr>
              <w:spacing w:before="0" w:line="240" w:lineRule="auto"/>
              <w:rPr>
                <w:rFonts w:ascii="Arial" w:hAnsi="Arial"/>
                <w:b/>
                <w:bCs/>
                <w:noProof w:val="0"/>
                <w:color w:val="000000"/>
                <w:szCs w:val="22"/>
                <w:lang w:eastAsia="en-US"/>
              </w:rPr>
            </w:pPr>
            <w:r w:rsidRPr="0078656F">
              <w:rPr>
                <w:rFonts w:ascii="Arial" w:hAnsi="Arial" w:hint="cs"/>
                <w:b/>
                <w:bCs/>
                <w:noProof w:val="0"/>
                <w:color w:val="000000"/>
                <w:szCs w:val="22"/>
                <w:rtl/>
                <w:lang w:eastAsia="en-US"/>
              </w:rPr>
              <w:t>קטגוריה</w:t>
            </w:r>
          </w:p>
        </w:tc>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rsidR="0078656F" w:rsidRPr="0078656F" w:rsidRDefault="0078656F" w:rsidP="0078656F">
            <w:pPr>
              <w:spacing w:before="0" w:line="240" w:lineRule="auto"/>
              <w:rPr>
                <w:rFonts w:ascii="Arial" w:hAnsi="Arial"/>
                <w:b/>
                <w:bCs/>
                <w:noProof w:val="0"/>
                <w:color w:val="000000"/>
                <w:szCs w:val="22"/>
                <w:lang w:eastAsia="en-US"/>
              </w:rPr>
            </w:pPr>
            <w:r w:rsidRPr="0078656F">
              <w:rPr>
                <w:rFonts w:ascii="Arial" w:hAnsi="Arial" w:hint="cs"/>
                <w:b/>
                <w:bCs/>
                <w:noProof w:val="0"/>
                <w:color w:val="000000"/>
                <w:szCs w:val="22"/>
                <w:rtl/>
                <w:lang w:eastAsia="en-US"/>
              </w:rPr>
              <w:t>עלות רישוי בודד מ- 20 משתמשים עד 100 משתמשים</w:t>
            </w:r>
          </w:p>
        </w:tc>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rsidR="0078656F" w:rsidRPr="0078656F" w:rsidRDefault="0078656F" w:rsidP="0078656F">
            <w:pPr>
              <w:spacing w:before="0" w:line="240" w:lineRule="auto"/>
              <w:rPr>
                <w:rFonts w:ascii="Arial" w:hAnsi="Arial"/>
                <w:b/>
                <w:bCs/>
                <w:noProof w:val="0"/>
                <w:color w:val="000000"/>
                <w:szCs w:val="22"/>
                <w:lang w:eastAsia="en-US"/>
              </w:rPr>
            </w:pPr>
            <w:r w:rsidRPr="0078656F">
              <w:rPr>
                <w:rFonts w:ascii="Arial" w:hAnsi="Arial" w:hint="cs"/>
                <w:b/>
                <w:bCs/>
                <w:noProof w:val="0"/>
                <w:color w:val="000000"/>
                <w:szCs w:val="22"/>
                <w:rtl/>
                <w:lang w:eastAsia="en-US"/>
              </w:rPr>
              <w:t>כמות משתמשים</w:t>
            </w:r>
          </w:p>
        </w:tc>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rsidR="0078656F" w:rsidRPr="0078656F" w:rsidRDefault="0078656F" w:rsidP="0078656F">
            <w:pPr>
              <w:spacing w:before="0" w:line="240" w:lineRule="auto"/>
              <w:rPr>
                <w:rFonts w:ascii="Arial" w:hAnsi="Arial"/>
                <w:b/>
                <w:bCs/>
                <w:noProof w:val="0"/>
                <w:color w:val="000000"/>
                <w:szCs w:val="22"/>
                <w:lang w:eastAsia="en-US"/>
              </w:rPr>
            </w:pPr>
            <w:r w:rsidRPr="0078656F">
              <w:rPr>
                <w:rFonts w:ascii="Arial" w:hAnsi="Arial" w:hint="cs"/>
                <w:b/>
                <w:bCs/>
                <w:noProof w:val="0"/>
                <w:color w:val="000000"/>
                <w:szCs w:val="22"/>
                <w:rtl/>
                <w:lang w:eastAsia="en-US"/>
              </w:rPr>
              <w:t>עלות רישוי בודד מ- 100 משתמשים עד 500 משתמשים</w:t>
            </w:r>
          </w:p>
        </w:tc>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rsidR="0078656F" w:rsidRPr="0078656F" w:rsidRDefault="0078656F" w:rsidP="0078656F">
            <w:pPr>
              <w:spacing w:before="0" w:line="240" w:lineRule="auto"/>
              <w:rPr>
                <w:rFonts w:ascii="Arial" w:hAnsi="Arial"/>
                <w:b/>
                <w:bCs/>
                <w:noProof w:val="0"/>
                <w:color w:val="000000"/>
                <w:szCs w:val="22"/>
                <w:lang w:eastAsia="en-US"/>
              </w:rPr>
            </w:pPr>
            <w:r w:rsidRPr="0078656F">
              <w:rPr>
                <w:rFonts w:ascii="Arial" w:hAnsi="Arial" w:hint="cs"/>
                <w:b/>
                <w:bCs/>
                <w:noProof w:val="0"/>
                <w:color w:val="000000"/>
                <w:szCs w:val="22"/>
                <w:rtl/>
                <w:lang w:eastAsia="en-US"/>
              </w:rPr>
              <w:t>כמות משתמשים</w:t>
            </w:r>
          </w:p>
        </w:tc>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rsidR="0078656F" w:rsidRPr="0078656F" w:rsidRDefault="0078656F" w:rsidP="0078656F">
            <w:pPr>
              <w:spacing w:before="0" w:line="240" w:lineRule="auto"/>
              <w:rPr>
                <w:rFonts w:ascii="Arial" w:hAnsi="Arial"/>
                <w:b/>
                <w:bCs/>
                <w:noProof w:val="0"/>
                <w:color w:val="000000"/>
                <w:szCs w:val="22"/>
                <w:lang w:eastAsia="en-US"/>
              </w:rPr>
            </w:pPr>
            <w:r w:rsidRPr="0078656F">
              <w:rPr>
                <w:rFonts w:ascii="Arial" w:hAnsi="Arial" w:hint="cs"/>
                <w:b/>
                <w:bCs/>
                <w:noProof w:val="0"/>
                <w:color w:val="000000"/>
                <w:szCs w:val="22"/>
                <w:rtl/>
                <w:lang w:eastAsia="en-US"/>
              </w:rPr>
              <w:t>עלות רישוי בודד מ- 500 משתמשים עד 1000 משתמשים</w:t>
            </w:r>
          </w:p>
        </w:tc>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rsidR="0078656F" w:rsidRPr="0078656F" w:rsidRDefault="0078656F" w:rsidP="0078656F">
            <w:pPr>
              <w:spacing w:before="0" w:line="240" w:lineRule="auto"/>
              <w:rPr>
                <w:rFonts w:ascii="Arial" w:hAnsi="Arial"/>
                <w:b/>
                <w:bCs/>
                <w:noProof w:val="0"/>
                <w:color w:val="000000"/>
                <w:szCs w:val="22"/>
                <w:lang w:eastAsia="en-US"/>
              </w:rPr>
            </w:pPr>
            <w:r w:rsidRPr="0078656F">
              <w:rPr>
                <w:rFonts w:ascii="Arial" w:hAnsi="Arial" w:hint="cs"/>
                <w:b/>
                <w:bCs/>
                <w:noProof w:val="0"/>
                <w:color w:val="000000"/>
                <w:szCs w:val="22"/>
                <w:rtl/>
                <w:lang w:eastAsia="en-US"/>
              </w:rPr>
              <w:t>כמות משתמשים</w:t>
            </w:r>
          </w:p>
        </w:tc>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rsidR="0078656F" w:rsidRPr="0078656F" w:rsidRDefault="0078656F" w:rsidP="0078656F">
            <w:pPr>
              <w:spacing w:before="0" w:line="240" w:lineRule="auto"/>
              <w:rPr>
                <w:rFonts w:ascii="Arial" w:hAnsi="Arial"/>
                <w:b/>
                <w:bCs/>
                <w:noProof w:val="0"/>
                <w:color w:val="000000"/>
                <w:szCs w:val="22"/>
                <w:lang w:eastAsia="en-US"/>
              </w:rPr>
            </w:pPr>
            <w:r w:rsidRPr="0078656F">
              <w:rPr>
                <w:rFonts w:ascii="Arial" w:hAnsi="Arial" w:hint="cs"/>
                <w:b/>
                <w:bCs/>
                <w:noProof w:val="0"/>
                <w:color w:val="000000"/>
                <w:szCs w:val="22"/>
                <w:rtl/>
                <w:lang w:eastAsia="en-US"/>
              </w:rPr>
              <w:t>עלות רישוי בודד מעל 1000 משתמשים</w:t>
            </w:r>
          </w:p>
        </w:tc>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rsidR="0078656F" w:rsidRPr="0078656F" w:rsidRDefault="0078656F" w:rsidP="0078656F">
            <w:pPr>
              <w:spacing w:before="0" w:line="240" w:lineRule="auto"/>
              <w:rPr>
                <w:rFonts w:ascii="Arial" w:hAnsi="Arial"/>
                <w:b/>
                <w:bCs/>
                <w:noProof w:val="0"/>
                <w:color w:val="000000"/>
                <w:szCs w:val="22"/>
                <w:lang w:eastAsia="en-US"/>
              </w:rPr>
            </w:pPr>
            <w:r w:rsidRPr="0078656F">
              <w:rPr>
                <w:rFonts w:ascii="Arial" w:hAnsi="Arial" w:hint="cs"/>
                <w:b/>
                <w:bCs/>
                <w:noProof w:val="0"/>
                <w:color w:val="000000"/>
                <w:szCs w:val="22"/>
                <w:rtl/>
                <w:lang w:eastAsia="en-US"/>
              </w:rPr>
              <w:t>כמות משתמשים</w:t>
            </w:r>
          </w:p>
        </w:tc>
        <w:tc>
          <w:tcPr>
            <w:tcW w:w="840"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78656F" w:rsidRPr="0078656F" w:rsidRDefault="0078656F" w:rsidP="0078656F">
            <w:pPr>
              <w:spacing w:before="0" w:line="240" w:lineRule="auto"/>
              <w:jc w:val="center"/>
              <w:rPr>
                <w:rFonts w:ascii="Arial" w:hAnsi="Arial"/>
                <w:b/>
                <w:bCs/>
                <w:noProof w:val="0"/>
                <w:color w:val="000000"/>
                <w:szCs w:val="22"/>
                <w:lang w:eastAsia="en-US"/>
              </w:rPr>
            </w:pPr>
            <w:r w:rsidRPr="0078656F">
              <w:rPr>
                <w:rFonts w:ascii="Arial" w:hAnsi="Arial" w:hint="cs"/>
                <w:b/>
                <w:bCs/>
                <w:noProof w:val="0"/>
                <w:color w:val="000000"/>
                <w:szCs w:val="22"/>
                <w:rtl/>
                <w:lang w:eastAsia="en-US"/>
              </w:rPr>
              <w:t>סה"כ</w:t>
            </w:r>
          </w:p>
        </w:tc>
      </w:tr>
      <w:tr w:rsidR="0078656F" w:rsidRPr="0078656F" w:rsidTr="0078656F">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8656F" w:rsidRPr="0078656F" w:rsidRDefault="0078656F" w:rsidP="0078656F">
            <w:pPr>
              <w:spacing w:before="0" w:line="240" w:lineRule="auto"/>
              <w:rPr>
                <w:rFonts w:ascii="Arial" w:hAnsi="Arial"/>
                <w:b/>
                <w:bCs/>
                <w:noProof w:val="0"/>
                <w:color w:val="000000"/>
                <w:szCs w:val="22"/>
                <w:lang w:eastAsia="en-US"/>
              </w:rPr>
            </w:pPr>
            <w:r w:rsidRPr="0078656F">
              <w:rPr>
                <w:rFonts w:ascii="Arial" w:hAnsi="Arial" w:hint="cs"/>
                <w:b/>
                <w:bCs/>
                <w:noProof w:val="0"/>
                <w:color w:val="000000"/>
                <w:szCs w:val="22"/>
                <w:rtl/>
                <w:lang w:eastAsia="en-US"/>
              </w:rPr>
              <w:t>עלות חד פעמית, שאינה  מוגבלת בזמן</w:t>
            </w:r>
          </w:p>
        </w:tc>
        <w:tc>
          <w:tcPr>
            <w:tcW w:w="0" w:type="auto"/>
            <w:tcBorders>
              <w:top w:val="nil"/>
              <w:left w:val="single" w:sz="4" w:space="0" w:color="auto"/>
              <w:bottom w:val="single" w:sz="4" w:space="0" w:color="auto"/>
              <w:right w:val="single" w:sz="4" w:space="0" w:color="auto"/>
            </w:tcBorders>
            <w:shd w:val="clear" w:color="000000" w:fill="D9D9D9"/>
            <w:vAlign w:val="center"/>
            <w:hideMark/>
          </w:tcPr>
          <w:p w:rsidR="0078656F" w:rsidRPr="0078656F" w:rsidRDefault="0078656F" w:rsidP="0078656F">
            <w:pPr>
              <w:spacing w:before="0" w:line="240" w:lineRule="auto"/>
              <w:rPr>
                <w:rFonts w:ascii="Arial" w:hAnsi="Arial"/>
                <w:b/>
                <w:bCs/>
                <w:noProof w:val="0"/>
                <w:color w:val="000000"/>
                <w:szCs w:val="22"/>
                <w:rtl/>
                <w:lang w:eastAsia="en-US"/>
              </w:rPr>
            </w:pPr>
            <w:r w:rsidRPr="0078656F">
              <w:rPr>
                <w:rFonts w:ascii="Arial" w:hAnsi="Arial" w:hint="cs"/>
                <w:b/>
                <w:bCs/>
                <w:noProof w:val="0"/>
                <w:color w:val="000000"/>
                <w:szCs w:val="22"/>
                <w:rtl/>
                <w:lang w:eastAsia="en-US"/>
              </w:rPr>
              <w:t> </w:t>
            </w:r>
          </w:p>
        </w:tc>
        <w:tc>
          <w:tcPr>
            <w:tcW w:w="0" w:type="auto"/>
            <w:tcBorders>
              <w:top w:val="nil"/>
              <w:left w:val="single" w:sz="4" w:space="0" w:color="auto"/>
              <w:bottom w:val="single" w:sz="4" w:space="0" w:color="auto"/>
              <w:right w:val="single" w:sz="4" w:space="0" w:color="auto"/>
            </w:tcBorders>
            <w:shd w:val="clear" w:color="000000" w:fill="D9D9D9"/>
            <w:vAlign w:val="center"/>
            <w:hideMark/>
          </w:tcPr>
          <w:p w:rsidR="0078656F" w:rsidRPr="0078656F" w:rsidRDefault="0078656F" w:rsidP="0078656F">
            <w:pPr>
              <w:spacing w:before="0" w:line="240" w:lineRule="auto"/>
              <w:rPr>
                <w:rFonts w:ascii="Arial" w:hAnsi="Arial"/>
                <w:b/>
                <w:bCs/>
                <w:noProof w:val="0"/>
                <w:color w:val="000000"/>
                <w:szCs w:val="22"/>
                <w:rtl/>
                <w:lang w:eastAsia="en-US"/>
              </w:rPr>
            </w:pPr>
            <w:r w:rsidRPr="0078656F">
              <w:rPr>
                <w:rFonts w:ascii="Arial" w:hAnsi="Arial" w:hint="cs"/>
                <w:b/>
                <w:bCs/>
                <w:noProof w:val="0"/>
                <w:color w:val="000000"/>
                <w:szCs w:val="22"/>
                <w:rtl/>
                <w:lang w:eastAsia="en-US"/>
              </w:rPr>
              <w:t> </w:t>
            </w:r>
          </w:p>
        </w:tc>
        <w:tc>
          <w:tcPr>
            <w:tcW w:w="0" w:type="auto"/>
            <w:tcBorders>
              <w:top w:val="nil"/>
              <w:left w:val="single" w:sz="4" w:space="0" w:color="auto"/>
              <w:bottom w:val="single" w:sz="4" w:space="0" w:color="auto"/>
              <w:right w:val="single" w:sz="4" w:space="0" w:color="auto"/>
            </w:tcBorders>
            <w:shd w:val="clear" w:color="000000" w:fill="D9D9D9"/>
            <w:vAlign w:val="center"/>
            <w:hideMark/>
          </w:tcPr>
          <w:p w:rsidR="0078656F" w:rsidRPr="0078656F" w:rsidRDefault="0078656F" w:rsidP="0078656F">
            <w:pPr>
              <w:spacing w:before="0" w:line="240" w:lineRule="auto"/>
              <w:rPr>
                <w:rFonts w:ascii="Arial" w:hAnsi="Arial"/>
                <w:b/>
                <w:bCs/>
                <w:noProof w:val="0"/>
                <w:color w:val="000000"/>
                <w:szCs w:val="22"/>
                <w:rtl/>
                <w:lang w:eastAsia="en-US"/>
              </w:rPr>
            </w:pPr>
            <w:r w:rsidRPr="0078656F">
              <w:rPr>
                <w:rFonts w:ascii="Arial" w:hAnsi="Arial" w:hint="cs"/>
                <w:b/>
                <w:bCs/>
                <w:noProof w:val="0"/>
                <w:color w:val="000000"/>
                <w:szCs w:val="22"/>
                <w:rtl/>
                <w:lang w:eastAsia="en-US"/>
              </w:rPr>
              <w:t> </w:t>
            </w:r>
          </w:p>
        </w:tc>
        <w:tc>
          <w:tcPr>
            <w:tcW w:w="0" w:type="auto"/>
            <w:tcBorders>
              <w:top w:val="nil"/>
              <w:left w:val="single" w:sz="4" w:space="0" w:color="auto"/>
              <w:bottom w:val="single" w:sz="4" w:space="0" w:color="auto"/>
              <w:right w:val="single" w:sz="4" w:space="0" w:color="auto"/>
            </w:tcBorders>
            <w:shd w:val="clear" w:color="000000" w:fill="D9D9D9"/>
            <w:vAlign w:val="center"/>
            <w:hideMark/>
          </w:tcPr>
          <w:p w:rsidR="0078656F" w:rsidRPr="0078656F" w:rsidRDefault="0078656F" w:rsidP="0078656F">
            <w:pPr>
              <w:spacing w:before="0" w:line="240" w:lineRule="auto"/>
              <w:rPr>
                <w:rFonts w:ascii="Arial" w:hAnsi="Arial"/>
                <w:b/>
                <w:bCs/>
                <w:noProof w:val="0"/>
                <w:color w:val="000000"/>
                <w:szCs w:val="22"/>
                <w:lang w:eastAsia="en-US"/>
              </w:rPr>
            </w:pPr>
            <w:r w:rsidRPr="0078656F">
              <w:rPr>
                <w:rFonts w:ascii="Arial" w:hAnsi="Arial" w:hint="cs"/>
                <w:b/>
                <w:bCs/>
                <w:noProof w:val="0"/>
                <w:color w:val="000000"/>
                <w:szCs w:val="22"/>
                <w:rtl/>
                <w:lang w:eastAsia="en-US"/>
              </w:rPr>
              <w:t> </w:t>
            </w:r>
          </w:p>
        </w:tc>
        <w:tc>
          <w:tcPr>
            <w:tcW w:w="0" w:type="auto"/>
            <w:tcBorders>
              <w:top w:val="nil"/>
              <w:left w:val="single" w:sz="4" w:space="0" w:color="auto"/>
              <w:bottom w:val="single" w:sz="4" w:space="0" w:color="auto"/>
              <w:right w:val="single" w:sz="4" w:space="0" w:color="auto"/>
            </w:tcBorders>
            <w:shd w:val="clear" w:color="000000" w:fill="D9D9D9"/>
            <w:vAlign w:val="center"/>
            <w:hideMark/>
          </w:tcPr>
          <w:p w:rsidR="0078656F" w:rsidRPr="0078656F" w:rsidRDefault="0078656F" w:rsidP="0078656F">
            <w:pPr>
              <w:spacing w:before="0" w:line="240" w:lineRule="auto"/>
              <w:rPr>
                <w:rFonts w:ascii="Arial" w:hAnsi="Arial"/>
                <w:b/>
                <w:bCs/>
                <w:noProof w:val="0"/>
                <w:color w:val="000000"/>
                <w:szCs w:val="22"/>
                <w:rtl/>
                <w:lang w:eastAsia="en-US"/>
              </w:rPr>
            </w:pPr>
            <w:r w:rsidRPr="0078656F">
              <w:rPr>
                <w:rFonts w:ascii="Arial" w:hAnsi="Arial" w:hint="cs"/>
                <w:b/>
                <w:bCs/>
                <w:noProof w:val="0"/>
                <w:color w:val="000000"/>
                <w:szCs w:val="22"/>
                <w:rtl/>
                <w:lang w:eastAsia="en-US"/>
              </w:rPr>
              <w:t> </w:t>
            </w:r>
          </w:p>
        </w:tc>
        <w:tc>
          <w:tcPr>
            <w:tcW w:w="0" w:type="auto"/>
            <w:tcBorders>
              <w:top w:val="nil"/>
              <w:left w:val="single" w:sz="4" w:space="0" w:color="auto"/>
              <w:bottom w:val="single" w:sz="4" w:space="0" w:color="auto"/>
              <w:right w:val="single" w:sz="4" w:space="0" w:color="auto"/>
            </w:tcBorders>
            <w:shd w:val="clear" w:color="000000" w:fill="D9D9D9"/>
            <w:vAlign w:val="center"/>
            <w:hideMark/>
          </w:tcPr>
          <w:p w:rsidR="0078656F" w:rsidRPr="0078656F" w:rsidRDefault="0078656F" w:rsidP="0078656F">
            <w:pPr>
              <w:spacing w:before="0" w:line="240" w:lineRule="auto"/>
              <w:rPr>
                <w:rFonts w:ascii="Arial" w:hAnsi="Arial"/>
                <w:b/>
                <w:bCs/>
                <w:noProof w:val="0"/>
                <w:color w:val="000000"/>
                <w:szCs w:val="22"/>
                <w:lang w:eastAsia="en-US"/>
              </w:rPr>
            </w:pPr>
            <w:r w:rsidRPr="0078656F">
              <w:rPr>
                <w:rFonts w:ascii="Arial" w:hAnsi="Arial" w:hint="cs"/>
                <w:b/>
                <w:bCs/>
                <w:noProof w:val="0"/>
                <w:color w:val="000000"/>
                <w:szCs w:val="22"/>
                <w:rtl/>
                <w:lang w:eastAsia="en-US"/>
              </w:rPr>
              <w:t> </w:t>
            </w:r>
          </w:p>
        </w:tc>
        <w:tc>
          <w:tcPr>
            <w:tcW w:w="0" w:type="auto"/>
            <w:tcBorders>
              <w:top w:val="nil"/>
              <w:left w:val="single" w:sz="4" w:space="0" w:color="auto"/>
              <w:bottom w:val="single" w:sz="4" w:space="0" w:color="auto"/>
              <w:right w:val="single" w:sz="4" w:space="0" w:color="auto"/>
            </w:tcBorders>
            <w:shd w:val="clear" w:color="000000" w:fill="D9D9D9"/>
            <w:vAlign w:val="center"/>
            <w:hideMark/>
          </w:tcPr>
          <w:p w:rsidR="0078656F" w:rsidRPr="0078656F" w:rsidRDefault="0078656F" w:rsidP="0078656F">
            <w:pPr>
              <w:spacing w:before="0" w:line="240" w:lineRule="auto"/>
              <w:rPr>
                <w:rFonts w:ascii="Arial" w:hAnsi="Arial"/>
                <w:b/>
                <w:bCs/>
                <w:noProof w:val="0"/>
                <w:color w:val="000000"/>
                <w:szCs w:val="22"/>
                <w:lang w:eastAsia="en-US"/>
              </w:rPr>
            </w:pPr>
            <w:r w:rsidRPr="0078656F">
              <w:rPr>
                <w:rFonts w:ascii="Arial" w:hAnsi="Arial" w:hint="cs"/>
                <w:b/>
                <w:bCs/>
                <w:noProof w:val="0"/>
                <w:color w:val="000000"/>
                <w:szCs w:val="22"/>
                <w:rtl/>
                <w:lang w:eastAsia="en-US"/>
              </w:rPr>
              <w:t> </w:t>
            </w:r>
          </w:p>
        </w:tc>
        <w:tc>
          <w:tcPr>
            <w:tcW w:w="0" w:type="auto"/>
            <w:tcBorders>
              <w:top w:val="nil"/>
              <w:left w:val="single" w:sz="4" w:space="0" w:color="auto"/>
              <w:bottom w:val="single" w:sz="4" w:space="0" w:color="auto"/>
              <w:right w:val="single" w:sz="4" w:space="0" w:color="auto"/>
            </w:tcBorders>
            <w:shd w:val="clear" w:color="000000" w:fill="D9D9D9"/>
            <w:vAlign w:val="center"/>
            <w:hideMark/>
          </w:tcPr>
          <w:p w:rsidR="0078656F" w:rsidRPr="0078656F" w:rsidRDefault="0078656F" w:rsidP="0078656F">
            <w:pPr>
              <w:spacing w:before="0" w:line="240" w:lineRule="auto"/>
              <w:rPr>
                <w:rFonts w:ascii="Arial" w:hAnsi="Arial"/>
                <w:b/>
                <w:bCs/>
                <w:noProof w:val="0"/>
                <w:color w:val="000000"/>
                <w:szCs w:val="22"/>
                <w:lang w:eastAsia="en-US"/>
              </w:rPr>
            </w:pPr>
            <w:r w:rsidRPr="0078656F">
              <w:rPr>
                <w:rFonts w:ascii="Arial" w:hAnsi="Arial" w:hint="cs"/>
                <w:b/>
                <w:bCs/>
                <w:noProof w:val="0"/>
                <w:color w:val="000000"/>
                <w:szCs w:val="22"/>
                <w:rtl/>
                <w:lang w:eastAsia="en-US"/>
              </w:rPr>
              <w:t> </w:t>
            </w:r>
          </w:p>
        </w:tc>
        <w:tc>
          <w:tcPr>
            <w:tcW w:w="840" w:type="dxa"/>
            <w:tcBorders>
              <w:top w:val="nil"/>
              <w:left w:val="single" w:sz="4" w:space="0" w:color="auto"/>
              <w:bottom w:val="single" w:sz="4" w:space="0" w:color="auto"/>
              <w:right w:val="single" w:sz="4" w:space="0" w:color="auto"/>
            </w:tcBorders>
            <w:shd w:val="clear" w:color="000000" w:fill="FFFF00"/>
            <w:vAlign w:val="center"/>
            <w:hideMark/>
          </w:tcPr>
          <w:p w:rsidR="0078656F" w:rsidRPr="0078656F" w:rsidRDefault="0078656F" w:rsidP="0078656F">
            <w:pPr>
              <w:spacing w:before="0" w:line="240" w:lineRule="auto"/>
              <w:jc w:val="center"/>
              <w:rPr>
                <w:rFonts w:ascii="Arial" w:hAnsi="Arial"/>
                <w:b/>
                <w:bCs/>
                <w:noProof w:val="0"/>
                <w:color w:val="000000"/>
                <w:szCs w:val="22"/>
                <w:lang w:eastAsia="en-US"/>
              </w:rPr>
            </w:pPr>
            <w:r w:rsidRPr="0078656F">
              <w:rPr>
                <w:rFonts w:ascii="Arial" w:hAnsi="Arial" w:hint="cs"/>
                <w:b/>
                <w:bCs/>
                <w:noProof w:val="0"/>
                <w:color w:val="000000"/>
                <w:szCs w:val="22"/>
                <w:rtl/>
                <w:lang w:eastAsia="en-US"/>
              </w:rPr>
              <w:t> </w:t>
            </w:r>
          </w:p>
        </w:tc>
      </w:tr>
      <w:tr w:rsidR="0078656F" w:rsidRPr="0078656F" w:rsidTr="00043728">
        <w:trPr>
          <w:trHeight w:val="9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8656F" w:rsidRPr="0078656F" w:rsidRDefault="0078656F" w:rsidP="0078656F">
            <w:pPr>
              <w:spacing w:before="0" w:line="240" w:lineRule="auto"/>
              <w:rPr>
                <w:rFonts w:ascii="Arial" w:hAnsi="Arial"/>
                <w:b/>
                <w:bCs/>
                <w:noProof w:val="0"/>
                <w:color w:val="000000"/>
                <w:szCs w:val="22"/>
                <w:lang w:eastAsia="en-US"/>
              </w:rPr>
            </w:pPr>
            <w:r w:rsidRPr="0078656F">
              <w:rPr>
                <w:rFonts w:ascii="Arial" w:hAnsi="Arial" w:hint="cs"/>
                <w:b/>
                <w:bCs/>
                <w:noProof w:val="0"/>
                <w:color w:val="000000"/>
                <w:szCs w:val="22"/>
                <w:rtl/>
                <w:lang w:eastAsia="en-US"/>
              </w:rPr>
              <w:t>עלות שכירות חודשית (יחושב לפי עלות ל-15 שנים )</w:t>
            </w:r>
          </w:p>
        </w:tc>
        <w:tc>
          <w:tcPr>
            <w:tcW w:w="0" w:type="auto"/>
            <w:tcBorders>
              <w:top w:val="nil"/>
              <w:left w:val="single" w:sz="4" w:space="0" w:color="auto"/>
              <w:bottom w:val="single" w:sz="4" w:space="0" w:color="auto"/>
              <w:right w:val="single" w:sz="4" w:space="0" w:color="auto"/>
            </w:tcBorders>
            <w:shd w:val="clear" w:color="auto" w:fill="auto"/>
            <w:vAlign w:val="center"/>
          </w:tcPr>
          <w:p w:rsidR="0078656F" w:rsidRPr="0078656F" w:rsidRDefault="0078656F" w:rsidP="0078656F">
            <w:pPr>
              <w:bidi w:val="0"/>
              <w:spacing w:before="0" w:line="240" w:lineRule="auto"/>
              <w:jc w:val="center"/>
              <w:rPr>
                <w:rFonts w:ascii="Arial" w:hAnsi="Arial" w:cs="Arial"/>
                <w:noProof w:val="0"/>
                <w:color w:val="000000"/>
                <w:szCs w:val="22"/>
                <w:lang w:eastAsia="en-US"/>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78656F" w:rsidRPr="0078656F" w:rsidRDefault="0078656F" w:rsidP="0078656F">
            <w:pPr>
              <w:bidi w:val="0"/>
              <w:spacing w:before="0" w:line="240" w:lineRule="auto"/>
              <w:jc w:val="center"/>
              <w:rPr>
                <w:rFonts w:ascii="Arial" w:hAnsi="Arial" w:cs="Arial"/>
                <w:noProof w:val="0"/>
                <w:color w:val="000000"/>
                <w:szCs w:val="22"/>
                <w:lang w:eastAsia="en-US"/>
              </w:rPr>
            </w:pPr>
            <w:r w:rsidRPr="0078656F">
              <w:rPr>
                <w:rFonts w:ascii="Arial" w:hAnsi="Arial" w:cs="Arial"/>
                <w:noProof w:val="0"/>
                <w:color w:val="000000"/>
                <w:szCs w:val="22"/>
                <w:lang w:eastAsia="en-US"/>
              </w:rPr>
              <w:t>20</w:t>
            </w:r>
          </w:p>
        </w:tc>
        <w:tc>
          <w:tcPr>
            <w:tcW w:w="0" w:type="auto"/>
            <w:tcBorders>
              <w:top w:val="nil"/>
              <w:left w:val="single" w:sz="4" w:space="0" w:color="auto"/>
              <w:bottom w:val="single" w:sz="4" w:space="0" w:color="auto"/>
              <w:right w:val="single" w:sz="4" w:space="0" w:color="auto"/>
            </w:tcBorders>
            <w:shd w:val="clear" w:color="auto" w:fill="auto"/>
            <w:vAlign w:val="center"/>
          </w:tcPr>
          <w:p w:rsidR="0078656F" w:rsidRPr="0078656F" w:rsidRDefault="0078656F" w:rsidP="0078656F">
            <w:pPr>
              <w:bidi w:val="0"/>
              <w:spacing w:before="0" w:line="240" w:lineRule="auto"/>
              <w:jc w:val="center"/>
              <w:rPr>
                <w:rFonts w:ascii="Arial" w:hAnsi="Arial" w:cs="Arial"/>
                <w:noProof w:val="0"/>
                <w:color w:val="000000"/>
                <w:szCs w:val="22"/>
                <w:lang w:eastAsia="en-US"/>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78656F" w:rsidRPr="0078656F" w:rsidRDefault="0078656F" w:rsidP="0078656F">
            <w:pPr>
              <w:bidi w:val="0"/>
              <w:spacing w:before="0" w:line="240" w:lineRule="auto"/>
              <w:jc w:val="center"/>
              <w:rPr>
                <w:rFonts w:ascii="Arial" w:hAnsi="Arial" w:cs="Arial"/>
                <w:noProof w:val="0"/>
                <w:color w:val="000000"/>
                <w:szCs w:val="22"/>
                <w:lang w:eastAsia="en-US"/>
              </w:rPr>
            </w:pPr>
            <w:r w:rsidRPr="0078656F">
              <w:rPr>
                <w:rFonts w:ascii="Arial" w:hAnsi="Arial" w:cs="Arial"/>
                <w:noProof w:val="0"/>
                <w:color w:val="000000"/>
                <w:szCs w:val="22"/>
                <w:lang w:eastAsia="en-US"/>
              </w:rPr>
              <w:t>100</w:t>
            </w:r>
          </w:p>
        </w:tc>
        <w:tc>
          <w:tcPr>
            <w:tcW w:w="0" w:type="auto"/>
            <w:tcBorders>
              <w:top w:val="nil"/>
              <w:left w:val="single" w:sz="4" w:space="0" w:color="auto"/>
              <w:bottom w:val="single" w:sz="4" w:space="0" w:color="auto"/>
              <w:right w:val="single" w:sz="4" w:space="0" w:color="auto"/>
            </w:tcBorders>
            <w:shd w:val="clear" w:color="auto" w:fill="auto"/>
            <w:vAlign w:val="center"/>
          </w:tcPr>
          <w:p w:rsidR="0078656F" w:rsidRPr="0078656F" w:rsidRDefault="0078656F" w:rsidP="0078656F">
            <w:pPr>
              <w:bidi w:val="0"/>
              <w:spacing w:before="0" w:line="240" w:lineRule="auto"/>
              <w:jc w:val="center"/>
              <w:rPr>
                <w:rFonts w:ascii="Arial" w:hAnsi="Arial" w:cs="Arial"/>
                <w:noProof w:val="0"/>
                <w:color w:val="000000"/>
                <w:szCs w:val="22"/>
                <w:lang w:eastAsia="en-US"/>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78656F" w:rsidRPr="0078656F" w:rsidRDefault="0078656F" w:rsidP="0078656F">
            <w:pPr>
              <w:bidi w:val="0"/>
              <w:spacing w:before="0" w:line="240" w:lineRule="auto"/>
              <w:jc w:val="center"/>
              <w:rPr>
                <w:rFonts w:ascii="Arial" w:hAnsi="Arial" w:cs="Arial"/>
                <w:noProof w:val="0"/>
                <w:color w:val="000000"/>
                <w:szCs w:val="22"/>
                <w:lang w:eastAsia="en-US"/>
              </w:rPr>
            </w:pPr>
            <w:r w:rsidRPr="0078656F">
              <w:rPr>
                <w:rFonts w:ascii="Arial" w:hAnsi="Arial" w:cs="Arial"/>
                <w:noProof w:val="0"/>
                <w:color w:val="000000"/>
                <w:szCs w:val="22"/>
                <w:lang w:eastAsia="en-US"/>
              </w:rPr>
              <w:t>500</w:t>
            </w:r>
          </w:p>
        </w:tc>
        <w:tc>
          <w:tcPr>
            <w:tcW w:w="0" w:type="auto"/>
            <w:tcBorders>
              <w:top w:val="nil"/>
              <w:left w:val="single" w:sz="4" w:space="0" w:color="auto"/>
              <w:bottom w:val="single" w:sz="4" w:space="0" w:color="auto"/>
              <w:right w:val="single" w:sz="4" w:space="0" w:color="auto"/>
            </w:tcBorders>
            <w:shd w:val="clear" w:color="auto" w:fill="auto"/>
            <w:vAlign w:val="center"/>
          </w:tcPr>
          <w:p w:rsidR="0078656F" w:rsidRPr="0078656F" w:rsidRDefault="0078656F" w:rsidP="0078656F">
            <w:pPr>
              <w:bidi w:val="0"/>
              <w:spacing w:before="0" w:line="240" w:lineRule="auto"/>
              <w:jc w:val="center"/>
              <w:rPr>
                <w:rFonts w:ascii="Arial" w:hAnsi="Arial" w:cs="Arial"/>
                <w:noProof w:val="0"/>
                <w:color w:val="000000"/>
                <w:szCs w:val="22"/>
                <w:lang w:eastAsia="en-US"/>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78656F" w:rsidRPr="0078656F" w:rsidRDefault="0078656F" w:rsidP="0078656F">
            <w:pPr>
              <w:bidi w:val="0"/>
              <w:spacing w:before="0" w:line="240" w:lineRule="auto"/>
              <w:jc w:val="center"/>
              <w:rPr>
                <w:rFonts w:ascii="Arial" w:hAnsi="Arial" w:cs="Arial"/>
                <w:noProof w:val="0"/>
                <w:color w:val="000000"/>
                <w:szCs w:val="22"/>
                <w:lang w:eastAsia="en-US"/>
              </w:rPr>
            </w:pPr>
            <w:r w:rsidRPr="0078656F">
              <w:rPr>
                <w:rFonts w:ascii="Arial" w:hAnsi="Arial" w:cs="Arial"/>
                <w:noProof w:val="0"/>
                <w:color w:val="000000"/>
                <w:szCs w:val="22"/>
                <w:lang w:eastAsia="en-US"/>
              </w:rPr>
              <w:t>1000</w:t>
            </w:r>
          </w:p>
        </w:tc>
        <w:tc>
          <w:tcPr>
            <w:tcW w:w="840" w:type="dxa"/>
            <w:tcBorders>
              <w:top w:val="nil"/>
              <w:left w:val="single" w:sz="4" w:space="0" w:color="auto"/>
              <w:bottom w:val="single" w:sz="4" w:space="0" w:color="auto"/>
              <w:right w:val="single" w:sz="4" w:space="0" w:color="auto"/>
            </w:tcBorders>
            <w:shd w:val="clear" w:color="000000" w:fill="FFFF00"/>
            <w:vAlign w:val="center"/>
          </w:tcPr>
          <w:p w:rsidR="0078656F" w:rsidRPr="0078656F" w:rsidRDefault="0078656F" w:rsidP="0078656F">
            <w:pPr>
              <w:bidi w:val="0"/>
              <w:spacing w:before="0" w:line="240" w:lineRule="auto"/>
              <w:jc w:val="center"/>
              <w:rPr>
                <w:rFonts w:ascii="Arial" w:hAnsi="Arial" w:cs="Arial"/>
                <w:noProof w:val="0"/>
                <w:color w:val="000000"/>
                <w:szCs w:val="22"/>
                <w:lang w:eastAsia="en-US"/>
              </w:rPr>
            </w:pPr>
          </w:p>
        </w:tc>
      </w:tr>
      <w:tr w:rsidR="0078656F" w:rsidRPr="0078656F" w:rsidTr="00043728">
        <w:trPr>
          <w:trHeight w:val="12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8656F" w:rsidRPr="0078656F" w:rsidRDefault="0078656F" w:rsidP="0078656F">
            <w:pPr>
              <w:spacing w:before="0" w:line="240" w:lineRule="auto"/>
              <w:rPr>
                <w:rFonts w:ascii="Arial" w:hAnsi="Arial"/>
                <w:noProof w:val="0"/>
                <w:color w:val="000000"/>
                <w:szCs w:val="22"/>
                <w:lang w:eastAsia="en-US"/>
              </w:rPr>
            </w:pPr>
            <w:r w:rsidRPr="0078656F">
              <w:rPr>
                <w:rFonts w:ascii="Arial" w:hAnsi="Arial" w:hint="cs"/>
                <w:noProof w:val="0"/>
                <w:color w:val="000000"/>
                <w:szCs w:val="22"/>
                <w:rtl/>
                <w:lang w:eastAsia="en-US"/>
              </w:rPr>
              <w:t>רישוי למשרד הבריאות – פר משתמש – חד פעמי לא מוגבל בזמן</w:t>
            </w:r>
          </w:p>
        </w:tc>
        <w:tc>
          <w:tcPr>
            <w:tcW w:w="0" w:type="auto"/>
            <w:tcBorders>
              <w:top w:val="nil"/>
              <w:left w:val="single" w:sz="4" w:space="0" w:color="auto"/>
              <w:bottom w:val="single" w:sz="4" w:space="0" w:color="auto"/>
              <w:right w:val="single" w:sz="4" w:space="0" w:color="auto"/>
            </w:tcBorders>
            <w:shd w:val="clear" w:color="auto" w:fill="auto"/>
            <w:vAlign w:val="center"/>
          </w:tcPr>
          <w:p w:rsidR="0078656F" w:rsidRPr="0078656F" w:rsidRDefault="0078656F" w:rsidP="0078656F">
            <w:pPr>
              <w:bidi w:val="0"/>
              <w:spacing w:before="0" w:line="240" w:lineRule="auto"/>
              <w:jc w:val="center"/>
              <w:rPr>
                <w:rFonts w:ascii="Arial" w:hAnsi="Arial" w:cs="Arial"/>
                <w:noProof w:val="0"/>
                <w:color w:val="000000"/>
                <w:szCs w:val="22"/>
                <w:lang w:eastAsia="en-US"/>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78656F" w:rsidRPr="0078656F" w:rsidRDefault="0078656F" w:rsidP="0078656F">
            <w:pPr>
              <w:bidi w:val="0"/>
              <w:spacing w:before="0" w:line="240" w:lineRule="auto"/>
              <w:jc w:val="center"/>
              <w:rPr>
                <w:rFonts w:ascii="Arial" w:hAnsi="Arial" w:cs="Arial"/>
                <w:noProof w:val="0"/>
                <w:color w:val="000000"/>
                <w:szCs w:val="22"/>
                <w:lang w:eastAsia="en-US"/>
              </w:rPr>
            </w:pPr>
            <w:r w:rsidRPr="0078656F">
              <w:rPr>
                <w:rFonts w:ascii="Arial" w:hAnsi="Arial" w:cs="Arial"/>
                <w:noProof w:val="0"/>
                <w:color w:val="000000"/>
                <w:szCs w:val="22"/>
                <w:lang w:eastAsia="en-US"/>
              </w:rPr>
              <w:t>20</w:t>
            </w:r>
          </w:p>
        </w:tc>
        <w:tc>
          <w:tcPr>
            <w:tcW w:w="0" w:type="auto"/>
            <w:tcBorders>
              <w:top w:val="nil"/>
              <w:left w:val="single" w:sz="4" w:space="0" w:color="auto"/>
              <w:bottom w:val="single" w:sz="4" w:space="0" w:color="auto"/>
              <w:right w:val="single" w:sz="4" w:space="0" w:color="auto"/>
            </w:tcBorders>
            <w:shd w:val="clear" w:color="auto" w:fill="auto"/>
            <w:vAlign w:val="center"/>
          </w:tcPr>
          <w:p w:rsidR="0078656F" w:rsidRPr="0078656F" w:rsidRDefault="0078656F" w:rsidP="0078656F">
            <w:pPr>
              <w:bidi w:val="0"/>
              <w:spacing w:before="0" w:line="240" w:lineRule="auto"/>
              <w:jc w:val="center"/>
              <w:rPr>
                <w:rFonts w:ascii="Arial" w:hAnsi="Arial" w:cs="Arial"/>
                <w:noProof w:val="0"/>
                <w:color w:val="000000"/>
                <w:szCs w:val="22"/>
                <w:lang w:eastAsia="en-US"/>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78656F" w:rsidRPr="0078656F" w:rsidRDefault="0078656F" w:rsidP="0078656F">
            <w:pPr>
              <w:bidi w:val="0"/>
              <w:spacing w:before="0" w:line="240" w:lineRule="auto"/>
              <w:jc w:val="center"/>
              <w:rPr>
                <w:rFonts w:ascii="Arial" w:hAnsi="Arial" w:cs="Arial"/>
                <w:noProof w:val="0"/>
                <w:color w:val="000000"/>
                <w:szCs w:val="22"/>
                <w:lang w:eastAsia="en-US"/>
              </w:rPr>
            </w:pPr>
            <w:r w:rsidRPr="0078656F">
              <w:rPr>
                <w:rFonts w:ascii="Arial" w:hAnsi="Arial" w:cs="Arial"/>
                <w:noProof w:val="0"/>
                <w:color w:val="000000"/>
                <w:szCs w:val="22"/>
                <w:lang w:eastAsia="en-US"/>
              </w:rPr>
              <w:t>100</w:t>
            </w:r>
          </w:p>
        </w:tc>
        <w:tc>
          <w:tcPr>
            <w:tcW w:w="0" w:type="auto"/>
            <w:tcBorders>
              <w:top w:val="nil"/>
              <w:left w:val="single" w:sz="4" w:space="0" w:color="auto"/>
              <w:bottom w:val="single" w:sz="4" w:space="0" w:color="auto"/>
              <w:right w:val="single" w:sz="4" w:space="0" w:color="auto"/>
            </w:tcBorders>
            <w:shd w:val="clear" w:color="auto" w:fill="auto"/>
            <w:vAlign w:val="center"/>
          </w:tcPr>
          <w:p w:rsidR="0078656F" w:rsidRPr="0078656F" w:rsidRDefault="0078656F" w:rsidP="0078656F">
            <w:pPr>
              <w:bidi w:val="0"/>
              <w:spacing w:before="0" w:line="240" w:lineRule="auto"/>
              <w:jc w:val="center"/>
              <w:rPr>
                <w:rFonts w:ascii="Arial" w:hAnsi="Arial" w:cs="Arial"/>
                <w:noProof w:val="0"/>
                <w:color w:val="000000"/>
                <w:szCs w:val="22"/>
                <w:lang w:eastAsia="en-US"/>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78656F" w:rsidRPr="0078656F" w:rsidRDefault="0078656F" w:rsidP="0078656F">
            <w:pPr>
              <w:bidi w:val="0"/>
              <w:spacing w:before="0" w:line="240" w:lineRule="auto"/>
              <w:jc w:val="center"/>
              <w:rPr>
                <w:rFonts w:ascii="Arial" w:hAnsi="Arial" w:cs="Arial"/>
                <w:noProof w:val="0"/>
                <w:color w:val="000000"/>
                <w:szCs w:val="22"/>
                <w:lang w:eastAsia="en-US"/>
              </w:rPr>
            </w:pPr>
            <w:r w:rsidRPr="0078656F">
              <w:rPr>
                <w:rFonts w:ascii="Arial" w:hAnsi="Arial" w:cs="Arial"/>
                <w:noProof w:val="0"/>
                <w:color w:val="000000"/>
                <w:szCs w:val="22"/>
                <w:lang w:eastAsia="en-US"/>
              </w:rPr>
              <w:t>500</w:t>
            </w:r>
          </w:p>
        </w:tc>
        <w:tc>
          <w:tcPr>
            <w:tcW w:w="0" w:type="auto"/>
            <w:tcBorders>
              <w:top w:val="nil"/>
              <w:left w:val="single" w:sz="4" w:space="0" w:color="auto"/>
              <w:bottom w:val="single" w:sz="4" w:space="0" w:color="auto"/>
              <w:right w:val="single" w:sz="4" w:space="0" w:color="auto"/>
            </w:tcBorders>
            <w:shd w:val="clear" w:color="auto" w:fill="auto"/>
            <w:vAlign w:val="center"/>
          </w:tcPr>
          <w:p w:rsidR="0078656F" w:rsidRPr="0078656F" w:rsidRDefault="0078656F" w:rsidP="0078656F">
            <w:pPr>
              <w:bidi w:val="0"/>
              <w:spacing w:before="0" w:line="240" w:lineRule="auto"/>
              <w:jc w:val="center"/>
              <w:rPr>
                <w:rFonts w:ascii="Arial" w:hAnsi="Arial" w:cs="Arial"/>
                <w:noProof w:val="0"/>
                <w:color w:val="000000"/>
                <w:szCs w:val="22"/>
                <w:lang w:eastAsia="en-US"/>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78656F" w:rsidRPr="0078656F" w:rsidRDefault="0078656F" w:rsidP="0078656F">
            <w:pPr>
              <w:bidi w:val="0"/>
              <w:spacing w:before="0" w:line="240" w:lineRule="auto"/>
              <w:jc w:val="center"/>
              <w:rPr>
                <w:rFonts w:ascii="Arial" w:hAnsi="Arial" w:cs="Arial"/>
                <w:noProof w:val="0"/>
                <w:color w:val="000000"/>
                <w:szCs w:val="22"/>
                <w:lang w:eastAsia="en-US"/>
              </w:rPr>
            </w:pPr>
            <w:r w:rsidRPr="0078656F">
              <w:rPr>
                <w:rFonts w:ascii="Arial" w:hAnsi="Arial" w:cs="Arial"/>
                <w:noProof w:val="0"/>
                <w:color w:val="000000"/>
                <w:szCs w:val="22"/>
                <w:lang w:eastAsia="en-US"/>
              </w:rPr>
              <w:t>1000</w:t>
            </w:r>
          </w:p>
        </w:tc>
        <w:tc>
          <w:tcPr>
            <w:tcW w:w="840" w:type="dxa"/>
            <w:tcBorders>
              <w:top w:val="nil"/>
              <w:left w:val="single" w:sz="4" w:space="0" w:color="auto"/>
              <w:bottom w:val="single" w:sz="4" w:space="0" w:color="auto"/>
              <w:right w:val="single" w:sz="4" w:space="0" w:color="auto"/>
            </w:tcBorders>
            <w:shd w:val="clear" w:color="000000" w:fill="FFFF00"/>
            <w:vAlign w:val="center"/>
          </w:tcPr>
          <w:p w:rsidR="0078656F" w:rsidRPr="0078656F" w:rsidRDefault="0078656F" w:rsidP="0078656F">
            <w:pPr>
              <w:bidi w:val="0"/>
              <w:spacing w:before="0" w:line="240" w:lineRule="auto"/>
              <w:jc w:val="center"/>
              <w:rPr>
                <w:rFonts w:ascii="Arial" w:hAnsi="Arial" w:cs="Arial"/>
                <w:noProof w:val="0"/>
                <w:color w:val="000000"/>
                <w:szCs w:val="22"/>
                <w:lang w:eastAsia="en-US"/>
              </w:rPr>
            </w:pPr>
          </w:p>
        </w:tc>
      </w:tr>
      <w:tr w:rsidR="0078656F" w:rsidRPr="0078656F" w:rsidTr="00043728">
        <w:trPr>
          <w:trHeight w:val="15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8656F" w:rsidRPr="0078656F" w:rsidRDefault="0078656F" w:rsidP="0078656F">
            <w:pPr>
              <w:spacing w:before="0" w:line="240" w:lineRule="auto"/>
              <w:rPr>
                <w:rFonts w:ascii="Arial" w:hAnsi="Arial"/>
                <w:noProof w:val="0"/>
                <w:color w:val="000000"/>
                <w:szCs w:val="22"/>
                <w:lang w:eastAsia="en-US"/>
              </w:rPr>
            </w:pPr>
            <w:r w:rsidRPr="0078656F">
              <w:rPr>
                <w:rFonts w:ascii="Arial" w:hAnsi="Arial" w:hint="cs"/>
                <w:noProof w:val="0"/>
                <w:color w:val="000000"/>
                <w:szCs w:val="22"/>
                <w:rtl/>
                <w:lang w:eastAsia="en-US"/>
              </w:rPr>
              <w:t xml:space="preserve">רישוי למשרד הבריאות – פר משתמש – בשכירות חודשית (יחושב לפי עלות ל-15 שנים) </w:t>
            </w:r>
          </w:p>
        </w:tc>
        <w:tc>
          <w:tcPr>
            <w:tcW w:w="0" w:type="auto"/>
            <w:tcBorders>
              <w:top w:val="nil"/>
              <w:left w:val="single" w:sz="4" w:space="0" w:color="auto"/>
              <w:bottom w:val="single" w:sz="4" w:space="0" w:color="auto"/>
              <w:right w:val="single" w:sz="4" w:space="0" w:color="auto"/>
            </w:tcBorders>
            <w:shd w:val="clear" w:color="auto" w:fill="auto"/>
            <w:vAlign w:val="center"/>
          </w:tcPr>
          <w:p w:rsidR="0078656F" w:rsidRPr="0078656F" w:rsidRDefault="0078656F" w:rsidP="0078656F">
            <w:pPr>
              <w:bidi w:val="0"/>
              <w:spacing w:before="0" w:line="240" w:lineRule="auto"/>
              <w:jc w:val="center"/>
              <w:rPr>
                <w:rFonts w:ascii="Arial" w:hAnsi="Arial" w:cs="Arial"/>
                <w:noProof w:val="0"/>
                <w:color w:val="000000"/>
                <w:szCs w:val="22"/>
                <w:lang w:eastAsia="en-US"/>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78656F" w:rsidRPr="0078656F" w:rsidRDefault="0078656F" w:rsidP="0078656F">
            <w:pPr>
              <w:bidi w:val="0"/>
              <w:spacing w:before="0" w:line="240" w:lineRule="auto"/>
              <w:jc w:val="center"/>
              <w:rPr>
                <w:rFonts w:ascii="Arial" w:hAnsi="Arial" w:cs="Arial"/>
                <w:noProof w:val="0"/>
                <w:color w:val="000000"/>
                <w:szCs w:val="22"/>
                <w:lang w:eastAsia="en-US"/>
              </w:rPr>
            </w:pPr>
            <w:r w:rsidRPr="0078656F">
              <w:rPr>
                <w:rFonts w:ascii="Arial" w:hAnsi="Arial" w:cs="Arial"/>
                <w:noProof w:val="0"/>
                <w:color w:val="000000"/>
                <w:szCs w:val="22"/>
                <w:lang w:eastAsia="en-US"/>
              </w:rPr>
              <w:t>20</w:t>
            </w:r>
          </w:p>
        </w:tc>
        <w:tc>
          <w:tcPr>
            <w:tcW w:w="0" w:type="auto"/>
            <w:tcBorders>
              <w:top w:val="nil"/>
              <w:left w:val="single" w:sz="4" w:space="0" w:color="auto"/>
              <w:bottom w:val="single" w:sz="4" w:space="0" w:color="auto"/>
              <w:right w:val="single" w:sz="4" w:space="0" w:color="auto"/>
            </w:tcBorders>
            <w:shd w:val="clear" w:color="auto" w:fill="auto"/>
            <w:vAlign w:val="center"/>
          </w:tcPr>
          <w:p w:rsidR="0078656F" w:rsidRPr="0078656F" w:rsidRDefault="0078656F" w:rsidP="0078656F">
            <w:pPr>
              <w:bidi w:val="0"/>
              <w:spacing w:before="0" w:line="240" w:lineRule="auto"/>
              <w:jc w:val="center"/>
              <w:rPr>
                <w:rFonts w:ascii="Arial" w:hAnsi="Arial" w:cs="Arial"/>
                <w:noProof w:val="0"/>
                <w:color w:val="000000"/>
                <w:szCs w:val="22"/>
                <w:lang w:eastAsia="en-US"/>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78656F" w:rsidRPr="0078656F" w:rsidRDefault="0078656F" w:rsidP="0078656F">
            <w:pPr>
              <w:bidi w:val="0"/>
              <w:spacing w:before="0" w:line="240" w:lineRule="auto"/>
              <w:jc w:val="center"/>
              <w:rPr>
                <w:rFonts w:ascii="Arial" w:hAnsi="Arial" w:cs="Arial"/>
                <w:noProof w:val="0"/>
                <w:color w:val="000000"/>
                <w:szCs w:val="22"/>
                <w:lang w:eastAsia="en-US"/>
              </w:rPr>
            </w:pPr>
            <w:r w:rsidRPr="0078656F">
              <w:rPr>
                <w:rFonts w:ascii="Arial" w:hAnsi="Arial" w:cs="Arial"/>
                <w:noProof w:val="0"/>
                <w:color w:val="000000"/>
                <w:szCs w:val="22"/>
                <w:lang w:eastAsia="en-US"/>
              </w:rPr>
              <w:t>100</w:t>
            </w:r>
          </w:p>
        </w:tc>
        <w:tc>
          <w:tcPr>
            <w:tcW w:w="0" w:type="auto"/>
            <w:tcBorders>
              <w:top w:val="nil"/>
              <w:left w:val="single" w:sz="4" w:space="0" w:color="auto"/>
              <w:bottom w:val="single" w:sz="4" w:space="0" w:color="auto"/>
              <w:right w:val="single" w:sz="4" w:space="0" w:color="auto"/>
            </w:tcBorders>
            <w:shd w:val="clear" w:color="auto" w:fill="auto"/>
            <w:vAlign w:val="center"/>
          </w:tcPr>
          <w:p w:rsidR="0078656F" w:rsidRPr="0078656F" w:rsidRDefault="0078656F" w:rsidP="0078656F">
            <w:pPr>
              <w:bidi w:val="0"/>
              <w:spacing w:before="0" w:line="240" w:lineRule="auto"/>
              <w:jc w:val="center"/>
              <w:rPr>
                <w:rFonts w:ascii="Arial" w:hAnsi="Arial" w:cs="Arial"/>
                <w:noProof w:val="0"/>
                <w:color w:val="000000"/>
                <w:szCs w:val="22"/>
                <w:lang w:eastAsia="en-US"/>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78656F" w:rsidRPr="0078656F" w:rsidRDefault="0078656F" w:rsidP="0078656F">
            <w:pPr>
              <w:bidi w:val="0"/>
              <w:spacing w:before="0" w:line="240" w:lineRule="auto"/>
              <w:jc w:val="center"/>
              <w:rPr>
                <w:rFonts w:ascii="Arial" w:hAnsi="Arial" w:cs="Arial"/>
                <w:noProof w:val="0"/>
                <w:color w:val="000000"/>
                <w:szCs w:val="22"/>
                <w:lang w:eastAsia="en-US"/>
              </w:rPr>
            </w:pPr>
            <w:r w:rsidRPr="0078656F">
              <w:rPr>
                <w:rFonts w:ascii="Arial" w:hAnsi="Arial" w:cs="Arial"/>
                <w:noProof w:val="0"/>
                <w:color w:val="000000"/>
                <w:szCs w:val="22"/>
                <w:lang w:eastAsia="en-US"/>
              </w:rPr>
              <w:t>500</w:t>
            </w:r>
          </w:p>
        </w:tc>
        <w:tc>
          <w:tcPr>
            <w:tcW w:w="0" w:type="auto"/>
            <w:tcBorders>
              <w:top w:val="nil"/>
              <w:left w:val="single" w:sz="4" w:space="0" w:color="auto"/>
              <w:bottom w:val="single" w:sz="4" w:space="0" w:color="auto"/>
              <w:right w:val="single" w:sz="4" w:space="0" w:color="auto"/>
            </w:tcBorders>
            <w:shd w:val="clear" w:color="auto" w:fill="auto"/>
            <w:vAlign w:val="center"/>
          </w:tcPr>
          <w:p w:rsidR="0078656F" w:rsidRPr="0078656F" w:rsidRDefault="0078656F" w:rsidP="0078656F">
            <w:pPr>
              <w:bidi w:val="0"/>
              <w:spacing w:before="0" w:line="240" w:lineRule="auto"/>
              <w:jc w:val="center"/>
              <w:rPr>
                <w:rFonts w:ascii="Arial" w:hAnsi="Arial" w:cs="Arial"/>
                <w:noProof w:val="0"/>
                <w:color w:val="000000"/>
                <w:szCs w:val="22"/>
                <w:lang w:eastAsia="en-US"/>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78656F" w:rsidRPr="0078656F" w:rsidRDefault="0078656F" w:rsidP="0078656F">
            <w:pPr>
              <w:bidi w:val="0"/>
              <w:spacing w:before="0" w:line="240" w:lineRule="auto"/>
              <w:jc w:val="center"/>
              <w:rPr>
                <w:rFonts w:ascii="Arial" w:hAnsi="Arial" w:cs="Arial"/>
                <w:noProof w:val="0"/>
                <w:color w:val="000000"/>
                <w:szCs w:val="22"/>
                <w:lang w:eastAsia="en-US"/>
              </w:rPr>
            </w:pPr>
            <w:r w:rsidRPr="0078656F">
              <w:rPr>
                <w:rFonts w:ascii="Arial" w:hAnsi="Arial" w:cs="Arial"/>
                <w:noProof w:val="0"/>
                <w:color w:val="000000"/>
                <w:szCs w:val="22"/>
                <w:lang w:eastAsia="en-US"/>
              </w:rPr>
              <w:t>1000</w:t>
            </w:r>
          </w:p>
        </w:tc>
        <w:tc>
          <w:tcPr>
            <w:tcW w:w="840" w:type="dxa"/>
            <w:tcBorders>
              <w:top w:val="nil"/>
              <w:left w:val="single" w:sz="4" w:space="0" w:color="auto"/>
              <w:bottom w:val="single" w:sz="4" w:space="0" w:color="auto"/>
              <w:right w:val="single" w:sz="4" w:space="0" w:color="auto"/>
            </w:tcBorders>
            <w:shd w:val="clear" w:color="000000" w:fill="FFFF00"/>
            <w:vAlign w:val="center"/>
          </w:tcPr>
          <w:p w:rsidR="0078656F" w:rsidRPr="0078656F" w:rsidRDefault="0078656F" w:rsidP="0078656F">
            <w:pPr>
              <w:bidi w:val="0"/>
              <w:spacing w:before="0" w:line="240" w:lineRule="auto"/>
              <w:jc w:val="center"/>
              <w:rPr>
                <w:rFonts w:ascii="Arial" w:hAnsi="Arial" w:cs="Arial"/>
                <w:noProof w:val="0"/>
                <w:color w:val="000000"/>
                <w:szCs w:val="22"/>
                <w:lang w:eastAsia="en-US"/>
              </w:rPr>
            </w:pPr>
          </w:p>
        </w:tc>
      </w:tr>
    </w:tbl>
    <w:p w:rsidR="0078656F" w:rsidRPr="005820A9" w:rsidRDefault="0078656F" w:rsidP="008C66AA">
      <w:pPr>
        <w:pStyle w:val="Normal1"/>
        <w:spacing w:before="0" w:line="360" w:lineRule="auto"/>
        <w:rPr>
          <w:b/>
          <w:bCs/>
          <w:szCs w:val="22"/>
          <w:rtl/>
        </w:rPr>
      </w:pPr>
    </w:p>
    <w:p w:rsidR="005145C8" w:rsidRDefault="005145C8" w:rsidP="005145C8">
      <w:pPr>
        <w:pStyle w:val="Normal1"/>
        <w:spacing w:before="0" w:line="360" w:lineRule="auto"/>
        <w:ind w:left="1274"/>
        <w:rPr>
          <w:szCs w:val="22"/>
          <w:rtl/>
        </w:rPr>
      </w:pPr>
      <w:r>
        <w:rPr>
          <w:rFonts w:hint="cs"/>
          <w:szCs w:val="22"/>
          <w:rtl/>
        </w:rPr>
        <w:t>המציע יציין את שיעור תחזוקת הרישוי במידה ונדרשת כאמור, אך לא במקרים בהם מוצע רישוי חד פעמי או עלות שכירות. שיעור תחזוקת הרישוי לא יעלה על 18% שנתי.</w:t>
      </w:r>
    </w:p>
    <w:p w:rsidR="00476A10" w:rsidRPr="00C147C0" w:rsidRDefault="005145C8" w:rsidP="005145C8">
      <w:pPr>
        <w:pStyle w:val="Normal1"/>
        <w:spacing w:before="0" w:line="360" w:lineRule="auto"/>
        <w:ind w:left="1274"/>
        <w:rPr>
          <w:szCs w:val="22"/>
          <w:rtl/>
        </w:rPr>
      </w:pPr>
      <w:r>
        <w:rPr>
          <w:rFonts w:hint="cs"/>
          <w:szCs w:val="22"/>
          <w:rtl/>
        </w:rPr>
        <w:t xml:space="preserve">להלן שיעור עלות הרישוי הנדרש: </w:t>
      </w:r>
      <w:r w:rsidRPr="005145C8">
        <w:rPr>
          <w:rFonts w:hint="cs"/>
          <w:szCs w:val="22"/>
          <w:highlight w:val="yellow"/>
          <w:rtl/>
        </w:rPr>
        <w:t>_____________________</w:t>
      </w:r>
      <w:r>
        <w:rPr>
          <w:rFonts w:hint="cs"/>
          <w:szCs w:val="22"/>
          <w:rtl/>
        </w:rPr>
        <w:t xml:space="preserve"> </w:t>
      </w:r>
    </w:p>
    <w:p w:rsidR="006E0BB0" w:rsidRPr="005820A9" w:rsidRDefault="00C120B9" w:rsidP="005820A9">
      <w:pPr>
        <w:pStyle w:val="Normal1"/>
        <w:spacing w:before="0" w:line="360" w:lineRule="auto"/>
        <w:ind w:left="1274"/>
        <w:rPr>
          <w:szCs w:val="22"/>
          <w:rtl/>
        </w:rPr>
      </w:pPr>
      <w:r w:rsidRPr="005820A9">
        <w:rPr>
          <w:rFonts w:hint="cs"/>
          <w:szCs w:val="22"/>
          <w:rtl/>
        </w:rPr>
        <w:t xml:space="preserve"> </w:t>
      </w:r>
    </w:p>
    <w:p w:rsidR="00544391" w:rsidRPr="005820A9" w:rsidRDefault="008E7058" w:rsidP="005820A9">
      <w:pPr>
        <w:pStyle w:val="Normal1"/>
        <w:spacing w:before="0" w:line="360" w:lineRule="auto"/>
        <w:rPr>
          <w:b/>
          <w:bCs/>
          <w:szCs w:val="22"/>
          <w:rtl/>
        </w:rPr>
      </w:pPr>
      <w:r w:rsidRPr="005820A9">
        <w:rPr>
          <w:rFonts w:hint="cs"/>
          <w:b/>
          <w:bCs/>
          <w:szCs w:val="22"/>
          <w:rtl/>
        </w:rPr>
        <w:t xml:space="preserve"> </w:t>
      </w:r>
    </w:p>
    <w:p w:rsidR="00C120B9" w:rsidRPr="005820A9" w:rsidRDefault="00C120B9" w:rsidP="0078656F">
      <w:pPr>
        <w:pStyle w:val="Normal1"/>
        <w:spacing w:before="0" w:line="360" w:lineRule="auto"/>
        <w:rPr>
          <w:b/>
          <w:bCs/>
          <w:szCs w:val="22"/>
          <w:rtl/>
        </w:rPr>
      </w:pPr>
    </w:p>
    <w:p w:rsidR="001D6D2C" w:rsidRPr="005820A9" w:rsidRDefault="001D6D2C" w:rsidP="005820A9">
      <w:pPr>
        <w:pStyle w:val="Normal1"/>
        <w:spacing w:before="0" w:line="360" w:lineRule="auto"/>
        <w:ind w:left="549"/>
        <w:rPr>
          <w:b/>
          <w:bCs/>
          <w:szCs w:val="22"/>
          <w:rtl/>
        </w:rPr>
      </w:pPr>
    </w:p>
    <w:p w:rsidR="0078656F" w:rsidRDefault="0078656F" w:rsidP="005820A9">
      <w:pPr>
        <w:pStyle w:val="Normal1"/>
        <w:spacing w:before="0" w:line="360" w:lineRule="auto"/>
        <w:rPr>
          <w:b/>
          <w:bCs/>
          <w:szCs w:val="22"/>
          <w:rtl/>
        </w:rPr>
      </w:pPr>
    </w:p>
    <w:p w:rsidR="008A6D7E" w:rsidRDefault="008A6D7E" w:rsidP="008A6D7E">
      <w:pPr>
        <w:pStyle w:val="Normal1"/>
        <w:numPr>
          <w:ilvl w:val="1"/>
          <w:numId w:val="137"/>
        </w:numPr>
        <w:spacing w:before="0" w:line="360" w:lineRule="auto"/>
        <w:rPr>
          <w:b/>
          <w:bCs/>
          <w:szCs w:val="22"/>
        </w:rPr>
      </w:pPr>
      <w:r>
        <w:rPr>
          <w:rFonts w:hint="cs"/>
          <w:b/>
          <w:bCs/>
          <w:szCs w:val="22"/>
          <w:rtl/>
        </w:rPr>
        <w:t>עלויות הקמה למשרד:</w:t>
      </w:r>
    </w:p>
    <w:tbl>
      <w:tblPr>
        <w:bidiVisual/>
        <w:tblW w:w="3620" w:type="dxa"/>
        <w:jc w:val="center"/>
        <w:tblInd w:w="93" w:type="dxa"/>
        <w:tblLook w:val="04A0" w:firstRow="1" w:lastRow="0" w:firstColumn="1" w:lastColumn="0" w:noHBand="0" w:noVBand="1"/>
      </w:tblPr>
      <w:tblGrid>
        <w:gridCol w:w="1880"/>
        <w:gridCol w:w="1740"/>
      </w:tblGrid>
      <w:tr w:rsidR="00043728" w:rsidRPr="003B61AA" w:rsidTr="00E87C51">
        <w:trPr>
          <w:trHeight w:val="300"/>
          <w:jc w:val="center"/>
        </w:trPr>
        <w:tc>
          <w:tcPr>
            <w:tcW w:w="188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043728" w:rsidRPr="003B61AA" w:rsidRDefault="00043728" w:rsidP="00E87C51">
            <w:pPr>
              <w:spacing w:before="0" w:line="240" w:lineRule="auto"/>
              <w:jc w:val="left"/>
              <w:rPr>
                <w:rFonts w:ascii="Arial" w:hAnsi="Arial"/>
                <w:noProof w:val="0"/>
                <w:color w:val="000000"/>
                <w:szCs w:val="22"/>
                <w:lang w:eastAsia="en-US"/>
              </w:rPr>
            </w:pPr>
            <w:r w:rsidRPr="003B61AA">
              <w:rPr>
                <w:rFonts w:ascii="Arial" w:hAnsi="Arial" w:hint="cs"/>
                <w:noProof w:val="0"/>
                <w:color w:val="000000"/>
                <w:szCs w:val="22"/>
                <w:rtl/>
                <w:lang w:eastAsia="en-US"/>
              </w:rPr>
              <w:t>רכיב</w:t>
            </w:r>
          </w:p>
        </w:tc>
        <w:tc>
          <w:tcPr>
            <w:tcW w:w="174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043728" w:rsidRPr="003B61AA" w:rsidRDefault="00043728" w:rsidP="00E87C51">
            <w:pPr>
              <w:spacing w:before="0" w:line="240" w:lineRule="auto"/>
              <w:jc w:val="left"/>
              <w:rPr>
                <w:rFonts w:ascii="Arial" w:hAnsi="Arial"/>
                <w:noProof w:val="0"/>
                <w:color w:val="000000"/>
                <w:szCs w:val="22"/>
                <w:lang w:eastAsia="en-US"/>
              </w:rPr>
            </w:pPr>
            <w:r w:rsidRPr="003B61AA">
              <w:rPr>
                <w:rFonts w:ascii="Arial" w:hAnsi="Arial" w:hint="cs"/>
                <w:noProof w:val="0"/>
                <w:color w:val="000000"/>
                <w:szCs w:val="22"/>
                <w:rtl/>
                <w:lang w:eastAsia="en-US"/>
              </w:rPr>
              <w:t>מחיר</w:t>
            </w:r>
          </w:p>
        </w:tc>
      </w:tr>
      <w:tr w:rsidR="00043728" w:rsidRPr="003B61AA" w:rsidTr="00E87C51">
        <w:trPr>
          <w:trHeight w:val="600"/>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043728" w:rsidRPr="003B61AA" w:rsidRDefault="00043728" w:rsidP="00E87C51">
            <w:pPr>
              <w:spacing w:before="0" w:line="240" w:lineRule="auto"/>
              <w:rPr>
                <w:rFonts w:ascii="Arial" w:hAnsi="Arial"/>
                <w:noProof w:val="0"/>
                <w:color w:val="000000"/>
                <w:szCs w:val="22"/>
                <w:lang w:eastAsia="en-US"/>
              </w:rPr>
            </w:pPr>
            <w:r w:rsidRPr="003B61AA">
              <w:rPr>
                <w:rFonts w:ascii="Arial" w:hAnsi="Arial" w:hint="cs"/>
                <w:noProof w:val="0"/>
                <w:color w:val="000000"/>
                <w:szCs w:val="22"/>
                <w:rtl/>
                <w:lang w:eastAsia="en-US"/>
              </w:rPr>
              <w:t>ניתוח ואפיון מערכת הליבה</w:t>
            </w:r>
          </w:p>
        </w:tc>
        <w:tc>
          <w:tcPr>
            <w:tcW w:w="1740" w:type="dxa"/>
            <w:tcBorders>
              <w:top w:val="nil"/>
              <w:left w:val="single" w:sz="4" w:space="0" w:color="auto"/>
              <w:bottom w:val="single" w:sz="4" w:space="0" w:color="auto"/>
              <w:right w:val="single" w:sz="4" w:space="0" w:color="auto"/>
            </w:tcBorders>
            <w:shd w:val="clear" w:color="000000" w:fill="D9D9D9"/>
            <w:vAlign w:val="center"/>
          </w:tcPr>
          <w:p w:rsidR="00043728" w:rsidRPr="003B61AA" w:rsidRDefault="00043728" w:rsidP="00E87C51">
            <w:pPr>
              <w:spacing w:before="0" w:line="240" w:lineRule="auto"/>
              <w:jc w:val="center"/>
              <w:rPr>
                <w:rFonts w:ascii="Arial" w:hAnsi="Arial"/>
                <w:noProof w:val="0"/>
                <w:color w:val="000000"/>
                <w:szCs w:val="22"/>
                <w:lang w:eastAsia="en-US"/>
              </w:rPr>
            </w:pPr>
          </w:p>
        </w:tc>
      </w:tr>
      <w:tr w:rsidR="00043728" w:rsidRPr="003B61AA" w:rsidTr="00E87C51">
        <w:trPr>
          <w:trHeight w:val="900"/>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043728" w:rsidRPr="003B61AA" w:rsidRDefault="00043728" w:rsidP="00E87C51">
            <w:pPr>
              <w:spacing w:before="0" w:line="240" w:lineRule="auto"/>
              <w:rPr>
                <w:rFonts w:ascii="Arial" w:hAnsi="Arial"/>
                <w:noProof w:val="0"/>
                <w:color w:val="000000"/>
                <w:szCs w:val="22"/>
                <w:lang w:eastAsia="en-US"/>
              </w:rPr>
            </w:pPr>
            <w:r w:rsidRPr="003B61AA">
              <w:rPr>
                <w:rFonts w:ascii="Arial" w:hAnsi="Arial" w:hint="cs"/>
                <w:noProof w:val="0"/>
                <w:color w:val="000000"/>
                <w:szCs w:val="22"/>
                <w:rtl/>
                <w:lang w:eastAsia="en-US"/>
              </w:rPr>
              <w:t>ניתוח ואפיון 4 סוגי גופים מבוקרים ראשונים</w:t>
            </w:r>
          </w:p>
        </w:tc>
        <w:tc>
          <w:tcPr>
            <w:tcW w:w="1740" w:type="dxa"/>
            <w:tcBorders>
              <w:top w:val="nil"/>
              <w:left w:val="single" w:sz="4" w:space="0" w:color="auto"/>
              <w:bottom w:val="single" w:sz="4" w:space="0" w:color="auto"/>
              <w:right w:val="single" w:sz="4" w:space="0" w:color="auto"/>
            </w:tcBorders>
            <w:shd w:val="clear" w:color="000000" w:fill="D9D9D9"/>
            <w:vAlign w:val="center"/>
          </w:tcPr>
          <w:p w:rsidR="00043728" w:rsidRPr="003B61AA" w:rsidRDefault="00043728" w:rsidP="00E87C51">
            <w:pPr>
              <w:spacing w:before="0" w:line="240" w:lineRule="auto"/>
              <w:jc w:val="center"/>
              <w:rPr>
                <w:rFonts w:ascii="Arial" w:hAnsi="Arial"/>
                <w:noProof w:val="0"/>
                <w:color w:val="000000"/>
                <w:szCs w:val="22"/>
                <w:lang w:eastAsia="en-US"/>
              </w:rPr>
            </w:pPr>
          </w:p>
        </w:tc>
      </w:tr>
      <w:tr w:rsidR="00043728" w:rsidRPr="003B61AA" w:rsidTr="00E87C51">
        <w:trPr>
          <w:trHeight w:val="900"/>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043728" w:rsidRPr="003B61AA" w:rsidRDefault="00043728" w:rsidP="00E87C51">
            <w:pPr>
              <w:spacing w:before="0" w:line="240" w:lineRule="auto"/>
              <w:rPr>
                <w:rFonts w:ascii="Arial" w:hAnsi="Arial"/>
                <w:noProof w:val="0"/>
                <w:color w:val="000000"/>
                <w:szCs w:val="22"/>
                <w:lang w:eastAsia="en-US"/>
              </w:rPr>
            </w:pPr>
            <w:r w:rsidRPr="003B61AA">
              <w:rPr>
                <w:rFonts w:ascii="Arial" w:hAnsi="Arial" w:hint="cs"/>
                <w:noProof w:val="0"/>
                <w:color w:val="000000"/>
                <w:szCs w:val="22"/>
                <w:rtl/>
                <w:lang w:eastAsia="en-US"/>
              </w:rPr>
              <w:t>התאמות הכלי ל-4 סוגי גופים מבוקרים ראשונים</w:t>
            </w:r>
          </w:p>
        </w:tc>
        <w:tc>
          <w:tcPr>
            <w:tcW w:w="1740" w:type="dxa"/>
            <w:tcBorders>
              <w:top w:val="nil"/>
              <w:left w:val="single" w:sz="4" w:space="0" w:color="auto"/>
              <w:bottom w:val="single" w:sz="4" w:space="0" w:color="auto"/>
              <w:right w:val="single" w:sz="4" w:space="0" w:color="auto"/>
            </w:tcBorders>
            <w:shd w:val="clear" w:color="000000" w:fill="D9D9D9"/>
            <w:vAlign w:val="center"/>
          </w:tcPr>
          <w:p w:rsidR="00043728" w:rsidRPr="003B61AA" w:rsidRDefault="00043728" w:rsidP="00E87C51">
            <w:pPr>
              <w:spacing w:before="0" w:line="240" w:lineRule="auto"/>
              <w:jc w:val="center"/>
              <w:rPr>
                <w:rFonts w:ascii="Arial" w:hAnsi="Arial"/>
                <w:noProof w:val="0"/>
                <w:color w:val="000000"/>
                <w:szCs w:val="22"/>
                <w:lang w:eastAsia="en-US"/>
              </w:rPr>
            </w:pPr>
          </w:p>
        </w:tc>
      </w:tr>
      <w:tr w:rsidR="00043728" w:rsidRPr="003B61AA" w:rsidTr="00E87C51">
        <w:trPr>
          <w:trHeight w:val="900"/>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043728" w:rsidRPr="003B61AA" w:rsidRDefault="00043728" w:rsidP="00E87C51">
            <w:pPr>
              <w:spacing w:before="0" w:line="240" w:lineRule="auto"/>
              <w:rPr>
                <w:rFonts w:ascii="Arial" w:hAnsi="Arial"/>
                <w:noProof w:val="0"/>
                <w:color w:val="000000"/>
                <w:szCs w:val="22"/>
                <w:lang w:eastAsia="en-US"/>
              </w:rPr>
            </w:pPr>
            <w:r w:rsidRPr="003B61AA">
              <w:rPr>
                <w:rFonts w:ascii="Arial" w:hAnsi="Arial" w:hint="cs"/>
                <w:noProof w:val="0"/>
                <w:color w:val="000000"/>
                <w:szCs w:val="22"/>
                <w:rtl/>
                <w:lang w:eastAsia="en-US"/>
              </w:rPr>
              <w:t>הטמעה ואישור קבלה ב-4 סוגי גופים מבוקרים ראשונים</w:t>
            </w:r>
          </w:p>
        </w:tc>
        <w:tc>
          <w:tcPr>
            <w:tcW w:w="1740" w:type="dxa"/>
            <w:tcBorders>
              <w:top w:val="nil"/>
              <w:left w:val="single" w:sz="4" w:space="0" w:color="auto"/>
              <w:bottom w:val="single" w:sz="4" w:space="0" w:color="auto"/>
              <w:right w:val="single" w:sz="4" w:space="0" w:color="auto"/>
            </w:tcBorders>
            <w:shd w:val="clear" w:color="000000" w:fill="D9D9D9"/>
            <w:vAlign w:val="center"/>
          </w:tcPr>
          <w:p w:rsidR="00043728" w:rsidRPr="003B61AA" w:rsidRDefault="00043728" w:rsidP="00E87C51">
            <w:pPr>
              <w:spacing w:before="0" w:line="240" w:lineRule="auto"/>
              <w:jc w:val="center"/>
              <w:rPr>
                <w:rFonts w:ascii="Arial" w:hAnsi="Arial"/>
                <w:noProof w:val="0"/>
                <w:color w:val="000000"/>
                <w:szCs w:val="22"/>
                <w:lang w:eastAsia="en-US"/>
              </w:rPr>
            </w:pPr>
          </w:p>
        </w:tc>
      </w:tr>
      <w:tr w:rsidR="00043728" w:rsidRPr="003B61AA" w:rsidTr="00E87C51">
        <w:trPr>
          <w:trHeight w:val="300"/>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043728" w:rsidRPr="003B61AA" w:rsidRDefault="00043728" w:rsidP="00E87C51">
            <w:pPr>
              <w:spacing w:before="0" w:line="240" w:lineRule="auto"/>
              <w:rPr>
                <w:rFonts w:ascii="Arial" w:hAnsi="Arial"/>
                <w:noProof w:val="0"/>
                <w:color w:val="000000"/>
                <w:szCs w:val="22"/>
                <w:lang w:eastAsia="en-US"/>
              </w:rPr>
            </w:pPr>
            <w:r w:rsidRPr="003B61AA">
              <w:rPr>
                <w:rFonts w:ascii="Arial" w:hAnsi="Arial" w:hint="cs"/>
                <w:noProof w:val="0"/>
                <w:color w:val="000000"/>
                <w:szCs w:val="22"/>
                <w:rtl/>
                <w:lang w:eastAsia="en-US"/>
              </w:rPr>
              <w:t>אחר</w:t>
            </w:r>
          </w:p>
        </w:tc>
        <w:tc>
          <w:tcPr>
            <w:tcW w:w="1740" w:type="dxa"/>
            <w:tcBorders>
              <w:top w:val="nil"/>
              <w:left w:val="single" w:sz="4" w:space="0" w:color="auto"/>
              <w:bottom w:val="single" w:sz="4" w:space="0" w:color="auto"/>
              <w:right w:val="single" w:sz="4" w:space="0" w:color="auto"/>
            </w:tcBorders>
            <w:shd w:val="clear" w:color="000000" w:fill="D9D9D9"/>
            <w:vAlign w:val="center"/>
          </w:tcPr>
          <w:p w:rsidR="00043728" w:rsidRPr="003B61AA" w:rsidRDefault="00043728" w:rsidP="00E87C51">
            <w:pPr>
              <w:spacing w:before="0" w:line="240" w:lineRule="auto"/>
              <w:jc w:val="center"/>
              <w:rPr>
                <w:rFonts w:ascii="Arial" w:hAnsi="Arial"/>
                <w:noProof w:val="0"/>
                <w:color w:val="000000"/>
                <w:szCs w:val="22"/>
                <w:lang w:eastAsia="en-US"/>
              </w:rPr>
            </w:pPr>
          </w:p>
        </w:tc>
      </w:tr>
      <w:tr w:rsidR="00043728" w:rsidRPr="003B61AA" w:rsidTr="00E87C51">
        <w:trPr>
          <w:trHeight w:val="300"/>
          <w:jc w:val="center"/>
        </w:trPr>
        <w:tc>
          <w:tcPr>
            <w:tcW w:w="1880" w:type="dxa"/>
            <w:tcBorders>
              <w:top w:val="nil"/>
              <w:left w:val="single" w:sz="4" w:space="0" w:color="auto"/>
              <w:bottom w:val="single" w:sz="4" w:space="0" w:color="auto"/>
              <w:right w:val="single" w:sz="4" w:space="0" w:color="auto"/>
            </w:tcBorders>
            <w:shd w:val="clear" w:color="auto" w:fill="auto"/>
            <w:vAlign w:val="center"/>
            <w:hideMark/>
          </w:tcPr>
          <w:p w:rsidR="00043728" w:rsidRPr="003B61AA" w:rsidRDefault="00043728" w:rsidP="00E87C51">
            <w:pPr>
              <w:spacing w:before="0" w:line="240" w:lineRule="auto"/>
              <w:rPr>
                <w:rFonts w:ascii="Arial" w:hAnsi="Arial"/>
                <w:noProof w:val="0"/>
                <w:color w:val="000000"/>
                <w:szCs w:val="22"/>
                <w:lang w:eastAsia="en-US"/>
              </w:rPr>
            </w:pPr>
            <w:r w:rsidRPr="003B61AA">
              <w:rPr>
                <w:rFonts w:ascii="Arial" w:hAnsi="Arial" w:hint="cs"/>
                <w:noProof w:val="0"/>
                <w:color w:val="000000"/>
                <w:szCs w:val="22"/>
                <w:rtl/>
                <w:lang w:eastAsia="en-US"/>
              </w:rPr>
              <w:t>סה"כ</w:t>
            </w:r>
          </w:p>
        </w:tc>
        <w:tc>
          <w:tcPr>
            <w:tcW w:w="1740" w:type="dxa"/>
            <w:tcBorders>
              <w:top w:val="nil"/>
              <w:left w:val="single" w:sz="4" w:space="0" w:color="auto"/>
              <w:bottom w:val="single" w:sz="4" w:space="0" w:color="auto"/>
              <w:right w:val="single" w:sz="4" w:space="0" w:color="auto"/>
            </w:tcBorders>
            <w:shd w:val="clear" w:color="000000" w:fill="FFFF00"/>
            <w:noWrap/>
            <w:vAlign w:val="bottom"/>
            <w:hideMark/>
          </w:tcPr>
          <w:p w:rsidR="00043728" w:rsidRPr="003B61AA" w:rsidRDefault="00043728" w:rsidP="00E87C51">
            <w:pPr>
              <w:bidi w:val="0"/>
              <w:spacing w:before="0" w:line="240" w:lineRule="auto"/>
              <w:jc w:val="center"/>
              <w:rPr>
                <w:rFonts w:ascii="Arial" w:hAnsi="Arial" w:cs="Arial"/>
                <w:noProof w:val="0"/>
                <w:color w:val="000000"/>
                <w:szCs w:val="22"/>
                <w:lang w:eastAsia="en-US"/>
              </w:rPr>
            </w:pPr>
          </w:p>
        </w:tc>
      </w:tr>
    </w:tbl>
    <w:p w:rsidR="008A6D7E" w:rsidRPr="005820A9" w:rsidRDefault="008A6D7E" w:rsidP="008A6D7E">
      <w:pPr>
        <w:pStyle w:val="Normal1"/>
        <w:spacing w:before="0" w:line="360" w:lineRule="auto"/>
        <w:ind w:left="757"/>
        <w:rPr>
          <w:b/>
          <w:bCs/>
          <w:szCs w:val="22"/>
        </w:rPr>
      </w:pPr>
    </w:p>
    <w:p w:rsidR="008A6D7E" w:rsidRPr="005820A9" w:rsidRDefault="008A6D7E" w:rsidP="008A6D7E">
      <w:pPr>
        <w:pStyle w:val="Normal1"/>
        <w:spacing w:before="0" w:line="360" w:lineRule="auto"/>
        <w:ind w:left="757"/>
        <w:rPr>
          <w:b/>
          <w:bCs/>
          <w:szCs w:val="22"/>
        </w:rPr>
      </w:pPr>
    </w:p>
    <w:p w:rsidR="008A6D7E" w:rsidRDefault="008A6D7E" w:rsidP="008A6D7E">
      <w:pPr>
        <w:pStyle w:val="Normal1"/>
        <w:numPr>
          <w:ilvl w:val="1"/>
          <w:numId w:val="137"/>
        </w:numPr>
        <w:spacing w:before="0" w:line="360" w:lineRule="auto"/>
        <w:rPr>
          <w:b/>
          <w:bCs/>
          <w:szCs w:val="22"/>
        </w:rPr>
      </w:pPr>
      <w:r w:rsidRPr="005820A9">
        <w:rPr>
          <w:rFonts w:hint="cs"/>
          <w:b/>
          <w:bCs/>
          <w:szCs w:val="22"/>
          <w:rtl/>
        </w:rPr>
        <w:t xml:space="preserve">עלויות תחזוקה </w:t>
      </w:r>
      <w:r w:rsidR="000F563A">
        <w:rPr>
          <w:rFonts w:hint="cs"/>
          <w:b/>
          <w:bCs/>
          <w:szCs w:val="22"/>
          <w:rtl/>
        </w:rPr>
        <w:t xml:space="preserve">אפליקטיבית </w:t>
      </w:r>
      <w:r w:rsidRPr="005820A9">
        <w:rPr>
          <w:rFonts w:hint="cs"/>
          <w:b/>
          <w:bCs/>
          <w:szCs w:val="22"/>
          <w:rtl/>
        </w:rPr>
        <w:t>למשרד:</w:t>
      </w:r>
    </w:p>
    <w:p w:rsidR="00512AEE" w:rsidRDefault="005145C8" w:rsidP="000F563A">
      <w:pPr>
        <w:pStyle w:val="Normal1"/>
        <w:spacing w:before="0" w:line="360" w:lineRule="auto"/>
        <w:ind w:left="720" w:firstLine="7"/>
        <w:rPr>
          <w:szCs w:val="22"/>
          <w:rtl/>
        </w:rPr>
      </w:pPr>
      <w:r>
        <w:rPr>
          <w:rFonts w:hint="cs"/>
          <w:szCs w:val="22"/>
          <w:rtl/>
        </w:rPr>
        <w:t xml:space="preserve">תחזוקת האפליקציה תשולם לפי תעריפי שעות מוצעים </w:t>
      </w:r>
      <w:r w:rsidRPr="000F563A">
        <w:rPr>
          <w:rFonts w:hint="cs"/>
          <w:szCs w:val="22"/>
          <w:u w:val="single"/>
          <w:rtl/>
        </w:rPr>
        <w:t>וביצוע בפועל</w:t>
      </w:r>
      <w:r>
        <w:rPr>
          <w:rFonts w:hint="cs"/>
          <w:szCs w:val="22"/>
          <w:rtl/>
        </w:rPr>
        <w:t xml:space="preserve"> </w:t>
      </w:r>
      <w:r w:rsidR="000F563A">
        <w:rPr>
          <w:rFonts w:hint="cs"/>
          <w:szCs w:val="22"/>
          <w:rtl/>
        </w:rPr>
        <w:t>ובלבד שלא תעלה על 18% מעלות ההקמה הראשונית. המציע יציין את שיעור עלות התחזוקה המקסימלי השנתי</w:t>
      </w:r>
      <w:r w:rsidR="00512AEE" w:rsidRPr="00512AEE">
        <w:rPr>
          <w:rFonts w:hint="cs"/>
          <w:szCs w:val="22"/>
          <w:rtl/>
        </w:rPr>
        <w:t xml:space="preserve"> לאחר שנת האחריות הראשונה </w:t>
      </w:r>
      <w:r w:rsidR="00512AEE" w:rsidRPr="000F563A">
        <w:rPr>
          <w:rFonts w:hint="cs"/>
          <w:szCs w:val="22"/>
          <w:highlight w:val="yellow"/>
          <w:rtl/>
        </w:rPr>
        <w:t>_________</w:t>
      </w:r>
      <w:r w:rsidR="00512AEE">
        <w:rPr>
          <w:rFonts w:hint="cs"/>
          <w:szCs w:val="22"/>
          <w:rtl/>
        </w:rPr>
        <w:t>.</w:t>
      </w:r>
    </w:p>
    <w:p w:rsidR="00476A10" w:rsidRDefault="00476A10" w:rsidP="005820A9">
      <w:pPr>
        <w:pStyle w:val="Normal1"/>
        <w:spacing w:before="0" w:line="360" w:lineRule="auto"/>
        <w:ind w:left="720" w:firstLine="7"/>
        <w:rPr>
          <w:szCs w:val="22"/>
          <w:rtl/>
        </w:rPr>
      </w:pPr>
      <w:r w:rsidRPr="005820A9">
        <w:rPr>
          <w:rFonts w:hint="cs"/>
          <w:szCs w:val="22"/>
          <w:rtl/>
        </w:rPr>
        <w:t xml:space="preserve">יודגש כי אם יכולת כלשהי של הכלי </w:t>
      </w:r>
      <w:proofErr w:type="spellStart"/>
      <w:r w:rsidRPr="005820A9">
        <w:rPr>
          <w:rFonts w:hint="cs"/>
          <w:szCs w:val="22"/>
          <w:rtl/>
        </w:rPr>
        <w:t>צויינה</w:t>
      </w:r>
      <w:proofErr w:type="spellEnd"/>
      <w:r w:rsidRPr="005820A9">
        <w:rPr>
          <w:rFonts w:hint="cs"/>
          <w:szCs w:val="22"/>
          <w:rtl/>
        </w:rPr>
        <w:t xml:space="preserve"> בפרק 2 כיכולת הדורשת פיתוח </w:t>
      </w:r>
      <w:r w:rsidRPr="005820A9">
        <w:rPr>
          <w:szCs w:val="22"/>
          <w:rtl/>
        </w:rPr>
        <w:t>–</w:t>
      </w:r>
      <w:r w:rsidRPr="005820A9">
        <w:rPr>
          <w:rFonts w:hint="cs"/>
          <w:szCs w:val="22"/>
          <w:rtl/>
        </w:rPr>
        <w:t xml:space="preserve"> יש </w:t>
      </w:r>
      <w:proofErr w:type="spellStart"/>
      <w:r w:rsidRPr="005820A9">
        <w:rPr>
          <w:rFonts w:hint="cs"/>
          <w:szCs w:val="22"/>
          <w:rtl/>
        </w:rPr>
        <w:t>לציינה</w:t>
      </w:r>
      <w:proofErr w:type="spellEnd"/>
      <w:r w:rsidRPr="005820A9">
        <w:rPr>
          <w:rFonts w:hint="cs"/>
          <w:szCs w:val="22"/>
          <w:rtl/>
        </w:rPr>
        <w:t xml:space="preserve"> </w:t>
      </w:r>
      <w:proofErr w:type="spellStart"/>
      <w:r w:rsidRPr="005820A9">
        <w:rPr>
          <w:rFonts w:hint="cs"/>
          <w:szCs w:val="22"/>
          <w:rtl/>
        </w:rPr>
        <w:t>ולתמחרה</w:t>
      </w:r>
      <w:proofErr w:type="spellEnd"/>
      <w:r w:rsidRPr="005820A9">
        <w:rPr>
          <w:rFonts w:hint="cs"/>
          <w:szCs w:val="22"/>
          <w:rtl/>
        </w:rPr>
        <w:t xml:space="preserve"> בנפרד. </w:t>
      </w:r>
    </w:p>
    <w:p w:rsidR="008C66AA" w:rsidRPr="005820A9" w:rsidRDefault="008C66AA" w:rsidP="005820A9">
      <w:pPr>
        <w:pStyle w:val="Normal1"/>
        <w:spacing w:before="0" w:line="360" w:lineRule="auto"/>
        <w:ind w:left="720" w:firstLine="7"/>
        <w:rPr>
          <w:szCs w:val="22"/>
          <w:rtl/>
        </w:rPr>
      </w:pPr>
    </w:p>
    <w:p w:rsidR="00476A10" w:rsidRPr="005820A9" w:rsidRDefault="00476A10" w:rsidP="005820A9">
      <w:pPr>
        <w:pStyle w:val="Normal1"/>
        <w:spacing w:before="0" w:line="360" w:lineRule="auto"/>
        <w:rPr>
          <w:b/>
          <w:bCs/>
          <w:szCs w:val="22"/>
          <w:rtl/>
        </w:rPr>
      </w:pPr>
    </w:p>
    <w:p w:rsidR="00476A10" w:rsidRPr="005820A9" w:rsidRDefault="00476A10" w:rsidP="00043728">
      <w:pPr>
        <w:pStyle w:val="Normal1"/>
        <w:spacing w:before="0" w:line="360" w:lineRule="auto"/>
        <w:rPr>
          <w:b/>
          <w:bCs/>
          <w:szCs w:val="22"/>
          <w:rtl/>
        </w:rPr>
      </w:pPr>
      <w:r w:rsidRPr="005820A9">
        <w:rPr>
          <w:rFonts w:hint="cs"/>
          <w:b/>
          <w:bCs/>
          <w:szCs w:val="22"/>
          <w:rtl/>
        </w:rPr>
        <w:t>1.</w:t>
      </w:r>
      <w:r w:rsidR="00043728">
        <w:rPr>
          <w:rFonts w:hint="cs"/>
          <w:b/>
          <w:bCs/>
          <w:szCs w:val="22"/>
          <w:rtl/>
        </w:rPr>
        <w:t>4</w:t>
      </w:r>
      <w:r w:rsidRPr="005820A9">
        <w:rPr>
          <w:rFonts w:hint="cs"/>
          <w:b/>
          <w:bCs/>
          <w:szCs w:val="22"/>
          <w:rtl/>
        </w:rPr>
        <w:t xml:space="preserve"> הכשרת מיישם במשרד (אופציונאלי):</w:t>
      </w:r>
    </w:p>
    <w:p w:rsidR="00476A10" w:rsidRPr="005820A9" w:rsidRDefault="00476A10" w:rsidP="005820A9">
      <w:pPr>
        <w:pStyle w:val="Normal1"/>
        <w:spacing w:before="0" w:line="360" w:lineRule="auto"/>
        <w:rPr>
          <w:szCs w:val="22"/>
        </w:rPr>
      </w:pPr>
    </w:p>
    <w:tbl>
      <w:tblPr>
        <w:bidiVisual/>
        <w:tblW w:w="9214" w:type="dxa"/>
        <w:tblInd w:w="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9"/>
        <w:gridCol w:w="2126"/>
        <w:gridCol w:w="2269"/>
      </w:tblGrid>
      <w:tr w:rsidR="00476A10" w:rsidRPr="005820A9" w:rsidTr="001D6CDA">
        <w:trPr>
          <w:trHeight w:val="517"/>
        </w:trPr>
        <w:tc>
          <w:tcPr>
            <w:tcW w:w="4819" w:type="dxa"/>
            <w:shd w:val="clear" w:color="auto" w:fill="D9D9D9"/>
            <w:vAlign w:val="center"/>
          </w:tcPr>
          <w:p w:rsidR="00476A10" w:rsidRPr="005820A9" w:rsidRDefault="00476A10" w:rsidP="005820A9">
            <w:pPr>
              <w:spacing w:before="0" w:line="360" w:lineRule="auto"/>
              <w:rPr>
                <w:rFonts w:ascii="Arial" w:hAnsi="Arial"/>
                <w:b/>
                <w:bCs/>
                <w:spacing w:val="18"/>
                <w:szCs w:val="22"/>
                <w:rtl/>
              </w:rPr>
            </w:pPr>
            <w:r w:rsidRPr="005820A9">
              <w:rPr>
                <w:rFonts w:ascii="Arial" w:hAnsi="Arial" w:hint="cs"/>
                <w:b/>
                <w:bCs/>
                <w:spacing w:val="18"/>
                <w:szCs w:val="22"/>
                <w:rtl/>
              </w:rPr>
              <w:t>קטגוריה</w:t>
            </w:r>
          </w:p>
        </w:tc>
        <w:tc>
          <w:tcPr>
            <w:tcW w:w="2126" w:type="dxa"/>
            <w:shd w:val="clear" w:color="auto" w:fill="D9D9D9"/>
            <w:vAlign w:val="center"/>
          </w:tcPr>
          <w:p w:rsidR="00476A10" w:rsidRPr="005820A9" w:rsidRDefault="00476A10" w:rsidP="005820A9">
            <w:pPr>
              <w:spacing w:before="0" w:line="360" w:lineRule="auto"/>
              <w:rPr>
                <w:rFonts w:ascii="Arial" w:hAnsi="Arial"/>
                <w:b/>
                <w:bCs/>
                <w:spacing w:val="18"/>
                <w:szCs w:val="22"/>
                <w:rtl/>
              </w:rPr>
            </w:pPr>
            <w:r w:rsidRPr="005820A9">
              <w:rPr>
                <w:rFonts w:ascii="Arial" w:hAnsi="Arial" w:hint="cs"/>
                <w:b/>
                <w:bCs/>
                <w:spacing w:val="18"/>
                <w:szCs w:val="22"/>
                <w:rtl/>
              </w:rPr>
              <w:t>עלות</w:t>
            </w:r>
          </w:p>
        </w:tc>
        <w:tc>
          <w:tcPr>
            <w:tcW w:w="2269" w:type="dxa"/>
            <w:shd w:val="clear" w:color="auto" w:fill="D9D9D9"/>
            <w:vAlign w:val="center"/>
          </w:tcPr>
          <w:p w:rsidR="00476A10" w:rsidRPr="005820A9" w:rsidRDefault="00476A10" w:rsidP="005820A9">
            <w:pPr>
              <w:spacing w:before="0" w:line="360" w:lineRule="auto"/>
              <w:rPr>
                <w:rFonts w:ascii="Arial" w:hAnsi="Arial"/>
                <w:b/>
                <w:bCs/>
                <w:spacing w:val="18"/>
                <w:szCs w:val="22"/>
                <w:rtl/>
              </w:rPr>
            </w:pPr>
            <w:r w:rsidRPr="005820A9">
              <w:rPr>
                <w:rFonts w:ascii="Arial" w:hAnsi="Arial" w:hint="cs"/>
                <w:b/>
                <w:bCs/>
                <w:spacing w:val="18"/>
                <w:szCs w:val="22"/>
                <w:rtl/>
              </w:rPr>
              <w:t>הערות</w:t>
            </w:r>
          </w:p>
        </w:tc>
      </w:tr>
      <w:tr w:rsidR="00476A10" w:rsidRPr="005820A9" w:rsidTr="001D6CDA">
        <w:tc>
          <w:tcPr>
            <w:tcW w:w="4819" w:type="dxa"/>
            <w:shd w:val="clear" w:color="auto" w:fill="auto"/>
          </w:tcPr>
          <w:p w:rsidR="00476A10" w:rsidRPr="005820A9" w:rsidRDefault="00476A10" w:rsidP="005820A9">
            <w:pPr>
              <w:spacing w:before="0" w:line="360" w:lineRule="auto"/>
              <w:rPr>
                <w:rFonts w:ascii="Arial" w:hAnsi="Arial"/>
                <w:spacing w:val="18"/>
                <w:szCs w:val="22"/>
                <w:rtl/>
              </w:rPr>
            </w:pPr>
            <w:r w:rsidRPr="005820A9">
              <w:rPr>
                <w:rFonts w:ascii="Arial" w:hAnsi="Arial" w:hint="cs"/>
                <w:spacing w:val="18"/>
                <w:szCs w:val="22"/>
                <w:rtl/>
              </w:rPr>
              <w:t>הכשרת מיישם</w:t>
            </w:r>
          </w:p>
        </w:tc>
        <w:tc>
          <w:tcPr>
            <w:tcW w:w="2126" w:type="dxa"/>
          </w:tcPr>
          <w:p w:rsidR="00476A10" w:rsidRPr="005820A9" w:rsidRDefault="00476A10" w:rsidP="005820A9">
            <w:pPr>
              <w:spacing w:before="0" w:line="360" w:lineRule="auto"/>
              <w:rPr>
                <w:rFonts w:ascii="Arial" w:hAnsi="Arial"/>
                <w:spacing w:val="18"/>
                <w:szCs w:val="22"/>
                <w:rtl/>
              </w:rPr>
            </w:pPr>
          </w:p>
        </w:tc>
        <w:tc>
          <w:tcPr>
            <w:tcW w:w="2269" w:type="dxa"/>
            <w:shd w:val="clear" w:color="auto" w:fill="auto"/>
          </w:tcPr>
          <w:p w:rsidR="00476A10" w:rsidRPr="005820A9" w:rsidRDefault="00476A10" w:rsidP="005820A9">
            <w:pPr>
              <w:spacing w:before="0" w:line="360" w:lineRule="auto"/>
              <w:rPr>
                <w:rFonts w:ascii="Arial" w:hAnsi="Arial"/>
                <w:spacing w:val="18"/>
                <w:szCs w:val="22"/>
                <w:rtl/>
              </w:rPr>
            </w:pPr>
          </w:p>
        </w:tc>
      </w:tr>
    </w:tbl>
    <w:p w:rsidR="00476A10" w:rsidRPr="005820A9" w:rsidRDefault="00476A10" w:rsidP="005820A9">
      <w:pPr>
        <w:pStyle w:val="Normal1"/>
        <w:spacing w:before="0" w:line="360" w:lineRule="auto"/>
        <w:rPr>
          <w:szCs w:val="22"/>
          <w:rtl/>
        </w:rPr>
      </w:pPr>
    </w:p>
    <w:p w:rsidR="00DF1435" w:rsidRPr="005820A9" w:rsidRDefault="00DF1435" w:rsidP="005820A9">
      <w:pPr>
        <w:pStyle w:val="Normal1"/>
        <w:spacing w:before="0" w:line="360" w:lineRule="auto"/>
        <w:rPr>
          <w:b/>
          <w:bCs/>
          <w:szCs w:val="22"/>
          <w:rtl/>
        </w:rPr>
      </w:pPr>
    </w:p>
    <w:p w:rsidR="00512AEE" w:rsidRDefault="00512AEE">
      <w:pPr>
        <w:bidi w:val="0"/>
        <w:spacing w:before="0" w:line="240" w:lineRule="auto"/>
        <w:jc w:val="left"/>
        <w:rPr>
          <w:b/>
          <w:bCs/>
          <w:noProof w:val="0"/>
          <w:szCs w:val="22"/>
        </w:rPr>
      </w:pPr>
      <w:r>
        <w:rPr>
          <w:b/>
          <w:bCs/>
          <w:szCs w:val="22"/>
          <w:rtl/>
        </w:rPr>
        <w:br w:type="page"/>
      </w:r>
    </w:p>
    <w:p w:rsidR="00544391" w:rsidRPr="005820A9" w:rsidRDefault="00DA78D5" w:rsidP="00043728">
      <w:pPr>
        <w:pStyle w:val="Normal1"/>
        <w:spacing w:before="0" w:line="360" w:lineRule="auto"/>
        <w:rPr>
          <w:b/>
          <w:bCs/>
          <w:szCs w:val="22"/>
          <w:rtl/>
        </w:rPr>
      </w:pPr>
      <w:r w:rsidRPr="005820A9">
        <w:rPr>
          <w:rFonts w:hint="cs"/>
          <w:b/>
          <w:bCs/>
          <w:szCs w:val="22"/>
          <w:rtl/>
        </w:rPr>
        <w:t>1</w:t>
      </w:r>
      <w:r w:rsidR="00476A10" w:rsidRPr="005820A9">
        <w:rPr>
          <w:rFonts w:hint="cs"/>
          <w:b/>
          <w:bCs/>
          <w:szCs w:val="22"/>
          <w:rtl/>
        </w:rPr>
        <w:t>.</w:t>
      </w:r>
      <w:r w:rsidR="00043728">
        <w:rPr>
          <w:rFonts w:hint="cs"/>
          <w:b/>
          <w:bCs/>
          <w:szCs w:val="22"/>
          <w:rtl/>
        </w:rPr>
        <w:t>5</w:t>
      </w:r>
      <w:r w:rsidRPr="005820A9">
        <w:rPr>
          <w:rFonts w:hint="cs"/>
          <w:b/>
          <w:bCs/>
          <w:szCs w:val="22"/>
          <w:rtl/>
        </w:rPr>
        <w:t xml:space="preserve"> </w:t>
      </w:r>
      <w:proofErr w:type="spellStart"/>
      <w:r w:rsidR="00544391" w:rsidRPr="005820A9">
        <w:rPr>
          <w:rFonts w:hint="cs"/>
          <w:b/>
          <w:bCs/>
          <w:szCs w:val="22"/>
          <w:rtl/>
        </w:rPr>
        <w:t>שינויים</w:t>
      </w:r>
      <w:r w:rsidR="00D250CD">
        <w:rPr>
          <w:rFonts w:hint="cs"/>
          <w:b/>
          <w:bCs/>
          <w:szCs w:val="22"/>
          <w:rtl/>
        </w:rPr>
        <w:t>,</w:t>
      </w:r>
      <w:r w:rsidR="00544391" w:rsidRPr="005820A9">
        <w:rPr>
          <w:rFonts w:hint="cs"/>
          <w:b/>
          <w:bCs/>
          <w:szCs w:val="22"/>
          <w:rtl/>
        </w:rPr>
        <w:t>שיפורים</w:t>
      </w:r>
      <w:proofErr w:type="spellEnd"/>
      <w:r w:rsidR="00D250CD">
        <w:rPr>
          <w:rFonts w:hint="cs"/>
          <w:b/>
          <w:bCs/>
          <w:szCs w:val="22"/>
          <w:rtl/>
        </w:rPr>
        <w:t xml:space="preserve"> והרחבות</w:t>
      </w:r>
      <w:r w:rsidR="00544391" w:rsidRPr="005820A9">
        <w:rPr>
          <w:rFonts w:hint="cs"/>
          <w:b/>
          <w:bCs/>
          <w:szCs w:val="22"/>
          <w:rtl/>
        </w:rPr>
        <w:t xml:space="preserve">: </w:t>
      </w:r>
    </w:p>
    <w:p w:rsidR="003633BA" w:rsidRDefault="00390B4A" w:rsidP="005820A9">
      <w:pPr>
        <w:pStyle w:val="Normal1"/>
        <w:spacing w:before="0" w:line="360" w:lineRule="auto"/>
        <w:rPr>
          <w:szCs w:val="22"/>
          <w:rtl/>
        </w:rPr>
      </w:pPr>
      <w:r w:rsidRPr="005820A9">
        <w:rPr>
          <w:rFonts w:hint="cs"/>
          <w:szCs w:val="22"/>
          <w:rtl/>
        </w:rPr>
        <w:t>יודגש</w:t>
      </w:r>
      <w:r w:rsidR="003633BA" w:rsidRPr="005820A9">
        <w:rPr>
          <w:rFonts w:hint="cs"/>
          <w:szCs w:val="22"/>
          <w:rtl/>
        </w:rPr>
        <w:t xml:space="preserve"> כי גובה ההנחה האפשרי </w:t>
      </w:r>
      <w:proofErr w:type="spellStart"/>
      <w:r w:rsidR="003633BA" w:rsidRPr="005820A9">
        <w:rPr>
          <w:rFonts w:hint="cs"/>
          <w:szCs w:val="22"/>
          <w:rtl/>
        </w:rPr>
        <w:t>המירבי</w:t>
      </w:r>
      <w:proofErr w:type="spellEnd"/>
      <w:r w:rsidR="003633BA" w:rsidRPr="005820A9">
        <w:rPr>
          <w:rFonts w:hint="cs"/>
          <w:szCs w:val="22"/>
          <w:rtl/>
        </w:rPr>
        <w:t xml:space="preserve"> הינו עד </w:t>
      </w:r>
      <w:r w:rsidR="00747204" w:rsidRPr="005820A9">
        <w:rPr>
          <w:rFonts w:hint="cs"/>
          <w:szCs w:val="22"/>
          <w:rtl/>
        </w:rPr>
        <w:t>3</w:t>
      </w:r>
      <w:r w:rsidR="001142F6" w:rsidRPr="005820A9">
        <w:rPr>
          <w:rFonts w:hint="cs"/>
          <w:szCs w:val="22"/>
          <w:rtl/>
        </w:rPr>
        <w:t>0</w:t>
      </w:r>
      <w:r w:rsidR="003633BA" w:rsidRPr="005820A9">
        <w:rPr>
          <w:rFonts w:hint="cs"/>
          <w:szCs w:val="22"/>
          <w:rtl/>
        </w:rPr>
        <w:t>%</w:t>
      </w:r>
      <w:r w:rsidRPr="005820A9">
        <w:rPr>
          <w:rFonts w:hint="cs"/>
          <w:szCs w:val="22"/>
          <w:rtl/>
        </w:rPr>
        <w:t>.</w:t>
      </w:r>
    </w:p>
    <w:tbl>
      <w:tblPr>
        <w:bidiVisual/>
        <w:tblW w:w="5000" w:type="pct"/>
        <w:tblLook w:val="04A0" w:firstRow="1" w:lastRow="0" w:firstColumn="1" w:lastColumn="0" w:noHBand="0" w:noVBand="1"/>
      </w:tblPr>
      <w:tblGrid>
        <w:gridCol w:w="1237"/>
        <w:gridCol w:w="691"/>
        <w:gridCol w:w="805"/>
        <w:gridCol w:w="691"/>
        <w:gridCol w:w="874"/>
        <w:gridCol w:w="691"/>
        <w:gridCol w:w="1054"/>
        <w:gridCol w:w="831"/>
        <w:gridCol w:w="903"/>
        <w:gridCol w:w="1141"/>
        <w:gridCol w:w="1220"/>
      </w:tblGrid>
      <w:tr w:rsidR="008C66AA" w:rsidRPr="008C66AA" w:rsidTr="008C66AA">
        <w:trPr>
          <w:trHeight w:val="1500"/>
        </w:trPr>
        <w:tc>
          <w:tcPr>
            <w:tcW w:w="648" w:type="pct"/>
            <w:tcBorders>
              <w:top w:val="single" w:sz="4" w:space="0" w:color="auto"/>
              <w:left w:val="single" w:sz="4" w:space="0" w:color="auto"/>
              <w:bottom w:val="single" w:sz="4" w:space="0" w:color="auto"/>
              <w:right w:val="single" w:sz="4" w:space="0" w:color="auto"/>
            </w:tcBorders>
            <w:shd w:val="clear" w:color="000000" w:fill="F2F2F2"/>
            <w:vAlign w:val="center"/>
            <w:hideMark/>
          </w:tcPr>
          <w:p w:rsidR="008C66AA" w:rsidRPr="008C66AA" w:rsidRDefault="008C66AA" w:rsidP="008C66AA">
            <w:pPr>
              <w:spacing w:before="0" w:line="240" w:lineRule="auto"/>
              <w:rPr>
                <w:rFonts w:ascii="Arial" w:hAnsi="Arial"/>
                <w:b/>
                <w:bCs/>
                <w:noProof w:val="0"/>
                <w:color w:val="000000"/>
                <w:szCs w:val="22"/>
                <w:lang w:eastAsia="en-US"/>
              </w:rPr>
            </w:pPr>
            <w:r w:rsidRPr="008C66AA">
              <w:rPr>
                <w:rFonts w:ascii="Arial" w:hAnsi="Arial" w:hint="cs"/>
                <w:b/>
                <w:bCs/>
                <w:noProof w:val="0"/>
                <w:color w:val="000000"/>
                <w:szCs w:val="22"/>
                <w:rtl/>
                <w:lang w:eastAsia="en-US"/>
              </w:rPr>
              <w:t xml:space="preserve">בעל תפקיד </w:t>
            </w:r>
          </w:p>
        </w:tc>
        <w:tc>
          <w:tcPr>
            <w:tcW w:w="240" w:type="pct"/>
            <w:tcBorders>
              <w:top w:val="single" w:sz="4" w:space="0" w:color="auto"/>
              <w:left w:val="single" w:sz="4" w:space="0" w:color="auto"/>
              <w:bottom w:val="single" w:sz="4" w:space="0" w:color="auto"/>
              <w:right w:val="single" w:sz="4" w:space="0" w:color="auto"/>
            </w:tcBorders>
            <w:shd w:val="clear" w:color="000000" w:fill="F2F2F2"/>
            <w:vAlign w:val="center"/>
            <w:hideMark/>
          </w:tcPr>
          <w:p w:rsidR="008C66AA" w:rsidRPr="008C66AA" w:rsidRDefault="008C66AA" w:rsidP="008C66AA">
            <w:pPr>
              <w:spacing w:before="0" w:line="240" w:lineRule="auto"/>
              <w:jc w:val="center"/>
              <w:rPr>
                <w:rFonts w:ascii="Arial" w:hAnsi="Arial"/>
                <w:b/>
                <w:bCs/>
                <w:noProof w:val="0"/>
                <w:color w:val="000000"/>
                <w:szCs w:val="22"/>
                <w:lang w:eastAsia="en-US"/>
              </w:rPr>
            </w:pPr>
            <w:r w:rsidRPr="008C66AA">
              <w:rPr>
                <w:rFonts w:ascii="Arial" w:hAnsi="Arial" w:hint="cs"/>
                <w:b/>
                <w:bCs/>
                <w:noProof w:val="0"/>
                <w:color w:val="000000"/>
                <w:szCs w:val="22"/>
                <w:rtl/>
                <w:lang w:eastAsia="en-US"/>
              </w:rPr>
              <w:t>מספר שנים</w:t>
            </w:r>
          </w:p>
        </w:tc>
        <w:tc>
          <w:tcPr>
            <w:tcW w:w="435" w:type="pct"/>
            <w:tcBorders>
              <w:top w:val="single" w:sz="4" w:space="0" w:color="auto"/>
              <w:left w:val="single" w:sz="4" w:space="0" w:color="auto"/>
              <w:bottom w:val="single" w:sz="4" w:space="0" w:color="auto"/>
              <w:right w:val="single" w:sz="4" w:space="0" w:color="auto"/>
            </w:tcBorders>
            <w:shd w:val="clear" w:color="000000" w:fill="F2F2F2"/>
            <w:vAlign w:val="center"/>
            <w:hideMark/>
          </w:tcPr>
          <w:p w:rsidR="008C66AA" w:rsidRPr="008C66AA" w:rsidRDefault="008C66AA" w:rsidP="008C66AA">
            <w:pPr>
              <w:spacing w:before="0" w:line="240" w:lineRule="auto"/>
              <w:jc w:val="center"/>
              <w:rPr>
                <w:rFonts w:ascii="Arial" w:hAnsi="Arial"/>
                <w:b/>
                <w:bCs/>
                <w:noProof w:val="0"/>
                <w:color w:val="000000"/>
                <w:szCs w:val="22"/>
                <w:lang w:eastAsia="en-US"/>
              </w:rPr>
            </w:pPr>
            <w:r w:rsidRPr="008C66AA">
              <w:rPr>
                <w:rFonts w:ascii="Arial" w:hAnsi="Arial" w:hint="cs"/>
                <w:b/>
                <w:bCs/>
                <w:noProof w:val="0"/>
                <w:color w:val="000000"/>
                <w:szCs w:val="22"/>
                <w:rtl/>
                <w:lang w:eastAsia="en-US"/>
              </w:rPr>
              <w:t xml:space="preserve">היקף שעות משוער לשנה בשנים 1 -2 </w:t>
            </w:r>
          </w:p>
        </w:tc>
        <w:tc>
          <w:tcPr>
            <w:tcW w:w="240" w:type="pct"/>
            <w:tcBorders>
              <w:top w:val="single" w:sz="4" w:space="0" w:color="auto"/>
              <w:left w:val="single" w:sz="4" w:space="0" w:color="auto"/>
              <w:bottom w:val="single" w:sz="4" w:space="0" w:color="auto"/>
              <w:right w:val="single" w:sz="4" w:space="0" w:color="auto"/>
            </w:tcBorders>
            <w:shd w:val="clear" w:color="000000" w:fill="F2F2F2"/>
            <w:vAlign w:val="center"/>
            <w:hideMark/>
          </w:tcPr>
          <w:p w:rsidR="008C66AA" w:rsidRPr="008C66AA" w:rsidRDefault="008C66AA" w:rsidP="008C66AA">
            <w:pPr>
              <w:spacing w:before="0" w:line="240" w:lineRule="auto"/>
              <w:jc w:val="center"/>
              <w:rPr>
                <w:rFonts w:ascii="Arial" w:hAnsi="Arial"/>
                <w:b/>
                <w:bCs/>
                <w:noProof w:val="0"/>
                <w:color w:val="000000"/>
                <w:szCs w:val="22"/>
                <w:lang w:eastAsia="en-US"/>
              </w:rPr>
            </w:pPr>
            <w:r w:rsidRPr="008C66AA">
              <w:rPr>
                <w:rFonts w:ascii="Arial" w:hAnsi="Arial" w:hint="cs"/>
                <w:b/>
                <w:bCs/>
                <w:noProof w:val="0"/>
                <w:color w:val="000000"/>
                <w:szCs w:val="22"/>
                <w:rtl/>
                <w:lang w:eastAsia="en-US"/>
              </w:rPr>
              <w:t>מספר שנים</w:t>
            </w:r>
          </w:p>
        </w:tc>
        <w:tc>
          <w:tcPr>
            <w:tcW w:w="469" w:type="pct"/>
            <w:tcBorders>
              <w:top w:val="single" w:sz="4" w:space="0" w:color="auto"/>
              <w:left w:val="single" w:sz="4" w:space="0" w:color="auto"/>
              <w:bottom w:val="single" w:sz="4" w:space="0" w:color="auto"/>
              <w:right w:val="single" w:sz="4" w:space="0" w:color="auto"/>
            </w:tcBorders>
            <w:shd w:val="clear" w:color="000000" w:fill="F2F2F2"/>
            <w:vAlign w:val="center"/>
            <w:hideMark/>
          </w:tcPr>
          <w:p w:rsidR="008C66AA" w:rsidRPr="008C66AA" w:rsidRDefault="008C66AA" w:rsidP="008C66AA">
            <w:pPr>
              <w:spacing w:before="0" w:line="240" w:lineRule="auto"/>
              <w:jc w:val="center"/>
              <w:rPr>
                <w:rFonts w:ascii="Arial" w:hAnsi="Arial"/>
                <w:b/>
                <w:bCs/>
                <w:noProof w:val="0"/>
                <w:color w:val="000000"/>
                <w:szCs w:val="22"/>
                <w:lang w:eastAsia="en-US"/>
              </w:rPr>
            </w:pPr>
            <w:r w:rsidRPr="008C66AA">
              <w:rPr>
                <w:rFonts w:ascii="Arial" w:hAnsi="Arial" w:hint="cs"/>
                <w:b/>
                <w:bCs/>
                <w:noProof w:val="0"/>
                <w:color w:val="000000"/>
                <w:szCs w:val="22"/>
                <w:rtl/>
                <w:lang w:eastAsia="en-US"/>
              </w:rPr>
              <w:t xml:space="preserve">היקף שעות משוער לשנה בשנים  3 </w:t>
            </w:r>
            <w:r w:rsidR="000F563A">
              <w:rPr>
                <w:rFonts w:ascii="Arial" w:hAnsi="Arial"/>
                <w:b/>
                <w:bCs/>
                <w:noProof w:val="0"/>
                <w:color w:val="000000"/>
                <w:szCs w:val="22"/>
                <w:rtl/>
                <w:lang w:eastAsia="en-US"/>
              </w:rPr>
              <w:t>–</w:t>
            </w:r>
            <w:r w:rsidRPr="008C66AA">
              <w:rPr>
                <w:rFonts w:ascii="Arial" w:hAnsi="Arial" w:hint="cs"/>
                <w:b/>
                <w:bCs/>
                <w:noProof w:val="0"/>
                <w:color w:val="000000"/>
                <w:szCs w:val="22"/>
                <w:rtl/>
                <w:lang w:eastAsia="en-US"/>
              </w:rPr>
              <w:t xml:space="preserve"> 7</w:t>
            </w:r>
          </w:p>
        </w:tc>
        <w:tc>
          <w:tcPr>
            <w:tcW w:w="240" w:type="pct"/>
            <w:tcBorders>
              <w:top w:val="single" w:sz="4" w:space="0" w:color="auto"/>
              <w:left w:val="single" w:sz="4" w:space="0" w:color="auto"/>
              <w:bottom w:val="single" w:sz="4" w:space="0" w:color="auto"/>
              <w:right w:val="single" w:sz="4" w:space="0" w:color="auto"/>
            </w:tcBorders>
            <w:shd w:val="clear" w:color="000000" w:fill="F2F2F2"/>
            <w:vAlign w:val="center"/>
            <w:hideMark/>
          </w:tcPr>
          <w:p w:rsidR="008C66AA" w:rsidRPr="008C66AA" w:rsidRDefault="008C66AA" w:rsidP="008C66AA">
            <w:pPr>
              <w:spacing w:before="0" w:line="240" w:lineRule="auto"/>
              <w:jc w:val="center"/>
              <w:rPr>
                <w:rFonts w:ascii="Arial" w:hAnsi="Arial"/>
                <w:b/>
                <w:bCs/>
                <w:noProof w:val="0"/>
                <w:color w:val="000000"/>
                <w:szCs w:val="22"/>
                <w:lang w:eastAsia="en-US"/>
              </w:rPr>
            </w:pPr>
            <w:r w:rsidRPr="008C66AA">
              <w:rPr>
                <w:rFonts w:ascii="Arial" w:hAnsi="Arial" w:hint="cs"/>
                <w:b/>
                <w:bCs/>
                <w:noProof w:val="0"/>
                <w:color w:val="000000"/>
                <w:szCs w:val="22"/>
                <w:rtl/>
                <w:lang w:eastAsia="en-US"/>
              </w:rPr>
              <w:t>מספר שנים</w:t>
            </w:r>
          </w:p>
        </w:tc>
        <w:tc>
          <w:tcPr>
            <w:tcW w:w="558" w:type="pct"/>
            <w:tcBorders>
              <w:top w:val="single" w:sz="4" w:space="0" w:color="auto"/>
              <w:left w:val="single" w:sz="4" w:space="0" w:color="auto"/>
              <w:bottom w:val="single" w:sz="4" w:space="0" w:color="auto"/>
              <w:right w:val="single" w:sz="4" w:space="0" w:color="auto"/>
            </w:tcBorders>
            <w:shd w:val="clear" w:color="000000" w:fill="F2F2F2"/>
            <w:vAlign w:val="center"/>
            <w:hideMark/>
          </w:tcPr>
          <w:p w:rsidR="008C66AA" w:rsidRPr="008C66AA" w:rsidRDefault="008C66AA" w:rsidP="008C66AA">
            <w:pPr>
              <w:spacing w:before="0" w:line="240" w:lineRule="auto"/>
              <w:jc w:val="center"/>
              <w:rPr>
                <w:rFonts w:ascii="Arial" w:hAnsi="Arial"/>
                <w:b/>
                <w:bCs/>
                <w:noProof w:val="0"/>
                <w:color w:val="000000"/>
                <w:szCs w:val="22"/>
                <w:lang w:eastAsia="en-US"/>
              </w:rPr>
            </w:pPr>
            <w:r w:rsidRPr="008C66AA">
              <w:rPr>
                <w:rFonts w:ascii="Arial" w:hAnsi="Arial" w:hint="cs"/>
                <w:b/>
                <w:bCs/>
                <w:noProof w:val="0"/>
                <w:color w:val="000000"/>
                <w:szCs w:val="22"/>
                <w:rtl/>
                <w:lang w:eastAsia="en-US"/>
              </w:rPr>
              <w:t xml:space="preserve">היקף שעות משוער לכל שנה בשנים 8 -15 </w:t>
            </w:r>
          </w:p>
        </w:tc>
        <w:tc>
          <w:tcPr>
            <w:tcW w:w="428" w:type="pct"/>
            <w:tcBorders>
              <w:top w:val="single" w:sz="4" w:space="0" w:color="auto"/>
              <w:left w:val="single" w:sz="4" w:space="0" w:color="auto"/>
              <w:bottom w:val="single" w:sz="4" w:space="0" w:color="auto"/>
              <w:right w:val="single" w:sz="4" w:space="0" w:color="auto"/>
            </w:tcBorders>
            <w:shd w:val="clear" w:color="000000" w:fill="F2F2F2"/>
            <w:vAlign w:val="center"/>
            <w:hideMark/>
          </w:tcPr>
          <w:p w:rsidR="008C66AA" w:rsidRPr="008C66AA" w:rsidRDefault="008C66AA" w:rsidP="008C66AA">
            <w:pPr>
              <w:spacing w:before="0" w:line="240" w:lineRule="auto"/>
              <w:jc w:val="center"/>
              <w:rPr>
                <w:rFonts w:ascii="Arial" w:hAnsi="Arial"/>
                <w:b/>
                <w:bCs/>
                <w:noProof w:val="0"/>
                <w:color w:val="000000"/>
                <w:szCs w:val="22"/>
                <w:lang w:eastAsia="en-US"/>
              </w:rPr>
            </w:pPr>
            <w:r w:rsidRPr="008C66AA">
              <w:rPr>
                <w:rFonts w:ascii="Arial" w:hAnsi="Arial" w:hint="cs"/>
                <w:b/>
                <w:bCs/>
                <w:noProof w:val="0"/>
                <w:color w:val="000000"/>
                <w:szCs w:val="22"/>
                <w:rtl/>
                <w:lang w:eastAsia="en-US"/>
              </w:rPr>
              <w:t>תעריף מרבי (בש"ח, לא כולל מע"מ)</w:t>
            </w:r>
          </w:p>
        </w:tc>
        <w:tc>
          <w:tcPr>
            <w:tcW w:w="503" w:type="pct"/>
            <w:tcBorders>
              <w:top w:val="single" w:sz="4" w:space="0" w:color="auto"/>
              <w:left w:val="single" w:sz="4" w:space="0" w:color="auto"/>
              <w:bottom w:val="single" w:sz="4" w:space="0" w:color="auto"/>
              <w:right w:val="single" w:sz="4" w:space="0" w:color="auto"/>
            </w:tcBorders>
            <w:shd w:val="clear" w:color="000000" w:fill="F2F2F2"/>
            <w:vAlign w:val="center"/>
            <w:hideMark/>
          </w:tcPr>
          <w:p w:rsidR="008C66AA" w:rsidRPr="008C66AA" w:rsidRDefault="008C66AA" w:rsidP="008C66AA">
            <w:pPr>
              <w:spacing w:before="0" w:line="240" w:lineRule="auto"/>
              <w:jc w:val="center"/>
              <w:rPr>
                <w:rFonts w:ascii="Arial" w:hAnsi="Arial"/>
                <w:b/>
                <w:bCs/>
                <w:noProof w:val="0"/>
                <w:color w:val="000000"/>
                <w:szCs w:val="22"/>
                <w:lang w:eastAsia="en-US"/>
              </w:rPr>
            </w:pPr>
            <w:r w:rsidRPr="008C66AA">
              <w:rPr>
                <w:rFonts w:ascii="Arial" w:hAnsi="Arial" w:hint="cs"/>
                <w:b/>
                <w:bCs/>
                <w:noProof w:val="0"/>
                <w:color w:val="000000"/>
                <w:szCs w:val="22"/>
                <w:rtl/>
                <w:lang w:eastAsia="en-US"/>
              </w:rPr>
              <w:t>תעריף אחרי הנחה (בש"ח, לא כולל מע"מ)</w:t>
            </w:r>
          </w:p>
        </w:tc>
        <w:tc>
          <w:tcPr>
            <w:tcW w:w="600" w:type="pct"/>
            <w:tcBorders>
              <w:top w:val="single" w:sz="4" w:space="0" w:color="auto"/>
              <w:left w:val="single" w:sz="4" w:space="0" w:color="auto"/>
              <w:bottom w:val="single" w:sz="4" w:space="0" w:color="auto"/>
              <w:right w:val="single" w:sz="4" w:space="0" w:color="auto"/>
            </w:tcBorders>
            <w:shd w:val="clear" w:color="000000" w:fill="F2F2F2"/>
            <w:vAlign w:val="center"/>
            <w:hideMark/>
          </w:tcPr>
          <w:p w:rsidR="008C66AA" w:rsidRPr="008C66AA" w:rsidRDefault="008C66AA" w:rsidP="008C66AA">
            <w:pPr>
              <w:spacing w:before="0" w:line="240" w:lineRule="auto"/>
              <w:jc w:val="center"/>
              <w:rPr>
                <w:rFonts w:ascii="Arial" w:hAnsi="Arial"/>
                <w:b/>
                <w:bCs/>
                <w:noProof w:val="0"/>
                <w:color w:val="000000"/>
                <w:szCs w:val="22"/>
                <w:lang w:eastAsia="en-US"/>
              </w:rPr>
            </w:pPr>
            <w:r w:rsidRPr="008C66AA">
              <w:rPr>
                <w:rFonts w:ascii="Arial" w:hAnsi="Arial" w:hint="cs"/>
                <w:b/>
                <w:bCs/>
                <w:noProof w:val="0"/>
                <w:color w:val="000000"/>
                <w:szCs w:val="22"/>
                <w:rtl/>
                <w:lang w:eastAsia="en-US"/>
              </w:rPr>
              <w:t>עלות פרויקט ל 15 שנה שינויים ושיפורים + הרחבות לפי רף עליון</w:t>
            </w:r>
          </w:p>
        </w:tc>
        <w:tc>
          <w:tcPr>
            <w:tcW w:w="641" w:type="pct"/>
            <w:tcBorders>
              <w:top w:val="single" w:sz="4" w:space="0" w:color="auto"/>
              <w:left w:val="single" w:sz="4" w:space="0" w:color="auto"/>
              <w:bottom w:val="single" w:sz="4" w:space="0" w:color="auto"/>
              <w:right w:val="single" w:sz="4" w:space="0" w:color="auto"/>
            </w:tcBorders>
            <w:shd w:val="clear" w:color="000000" w:fill="F2F2F2"/>
            <w:vAlign w:val="center"/>
            <w:hideMark/>
          </w:tcPr>
          <w:p w:rsidR="008C66AA" w:rsidRPr="008C66AA" w:rsidRDefault="008C66AA" w:rsidP="008C66AA">
            <w:pPr>
              <w:spacing w:before="0" w:line="240" w:lineRule="auto"/>
              <w:jc w:val="center"/>
              <w:rPr>
                <w:rFonts w:ascii="Arial" w:hAnsi="Arial"/>
                <w:b/>
                <w:bCs/>
                <w:noProof w:val="0"/>
                <w:color w:val="000000"/>
                <w:szCs w:val="22"/>
                <w:lang w:eastAsia="en-US"/>
              </w:rPr>
            </w:pPr>
            <w:r w:rsidRPr="008C66AA">
              <w:rPr>
                <w:rFonts w:ascii="Arial" w:hAnsi="Arial" w:hint="cs"/>
                <w:b/>
                <w:bCs/>
                <w:noProof w:val="0"/>
                <w:color w:val="000000"/>
                <w:szCs w:val="22"/>
                <w:rtl/>
                <w:lang w:eastAsia="en-US"/>
              </w:rPr>
              <w:t>עלות פרויקט ל 15 שנה שינויים ושיפורים + הרחבות לצורך חישוב ציון עלות (40%)</w:t>
            </w:r>
          </w:p>
        </w:tc>
      </w:tr>
      <w:tr w:rsidR="008C66AA" w:rsidRPr="008C66AA" w:rsidTr="00043728">
        <w:trPr>
          <w:trHeight w:val="300"/>
        </w:trPr>
        <w:tc>
          <w:tcPr>
            <w:tcW w:w="648"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rPr>
                <w:rFonts w:ascii="Arial" w:hAnsi="Arial"/>
                <w:noProof w:val="0"/>
                <w:color w:val="000000"/>
                <w:szCs w:val="22"/>
                <w:lang w:eastAsia="en-US"/>
              </w:rPr>
            </w:pPr>
            <w:r w:rsidRPr="008C66AA">
              <w:rPr>
                <w:rFonts w:ascii="Arial" w:hAnsi="Arial" w:hint="cs"/>
                <w:noProof w:val="0"/>
                <w:color w:val="000000"/>
                <w:szCs w:val="22"/>
                <w:rtl/>
                <w:lang w:eastAsia="en-US"/>
              </w:rPr>
              <w:t>מנהל פרויקט</w:t>
            </w:r>
          </w:p>
        </w:tc>
        <w:tc>
          <w:tcPr>
            <w:tcW w:w="240"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2</w:t>
            </w:r>
          </w:p>
        </w:tc>
        <w:tc>
          <w:tcPr>
            <w:tcW w:w="435"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2000</w:t>
            </w:r>
          </w:p>
        </w:tc>
        <w:tc>
          <w:tcPr>
            <w:tcW w:w="240"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5</w:t>
            </w:r>
          </w:p>
        </w:tc>
        <w:tc>
          <w:tcPr>
            <w:tcW w:w="469"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1500</w:t>
            </w:r>
          </w:p>
        </w:tc>
        <w:tc>
          <w:tcPr>
            <w:tcW w:w="240"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8</w:t>
            </w:r>
          </w:p>
        </w:tc>
        <w:tc>
          <w:tcPr>
            <w:tcW w:w="558"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750</w:t>
            </w:r>
          </w:p>
        </w:tc>
        <w:tc>
          <w:tcPr>
            <w:tcW w:w="428"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250</w:t>
            </w:r>
          </w:p>
        </w:tc>
        <w:tc>
          <w:tcPr>
            <w:tcW w:w="503"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cs="Times New Roman"/>
                <w:noProof w:val="0"/>
                <w:color w:val="000000"/>
                <w:szCs w:val="22"/>
                <w:lang w:eastAsia="en-US"/>
              </w:rPr>
            </w:pPr>
            <w:r w:rsidRPr="008C66AA">
              <w:rPr>
                <w:rFonts w:cs="Times New Roman"/>
                <w:noProof w:val="0"/>
                <w:color w:val="000000"/>
                <w:szCs w:val="22"/>
                <w:rtl/>
                <w:lang w:eastAsia="en-US"/>
              </w:rPr>
              <w:t> </w:t>
            </w:r>
          </w:p>
        </w:tc>
        <w:tc>
          <w:tcPr>
            <w:tcW w:w="600" w:type="pct"/>
            <w:tcBorders>
              <w:top w:val="nil"/>
              <w:left w:val="single" w:sz="4" w:space="0" w:color="auto"/>
              <w:bottom w:val="single" w:sz="4" w:space="0" w:color="auto"/>
              <w:right w:val="single" w:sz="4" w:space="0" w:color="auto"/>
            </w:tcBorders>
            <w:shd w:val="clear" w:color="auto" w:fill="auto"/>
            <w:vAlign w:val="center"/>
          </w:tcPr>
          <w:p w:rsidR="008C66AA" w:rsidRPr="008C66AA" w:rsidRDefault="008C66AA" w:rsidP="008C66AA">
            <w:pPr>
              <w:spacing w:before="0" w:line="240" w:lineRule="auto"/>
              <w:jc w:val="center"/>
              <w:rPr>
                <w:rFonts w:cs="Times New Roman"/>
                <w:noProof w:val="0"/>
                <w:color w:val="000000"/>
                <w:szCs w:val="22"/>
                <w:lang w:eastAsia="en-US"/>
              </w:rPr>
            </w:pPr>
          </w:p>
        </w:tc>
        <w:tc>
          <w:tcPr>
            <w:tcW w:w="641" w:type="pct"/>
            <w:tcBorders>
              <w:top w:val="nil"/>
              <w:left w:val="single" w:sz="4" w:space="0" w:color="auto"/>
              <w:bottom w:val="single" w:sz="4" w:space="0" w:color="auto"/>
              <w:right w:val="single" w:sz="4" w:space="0" w:color="auto"/>
            </w:tcBorders>
            <w:shd w:val="clear" w:color="auto" w:fill="auto"/>
            <w:vAlign w:val="center"/>
          </w:tcPr>
          <w:p w:rsidR="008C66AA" w:rsidRPr="008C66AA" w:rsidRDefault="008C66AA" w:rsidP="008C66AA">
            <w:pPr>
              <w:spacing w:before="0" w:line="240" w:lineRule="auto"/>
              <w:jc w:val="center"/>
              <w:rPr>
                <w:rFonts w:cs="Times New Roman"/>
                <w:noProof w:val="0"/>
                <w:color w:val="000000"/>
                <w:szCs w:val="22"/>
                <w:lang w:eastAsia="en-US"/>
              </w:rPr>
            </w:pPr>
          </w:p>
        </w:tc>
      </w:tr>
      <w:tr w:rsidR="008C66AA" w:rsidRPr="008C66AA" w:rsidTr="00043728">
        <w:trPr>
          <w:trHeight w:val="300"/>
        </w:trPr>
        <w:tc>
          <w:tcPr>
            <w:tcW w:w="648"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rPr>
                <w:rFonts w:ascii="Arial" w:hAnsi="Arial"/>
                <w:noProof w:val="0"/>
                <w:color w:val="000000"/>
                <w:szCs w:val="22"/>
                <w:lang w:eastAsia="en-US"/>
              </w:rPr>
            </w:pPr>
            <w:r w:rsidRPr="008C66AA">
              <w:rPr>
                <w:rFonts w:ascii="Arial" w:hAnsi="Arial" w:hint="cs"/>
                <w:noProof w:val="0"/>
                <w:color w:val="000000"/>
                <w:szCs w:val="22"/>
                <w:rtl/>
                <w:lang w:eastAsia="en-US"/>
              </w:rPr>
              <w:t xml:space="preserve">מנתח מערכת </w:t>
            </w:r>
          </w:p>
        </w:tc>
        <w:tc>
          <w:tcPr>
            <w:tcW w:w="240"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2</w:t>
            </w:r>
          </w:p>
        </w:tc>
        <w:tc>
          <w:tcPr>
            <w:tcW w:w="435"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2500</w:t>
            </w:r>
          </w:p>
        </w:tc>
        <w:tc>
          <w:tcPr>
            <w:tcW w:w="240"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5</w:t>
            </w:r>
          </w:p>
        </w:tc>
        <w:tc>
          <w:tcPr>
            <w:tcW w:w="469"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2000</w:t>
            </w:r>
          </w:p>
        </w:tc>
        <w:tc>
          <w:tcPr>
            <w:tcW w:w="240"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8</w:t>
            </w:r>
          </w:p>
        </w:tc>
        <w:tc>
          <w:tcPr>
            <w:tcW w:w="558"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750</w:t>
            </w:r>
          </w:p>
        </w:tc>
        <w:tc>
          <w:tcPr>
            <w:tcW w:w="428"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230</w:t>
            </w:r>
          </w:p>
        </w:tc>
        <w:tc>
          <w:tcPr>
            <w:tcW w:w="503"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cs="Times New Roman"/>
                <w:noProof w:val="0"/>
                <w:color w:val="000000"/>
                <w:szCs w:val="22"/>
                <w:lang w:eastAsia="en-US"/>
              </w:rPr>
            </w:pPr>
            <w:r w:rsidRPr="008C66AA">
              <w:rPr>
                <w:rFonts w:cs="Times New Roman"/>
                <w:noProof w:val="0"/>
                <w:color w:val="000000"/>
                <w:szCs w:val="22"/>
                <w:rtl/>
                <w:lang w:eastAsia="en-US"/>
              </w:rPr>
              <w:t> </w:t>
            </w:r>
          </w:p>
        </w:tc>
        <w:tc>
          <w:tcPr>
            <w:tcW w:w="600" w:type="pct"/>
            <w:tcBorders>
              <w:top w:val="nil"/>
              <w:left w:val="single" w:sz="4" w:space="0" w:color="auto"/>
              <w:bottom w:val="single" w:sz="4" w:space="0" w:color="auto"/>
              <w:right w:val="single" w:sz="4" w:space="0" w:color="auto"/>
            </w:tcBorders>
            <w:shd w:val="clear" w:color="auto" w:fill="auto"/>
            <w:vAlign w:val="center"/>
          </w:tcPr>
          <w:p w:rsidR="008C66AA" w:rsidRPr="008C66AA" w:rsidRDefault="008C66AA" w:rsidP="008C66AA">
            <w:pPr>
              <w:spacing w:before="0" w:line="240" w:lineRule="auto"/>
              <w:jc w:val="center"/>
              <w:rPr>
                <w:rFonts w:cs="Times New Roman"/>
                <w:noProof w:val="0"/>
                <w:color w:val="000000"/>
                <w:szCs w:val="22"/>
                <w:lang w:eastAsia="en-US"/>
              </w:rPr>
            </w:pPr>
          </w:p>
        </w:tc>
        <w:tc>
          <w:tcPr>
            <w:tcW w:w="641" w:type="pct"/>
            <w:tcBorders>
              <w:top w:val="nil"/>
              <w:left w:val="single" w:sz="4" w:space="0" w:color="auto"/>
              <w:bottom w:val="single" w:sz="4" w:space="0" w:color="auto"/>
              <w:right w:val="single" w:sz="4" w:space="0" w:color="auto"/>
            </w:tcBorders>
            <w:shd w:val="clear" w:color="auto" w:fill="auto"/>
            <w:vAlign w:val="center"/>
          </w:tcPr>
          <w:p w:rsidR="008C66AA" w:rsidRPr="008C66AA" w:rsidRDefault="008C66AA" w:rsidP="008C66AA">
            <w:pPr>
              <w:spacing w:before="0" w:line="240" w:lineRule="auto"/>
              <w:jc w:val="center"/>
              <w:rPr>
                <w:rFonts w:cs="Times New Roman"/>
                <w:noProof w:val="0"/>
                <w:color w:val="000000"/>
                <w:szCs w:val="22"/>
                <w:lang w:eastAsia="en-US"/>
              </w:rPr>
            </w:pPr>
          </w:p>
        </w:tc>
      </w:tr>
      <w:tr w:rsidR="008C66AA" w:rsidRPr="008C66AA" w:rsidTr="00043728">
        <w:trPr>
          <w:trHeight w:val="300"/>
        </w:trPr>
        <w:tc>
          <w:tcPr>
            <w:tcW w:w="648"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rPr>
                <w:rFonts w:ascii="Arial" w:hAnsi="Arial"/>
                <w:noProof w:val="0"/>
                <w:color w:val="000000"/>
                <w:szCs w:val="22"/>
                <w:lang w:eastAsia="en-US"/>
              </w:rPr>
            </w:pPr>
            <w:r w:rsidRPr="008C66AA">
              <w:rPr>
                <w:rFonts w:ascii="Arial" w:hAnsi="Arial" w:hint="cs"/>
                <w:noProof w:val="0"/>
                <w:color w:val="000000"/>
                <w:szCs w:val="22"/>
                <w:rtl/>
                <w:lang w:eastAsia="en-US"/>
              </w:rPr>
              <w:t>מיישם / מפתח</w:t>
            </w:r>
          </w:p>
        </w:tc>
        <w:tc>
          <w:tcPr>
            <w:tcW w:w="240"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2</w:t>
            </w:r>
          </w:p>
        </w:tc>
        <w:tc>
          <w:tcPr>
            <w:tcW w:w="435"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2500</w:t>
            </w:r>
          </w:p>
        </w:tc>
        <w:tc>
          <w:tcPr>
            <w:tcW w:w="240"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5</w:t>
            </w:r>
          </w:p>
        </w:tc>
        <w:tc>
          <w:tcPr>
            <w:tcW w:w="469"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2000</w:t>
            </w:r>
          </w:p>
        </w:tc>
        <w:tc>
          <w:tcPr>
            <w:tcW w:w="240"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8</w:t>
            </w:r>
          </w:p>
        </w:tc>
        <w:tc>
          <w:tcPr>
            <w:tcW w:w="558"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1000</w:t>
            </w:r>
          </w:p>
        </w:tc>
        <w:tc>
          <w:tcPr>
            <w:tcW w:w="428"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220</w:t>
            </w:r>
          </w:p>
        </w:tc>
        <w:tc>
          <w:tcPr>
            <w:tcW w:w="503"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cs="Times New Roman"/>
                <w:noProof w:val="0"/>
                <w:color w:val="000000"/>
                <w:szCs w:val="22"/>
                <w:lang w:eastAsia="en-US"/>
              </w:rPr>
            </w:pPr>
            <w:r w:rsidRPr="008C66AA">
              <w:rPr>
                <w:rFonts w:cs="Times New Roman"/>
                <w:noProof w:val="0"/>
                <w:color w:val="000000"/>
                <w:szCs w:val="22"/>
                <w:rtl/>
                <w:lang w:eastAsia="en-US"/>
              </w:rPr>
              <w:t> </w:t>
            </w:r>
          </w:p>
        </w:tc>
        <w:tc>
          <w:tcPr>
            <w:tcW w:w="600" w:type="pct"/>
            <w:tcBorders>
              <w:top w:val="nil"/>
              <w:left w:val="single" w:sz="4" w:space="0" w:color="auto"/>
              <w:bottom w:val="single" w:sz="4" w:space="0" w:color="auto"/>
              <w:right w:val="single" w:sz="4" w:space="0" w:color="auto"/>
            </w:tcBorders>
            <w:shd w:val="clear" w:color="auto" w:fill="auto"/>
            <w:vAlign w:val="center"/>
          </w:tcPr>
          <w:p w:rsidR="008C66AA" w:rsidRPr="008C66AA" w:rsidRDefault="008C66AA" w:rsidP="008C66AA">
            <w:pPr>
              <w:spacing w:before="0" w:line="240" w:lineRule="auto"/>
              <w:jc w:val="center"/>
              <w:rPr>
                <w:rFonts w:cs="Times New Roman"/>
                <w:noProof w:val="0"/>
                <w:color w:val="000000"/>
                <w:szCs w:val="22"/>
                <w:lang w:eastAsia="en-US"/>
              </w:rPr>
            </w:pPr>
          </w:p>
        </w:tc>
        <w:tc>
          <w:tcPr>
            <w:tcW w:w="641" w:type="pct"/>
            <w:tcBorders>
              <w:top w:val="nil"/>
              <w:left w:val="single" w:sz="4" w:space="0" w:color="auto"/>
              <w:bottom w:val="single" w:sz="4" w:space="0" w:color="auto"/>
              <w:right w:val="single" w:sz="4" w:space="0" w:color="auto"/>
            </w:tcBorders>
            <w:shd w:val="clear" w:color="auto" w:fill="auto"/>
            <w:vAlign w:val="center"/>
          </w:tcPr>
          <w:p w:rsidR="008C66AA" w:rsidRPr="008C66AA" w:rsidRDefault="008C66AA" w:rsidP="008C66AA">
            <w:pPr>
              <w:spacing w:before="0" w:line="240" w:lineRule="auto"/>
              <w:jc w:val="center"/>
              <w:rPr>
                <w:rFonts w:cs="Times New Roman"/>
                <w:noProof w:val="0"/>
                <w:color w:val="000000"/>
                <w:szCs w:val="22"/>
                <w:lang w:eastAsia="en-US"/>
              </w:rPr>
            </w:pPr>
          </w:p>
        </w:tc>
      </w:tr>
      <w:tr w:rsidR="008C66AA" w:rsidRPr="008C66AA" w:rsidTr="00043728">
        <w:trPr>
          <w:trHeight w:val="300"/>
        </w:trPr>
        <w:tc>
          <w:tcPr>
            <w:tcW w:w="648"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rPr>
                <w:rFonts w:ascii="Arial" w:hAnsi="Arial"/>
                <w:noProof w:val="0"/>
                <w:color w:val="000000"/>
                <w:szCs w:val="22"/>
                <w:lang w:eastAsia="en-US"/>
              </w:rPr>
            </w:pPr>
            <w:r w:rsidRPr="008C66AA">
              <w:rPr>
                <w:rFonts w:ascii="Arial" w:hAnsi="Arial" w:hint="cs"/>
                <w:noProof w:val="0"/>
                <w:color w:val="000000"/>
                <w:szCs w:val="22"/>
                <w:rtl/>
                <w:lang w:eastAsia="en-US"/>
              </w:rPr>
              <w:t>בודק תוכנה</w:t>
            </w:r>
          </w:p>
        </w:tc>
        <w:tc>
          <w:tcPr>
            <w:tcW w:w="240"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2</w:t>
            </w:r>
          </w:p>
        </w:tc>
        <w:tc>
          <w:tcPr>
            <w:tcW w:w="435"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1000</w:t>
            </w:r>
          </w:p>
        </w:tc>
        <w:tc>
          <w:tcPr>
            <w:tcW w:w="240"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5</w:t>
            </w:r>
          </w:p>
        </w:tc>
        <w:tc>
          <w:tcPr>
            <w:tcW w:w="469"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500</w:t>
            </w:r>
          </w:p>
        </w:tc>
        <w:tc>
          <w:tcPr>
            <w:tcW w:w="240"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8</w:t>
            </w:r>
          </w:p>
        </w:tc>
        <w:tc>
          <w:tcPr>
            <w:tcW w:w="558"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250</w:t>
            </w:r>
          </w:p>
        </w:tc>
        <w:tc>
          <w:tcPr>
            <w:tcW w:w="428"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180</w:t>
            </w:r>
          </w:p>
        </w:tc>
        <w:tc>
          <w:tcPr>
            <w:tcW w:w="503"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cs="Times New Roman"/>
                <w:noProof w:val="0"/>
                <w:color w:val="000000"/>
                <w:szCs w:val="22"/>
                <w:lang w:eastAsia="en-US"/>
              </w:rPr>
            </w:pPr>
            <w:r w:rsidRPr="008C66AA">
              <w:rPr>
                <w:rFonts w:cs="Times New Roman"/>
                <w:noProof w:val="0"/>
                <w:color w:val="000000"/>
                <w:szCs w:val="22"/>
                <w:rtl/>
                <w:lang w:eastAsia="en-US"/>
              </w:rPr>
              <w:t> </w:t>
            </w:r>
          </w:p>
        </w:tc>
        <w:tc>
          <w:tcPr>
            <w:tcW w:w="600" w:type="pct"/>
            <w:tcBorders>
              <w:top w:val="nil"/>
              <w:left w:val="single" w:sz="4" w:space="0" w:color="auto"/>
              <w:bottom w:val="single" w:sz="4" w:space="0" w:color="auto"/>
              <w:right w:val="single" w:sz="4" w:space="0" w:color="auto"/>
            </w:tcBorders>
            <w:shd w:val="clear" w:color="auto" w:fill="auto"/>
            <w:vAlign w:val="center"/>
          </w:tcPr>
          <w:p w:rsidR="008C66AA" w:rsidRPr="008C66AA" w:rsidRDefault="008C66AA" w:rsidP="008C66AA">
            <w:pPr>
              <w:spacing w:before="0" w:line="240" w:lineRule="auto"/>
              <w:jc w:val="center"/>
              <w:rPr>
                <w:rFonts w:cs="Times New Roman"/>
                <w:noProof w:val="0"/>
                <w:color w:val="000000"/>
                <w:szCs w:val="22"/>
                <w:lang w:eastAsia="en-US"/>
              </w:rPr>
            </w:pPr>
          </w:p>
        </w:tc>
        <w:tc>
          <w:tcPr>
            <w:tcW w:w="641" w:type="pct"/>
            <w:tcBorders>
              <w:top w:val="nil"/>
              <w:left w:val="single" w:sz="4" w:space="0" w:color="auto"/>
              <w:bottom w:val="single" w:sz="4" w:space="0" w:color="auto"/>
              <w:right w:val="single" w:sz="4" w:space="0" w:color="auto"/>
            </w:tcBorders>
            <w:shd w:val="clear" w:color="auto" w:fill="auto"/>
            <w:vAlign w:val="center"/>
          </w:tcPr>
          <w:p w:rsidR="008C66AA" w:rsidRPr="008C66AA" w:rsidRDefault="008C66AA" w:rsidP="008C66AA">
            <w:pPr>
              <w:spacing w:before="0" w:line="240" w:lineRule="auto"/>
              <w:jc w:val="center"/>
              <w:rPr>
                <w:rFonts w:cs="Times New Roman"/>
                <w:noProof w:val="0"/>
                <w:color w:val="000000"/>
                <w:szCs w:val="22"/>
                <w:lang w:eastAsia="en-US"/>
              </w:rPr>
            </w:pPr>
          </w:p>
        </w:tc>
      </w:tr>
      <w:tr w:rsidR="008C66AA" w:rsidRPr="008C66AA" w:rsidTr="00043728">
        <w:trPr>
          <w:trHeight w:val="600"/>
        </w:trPr>
        <w:tc>
          <w:tcPr>
            <w:tcW w:w="648"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rPr>
                <w:rFonts w:ascii="Arial" w:hAnsi="Arial"/>
                <w:noProof w:val="0"/>
                <w:color w:val="000000"/>
                <w:szCs w:val="22"/>
                <w:lang w:eastAsia="en-US"/>
              </w:rPr>
            </w:pPr>
            <w:r w:rsidRPr="008C66AA">
              <w:rPr>
                <w:rFonts w:ascii="Arial" w:hAnsi="Arial" w:hint="cs"/>
                <w:noProof w:val="0"/>
                <w:color w:val="000000"/>
                <w:szCs w:val="22"/>
                <w:rtl/>
                <w:lang w:eastAsia="en-US"/>
              </w:rPr>
              <w:t>מטמיע / מדריך כולל רכב</w:t>
            </w:r>
          </w:p>
        </w:tc>
        <w:tc>
          <w:tcPr>
            <w:tcW w:w="240"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2</w:t>
            </w:r>
          </w:p>
        </w:tc>
        <w:tc>
          <w:tcPr>
            <w:tcW w:w="435"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2000</w:t>
            </w:r>
          </w:p>
        </w:tc>
        <w:tc>
          <w:tcPr>
            <w:tcW w:w="240"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5</w:t>
            </w:r>
          </w:p>
        </w:tc>
        <w:tc>
          <w:tcPr>
            <w:tcW w:w="469"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2000</w:t>
            </w:r>
          </w:p>
        </w:tc>
        <w:tc>
          <w:tcPr>
            <w:tcW w:w="240"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8</w:t>
            </w:r>
          </w:p>
        </w:tc>
        <w:tc>
          <w:tcPr>
            <w:tcW w:w="558"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1000</w:t>
            </w:r>
          </w:p>
        </w:tc>
        <w:tc>
          <w:tcPr>
            <w:tcW w:w="428"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180</w:t>
            </w:r>
          </w:p>
        </w:tc>
        <w:tc>
          <w:tcPr>
            <w:tcW w:w="503"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cs="Times New Roman"/>
                <w:noProof w:val="0"/>
                <w:color w:val="000000"/>
                <w:szCs w:val="22"/>
                <w:lang w:eastAsia="en-US"/>
              </w:rPr>
            </w:pPr>
            <w:r w:rsidRPr="008C66AA">
              <w:rPr>
                <w:rFonts w:cs="Times New Roman"/>
                <w:noProof w:val="0"/>
                <w:color w:val="000000"/>
                <w:szCs w:val="22"/>
                <w:rtl/>
                <w:lang w:eastAsia="en-US"/>
              </w:rPr>
              <w:t> </w:t>
            </w:r>
          </w:p>
        </w:tc>
        <w:tc>
          <w:tcPr>
            <w:tcW w:w="600" w:type="pct"/>
            <w:tcBorders>
              <w:top w:val="nil"/>
              <w:left w:val="single" w:sz="4" w:space="0" w:color="auto"/>
              <w:bottom w:val="single" w:sz="4" w:space="0" w:color="auto"/>
              <w:right w:val="single" w:sz="4" w:space="0" w:color="auto"/>
            </w:tcBorders>
            <w:shd w:val="clear" w:color="auto" w:fill="auto"/>
            <w:vAlign w:val="center"/>
          </w:tcPr>
          <w:p w:rsidR="008C66AA" w:rsidRPr="008C66AA" w:rsidRDefault="008C66AA" w:rsidP="008C66AA">
            <w:pPr>
              <w:spacing w:before="0" w:line="240" w:lineRule="auto"/>
              <w:jc w:val="center"/>
              <w:rPr>
                <w:rFonts w:cs="Times New Roman"/>
                <w:noProof w:val="0"/>
                <w:color w:val="000000"/>
                <w:szCs w:val="22"/>
                <w:lang w:eastAsia="en-US"/>
              </w:rPr>
            </w:pPr>
          </w:p>
        </w:tc>
        <w:tc>
          <w:tcPr>
            <w:tcW w:w="641" w:type="pct"/>
            <w:tcBorders>
              <w:top w:val="nil"/>
              <w:left w:val="single" w:sz="4" w:space="0" w:color="auto"/>
              <w:bottom w:val="single" w:sz="4" w:space="0" w:color="auto"/>
              <w:right w:val="single" w:sz="4" w:space="0" w:color="auto"/>
            </w:tcBorders>
            <w:shd w:val="clear" w:color="auto" w:fill="auto"/>
            <w:vAlign w:val="center"/>
          </w:tcPr>
          <w:p w:rsidR="008C66AA" w:rsidRPr="008C66AA" w:rsidRDefault="008C66AA" w:rsidP="008C66AA">
            <w:pPr>
              <w:spacing w:before="0" w:line="240" w:lineRule="auto"/>
              <w:jc w:val="center"/>
              <w:rPr>
                <w:rFonts w:cs="Times New Roman"/>
                <w:noProof w:val="0"/>
                <w:color w:val="000000"/>
                <w:szCs w:val="22"/>
                <w:lang w:eastAsia="en-US"/>
              </w:rPr>
            </w:pPr>
          </w:p>
        </w:tc>
      </w:tr>
      <w:tr w:rsidR="008C66AA" w:rsidRPr="008C66AA" w:rsidTr="00043728">
        <w:trPr>
          <w:trHeight w:val="300"/>
        </w:trPr>
        <w:tc>
          <w:tcPr>
            <w:tcW w:w="648"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rPr>
                <w:rFonts w:ascii="Arial" w:hAnsi="Arial"/>
                <w:noProof w:val="0"/>
                <w:color w:val="000000"/>
                <w:szCs w:val="22"/>
                <w:lang w:eastAsia="en-US"/>
              </w:rPr>
            </w:pPr>
            <w:r w:rsidRPr="008C66AA">
              <w:rPr>
                <w:rFonts w:ascii="Arial" w:hAnsi="Arial" w:hint="cs"/>
                <w:noProof w:val="0"/>
                <w:color w:val="000000"/>
                <w:szCs w:val="22"/>
                <w:rtl/>
                <w:lang w:eastAsia="en-US"/>
              </w:rPr>
              <w:t xml:space="preserve">איש </w:t>
            </w:r>
            <w:proofErr w:type="spellStart"/>
            <w:r w:rsidRPr="008C66AA">
              <w:rPr>
                <w:rFonts w:ascii="Arial" w:hAnsi="Arial" w:hint="cs"/>
                <w:noProof w:val="0"/>
                <w:color w:val="000000"/>
                <w:szCs w:val="22"/>
                <w:rtl/>
                <w:lang w:eastAsia="en-US"/>
              </w:rPr>
              <w:t>סיסטם</w:t>
            </w:r>
            <w:proofErr w:type="spellEnd"/>
          </w:p>
        </w:tc>
        <w:tc>
          <w:tcPr>
            <w:tcW w:w="240"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2</w:t>
            </w:r>
          </w:p>
        </w:tc>
        <w:tc>
          <w:tcPr>
            <w:tcW w:w="435"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150</w:t>
            </w:r>
          </w:p>
        </w:tc>
        <w:tc>
          <w:tcPr>
            <w:tcW w:w="240"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5</w:t>
            </w:r>
          </w:p>
        </w:tc>
        <w:tc>
          <w:tcPr>
            <w:tcW w:w="469"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100</w:t>
            </w:r>
          </w:p>
        </w:tc>
        <w:tc>
          <w:tcPr>
            <w:tcW w:w="240"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8</w:t>
            </w:r>
          </w:p>
        </w:tc>
        <w:tc>
          <w:tcPr>
            <w:tcW w:w="558"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50</w:t>
            </w:r>
          </w:p>
        </w:tc>
        <w:tc>
          <w:tcPr>
            <w:tcW w:w="428"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180</w:t>
            </w:r>
          </w:p>
        </w:tc>
        <w:tc>
          <w:tcPr>
            <w:tcW w:w="503"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cs="Times New Roman"/>
                <w:noProof w:val="0"/>
                <w:color w:val="000000"/>
                <w:szCs w:val="22"/>
                <w:lang w:eastAsia="en-US"/>
              </w:rPr>
            </w:pPr>
            <w:r w:rsidRPr="008C66AA">
              <w:rPr>
                <w:rFonts w:cs="Times New Roman"/>
                <w:noProof w:val="0"/>
                <w:color w:val="000000"/>
                <w:szCs w:val="22"/>
                <w:rtl/>
                <w:lang w:eastAsia="en-US"/>
              </w:rPr>
              <w:t> </w:t>
            </w:r>
          </w:p>
        </w:tc>
        <w:tc>
          <w:tcPr>
            <w:tcW w:w="600" w:type="pct"/>
            <w:tcBorders>
              <w:top w:val="nil"/>
              <w:left w:val="single" w:sz="4" w:space="0" w:color="auto"/>
              <w:bottom w:val="single" w:sz="4" w:space="0" w:color="auto"/>
              <w:right w:val="single" w:sz="4" w:space="0" w:color="auto"/>
            </w:tcBorders>
            <w:shd w:val="clear" w:color="auto" w:fill="auto"/>
            <w:vAlign w:val="center"/>
          </w:tcPr>
          <w:p w:rsidR="008C66AA" w:rsidRPr="008C66AA" w:rsidRDefault="008C66AA" w:rsidP="008C66AA">
            <w:pPr>
              <w:spacing w:before="0" w:line="240" w:lineRule="auto"/>
              <w:jc w:val="center"/>
              <w:rPr>
                <w:rFonts w:cs="Times New Roman"/>
                <w:noProof w:val="0"/>
                <w:color w:val="000000"/>
                <w:szCs w:val="22"/>
                <w:lang w:eastAsia="en-US"/>
              </w:rPr>
            </w:pPr>
          </w:p>
        </w:tc>
        <w:tc>
          <w:tcPr>
            <w:tcW w:w="641" w:type="pct"/>
            <w:tcBorders>
              <w:top w:val="nil"/>
              <w:left w:val="single" w:sz="4" w:space="0" w:color="auto"/>
              <w:bottom w:val="single" w:sz="4" w:space="0" w:color="auto"/>
              <w:right w:val="single" w:sz="4" w:space="0" w:color="auto"/>
            </w:tcBorders>
            <w:shd w:val="clear" w:color="auto" w:fill="auto"/>
            <w:vAlign w:val="center"/>
          </w:tcPr>
          <w:p w:rsidR="008C66AA" w:rsidRPr="008C66AA" w:rsidRDefault="008C66AA" w:rsidP="008C66AA">
            <w:pPr>
              <w:spacing w:before="0" w:line="240" w:lineRule="auto"/>
              <w:jc w:val="center"/>
              <w:rPr>
                <w:rFonts w:cs="Times New Roman"/>
                <w:noProof w:val="0"/>
                <w:color w:val="000000"/>
                <w:szCs w:val="22"/>
                <w:lang w:eastAsia="en-US"/>
              </w:rPr>
            </w:pPr>
          </w:p>
        </w:tc>
      </w:tr>
      <w:tr w:rsidR="008C66AA" w:rsidRPr="008C66AA" w:rsidTr="00043728">
        <w:trPr>
          <w:trHeight w:val="600"/>
        </w:trPr>
        <w:tc>
          <w:tcPr>
            <w:tcW w:w="648"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rPr>
                <w:rFonts w:ascii="Arial" w:hAnsi="Arial"/>
                <w:noProof w:val="0"/>
                <w:color w:val="000000"/>
                <w:szCs w:val="22"/>
                <w:rtl/>
                <w:lang w:eastAsia="en-US"/>
              </w:rPr>
            </w:pPr>
            <w:r w:rsidRPr="008C66AA">
              <w:rPr>
                <w:rFonts w:ascii="Arial" w:hAnsi="Arial" w:hint="cs"/>
                <w:noProof w:val="0"/>
                <w:color w:val="000000"/>
                <w:szCs w:val="22"/>
                <w:rtl/>
                <w:lang w:eastAsia="en-US"/>
              </w:rPr>
              <w:t>איש תקשורת ואבטחת מידע</w:t>
            </w:r>
          </w:p>
        </w:tc>
        <w:tc>
          <w:tcPr>
            <w:tcW w:w="240"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2</w:t>
            </w:r>
          </w:p>
        </w:tc>
        <w:tc>
          <w:tcPr>
            <w:tcW w:w="435"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150</w:t>
            </w:r>
          </w:p>
        </w:tc>
        <w:tc>
          <w:tcPr>
            <w:tcW w:w="240"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5</w:t>
            </w:r>
          </w:p>
        </w:tc>
        <w:tc>
          <w:tcPr>
            <w:tcW w:w="469"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50</w:t>
            </w:r>
          </w:p>
        </w:tc>
        <w:tc>
          <w:tcPr>
            <w:tcW w:w="240"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8</w:t>
            </w:r>
          </w:p>
        </w:tc>
        <w:tc>
          <w:tcPr>
            <w:tcW w:w="558"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50</w:t>
            </w:r>
          </w:p>
        </w:tc>
        <w:tc>
          <w:tcPr>
            <w:tcW w:w="428"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200</w:t>
            </w:r>
          </w:p>
        </w:tc>
        <w:tc>
          <w:tcPr>
            <w:tcW w:w="503"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cs="Times New Roman"/>
                <w:noProof w:val="0"/>
                <w:color w:val="000000"/>
                <w:szCs w:val="22"/>
                <w:lang w:eastAsia="en-US"/>
              </w:rPr>
            </w:pPr>
            <w:r w:rsidRPr="008C66AA">
              <w:rPr>
                <w:rFonts w:cs="Times New Roman"/>
                <w:noProof w:val="0"/>
                <w:color w:val="000000"/>
                <w:szCs w:val="22"/>
                <w:rtl/>
                <w:lang w:eastAsia="en-US"/>
              </w:rPr>
              <w:t> </w:t>
            </w:r>
          </w:p>
        </w:tc>
        <w:tc>
          <w:tcPr>
            <w:tcW w:w="600" w:type="pct"/>
            <w:tcBorders>
              <w:top w:val="nil"/>
              <w:left w:val="single" w:sz="4" w:space="0" w:color="auto"/>
              <w:bottom w:val="single" w:sz="4" w:space="0" w:color="auto"/>
              <w:right w:val="single" w:sz="4" w:space="0" w:color="auto"/>
            </w:tcBorders>
            <w:shd w:val="clear" w:color="auto" w:fill="auto"/>
            <w:vAlign w:val="center"/>
          </w:tcPr>
          <w:p w:rsidR="008C66AA" w:rsidRPr="008C66AA" w:rsidRDefault="008C66AA" w:rsidP="008C66AA">
            <w:pPr>
              <w:spacing w:before="0" w:line="240" w:lineRule="auto"/>
              <w:jc w:val="center"/>
              <w:rPr>
                <w:rFonts w:cs="Times New Roman"/>
                <w:noProof w:val="0"/>
                <w:color w:val="000000"/>
                <w:szCs w:val="22"/>
                <w:lang w:eastAsia="en-US"/>
              </w:rPr>
            </w:pPr>
          </w:p>
        </w:tc>
        <w:tc>
          <w:tcPr>
            <w:tcW w:w="641" w:type="pct"/>
            <w:tcBorders>
              <w:top w:val="nil"/>
              <w:left w:val="single" w:sz="4" w:space="0" w:color="auto"/>
              <w:bottom w:val="single" w:sz="4" w:space="0" w:color="auto"/>
              <w:right w:val="single" w:sz="4" w:space="0" w:color="auto"/>
            </w:tcBorders>
            <w:shd w:val="clear" w:color="auto" w:fill="auto"/>
            <w:vAlign w:val="center"/>
          </w:tcPr>
          <w:p w:rsidR="008C66AA" w:rsidRPr="008C66AA" w:rsidRDefault="008C66AA" w:rsidP="008C66AA">
            <w:pPr>
              <w:spacing w:before="0" w:line="240" w:lineRule="auto"/>
              <w:jc w:val="center"/>
              <w:rPr>
                <w:rFonts w:cs="Times New Roman"/>
                <w:noProof w:val="0"/>
                <w:color w:val="000000"/>
                <w:szCs w:val="22"/>
                <w:lang w:eastAsia="en-US"/>
              </w:rPr>
            </w:pPr>
          </w:p>
        </w:tc>
      </w:tr>
      <w:tr w:rsidR="008C66AA" w:rsidRPr="008C66AA" w:rsidTr="00043728">
        <w:trPr>
          <w:trHeight w:val="300"/>
        </w:trPr>
        <w:tc>
          <w:tcPr>
            <w:tcW w:w="648"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rPr>
                <w:rFonts w:cs="Times New Roman"/>
                <w:noProof w:val="0"/>
                <w:color w:val="000000"/>
                <w:szCs w:val="22"/>
                <w:lang w:eastAsia="en-US"/>
              </w:rPr>
            </w:pPr>
            <w:r w:rsidRPr="008C66AA">
              <w:rPr>
                <w:rFonts w:cs="Times New Roman"/>
                <w:noProof w:val="0"/>
                <w:color w:val="000000"/>
                <w:szCs w:val="22"/>
                <w:lang w:eastAsia="en-US"/>
              </w:rPr>
              <w:t>DBA</w:t>
            </w:r>
          </w:p>
        </w:tc>
        <w:tc>
          <w:tcPr>
            <w:tcW w:w="240"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2</w:t>
            </w:r>
          </w:p>
        </w:tc>
        <w:tc>
          <w:tcPr>
            <w:tcW w:w="435"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500</w:t>
            </w:r>
          </w:p>
        </w:tc>
        <w:tc>
          <w:tcPr>
            <w:tcW w:w="240"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5</w:t>
            </w:r>
          </w:p>
        </w:tc>
        <w:tc>
          <w:tcPr>
            <w:tcW w:w="469"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250</w:t>
            </w:r>
          </w:p>
        </w:tc>
        <w:tc>
          <w:tcPr>
            <w:tcW w:w="240"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8</w:t>
            </w:r>
          </w:p>
        </w:tc>
        <w:tc>
          <w:tcPr>
            <w:tcW w:w="558"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250</w:t>
            </w:r>
          </w:p>
        </w:tc>
        <w:tc>
          <w:tcPr>
            <w:tcW w:w="428"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230</w:t>
            </w:r>
          </w:p>
        </w:tc>
        <w:tc>
          <w:tcPr>
            <w:tcW w:w="503"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cs="Times New Roman"/>
                <w:noProof w:val="0"/>
                <w:color w:val="000000"/>
                <w:szCs w:val="22"/>
                <w:lang w:eastAsia="en-US"/>
              </w:rPr>
            </w:pPr>
            <w:r w:rsidRPr="008C66AA">
              <w:rPr>
                <w:rFonts w:cs="Times New Roman"/>
                <w:noProof w:val="0"/>
                <w:color w:val="000000"/>
                <w:szCs w:val="22"/>
                <w:rtl/>
                <w:lang w:eastAsia="en-US"/>
              </w:rPr>
              <w:t> </w:t>
            </w:r>
          </w:p>
        </w:tc>
        <w:tc>
          <w:tcPr>
            <w:tcW w:w="600" w:type="pct"/>
            <w:tcBorders>
              <w:top w:val="nil"/>
              <w:left w:val="single" w:sz="4" w:space="0" w:color="auto"/>
              <w:bottom w:val="single" w:sz="4" w:space="0" w:color="auto"/>
              <w:right w:val="single" w:sz="4" w:space="0" w:color="auto"/>
            </w:tcBorders>
            <w:shd w:val="clear" w:color="auto" w:fill="auto"/>
            <w:vAlign w:val="center"/>
          </w:tcPr>
          <w:p w:rsidR="008C66AA" w:rsidRPr="008C66AA" w:rsidRDefault="008C66AA" w:rsidP="008C66AA">
            <w:pPr>
              <w:spacing w:before="0" w:line="240" w:lineRule="auto"/>
              <w:jc w:val="center"/>
              <w:rPr>
                <w:rFonts w:cs="Times New Roman"/>
                <w:noProof w:val="0"/>
                <w:color w:val="000000"/>
                <w:szCs w:val="22"/>
                <w:lang w:eastAsia="en-US"/>
              </w:rPr>
            </w:pPr>
          </w:p>
        </w:tc>
        <w:tc>
          <w:tcPr>
            <w:tcW w:w="641" w:type="pct"/>
            <w:tcBorders>
              <w:top w:val="nil"/>
              <w:left w:val="single" w:sz="4" w:space="0" w:color="auto"/>
              <w:bottom w:val="single" w:sz="4" w:space="0" w:color="auto"/>
              <w:right w:val="single" w:sz="4" w:space="0" w:color="auto"/>
            </w:tcBorders>
            <w:shd w:val="clear" w:color="auto" w:fill="auto"/>
            <w:vAlign w:val="center"/>
          </w:tcPr>
          <w:p w:rsidR="008C66AA" w:rsidRPr="008C66AA" w:rsidRDefault="008C66AA" w:rsidP="008C66AA">
            <w:pPr>
              <w:spacing w:before="0" w:line="240" w:lineRule="auto"/>
              <w:jc w:val="center"/>
              <w:rPr>
                <w:rFonts w:cs="Times New Roman"/>
                <w:noProof w:val="0"/>
                <w:color w:val="000000"/>
                <w:szCs w:val="22"/>
                <w:lang w:eastAsia="en-US"/>
              </w:rPr>
            </w:pPr>
          </w:p>
        </w:tc>
      </w:tr>
      <w:tr w:rsidR="008C66AA" w:rsidRPr="008C66AA" w:rsidTr="00043728">
        <w:trPr>
          <w:trHeight w:val="300"/>
        </w:trPr>
        <w:tc>
          <w:tcPr>
            <w:tcW w:w="648"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rPr>
                <w:rFonts w:ascii="Arial" w:hAnsi="Arial"/>
                <w:noProof w:val="0"/>
                <w:color w:val="000000"/>
                <w:szCs w:val="22"/>
                <w:lang w:eastAsia="en-US"/>
              </w:rPr>
            </w:pPr>
            <w:r w:rsidRPr="008C66AA">
              <w:rPr>
                <w:rFonts w:ascii="Arial" w:hAnsi="Arial" w:hint="cs"/>
                <w:noProof w:val="0"/>
                <w:color w:val="000000"/>
                <w:szCs w:val="22"/>
                <w:rtl/>
                <w:lang w:eastAsia="en-US"/>
              </w:rPr>
              <w:t>ארכיטקט</w:t>
            </w:r>
          </w:p>
        </w:tc>
        <w:tc>
          <w:tcPr>
            <w:tcW w:w="240"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2</w:t>
            </w:r>
          </w:p>
        </w:tc>
        <w:tc>
          <w:tcPr>
            <w:tcW w:w="435"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400</w:t>
            </w:r>
          </w:p>
        </w:tc>
        <w:tc>
          <w:tcPr>
            <w:tcW w:w="240"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5</w:t>
            </w:r>
          </w:p>
        </w:tc>
        <w:tc>
          <w:tcPr>
            <w:tcW w:w="469"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100</w:t>
            </w:r>
          </w:p>
        </w:tc>
        <w:tc>
          <w:tcPr>
            <w:tcW w:w="240"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8</w:t>
            </w:r>
          </w:p>
        </w:tc>
        <w:tc>
          <w:tcPr>
            <w:tcW w:w="558"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50</w:t>
            </w:r>
          </w:p>
        </w:tc>
        <w:tc>
          <w:tcPr>
            <w:tcW w:w="428"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ascii="Arial" w:hAnsi="Arial"/>
                <w:noProof w:val="0"/>
                <w:color w:val="000000"/>
                <w:szCs w:val="22"/>
                <w:lang w:eastAsia="en-US"/>
              </w:rPr>
            </w:pPr>
            <w:r w:rsidRPr="008C66AA">
              <w:rPr>
                <w:rFonts w:ascii="Arial" w:hAnsi="Arial" w:hint="cs"/>
                <w:noProof w:val="0"/>
                <w:color w:val="000000"/>
                <w:szCs w:val="22"/>
                <w:rtl/>
                <w:lang w:eastAsia="en-US"/>
              </w:rPr>
              <w:t>250</w:t>
            </w:r>
          </w:p>
        </w:tc>
        <w:tc>
          <w:tcPr>
            <w:tcW w:w="503" w:type="pct"/>
            <w:tcBorders>
              <w:top w:val="nil"/>
              <w:left w:val="single" w:sz="4" w:space="0" w:color="auto"/>
              <w:bottom w:val="single" w:sz="4" w:space="0" w:color="auto"/>
              <w:right w:val="single" w:sz="4" w:space="0" w:color="auto"/>
            </w:tcBorders>
            <w:shd w:val="clear" w:color="auto" w:fill="auto"/>
            <w:vAlign w:val="center"/>
            <w:hideMark/>
          </w:tcPr>
          <w:p w:rsidR="008C66AA" w:rsidRPr="008C66AA" w:rsidRDefault="008C66AA" w:rsidP="008C66AA">
            <w:pPr>
              <w:spacing w:before="0" w:line="240" w:lineRule="auto"/>
              <w:jc w:val="center"/>
              <w:rPr>
                <w:rFonts w:cs="Times New Roman"/>
                <w:noProof w:val="0"/>
                <w:color w:val="000000"/>
                <w:szCs w:val="22"/>
                <w:lang w:eastAsia="en-US"/>
              </w:rPr>
            </w:pPr>
            <w:r w:rsidRPr="008C66AA">
              <w:rPr>
                <w:rFonts w:cs="Times New Roman"/>
                <w:noProof w:val="0"/>
                <w:color w:val="000000"/>
                <w:szCs w:val="22"/>
                <w:rtl/>
                <w:lang w:eastAsia="en-US"/>
              </w:rPr>
              <w:t> </w:t>
            </w:r>
          </w:p>
        </w:tc>
        <w:tc>
          <w:tcPr>
            <w:tcW w:w="600" w:type="pct"/>
            <w:tcBorders>
              <w:top w:val="nil"/>
              <w:left w:val="single" w:sz="4" w:space="0" w:color="auto"/>
              <w:bottom w:val="single" w:sz="4" w:space="0" w:color="auto"/>
              <w:right w:val="single" w:sz="4" w:space="0" w:color="auto"/>
            </w:tcBorders>
            <w:shd w:val="clear" w:color="auto" w:fill="auto"/>
            <w:vAlign w:val="center"/>
          </w:tcPr>
          <w:p w:rsidR="008C66AA" w:rsidRPr="008C66AA" w:rsidRDefault="008C66AA" w:rsidP="008C66AA">
            <w:pPr>
              <w:spacing w:before="0" w:line="240" w:lineRule="auto"/>
              <w:jc w:val="center"/>
              <w:rPr>
                <w:rFonts w:cs="Times New Roman"/>
                <w:noProof w:val="0"/>
                <w:color w:val="000000"/>
                <w:szCs w:val="22"/>
                <w:lang w:eastAsia="en-US"/>
              </w:rPr>
            </w:pPr>
          </w:p>
        </w:tc>
        <w:tc>
          <w:tcPr>
            <w:tcW w:w="641" w:type="pct"/>
            <w:tcBorders>
              <w:top w:val="nil"/>
              <w:left w:val="single" w:sz="4" w:space="0" w:color="auto"/>
              <w:bottom w:val="single" w:sz="4" w:space="0" w:color="auto"/>
              <w:right w:val="single" w:sz="4" w:space="0" w:color="auto"/>
            </w:tcBorders>
            <w:shd w:val="clear" w:color="auto" w:fill="auto"/>
            <w:vAlign w:val="center"/>
          </w:tcPr>
          <w:p w:rsidR="008C66AA" w:rsidRPr="008C66AA" w:rsidRDefault="008C66AA" w:rsidP="008C66AA">
            <w:pPr>
              <w:spacing w:before="0" w:line="240" w:lineRule="auto"/>
              <w:jc w:val="center"/>
              <w:rPr>
                <w:rFonts w:cs="Times New Roman"/>
                <w:noProof w:val="0"/>
                <w:color w:val="000000"/>
                <w:szCs w:val="22"/>
                <w:lang w:eastAsia="en-US"/>
              </w:rPr>
            </w:pPr>
          </w:p>
        </w:tc>
      </w:tr>
    </w:tbl>
    <w:p w:rsidR="001D51CE" w:rsidRPr="005820A9" w:rsidRDefault="001D51CE" w:rsidP="005D2965">
      <w:pPr>
        <w:spacing w:before="0" w:line="360" w:lineRule="auto"/>
        <w:ind w:right="284"/>
        <w:rPr>
          <w:rFonts w:ascii="Arial" w:hAnsi="Arial"/>
          <w:spacing w:val="22"/>
          <w:szCs w:val="22"/>
          <w:rtl/>
        </w:rPr>
      </w:pPr>
    </w:p>
    <w:p w:rsidR="00CE5805" w:rsidRPr="005820A9" w:rsidRDefault="00CE5805" w:rsidP="005820A9">
      <w:pPr>
        <w:pStyle w:val="Normal1"/>
        <w:spacing w:before="0" w:line="360" w:lineRule="auto"/>
        <w:rPr>
          <w:rFonts w:ascii="David" w:hAnsi="David"/>
          <w:b/>
          <w:bCs/>
          <w:szCs w:val="22"/>
          <w:rtl/>
          <w:lang w:eastAsia="en-US"/>
        </w:rPr>
      </w:pPr>
    </w:p>
    <w:p w:rsidR="0041461D" w:rsidRPr="005820A9" w:rsidRDefault="0041461D" w:rsidP="005820A9">
      <w:pPr>
        <w:spacing w:before="0" w:line="360" w:lineRule="auto"/>
        <w:rPr>
          <w:rFonts w:ascii="David" w:hAnsi="David"/>
          <w:b/>
          <w:bCs/>
          <w:szCs w:val="22"/>
          <w:rtl/>
          <w:lang w:eastAsia="en-US"/>
        </w:rPr>
      </w:pPr>
      <w:r w:rsidRPr="005820A9">
        <w:rPr>
          <w:rFonts w:ascii="David" w:hAnsi="David" w:hint="cs"/>
          <w:b/>
          <w:bCs/>
          <w:szCs w:val="22"/>
          <w:rtl/>
          <w:lang w:eastAsia="en-US"/>
        </w:rPr>
        <w:t>הערות כלליות</w:t>
      </w:r>
    </w:p>
    <w:p w:rsidR="001574F2" w:rsidRPr="005820A9" w:rsidRDefault="001574F2" w:rsidP="005820A9">
      <w:pPr>
        <w:numPr>
          <w:ilvl w:val="2"/>
          <w:numId w:val="52"/>
        </w:numPr>
        <w:spacing w:before="0" w:line="360" w:lineRule="auto"/>
        <w:rPr>
          <w:rFonts w:ascii="Arial" w:hAnsi="Arial"/>
          <w:szCs w:val="22"/>
          <w:rtl/>
          <w:lang w:eastAsia="en-US"/>
        </w:rPr>
      </w:pPr>
      <w:r w:rsidRPr="005820A9">
        <w:rPr>
          <w:rFonts w:ascii="Arial" w:hAnsi="Arial"/>
          <w:szCs w:val="22"/>
          <w:rtl/>
          <w:lang w:eastAsia="en-US"/>
        </w:rPr>
        <w:t xml:space="preserve">אין לציין עלויות במענה על פרקים אחרים או בנספחים.  </w:t>
      </w:r>
    </w:p>
    <w:p w:rsidR="001574F2" w:rsidRPr="005820A9" w:rsidRDefault="001574F2" w:rsidP="005820A9">
      <w:pPr>
        <w:numPr>
          <w:ilvl w:val="2"/>
          <w:numId w:val="52"/>
        </w:numPr>
        <w:spacing w:before="0" w:line="360" w:lineRule="auto"/>
        <w:rPr>
          <w:rFonts w:ascii="Arial" w:hAnsi="Arial"/>
          <w:szCs w:val="22"/>
          <w:lang w:eastAsia="en-US"/>
        </w:rPr>
      </w:pPr>
      <w:r w:rsidRPr="005820A9">
        <w:rPr>
          <w:rFonts w:ascii="Arial" w:hAnsi="Arial"/>
          <w:szCs w:val="22"/>
          <w:rtl/>
          <w:lang w:eastAsia="en-US"/>
        </w:rPr>
        <w:t xml:space="preserve">המחירים שיופיעו בהצעת המציע יהיו נכונים ומעודכנים למועד האחרון להגשת הצעות למכרז זה ויחייבו את הזוכה בכל תקופת ההתקשרות עם המשרד ותקופות ההארכה, אם תהיינה. </w:t>
      </w:r>
    </w:p>
    <w:p w:rsidR="001574F2" w:rsidRPr="005820A9" w:rsidRDefault="001574F2" w:rsidP="005820A9">
      <w:pPr>
        <w:numPr>
          <w:ilvl w:val="2"/>
          <w:numId w:val="52"/>
        </w:numPr>
        <w:spacing w:before="0" w:line="360" w:lineRule="auto"/>
        <w:rPr>
          <w:rFonts w:ascii="Arial" w:hAnsi="Arial"/>
          <w:szCs w:val="22"/>
          <w:lang w:eastAsia="en-US"/>
        </w:rPr>
      </w:pPr>
      <w:r w:rsidRPr="005820A9">
        <w:rPr>
          <w:rFonts w:ascii="Arial" w:hAnsi="Arial"/>
          <w:szCs w:val="22"/>
          <w:rtl/>
          <w:lang w:eastAsia="en-US"/>
        </w:rPr>
        <w:t xml:space="preserve">כל המחירים בהצעת המציע יכללו את כל ההוצאות הרלבנטיות, לרבות שעות עבודה של חברי הצוות השונים, שעות ועלות נסיעה, (למעט מע"מ) וכל הוצאה אחרת שתידרש למימוש השירות על פי מכרז זה. לא תשולם לזוכה כל תוספת מחיר מעבר למחירים שיציין בהצעתו. </w:t>
      </w:r>
    </w:p>
    <w:p w:rsidR="005F364B" w:rsidRPr="005820A9" w:rsidRDefault="005F364B" w:rsidP="005820A9">
      <w:pPr>
        <w:spacing w:before="0" w:line="360" w:lineRule="auto"/>
        <w:rPr>
          <w:rFonts w:ascii="Arial" w:hAnsi="Arial"/>
          <w:szCs w:val="22"/>
          <w:rtl/>
          <w:lang w:eastAsia="en-US"/>
        </w:rPr>
      </w:pPr>
    </w:p>
    <w:p w:rsidR="005F364B" w:rsidRPr="005820A9" w:rsidRDefault="005F364B" w:rsidP="005820A9">
      <w:pPr>
        <w:spacing w:before="0" w:line="360" w:lineRule="auto"/>
        <w:rPr>
          <w:rFonts w:ascii="Arial" w:hAnsi="Arial"/>
          <w:szCs w:val="22"/>
          <w:rtl/>
          <w:lang w:eastAsia="en-US"/>
        </w:rPr>
      </w:pPr>
    </w:p>
    <w:p w:rsidR="001574F2" w:rsidRPr="005820A9" w:rsidRDefault="001574F2" w:rsidP="005820A9">
      <w:pPr>
        <w:spacing w:before="0" w:line="360" w:lineRule="auto"/>
        <w:rPr>
          <w:szCs w:val="22"/>
          <w:rtl/>
          <w:lang w:eastAsia="en-US"/>
        </w:rPr>
      </w:pPr>
      <w:r w:rsidRPr="005820A9">
        <w:rPr>
          <w:szCs w:val="22"/>
          <w:rtl/>
          <w:lang w:eastAsia="en-US"/>
        </w:rPr>
        <w:t>תאריך ____________    חתימת המציע: _______________   שם המציע: _____________</w:t>
      </w:r>
    </w:p>
    <w:p w:rsidR="001574F2" w:rsidRPr="005820A9" w:rsidRDefault="001574F2" w:rsidP="005820A9">
      <w:pPr>
        <w:spacing w:before="0" w:line="360" w:lineRule="auto"/>
        <w:rPr>
          <w:szCs w:val="22"/>
          <w:rtl/>
          <w:lang w:eastAsia="en-US"/>
        </w:rPr>
      </w:pPr>
    </w:p>
    <w:p w:rsidR="001574F2" w:rsidRPr="005820A9" w:rsidRDefault="001574F2" w:rsidP="005820A9">
      <w:pPr>
        <w:spacing w:before="0" w:line="360" w:lineRule="auto"/>
        <w:rPr>
          <w:szCs w:val="22"/>
          <w:rtl/>
          <w:lang w:eastAsia="en-US"/>
        </w:rPr>
      </w:pPr>
    </w:p>
    <w:p w:rsidR="008A372A" w:rsidRPr="005820A9" w:rsidRDefault="0017768D" w:rsidP="005820A9">
      <w:pPr>
        <w:spacing w:before="0" w:line="360" w:lineRule="auto"/>
        <w:outlineLvl w:val="0"/>
        <w:rPr>
          <w:b/>
          <w:bCs/>
          <w:szCs w:val="22"/>
          <w:u w:val="single"/>
          <w:rtl/>
        </w:rPr>
      </w:pPr>
      <w:r w:rsidRPr="005820A9">
        <w:rPr>
          <w:noProof w:val="0"/>
          <w:spacing w:val="22"/>
          <w:szCs w:val="22"/>
          <w:rtl/>
          <w:lang w:eastAsia="en-US"/>
        </w:rPr>
        <w:br w:type="page"/>
      </w:r>
      <w:bookmarkStart w:id="249" w:name="_Toc398126646"/>
      <w:r w:rsidR="008A372A" w:rsidRPr="005820A9">
        <w:rPr>
          <w:rFonts w:hint="cs"/>
          <w:b/>
          <w:bCs/>
          <w:szCs w:val="22"/>
          <w:u w:val="single"/>
          <w:rtl/>
        </w:rPr>
        <w:t xml:space="preserve">נספח </w:t>
      </w:r>
      <w:r w:rsidR="00241732" w:rsidRPr="005820A9">
        <w:rPr>
          <w:rFonts w:hint="cs"/>
          <w:b/>
          <w:bCs/>
          <w:szCs w:val="22"/>
          <w:u w:val="single"/>
          <w:rtl/>
        </w:rPr>
        <w:t>ה</w:t>
      </w:r>
      <w:r w:rsidR="008A372A" w:rsidRPr="005820A9">
        <w:rPr>
          <w:rFonts w:hint="cs"/>
          <w:b/>
          <w:bCs/>
          <w:szCs w:val="22"/>
          <w:u w:val="single"/>
          <w:rtl/>
        </w:rPr>
        <w:t>' -  טופס ריכוז שאלות הבהרה עבור מגיש הבקשה</w:t>
      </w:r>
      <w:bookmarkEnd w:id="249"/>
    </w:p>
    <w:p w:rsidR="008A372A" w:rsidRPr="005820A9" w:rsidRDefault="008A372A" w:rsidP="005820A9">
      <w:pPr>
        <w:pStyle w:val="Normal1"/>
        <w:spacing w:before="0" w:line="360" w:lineRule="auto"/>
        <w:ind w:left="795"/>
        <w:rPr>
          <w:spacing w:val="18"/>
          <w:szCs w:val="22"/>
          <w:rtl/>
          <w:lang w:eastAsia="en-US"/>
        </w:rPr>
      </w:pPr>
    </w:p>
    <w:p w:rsidR="008A372A" w:rsidRPr="005820A9" w:rsidRDefault="008A372A" w:rsidP="005820A9">
      <w:pPr>
        <w:pStyle w:val="Normal1"/>
        <w:spacing w:before="0" w:line="360" w:lineRule="auto"/>
        <w:ind w:left="795"/>
        <w:rPr>
          <w:b/>
          <w:bCs/>
          <w:spacing w:val="18"/>
          <w:szCs w:val="22"/>
          <w:rtl/>
        </w:rPr>
      </w:pPr>
      <w:r w:rsidRPr="005820A9">
        <w:rPr>
          <w:rFonts w:hint="cs"/>
          <w:b/>
          <w:bCs/>
          <w:spacing w:val="18"/>
          <w:szCs w:val="22"/>
          <w:rtl/>
          <w:lang w:eastAsia="en-US"/>
        </w:rPr>
        <w:t>פרטי</w:t>
      </w:r>
      <w:r w:rsidRPr="005820A9">
        <w:rPr>
          <w:b/>
          <w:bCs/>
          <w:spacing w:val="18"/>
          <w:szCs w:val="22"/>
          <w:rtl/>
        </w:rPr>
        <w:t xml:space="preserve"> המכרז</w:t>
      </w:r>
      <w:r w:rsidRPr="005820A9">
        <w:rPr>
          <w:rFonts w:hint="cs"/>
          <w:b/>
          <w:bCs/>
          <w:spacing w:val="18"/>
          <w:szCs w:val="22"/>
          <w:rtl/>
        </w:rPr>
        <w:t xml:space="preserve"> : ____________________</w:t>
      </w:r>
    </w:p>
    <w:p w:rsidR="00EC2EF6" w:rsidRPr="005820A9" w:rsidRDefault="00EC2EF6" w:rsidP="005820A9">
      <w:pPr>
        <w:pStyle w:val="Normal1"/>
        <w:spacing w:before="0" w:line="360" w:lineRule="auto"/>
        <w:ind w:left="795"/>
        <w:rPr>
          <w:b/>
          <w:bCs/>
          <w:spacing w:val="18"/>
          <w:szCs w:val="22"/>
          <w:rtl/>
        </w:rPr>
      </w:pPr>
      <w:r w:rsidRPr="005820A9">
        <w:rPr>
          <w:rFonts w:hint="cs"/>
          <w:b/>
          <w:bCs/>
          <w:spacing w:val="18"/>
          <w:szCs w:val="22"/>
          <w:rtl/>
        </w:rPr>
        <w:t xml:space="preserve">יש למלא את שאלות ההבהרה </w:t>
      </w:r>
      <w:r w:rsidRPr="005820A9">
        <w:rPr>
          <w:rFonts w:hint="cs"/>
          <w:b/>
          <w:bCs/>
          <w:spacing w:val="18"/>
          <w:szCs w:val="22"/>
          <w:u w:val="single"/>
          <w:rtl/>
        </w:rPr>
        <w:t>בקובץ אקסל</w:t>
      </w:r>
      <w:r w:rsidR="00040238" w:rsidRPr="005820A9">
        <w:rPr>
          <w:rFonts w:hint="cs"/>
          <w:b/>
          <w:bCs/>
          <w:spacing w:val="18"/>
          <w:szCs w:val="22"/>
          <w:rtl/>
        </w:rPr>
        <w:t xml:space="preserve"> (קובץ מצורף)</w:t>
      </w:r>
      <w:r w:rsidRPr="005820A9">
        <w:rPr>
          <w:rFonts w:hint="cs"/>
          <w:b/>
          <w:bCs/>
          <w:spacing w:val="18"/>
          <w:szCs w:val="22"/>
          <w:rtl/>
        </w:rPr>
        <w:t>. שאלות הבהרה בכל פורמט אחר לא יתקבלו.</w:t>
      </w:r>
    </w:p>
    <w:p w:rsidR="008A372A" w:rsidRPr="005820A9" w:rsidRDefault="00BA4872" w:rsidP="005820A9">
      <w:pPr>
        <w:pStyle w:val="Normal1"/>
        <w:spacing w:before="0" w:line="360" w:lineRule="auto"/>
        <w:ind w:left="795"/>
        <w:rPr>
          <w:spacing w:val="18"/>
          <w:szCs w:val="22"/>
          <w:rtl/>
        </w:rPr>
      </w:pPr>
      <w:r w:rsidRPr="005820A9">
        <w:rPr>
          <w:noProof/>
          <w:szCs w:val="22"/>
          <w:rtl/>
          <w:lang w:eastAsia="en-US"/>
        </w:rPr>
        <mc:AlternateContent>
          <mc:Choice Requires="wps">
            <w:drawing>
              <wp:anchor distT="0" distB="0" distL="114300" distR="114300" simplePos="0" relativeHeight="251659776" behindDoc="0" locked="0" layoutInCell="1" allowOverlap="1" wp14:anchorId="367C9CC6" wp14:editId="659716DE">
                <wp:simplePos x="0" y="0"/>
                <wp:positionH relativeFrom="column">
                  <wp:posOffset>780415</wp:posOffset>
                </wp:positionH>
                <wp:positionV relativeFrom="paragraph">
                  <wp:posOffset>100330</wp:posOffset>
                </wp:positionV>
                <wp:extent cx="3729355" cy="673735"/>
                <wp:effectExtent l="0" t="0" r="23495" b="12065"/>
                <wp:wrapNone/>
                <wp:docPr id="5" name="מלבן מעוגל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9355" cy="673735"/>
                        </a:xfrm>
                        <a:prstGeom prst="roundRect">
                          <a:avLst/>
                        </a:prstGeom>
                        <a:solidFill>
                          <a:srgbClr val="EEECE1"/>
                        </a:solidFill>
                        <a:ln w="25400" cap="flat" cmpd="sng" algn="ctr">
                          <a:solidFill>
                            <a:srgbClr val="4F81BD">
                              <a:shade val="50000"/>
                            </a:srgbClr>
                          </a:solidFill>
                          <a:prstDash val="solid"/>
                        </a:ln>
                        <a:effectLst/>
                      </wps:spPr>
                      <wps:txbx>
                        <w:txbxContent>
                          <w:p w:rsidR="005145C8" w:rsidRPr="00C43E68" w:rsidRDefault="005145C8" w:rsidP="00DC4975">
                            <w:pPr>
                              <w:jc w:val="center"/>
                              <w:rPr>
                                <w:b/>
                                <w:bCs/>
                                <w:color w:val="000000"/>
                                <w:rtl/>
                              </w:rPr>
                            </w:pPr>
                            <w:r w:rsidRPr="007A5B8F">
                              <w:rPr>
                                <w:rFonts w:hint="cs"/>
                                <w:color w:val="000000"/>
                                <w:rtl/>
                              </w:rPr>
                              <w:t>לאחר מילוי הטופס יש לשלוח אותו לכתובת דוא"ל :</w:t>
                            </w:r>
                            <w:r w:rsidRPr="007A5B8F">
                              <w:rPr>
                                <w:color w:val="000000"/>
                                <w:rtl/>
                              </w:rPr>
                              <w:br/>
                            </w:r>
                            <w:r w:rsidRPr="00FF7073">
                              <w:rPr>
                                <w:spacing w:val="22"/>
                                <w:shd w:val="clear" w:color="auto" w:fill="D9D9D9"/>
                              </w:rPr>
                              <w:t>Michrazim_Michshuv@Moh.health.gov.il</w:t>
                            </w:r>
                            <w:r w:rsidRPr="00FF7073">
                              <w:rPr>
                                <w:rFonts w:hint="cs"/>
                                <w:spacing w:val="22"/>
                                <w:sz w:val="24"/>
                                <w:shd w:val="clear" w:color="auto" w:fill="D9D9D9"/>
                                <w:rtl/>
                              </w:rPr>
                              <w:t xml:space="preserve"> </w:t>
                            </w:r>
                            <w:r w:rsidRPr="00FF7073">
                              <w:rPr>
                                <w:rFonts w:hint="cs"/>
                                <w:spacing w:val="22"/>
                                <w:sz w:val="24"/>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מלבן מעוגל 5" o:spid="_x0000_s1027" style="position:absolute;left:0;text-align:left;margin-left:61.45pt;margin-top:7.9pt;width:293.65pt;height:53.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" fillcolor="#eeece1" strokecolor="#385d8a" strokeweight="2pt">
                <v:path arrowok="t"/>
                <v:textbox>
                  <w:txbxContent>
                    <w:p w:rsidR="00672EC1" w:rsidRPr="00C43E68" w:rsidRDefault="00672EC1" w:rsidP="00DC4975">
                      <w:pPr>
                        <w:jc w:val="center"/>
                        <w:rPr>
                          <w:b/>
                          <w:bCs/>
                          <w:color w:val="000000"/>
                          <w:rtl/>
                        </w:rPr>
                      </w:pPr>
                      <w:r w:rsidRPr="007A5B8F">
                        <w:rPr>
                          <w:rFonts w:hint="cs"/>
                          <w:color w:val="000000"/>
                          <w:rtl/>
                        </w:rPr>
                        <w:t>לאחר מילוי הטופס יש לשלוח אותו לכתובת דוא"ל :</w:t>
                      </w:r>
                      <w:r w:rsidRPr="007A5B8F">
                        <w:rPr>
                          <w:color w:val="000000"/>
                          <w:rtl/>
                        </w:rPr>
                        <w:br/>
                      </w:r>
                      <w:r w:rsidRPr="00FF7073">
                        <w:rPr>
                          <w:spacing w:val="22"/>
                          <w:shd w:val="clear" w:color="auto" w:fill="D9D9D9"/>
                        </w:rPr>
                        <w:t>Michrazim_Michshuv@Moh.health.gov.il</w:t>
                      </w:r>
                      <w:r w:rsidRPr="00FF7073">
                        <w:rPr>
                          <w:rFonts w:hint="cs"/>
                          <w:spacing w:val="22"/>
                          <w:sz w:val="24"/>
                          <w:shd w:val="clear" w:color="auto" w:fill="D9D9D9"/>
                          <w:rtl/>
                        </w:rPr>
                        <w:t xml:space="preserve"> </w:t>
                      </w:r>
                      <w:r w:rsidRPr="00FF7073">
                        <w:rPr>
                          <w:rFonts w:hint="cs"/>
                          <w:spacing w:val="22"/>
                          <w:sz w:val="24"/>
                          <w:rtl/>
                        </w:rPr>
                        <w:t xml:space="preserve"> </w:t>
                      </w:r>
                    </w:p>
                  </w:txbxContent>
                </v:textbox>
              </v:roundrect>
            </w:pict>
          </mc:Fallback>
        </mc:AlternateContent>
      </w:r>
    </w:p>
    <w:p w:rsidR="008A372A" w:rsidRPr="005820A9" w:rsidRDefault="008A372A" w:rsidP="005820A9">
      <w:pPr>
        <w:pStyle w:val="Normal1"/>
        <w:spacing w:before="0" w:line="360" w:lineRule="auto"/>
        <w:ind w:left="795"/>
        <w:rPr>
          <w:spacing w:val="18"/>
          <w:szCs w:val="22"/>
          <w:rtl/>
        </w:rPr>
      </w:pPr>
    </w:p>
    <w:p w:rsidR="008A372A" w:rsidRPr="005820A9" w:rsidRDefault="008A372A" w:rsidP="005820A9">
      <w:pPr>
        <w:pStyle w:val="Normal1"/>
        <w:spacing w:before="0" w:line="360" w:lineRule="auto"/>
        <w:ind w:left="795"/>
        <w:rPr>
          <w:spacing w:val="18"/>
          <w:szCs w:val="22"/>
          <w:rtl/>
        </w:rPr>
      </w:pPr>
    </w:p>
    <w:p w:rsidR="008A372A" w:rsidRPr="005820A9" w:rsidRDefault="008A372A" w:rsidP="005820A9">
      <w:pPr>
        <w:pStyle w:val="Normal1"/>
        <w:spacing w:before="0" w:line="360" w:lineRule="auto"/>
        <w:ind w:left="795"/>
        <w:rPr>
          <w:b/>
          <w:bCs/>
          <w:spacing w:val="18"/>
          <w:szCs w:val="22"/>
          <w:rtl/>
        </w:rPr>
      </w:pPr>
      <w:r w:rsidRPr="005820A9">
        <w:rPr>
          <w:rFonts w:hint="cs"/>
          <w:b/>
          <w:bCs/>
          <w:spacing w:val="18"/>
          <w:szCs w:val="22"/>
          <w:rtl/>
        </w:rPr>
        <w:t>שם החברה/הספק:  ____________________</w:t>
      </w:r>
    </w:p>
    <w:p w:rsidR="008A372A" w:rsidRPr="005820A9" w:rsidRDefault="008A372A" w:rsidP="005820A9">
      <w:pPr>
        <w:pStyle w:val="Normal1"/>
        <w:spacing w:before="0" w:line="360" w:lineRule="auto"/>
        <w:ind w:left="795"/>
        <w:rPr>
          <w:b/>
          <w:bCs/>
          <w:spacing w:val="18"/>
          <w:szCs w:val="22"/>
          <w:rtl/>
        </w:rPr>
      </w:pPr>
      <w:r w:rsidRPr="005820A9">
        <w:rPr>
          <w:rFonts w:hint="cs"/>
          <w:b/>
          <w:bCs/>
          <w:spacing w:val="18"/>
          <w:szCs w:val="22"/>
          <w:rtl/>
        </w:rPr>
        <w:t>שם ותפקיד של איש קשר מטעם הספק:  _______________________</w:t>
      </w:r>
      <w:r w:rsidRPr="005820A9">
        <w:rPr>
          <w:b/>
          <w:bCs/>
          <w:spacing w:val="18"/>
          <w:szCs w:val="22"/>
          <w:rtl/>
        </w:rPr>
        <w:br/>
      </w:r>
      <w:r w:rsidRPr="005820A9">
        <w:rPr>
          <w:rFonts w:hint="cs"/>
          <w:b/>
          <w:bCs/>
          <w:spacing w:val="18"/>
          <w:szCs w:val="22"/>
          <w:rtl/>
        </w:rPr>
        <w:t>____________________________________________________________________________________________________________</w:t>
      </w:r>
    </w:p>
    <w:p w:rsidR="008A372A" w:rsidRPr="005820A9" w:rsidRDefault="008A372A" w:rsidP="005820A9">
      <w:pPr>
        <w:pStyle w:val="Normal1"/>
        <w:spacing w:before="0" w:line="360" w:lineRule="auto"/>
        <w:ind w:left="795"/>
        <w:rPr>
          <w:b/>
          <w:bCs/>
          <w:spacing w:val="18"/>
          <w:szCs w:val="22"/>
          <w:rtl/>
        </w:rPr>
      </w:pPr>
    </w:p>
    <w:p w:rsidR="008A372A" w:rsidRPr="005820A9" w:rsidRDefault="008A372A" w:rsidP="005820A9">
      <w:pPr>
        <w:pStyle w:val="Normal1"/>
        <w:spacing w:before="0" w:line="360" w:lineRule="auto"/>
        <w:ind w:left="795"/>
        <w:rPr>
          <w:b/>
          <w:bCs/>
          <w:spacing w:val="18"/>
          <w:szCs w:val="22"/>
          <w:rtl/>
        </w:rPr>
      </w:pPr>
      <w:r w:rsidRPr="005820A9">
        <w:rPr>
          <w:rFonts w:hint="cs"/>
          <w:b/>
          <w:bCs/>
          <w:spacing w:val="18"/>
          <w:szCs w:val="22"/>
          <w:rtl/>
        </w:rPr>
        <w:t>מספר טלפון: ___________</w:t>
      </w:r>
      <w:r w:rsidRPr="005820A9">
        <w:rPr>
          <w:rFonts w:hint="cs"/>
          <w:b/>
          <w:bCs/>
          <w:spacing w:val="18"/>
          <w:szCs w:val="22"/>
          <w:rtl/>
        </w:rPr>
        <w:tab/>
        <w:t xml:space="preserve">      מספר פקס:  ______________</w:t>
      </w:r>
    </w:p>
    <w:p w:rsidR="008A372A" w:rsidRPr="005820A9" w:rsidRDefault="008A372A" w:rsidP="005820A9">
      <w:pPr>
        <w:pStyle w:val="Normal1"/>
        <w:spacing w:before="0" w:line="360" w:lineRule="auto"/>
        <w:ind w:left="795"/>
        <w:rPr>
          <w:b/>
          <w:bCs/>
          <w:spacing w:val="18"/>
          <w:szCs w:val="22"/>
          <w:rtl/>
        </w:rPr>
      </w:pPr>
      <w:r w:rsidRPr="005820A9">
        <w:rPr>
          <w:rFonts w:hint="cs"/>
          <w:b/>
          <w:bCs/>
          <w:spacing w:val="18"/>
          <w:szCs w:val="22"/>
          <w:rtl/>
        </w:rPr>
        <w:t>כתובת דוא"ל : ________________________________________</w:t>
      </w:r>
    </w:p>
    <w:p w:rsidR="008A372A" w:rsidRPr="005820A9" w:rsidRDefault="008A372A" w:rsidP="005820A9">
      <w:pPr>
        <w:pStyle w:val="Normal1"/>
        <w:spacing w:before="0" w:line="360" w:lineRule="auto"/>
        <w:ind w:left="795"/>
        <w:rPr>
          <w:b/>
          <w:bCs/>
          <w:spacing w:val="18"/>
          <w:szCs w:val="22"/>
          <w:rtl/>
        </w:rPr>
      </w:pPr>
    </w:p>
    <w:p w:rsidR="008A372A" w:rsidRPr="005820A9" w:rsidRDefault="008A372A" w:rsidP="005820A9">
      <w:pPr>
        <w:pStyle w:val="Normal1"/>
        <w:spacing w:before="0" w:line="360" w:lineRule="auto"/>
        <w:ind w:left="795"/>
        <w:rPr>
          <w:b/>
          <w:bCs/>
          <w:spacing w:val="18"/>
          <w:szCs w:val="22"/>
          <w:rtl/>
        </w:rPr>
      </w:pPr>
      <w:r w:rsidRPr="005820A9">
        <w:rPr>
          <w:rFonts w:hint="cs"/>
          <w:b/>
          <w:bCs/>
          <w:spacing w:val="18"/>
          <w:szCs w:val="22"/>
          <w:rtl/>
        </w:rPr>
        <w:t>שאלות (יש למלא כל שאלה בשורה נפרדת):</w:t>
      </w:r>
    </w:p>
    <w:tbl>
      <w:tblPr>
        <w:bidiVisual/>
        <w:tblW w:w="9072"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984"/>
        <w:gridCol w:w="5124"/>
        <w:gridCol w:w="1397"/>
      </w:tblGrid>
      <w:tr w:rsidR="008A372A" w:rsidRPr="005820A9" w:rsidTr="00E2497F">
        <w:trPr>
          <w:tblHeader/>
        </w:trPr>
        <w:tc>
          <w:tcPr>
            <w:tcW w:w="567" w:type="dxa"/>
            <w:shd w:val="clear" w:color="auto" w:fill="F2F2F2"/>
            <w:vAlign w:val="center"/>
          </w:tcPr>
          <w:p w:rsidR="008A372A" w:rsidRPr="005820A9" w:rsidRDefault="008A372A" w:rsidP="005820A9">
            <w:pPr>
              <w:pStyle w:val="Normal1"/>
              <w:spacing w:before="0" w:line="360" w:lineRule="auto"/>
              <w:ind w:left="0"/>
              <w:rPr>
                <w:b/>
                <w:bCs/>
                <w:spacing w:val="18"/>
                <w:szCs w:val="22"/>
                <w:rtl/>
              </w:rPr>
            </w:pPr>
            <w:r w:rsidRPr="005820A9">
              <w:rPr>
                <w:rFonts w:hint="cs"/>
                <w:b/>
                <w:bCs/>
                <w:spacing w:val="18"/>
                <w:szCs w:val="22"/>
                <w:rtl/>
              </w:rPr>
              <w:t>#</w:t>
            </w:r>
          </w:p>
        </w:tc>
        <w:tc>
          <w:tcPr>
            <w:tcW w:w="1984" w:type="dxa"/>
            <w:shd w:val="clear" w:color="auto" w:fill="F2F2F2"/>
            <w:vAlign w:val="center"/>
          </w:tcPr>
          <w:p w:rsidR="008A372A" w:rsidRPr="005820A9" w:rsidRDefault="008A372A" w:rsidP="005820A9">
            <w:pPr>
              <w:pStyle w:val="Normal1"/>
              <w:spacing w:before="0" w:line="360" w:lineRule="auto"/>
              <w:ind w:left="0"/>
              <w:rPr>
                <w:b/>
                <w:bCs/>
                <w:spacing w:val="18"/>
                <w:szCs w:val="22"/>
                <w:rtl/>
              </w:rPr>
            </w:pPr>
            <w:r w:rsidRPr="005820A9">
              <w:rPr>
                <w:b/>
                <w:bCs/>
                <w:spacing w:val="18"/>
                <w:szCs w:val="22"/>
                <w:rtl/>
              </w:rPr>
              <w:t>הסעיף</w:t>
            </w:r>
            <w:r w:rsidRPr="005820A9">
              <w:rPr>
                <w:rFonts w:hint="cs"/>
                <w:b/>
                <w:bCs/>
                <w:spacing w:val="18"/>
                <w:szCs w:val="22"/>
                <w:rtl/>
              </w:rPr>
              <w:t xml:space="preserve">/הסעיפים </w:t>
            </w:r>
            <w:r w:rsidRPr="005820A9">
              <w:rPr>
                <w:b/>
                <w:bCs/>
                <w:spacing w:val="18"/>
                <w:szCs w:val="22"/>
                <w:rtl/>
              </w:rPr>
              <w:t>במכרז</w:t>
            </w:r>
            <w:r w:rsidRPr="005820A9">
              <w:rPr>
                <w:rFonts w:hint="cs"/>
                <w:b/>
                <w:bCs/>
                <w:spacing w:val="18"/>
                <w:szCs w:val="22"/>
                <w:rtl/>
              </w:rPr>
              <w:t xml:space="preserve"> לגביהם נשאלת השאלה</w:t>
            </w:r>
          </w:p>
        </w:tc>
        <w:tc>
          <w:tcPr>
            <w:tcW w:w="5124" w:type="dxa"/>
            <w:shd w:val="clear" w:color="auto" w:fill="F2F2F2"/>
            <w:vAlign w:val="center"/>
          </w:tcPr>
          <w:p w:rsidR="008A372A" w:rsidRPr="005820A9" w:rsidRDefault="008A372A" w:rsidP="005820A9">
            <w:pPr>
              <w:pStyle w:val="Normal1"/>
              <w:spacing w:before="0" w:line="360" w:lineRule="auto"/>
              <w:ind w:left="0"/>
              <w:rPr>
                <w:b/>
                <w:bCs/>
                <w:spacing w:val="18"/>
                <w:szCs w:val="22"/>
                <w:rtl/>
              </w:rPr>
            </w:pPr>
            <w:r w:rsidRPr="005820A9">
              <w:rPr>
                <w:rFonts w:hint="cs"/>
                <w:b/>
                <w:bCs/>
                <w:spacing w:val="18"/>
                <w:szCs w:val="22"/>
                <w:rtl/>
              </w:rPr>
              <w:t>פרוט השאלה</w:t>
            </w:r>
          </w:p>
        </w:tc>
        <w:tc>
          <w:tcPr>
            <w:tcW w:w="1397" w:type="dxa"/>
            <w:shd w:val="clear" w:color="auto" w:fill="F2F2F2"/>
            <w:vAlign w:val="center"/>
          </w:tcPr>
          <w:p w:rsidR="008A372A" w:rsidRPr="005820A9" w:rsidRDefault="008A372A" w:rsidP="005820A9">
            <w:pPr>
              <w:pStyle w:val="Normal1"/>
              <w:spacing w:before="0" w:line="360" w:lineRule="auto"/>
              <w:ind w:left="0"/>
              <w:rPr>
                <w:b/>
                <w:bCs/>
                <w:spacing w:val="18"/>
                <w:szCs w:val="22"/>
                <w:rtl/>
              </w:rPr>
            </w:pPr>
            <w:r w:rsidRPr="005820A9">
              <w:rPr>
                <w:rFonts w:hint="cs"/>
                <w:b/>
                <w:bCs/>
                <w:spacing w:val="18"/>
                <w:szCs w:val="22"/>
                <w:rtl/>
              </w:rPr>
              <w:t>הערות</w:t>
            </w:r>
          </w:p>
        </w:tc>
      </w:tr>
      <w:tr w:rsidR="008A372A" w:rsidRPr="005820A9" w:rsidTr="00E2497F">
        <w:trPr>
          <w:trHeight w:val="1134"/>
        </w:trPr>
        <w:tc>
          <w:tcPr>
            <w:tcW w:w="567" w:type="dxa"/>
            <w:shd w:val="clear" w:color="auto" w:fill="auto"/>
          </w:tcPr>
          <w:p w:rsidR="008A372A" w:rsidRPr="005820A9" w:rsidRDefault="008A372A" w:rsidP="005820A9">
            <w:pPr>
              <w:pStyle w:val="Normal1"/>
              <w:numPr>
                <w:ilvl w:val="0"/>
                <w:numId w:val="48"/>
              </w:numPr>
              <w:spacing w:before="0" w:line="360" w:lineRule="auto"/>
              <w:rPr>
                <w:spacing w:val="18"/>
                <w:szCs w:val="22"/>
                <w:rtl/>
              </w:rPr>
            </w:pPr>
          </w:p>
        </w:tc>
        <w:tc>
          <w:tcPr>
            <w:tcW w:w="1984" w:type="dxa"/>
            <w:shd w:val="clear" w:color="auto" w:fill="auto"/>
          </w:tcPr>
          <w:p w:rsidR="008A372A" w:rsidRPr="005820A9" w:rsidRDefault="008A372A" w:rsidP="005820A9">
            <w:pPr>
              <w:pStyle w:val="Normal1"/>
              <w:spacing w:before="0" w:line="360" w:lineRule="auto"/>
              <w:ind w:left="0"/>
              <w:rPr>
                <w:spacing w:val="18"/>
                <w:szCs w:val="22"/>
                <w:rtl/>
              </w:rPr>
            </w:pPr>
          </w:p>
        </w:tc>
        <w:tc>
          <w:tcPr>
            <w:tcW w:w="5124" w:type="dxa"/>
            <w:shd w:val="clear" w:color="auto" w:fill="auto"/>
          </w:tcPr>
          <w:p w:rsidR="008A372A" w:rsidRPr="005820A9" w:rsidRDefault="008A372A" w:rsidP="005820A9">
            <w:pPr>
              <w:pStyle w:val="Normal1"/>
              <w:spacing w:before="0" w:line="360" w:lineRule="auto"/>
              <w:ind w:left="0"/>
              <w:rPr>
                <w:spacing w:val="18"/>
                <w:szCs w:val="22"/>
                <w:rtl/>
              </w:rPr>
            </w:pPr>
          </w:p>
        </w:tc>
        <w:tc>
          <w:tcPr>
            <w:tcW w:w="1397" w:type="dxa"/>
            <w:shd w:val="clear" w:color="auto" w:fill="auto"/>
          </w:tcPr>
          <w:p w:rsidR="008A372A" w:rsidRPr="005820A9" w:rsidRDefault="008A372A" w:rsidP="005820A9">
            <w:pPr>
              <w:pStyle w:val="Normal1"/>
              <w:spacing w:before="0" w:line="360" w:lineRule="auto"/>
              <w:ind w:left="0"/>
              <w:rPr>
                <w:spacing w:val="18"/>
                <w:szCs w:val="22"/>
                <w:rtl/>
              </w:rPr>
            </w:pPr>
          </w:p>
        </w:tc>
      </w:tr>
      <w:tr w:rsidR="008A372A" w:rsidRPr="005820A9" w:rsidTr="00E2497F">
        <w:trPr>
          <w:trHeight w:val="1134"/>
        </w:trPr>
        <w:tc>
          <w:tcPr>
            <w:tcW w:w="567" w:type="dxa"/>
            <w:shd w:val="clear" w:color="auto" w:fill="auto"/>
          </w:tcPr>
          <w:p w:rsidR="008A372A" w:rsidRPr="005820A9" w:rsidRDefault="008A372A" w:rsidP="005820A9">
            <w:pPr>
              <w:pStyle w:val="Normal1"/>
              <w:numPr>
                <w:ilvl w:val="0"/>
                <w:numId w:val="48"/>
              </w:numPr>
              <w:spacing w:before="0" w:line="360" w:lineRule="auto"/>
              <w:rPr>
                <w:spacing w:val="18"/>
                <w:szCs w:val="22"/>
                <w:rtl/>
              </w:rPr>
            </w:pPr>
          </w:p>
        </w:tc>
        <w:tc>
          <w:tcPr>
            <w:tcW w:w="1984" w:type="dxa"/>
            <w:shd w:val="clear" w:color="auto" w:fill="auto"/>
          </w:tcPr>
          <w:p w:rsidR="008A372A" w:rsidRPr="005820A9" w:rsidRDefault="008A372A" w:rsidP="005820A9">
            <w:pPr>
              <w:pStyle w:val="Normal1"/>
              <w:spacing w:before="0" w:line="360" w:lineRule="auto"/>
              <w:ind w:left="0"/>
              <w:rPr>
                <w:spacing w:val="18"/>
                <w:szCs w:val="22"/>
                <w:rtl/>
              </w:rPr>
            </w:pPr>
          </w:p>
        </w:tc>
        <w:tc>
          <w:tcPr>
            <w:tcW w:w="5124" w:type="dxa"/>
            <w:shd w:val="clear" w:color="auto" w:fill="auto"/>
          </w:tcPr>
          <w:p w:rsidR="008A372A" w:rsidRPr="005820A9" w:rsidRDefault="008A372A" w:rsidP="005820A9">
            <w:pPr>
              <w:pStyle w:val="Normal1"/>
              <w:spacing w:before="0" w:line="360" w:lineRule="auto"/>
              <w:ind w:left="0"/>
              <w:rPr>
                <w:spacing w:val="18"/>
                <w:szCs w:val="22"/>
                <w:rtl/>
              </w:rPr>
            </w:pPr>
          </w:p>
        </w:tc>
        <w:tc>
          <w:tcPr>
            <w:tcW w:w="1397" w:type="dxa"/>
            <w:shd w:val="clear" w:color="auto" w:fill="auto"/>
          </w:tcPr>
          <w:p w:rsidR="008A372A" w:rsidRPr="005820A9" w:rsidRDefault="008A372A" w:rsidP="005820A9">
            <w:pPr>
              <w:pStyle w:val="Normal1"/>
              <w:spacing w:before="0" w:line="360" w:lineRule="auto"/>
              <w:ind w:left="0"/>
              <w:rPr>
                <w:spacing w:val="18"/>
                <w:szCs w:val="22"/>
                <w:rtl/>
              </w:rPr>
            </w:pPr>
          </w:p>
        </w:tc>
      </w:tr>
      <w:tr w:rsidR="008A372A" w:rsidRPr="005820A9" w:rsidTr="00E2497F">
        <w:trPr>
          <w:trHeight w:val="1134"/>
        </w:trPr>
        <w:tc>
          <w:tcPr>
            <w:tcW w:w="567" w:type="dxa"/>
            <w:shd w:val="clear" w:color="auto" w:fill="auto"/>
          </w:tcPr>
          <w:p w:rsidR="008A372A" w:rsidRPr="005820A9" w:rsidRDefault="008A372A" w:rsidP="005820A9">
            <w:pPr>
              <w:pStyle w:val="Normal1"/>
              <w:numPr>
                <w:ilvl w:val="0"/>
                <w:numId w:val="48"/>
              </w:numPr>
              <w:spacing w:before="0" w:line="360" w:lineRule="auto"/>
              <w:rPr>
                <w:spacing w:val="18"/>
                <w:szCs w:val="22"/>
                <w:rtl/>
              </w:rPr>
            </w:pPr>
          </w:p>
        </w:tc>
        <w:tc>
          <w:tcPr>
            <w:tcW w:w="1984" w:type="dxa"/>
            <w:shd w:val="clear" w:color="auto" w:fill="auto"/>
          </w:tcPr>
          <w:p w:rsidR="008A372A" w:rsidRPr="005820A9" w:rsidRDefault="008A372A" w:rsidP="005820A9">
            <w:pPr>
              <w:pStyle w:val="Normal1"/>
              <w:spacing w:before="0" w:line="360" w:lineRule="auto"/>
              <w:ind w:left="0"/>
              <w:rPr>
                <w:spacing w:val="18"/>
                <w:szCs w:val="22"/>
                <w:rtl/>
              </w:rPr>
            </w:pPr>
          </w:p>
        </w:tc>
        <w:tc>
          <w:tcPr>
            <w:tcW w:w="5124" w:type="dxa"/>
            <w:shd w:val="clear" w:color="auto" w:fill="auto"/>
          </w:tcPr>
          <w:p w:rsidR="008A372A" w:rsidRPr="005820A9" w:rsidRDefault="008A372A" w:rsidP="005820A9">
            <w:pPr>
              <w:pStyle w:val="Normal1"/>
              <w:spacing w:before="0" w:line="360" w:lineRule="auto"/>
              <w:ind w:left="0"/>
              <w:rPr>
                <w:spacing w:val="18"/>
                <w:szCs w:val="22"/>
                <w:rtl/>
              </w:rPr>
            </w:pPr>
          </w:p>
        </w:tc>
        <w:tc>
          <w:tcPr>
            <w:tcW w:w="1397" w:type="dxa"/>
            <w:shd w:val="clear" w:color="auto" w:fill="auto"/>
          </w:tcPr>
          <w:p w:rsidR="008A372A" w:rsidRPr="005820A9" w:rsidRDefault="008A372A" w:rsidP="005820A9">
            <w:pPr>
              <w:pStyle w:val="Normal1"/>
              <w:spacing w:before="0" w:line="360" w:lineRule="auto"/>
              <w:ind w:left="0"/>
              <w:rPr>
                <w:spacing w:val="18"/>
                <w:szCs w:val="22"/>
                <w:rtl/>
              </w:rPr>
            </w:pPr>
          </w:p>
        </w:tc>
      </w:tr>
      <w:tr w:rsidR="008A372A" w:rsidRPr="005820A9" w:rsidTr="00E2497F">
        <w:trPr>
          <w:trHeight w:val="1134"/>
        </w:trPr>
        <w:tc>
          <w:tcPr>
            <w:tcW w:w="567" w:type="dxa"/>
            <w:shd w:val="clear" w:color="auto" w:fill="auto"/>
          </w:tcPr>
          <w:p w:rsidR="008A372A" w:rsidRPr="005820A9" w:rsidRDefault="008A372A" w:rsidP="005820A9">
            <w:pPr>
              <w:pStyle w:val="Normal1"/>
              <w:numPr>
                <w:ilvl w:val="0"/>
                <w:numId w:val="48"/>
              </w:numPr>
              <w:spacing w:before="0" w:line="360" w:lineRule="auto"/>
              <w:rPr>
                <w:spacing w:val="18"/>
                <w:szCs w:val="22"/>
                <w:rtl/>
              </w:rPr>
            </w:pPr>
          </w:p>
        </w:tc>
        <w:tc>
          <w:tcPr>
            <w:tcW w:w="1984" w:type="dxa"/>
            <w:shd w:val="clear" w:color="auto" w:fill="auto"/>
          </w:tcPr>
          <w:p w:rsidR="008A372A" w:rsidRPr="005820A9" w:rsidRDefault="008A372A" w:rsidP="005820A9">
            <w:pPr>
              <w:pStyle w:val="Normal1"/>
              <w:spacing w:before="0" w:line="360" w:lineRule="auto"/>
              <w:ind w:left="0"/>
              <w:rPr>
                <w:spacing w:val="18"/>
                <w:szCs w:val="22"/>
                <w:rtl/>
              </w:rPr>
            </w:pPr>
          </w:p>
        </w:tc>
        <w:tc>
          <w:tcPr>
            <w:tcW w:w="5124" w:type="dxa"/>
            <w:shd w:val="clear" w:color="auto" w:fill="auto"/>
          </w:tcPr>
          <w:p w:rsidR="008A372A" w:rsidRPr="005820A9" w:rsidRDefault="008A372A" w:rsidP="005820A9">
            <w:pPr>
              <w:pStyle w:val="Normal1"/>
              <w:spacing w:before="0" w:line="360" w:lineRule="auto"/>
              <w:ind w:left="0"/>
              <w:rPr>
                <w:spacing w:val="18"/>
                <w:szCs w:val="22"/>
                <w:rtl/>
              </w:rPr>
            </w:pPr>
          </w:p>
        </w:tc>
        <w:tc>
          <w:tcPr>
            <w:tcW w:w="1397" w:type="dxa"/>
            <w:shd w:val="clear" w:color="auto" w:fill="auto"/>
          </w:tcPr>
          <w:p w:rsidR="008A372A" w:rsidRPr="005820A9" w:rsidRDefault="008A372A" w:rsidP="005820A9">
            <w:pPr>
              <w:pStyle w:val="Normal1"/>
              <w:spacing w:before="0" w:line="360" w:lineRule="auto"/>
              <w:ind w:left="0"/>
              <w:rPr>
                <w:spacing w:val="18"/>
                <w:szCs w:val="22"/>
                <w:rtl/>
              </w:rPr>
            </w:pPr>
          </w:p>
        </w:tc>
      </w:tr>
    </w:tbl>
    <w:p w:rsidR="0016705B" w:rsidRPr="005820A9" w:rsidRDefault="0016705B" w:rsidP="005820A9">
      <w:pPr>
        <w:pStyle w:val="Normal1"/>
        <w:spacing w:before="0" w:line="360" w:lineRule="auto"/>
        <w:rPr>
          <w:b/>
          <w:bCs/>
          <w:szCs w:val="22"/>
          <w:u w:val="single"/>
          <w:rtl/>
        </w:rPr>
      </w:pPr>
    </w:p>
    <w:p w:rsidR="00CE31A5" w:rsidRDefault="00CE31A5" w:rsidP="005820A9">
      <w:pPr>
        <w:pStyle w:val="Normal1"/>
        <w:spacing w:before="0" w:line="360" w:lineRule="auto"/>
        <w:rPr>
          <w:b/>
          <w:bCs/>
          <w:szCs w:val="22"/>
          <w:u w:val="single"/>
          <w:rtl/>
        </w:rPr>
      </w:pPr>
    </w:p>
    <w:p w:rsidR="00CE31A5" w:rsidRDefault="00CE31A5" w:rsidP="005820A9">
      <w:pPr>
        <w:pStyle w:val="Normal1"/>
        <w:spacing w:before="0" w:line="360" w:lineRule="auto"/>
        <w:rPr>
          <w:b/>
          <w:bCs/>
          <w:szCs w:val="22"/>
          <w:u w:val="single"/>
          <w:rtl/>
        </w:rPr>
      </w:pPr>
    </w:p>
    <w:p w:rsidR="00CE31A5" w:rsidRDefault="00CE31A5" w:rsidP="005820A9">
      <w:pPr>
        <w:pStyle w:val="Normal1"/>
        <w:spacing w:before="0" w:line="360" w:lineRule="auto"/>
        <w:rPr>
          <w:b/>
          <w:bCs/>
          <w:szCs w:val="22"/>
          <w:u w:val="single"/>
          <w:rtl/>
        </w:rPr>
      </w:pPr>
    </w:p>
    <w:p w:rsidR="00CE31A5" w:rsidRDefault="00CE31A5" w:rsidP="005820A9">
      <w:pPr>
        <w:pStyle w:val="Normal1"/>
        <w:spacing w:before="0" w:line="360" w:lineRule="auto"/>
        <w:rPr>
          <w:b/>
          <w:bCs/>
          <w:szCs w:val="22"/>
          <w:u w:val="single"/>
          <w:rtl/>
        </w:rPr>
      </w:pPr>
    </w:p>
    <w:p w:rsidR="00CE31A5" w:rsidRDefault="00CE31A5" w:rsidP="005820A9">
      <w:pPr>
        <w:pStyle w:val="Normal1"/>
        <w:spacing w:before="0" w:line="360" w:lineRule="auto"/>
        <w:rPr>
          <w:b/>
          <w:bCs/>
          <w:szCs w:val="22"/>
          <w:u w:val="single"/>
          <w:rtl/>
        </w:rPr>
      </w:pPr>
    </w:p>
    <w:p w:rsidR="00CE31A5" w:rsidRDefault="00CE31A5" w:rsidP="005820A9">
      <w:pPr>
        <w:pStyle w:val="Normal1"/>
        <w:spacing w:before="0" w:line="360" w:lineRule="auto"/>
        <w:rPr>
          <w:b/>
          <w:bCs/>
          <w:szCs w:val="22"/>
          <w:u w:val="single"/>
          <w:rtl/>
        </w:rPr>
      </w:pPr>
    </w:p>
    <w:p w:rsidR="00CE31A5" w:rsidRDefault="00CE31A5" w:rsidP="005820A9">
      <w:pPr>
        <w:pStyle w:val="Normal1"/>
        <w:spacing w:before="0" w:line="360" w:lineRule="auto"/>
        <w:rPr>
          <w:b/>
          <w:bCs/>
          <w:szCs w:val="22"/>
          <w:u w:val="single"/>
          <w:rtl/>
        </w:rPr>
      </w:pPr>
    </w:p>
    <w:p w:rsidR="00BC1DD6" w:rsidRPr="005820A9" w:rsidRDefault="006E4AFD" w:rsidP="005820A9">
      <w:pPr>
        <w:pStyle w:val="Normal1"/>
        <w:spacing w:before="0" w:line="360" w:lineRule="auto"/>
        <w:rPr>
          <w:b/>
          <w:bCs/>
          <w:szCs w:val="22"/>
          <w:u w:val="single"/>
          <w:rtl/>
        </w:rPr>
      </w:pPr>
      <w:r w:rsidRPr="005820A9">
        <w:rPr>
          <w:rFonts w:hint="cs"/>
          <w:b/>
          <w:bCs/>
          <w:szCs w:val="22"/>
          <w:u w:val="single"/>
          <w:rtl/>
        </w:rPr>
        <w:t xml:space="preserve">נספח </w:t>
      </w:r>
      <w:r w:rsidR="00FB088B" w:rsidRPr="005820A9">
        <w:rPr>
          <w:rFonts w:hint="cs"/>
          <w:b/>
          <w:bCs/>
          <w:szCs w:val="22"/>
          <w:u w:val="single"/>
          <w:rtl/>
        </w:rPr>
        <w:t>ו</w:t>
      </w:r>
      <w:r w:rsidRPr="005820A9">
        <w:rPr>
          <w:rFonts w:hint="cs"/>
          <w:b/>
          <w:bCs/>
          <w:szCs w:val="22"/>
          <w:u w:val="single"/>
          <w:rtl/>
        </w:rPr>
        <w:t xml:space="preserve">' </w:t>
      </w:r>
      <w:r w:rsidRPr="005820A9">
        <w:rPr>
          <w:b/>
          <w:bCs/>
          <w:szCs w:val="22"/>
          <w:u w:val="single"/>
          <w:rtl/>
        </w:rPr>
        <w:t>–</w:t>
      </w:r>
      <w:r w:rsidRPr="005820A9">
        <w:rPr>
          <w:rFonts w:hint="cs"/>
          <w:b/>
          <w:bCs/>
          <w:szCs w:val="22"/>
          <w:u w:val="single"/>
          <w:rtl/>
        </w:rPr>
        <w:t xml:space="preserve"> חישוב הציון של מבדק</w:t>
      </w:r>
    </w:p>
    <w:p w:rsidR="00FB088B" w:rsidRPr="005820A9" w:rsidRDefault="00FB088B" w:rsidP="005820A9">
      <w:pPr>
        <w:spacing w:before="0" w:line="360" w:lineRule="auto"/>
        <w:ind w:left="-2"/>
        <w:rPr>
          <w:szCs w:val="22"/>
          <w:rtl/>
        </w:rPr>
      </w:pPr>
    </w:p>
    <w:p w:rsidR="006E4AFD" w:rsidRPr="005820A9" w:rsidRDefault="006E4AFD" w:rsidP="005820A9">
      <w:pPr>
        <w:spacing w:before="0" w:line="360" w:lineRule="auto"/>
        <w:ind w:left="-2"/>
        <w:rPr>
          <w:szCs w:val="22"/>
          <w:rtl/>
        </w:rPr>
      </w:pPr>
      <w:r w:rsidRPr="005820A9">
        <w:rPr>
          <w:rFonts w:hint="cs"/>
          <w:szCs w:val="22"/>
          <w:rtl/>
        </w:rPr>
        <w:t>נניח שבשאלון יש חמישה פרקים שלכל אחד מהם ניקוד של 20% מהמבדק (כלומר 20 נקודות) ובכל אחד מהם יש 4 שאלות שלכל אחת מהן ניקוד של 25% מהפרק (כלומר 5 נקודות כל אחת).</w:t>
      </w:r>
    </w:p>
    <w:p w:rsidR="006E4AFD" w:rsidRPr="005820A9" w:rsidRDefault="006E4AFD" w:rsidP="005820A9">
      <w:pPr>
        <w:spacing w:before="0" w:line="360" w:lineRule="auto"/>
        <w:ind w:left="-2"/>
        <w:rPr>
          <w:szCs w:val="22"/>
          <w:rtl/>
        </w:rPr>
      </w:pPr>
      <w:r w:rsidRPr="005820A9">
        <w:rPr>
          <w:rFonts w:hint="cs"/>
          <w:szCs w:val="22"/>
          <w:rtl/>
        </w:rPr>
        <w:t>יש להתעלם משאלות שסומן שלא נבדקו או התשובה שנבחרה סומנה כלא רלוונטית. לכן אם בפרק יש שתי תשובות לא רלוונטיות השתיים שנותרו יהיו שוות 50% מהפרק (10 נקודות כל אחת).</w:t>
      </w:r>
    </w:p>
    <w:p w:rsidR="006E4AFD" w:rsidRPr="005820A9" w:rsidRDefault="006E4AFD" w:rsidP="005820A9">
      <w:pPr>
        <w:spacing w:before="0" w:line="360" w:lineRule="auto"/>
        <w:ind w:left="-2"/>
        <w:rPr>
          <w:szCs w:val="22"/>
          <w:rtl/>
        </w:rPr>
      </w:pPr>
      <w:r w:rsidRPr="005820A9">
        <w:rPr>
          <w:rFonts w:hint="cs"/>
          <w:szCs w:val="22"/>
          <w:rtl/>
        </w:rPr>
        <w:t>אם יש פרק שכולו סומן כלא רלוונטי אזי ארבעת הפרקים הנותרים יהיו שווים 25% מהמבדק  כל אחד (25 נקודות), ולכן שאלה של 50% מהפרק לעיל תהיה שווה בסופו של דבר 12.5 נקודות.</w:t>
      </w:r>
    </w:p>
    <w:p w:rsidR="006E4AFD" w:rsidRPr="005820A9" w:rsidRDefault="006E4AFD" w:rsidP="005820A9">
      <w:pPr>
        <w:spacing w:before="0" w:line="360" w:lineRule="auto"/>
        <w:jc w:val="left"/>
        <w:rPr>
          <w:szCs w:val="22"/>
          <w:u w:val="single"/>
        </w:rPr>
      </w:pPr>
      <w:r w:rsidRPr="005820A9">
        <w:rPr>
          <w:rFonts w:hint="cs"/>
          <w:szCs w:val="22"/>
          <w:u w:val="single"/>
          <w:rtl/>
        </w:rPr>
        <w:t>שלב א': חישוב השווי של כל שאלה וכל פרק בניכוי שאלות שלא נענו או שסומנו כלא רלוונטיות</w:t>
      </w:r>
    </w:p>
    <w:p w:rsidR="006E4AFD" w:rsidRPr="005820A9" w:rsidRDefault="006E4AFD" w:rsidP="005820A9">
      <w:pPr>
        <w:spacing w:before="0" w:line="360" w:lineRule="auto"/>
        <w:jc w:val="right"/>
        <w:rPr>
          <w:szCs w:val="22"/>
          <w:u w:val="single"/>
        </w:rPr>
      </w:pPr>
    </w:p>
    <w:p w:rsidR="006E4AFD" w:rsidRPr="005820A9" w:rsidRDefault="006E4AFD" w:rsidP="005820A9">
      <w:pPr>
        <w:pStyle w:val="af0"/>
        <w:numPr>
          <w:ilvl w:val="0"/>
          <w:numId w:val="124"/>
        </w:numPr>
        <w:jc w:val="both"/>
        <w:rPr>
          <w:sz w:val="22"/>
          <w:szCs w:val="22"/>
        </w:rPr>
      </w:pPr>
      <w:r w:rsidRPr="005820A9">
        <w:rPr>
          <w:rFonts w:hint="cs"/>
          <w:sz w:val="22"/>
          <w:szCs w:val="22"/>
          <w:rtl/>
        </w:rPr>
        <w:t>לכל שאלה שלא נבדקה או שסומנה תשובה שלא רלוונטית סימון תיבת סימון "לא רלוונטית"</w:t>
      </w:r>
    </w:p>
    <w:p w:rsidR="006E4AFD" w:rsidRPr="005820A9" w:rsidRDefault="006E4AFD" w:rsidP="005820A9">
      <w:pPr>
        <w:pStyle w:val="af0"/>
        <w:numPr>
          <w:ilvl w:val="0"/>
          <w:numId w:val="124"/>
        </w:numPr>
        <w:jc w:val="both"/>
        <w:rPr>
          <w:sz w:val="22"/>
          <w:szCs w:val="22"/>
        </w:rPr>
      </w:pPr>
      <w:r w:rsidRPr="005820A9">
        <w:rPr>
          <w:rFonts w:hint="cs"/>
          <w:b/>
          <w:bCs/>
          <w:sz w:val="22"/>
          <w:szCs w:val="22"/>
          <w:rtl/>
        </w:rPr>
        <w:t>סך השאלות הרלוונטיות</w:t>
      </w:r>
      <w:r w:rsidRPr="005820A9">
        <w:rPr>
          <w:rFonts w:hint="cs"/>
          <w:sz w:val="22"/>
          <w:szCs w:val="22"/>
          <w:rtl/>
        </w:rPr>
        <w:t xml:space="preserve"> בכל פרק שאינו דינאמי = </w:t>
      </w:r>
      <w:proofErr w:type="spellStart"/>
      <w:r w:rsidRPr="005820A9">
        <w:rPr>
          <w:rFonts w:hint="cs"/>
          <w:sz w:val="22"/>
          <w:szCs w:val="22"/>
          <w:rtl/>
        </w:rPr>
        <w:t>סכימה</w:t>
      </w:r>
      <w:proofErr w:type="spellEnd"/>
      <w:r w:rsidRPr="005820A9">
        <w:rPr>
          <w:rFonts w:hint="cs"/>
          <w:sz w:val="22"/>
          <w:szCs w:val="22"/>
          <w:rtl/>
        </w:rPr>
        <w:t xml:space="preserve"> של ניקוד השאלות הרלוונטיות</w:t>
      </w:r>
    </w:p>
    <w:p w:rsidR="006E4AFD" w:rsidRPr="005820A9" w:rsidRDefault="006E4AFD" w:rsidP="005820A9">
      <w:pPr>
        <w:pStyle w:val="af0"/>
        <w:rPr>
          <w:sz w:val="22"/>
          <w:szCs w:val="22"/>
        </w:rPr>
      </w:pPr>
      <w:r w:rsidRPr="005820A9">
        <w:rPr>
          <w:rFonts w:hint="cs"/>
          <w:sz w:val="22"/>
          <w:szCs w:val="22"/>
          <w:rtl/>
        </w:rPr>
        <w:t>הערה: כולל תתי פרקים בפרקים דינאמיים</w:t>
      </w:r>
    </w:p>
    <w:p w:rsidR="006E4AFD" w:rsidRPr="005820A9" w:rsidRDefault="006E4AFD" w:rsidP="005820A9">
      <w:pPr>
        <w:pStyle w:val="af0"/>
        <w:rPr>
          <w:sz w:val="22"/>
          <w:szCs w:val="22"/>
        </w:rPr>
      </w:pPr>
      <w:r w:rsidRPr="005820A9">
        <w:rPr>
          <w:rFonts w:hint="cs"/>
          <w:sz w:val="22"/>
          <w:szCs w:val="22"/>
          <w:rtl/>
        </w:rPr>
        <w:t xml:space="preserve">למשל הסכימה שווה ל- 50% אם </w:t>
      </w:r>
      <w:proofErr w:type="spellStart"/>
      <w:r w:rsidRPr="005820A9">
        <w:rPr>
          <w:rFonts w:hint="cs"/>
          <w:sz w:val="22"/>
          <w:szCs w:val="22"/>
          <w:rtl/>
        </w:rPr>
        <w:t>נסכמות</w:t>
      </w:r>
      <w:proofErr w:type="spellEnd"/>
      <w:r w:rsidRPr="005820A9">
        <w:rPr>
          <w:rFonts w:hint="cs"/>
          <w:sz w:val="22"/>
          <w:szCs w:val="22"/>
          <w:rtl/>
        </w:rPr>
        <w:t xml:space="preserve"> רק שתי שאלות מהארבע, ששוות 25% כל אחת</w:t>
      </w:r>
    </w:p>
    <w:p w:rsidR="006E4AFD" w:rsidRPr="005820A9" w:rsidRDefault="006E4AFD" w:rsidP="005820A9">
      <w:pPr>
        <w:pStyle w:val="af0"/>
        <w:numPr>
          <w:ilvl w:val="0"/>
          <w:numId w:val="124"/>
        </w:numPr>
        <w:jc w:val="both"/>
        <w:rPr>
          <w:sz w:val="22"/>
          <w:szCs w:val="22"/>
        </w:rPr>
      </w:pPr>
      <w:r w:rsidRPr="005820A9">
        <w:rPr>
          <w:rFonts w:hint="cs"/>
          <w:b/>
          <w:bCs/>
          <w:sz w:val="22"/>
          <w:szCs w:val="22"/>
          <w:rtl/>
        </w:rPr>
        <w:t>שווי שאלה</w:t>
      </w:r>
      <w:r w:rsidRPr="005820A9">
        <w:rPr>
          <w:rFonts w:hint="cs"/>
          <w:sz w:val="22"/>
          <w:szCs w:val="22"/>
          <w:rtl/>
        </w:rPr>
        <w:t xml:space="preserve"> שסומנה כרלוונטית מתוך הפרק = ניקוד השאלה </w:t>
      </w:r>
      <w:r w:rsidRPr="005820A9">
        <w:rPr>
          <w:rFonts w:ascii="Arial" w:hAnsi="Arial"/>
          <w:sz w:val="22"/>
          <w:szCs w:val="22"/>
          <w:rtl/>
        </w:rPr>
        <w:t>÷</w:t>
      </w:r>
      <w:r w:rsidRPr="005820A9">
        <w:rPr>
          <w:rFonts w:ascii="Arial" w:hAnsi="Arial" w:hint="cs"/>
          <w:sz w:val="22"/>
          <w:szCs w:val="22"/>
          <w:rtl/>
        </w:rPr>
        <w:t xml:space="preserve"> </w:t>
      </w:r>
      <w:r w:rsidRPr="005820A9">
        <w:rPr>
          <w:rFonts w:hint="cs"/>
          <w:sz w:val="22"/>
          <w:szCs w:val="22"/>
          <w:rtl/>
        </w:rPr>
        <w:t>סך השאלות הרלוונטיות</w:t>
      </w:r>
    </w:p>
    <w:p w:rsidR="006E4AFD" w:rsidRPr="005820A9" w:rsidRDefault="006E4AFD" w:rsidP="005820A9">
      <w:pPr>
        <w:pStyle w:val="af0"/>
        <w:rPr>
          <w:sz w:val="22"/>
          <w:szCs w:val="22"/>
          <w:rtl/>
        </w:rPr>
      </w:pPr>
      <w:r w:rsidRPr="005820A9">
        <w:rPr>
          <w:rFonts w:hint="cs"/>
          <w:sz w:val="22"/>
          <w:szCs w:val="22"/>
          <w:rtl/>
        </w:rPr>
        <w:t>למשל ניקוד כל שאלה מהארבע 25% אך שווי שתי השאלות הרלוונטיות הוא 50%, לפי ניקוד 25% לשאלה חלקי ניקוד סך השאלות הרלוונטיות בפרק של 50%</w:t>
      </w:r>
    </w:p>
    <w:p w:rsidR="006E4AFD" w:rsidRPr="005820A9" w:rsidRDefault="006E4AFD" w:rsidP="005820A9">
      <w:pPr>
        <w:pStyle w:val="af0"/>
        <w:numPr>
          <w:ilvl w:val="0"/>
          <w:numId w:val="124"/>
        </w:numPr>
        <w:jc w:val="both"/>
        <w:rPr>
          <w:sz w:val="22"/>
          <w:szCs w:val="22"/>
        </w:rPr>
      </w:pPr>
      <w:r w:rsidRPr="005820A9">
        <w:rPr>
          <w:rFonts w:hint="cs"/>
          <w:sz w:val="22"/>
          <w:szCs w:val="22"/>
          <w:rtl/>
        </w:rPr>
        <w:t>לכל פרק שאינו דינאמי שכל השאלות בו סומנו כלא רלוונטיות סימון תיבת סימון "לא רלוונטי"</w:t>
      </w:r>
    </w:p>
    <w:p w:rsidR="006E4AFD" w:rsidRPr="005820A9" w:rsidRDefault="006E4AFD" w:rsidP="005820A9">
      <w:pPr>
        <w:pStyle w:val="af0"/>
        <w:rPr>
          <w:sz w:val="22"/>
          <w:szCs w:val="22"/>
        </w:rPr>
      </w:pPr>
      <w:r w:rsidRPr="005820A9">
        <w:rPr>
          <w:rFonts w:hint="cs"/>
          <w:sz w:val="22"/>
          <w:szCs w:val="22"/>
          <w:rtl/>
        </w:rPr>
        <w:t>הערה: כולל תתי פרקים בפרקים דינאמיים</w:t>
      </w:r>
    </w:p>
    <w:p w:rsidR="006E4AFD" w:rsidRPr="005820A9" w:rsidRDefault="006E4AFD" w:rsidP="005820A9">
      <w:pPr>
        <w:pStyle w:val="af0"/>
        <w:numPr>
          <w:ilvl w:val="0"/>
          <w:numId w:val="124"/>
        </w:numPr>
        <w:jc w:val="both"/>
        <w:rPr>
          <w:sz w:val="22"/>
          <w:szCs w:val="22"/>
        </w:rPr>
      </w:pPr>
      <w:r w:rsidRPr="005820A9">
        <w:rPr>
          <w:rFonts w:hint="cs"/>
          <w:sz w:val="22"/>
          <w:szCs w:val="22"/>
          <w:rtl/>
        </w:rPr>
        <w:t>לכל פרק דינאמי שכל תתי הפרקים בו סומנו כלא רלוונטיים סימון תיבת סימון "לא רלוונטי"</w:t>
      </w:r>
    </w:p>
    <w:p w:rsidR="006E4AFD" w:rsidRPr="005820A9" w:rsidRDefault="006E4AFD" w:rsidP="005820A9">
      <w:pPr>
        <w:pStyle w:val="af0"/>
        <w:numPr>
          <w:ilvl w:val="0"/>
          <w:numId w:val="124"/>
        </w:numPr>
        <w:jc w:val="both"/>
        <w:rPr>
          <w:sz w:val="22"/>
          <w:szCs w:val="22"/>
        </w:rPr>
      </w:pPr>
      <w:r w:rsidRPr="005820A9">
        <w:rPr>
          <w:rFonts w:hint="cs"/>
          <w:b/>
          <w:bCs/>
          <w:sz w:val="22"/>
          <w:szCs w:val="22"/>
          <w:rtl/>
        </w:rPr>
        <w:t>סך הפרקים הרלוונטיים</w:t>
      </w:r>
      <w:r w:rsidRPr="005820A9">
        <w:rPr>
          <w:rFonts w:hint="cs"/>
          <w:sz w:val="22"/>
          <w:szCs w:val="22"/>
          <w:rtl/>
        </w:rPr>
        <w:t xml:space="preserve"> במבדק = </w:t>
      </w:r>
      <w:proofErr w:type="spellStart"/>
      <w:r w:rsidRPr="005820A9">
        <w:rPr>
          <w:rFonts w:hint="cs"/>
          <w:sz w:val="22"/>
          <w:szCs w:val="22"/>
          <w:rtl/>
        </w:rPr>
        <w:t>סכימה</w:t>
      </w:r>
      <w:proofErr w:type="spellEnd"/>
      <w:r w:rsidRPr="005820A9">
        <w:rPr>
          <w:rFonts w:hint="cs"/>
          <w:sz w:val="22"/>
          <w:szCs w:val="22"/>
          <w:rtl/>
        </w:rPr>
        <w:t xml:space="preserve"> של ניקוד הפרקים שסומנו כרלוונטיים</w:t>
      </w:r>
    </w:p>
    <w:p w:rsidR="006E4AFD" w:rsidRPr="005820A9" w:rsidRDefault="006E4AFD" w:rsidP="005820A9">
      <w:pPr>
        <w:pStyle w:val="af0"/>
        <w:rPr>
          <w:sz w:val="22"/>
          <w:szCs w:val="22"/>
        </w:rPr>
      </w:pPr>
      <w:r w:rsidRPr="005820A9">
        <w:rPr>
          <w:rFonts w:hint="cs"/>
          <w:sz w:val="22"/>
          <w:szCs w:val="22"/>
          <w:rtl/>
        </w:rPr>
        <w:t>הערה: החישוב מתייחס לכל הפרקים הראשיים (כולל פרקים דינאמיים), לא לתתי פרקים</w:t>
      </w:r>
    </w:p>
    <w:p w:rsidR="006E4AFD" w:rsidRPr="005820A9" w:rsidRDefault="006E4AFD" w:rsidP="005820A9">
      <w:pPr>
        <w:pStyle w:val="af0"/>
        <w:numPr>
          <w:ilvl w:val="0"/>
          <w:numId w:val="124"/>
        </w:numPr>
        <w:jc w:val="both"/>
        <w:rPr>
          <w:sz w:val="22"/>
          <w:szCs w:val="22"/>
          <w:rtl/>
        </w:rPr>
      </w:pPr>
      <w:r w:rsidRPr="005820A9">
        <w:rPr>
          <w:rFonts w:hint="cs"/>
          <w:b/>
          <w:bCs/>
          <w:sz w:val="22"/>
          <w:szCs w:val="22"/>
          <w:rtl/>
        </w:rPr>
        <w:t>שווי פרק</w:t>
      </w:r>
      <w:r w:rsidRPr="005820A9">
        <w:rPr>
          <w:rFonts w:hint="cs"/>
          <w:sz w:val="22"/>
          <w:szCs w:val="22"/>
          <w:rtl/>
        </w:rPr>
        <w:t xml:space="preserve"> שסומן כרלוונטי מתוך המבדק = ניקוד הפרק </w:t>
      </w:r>
      <w:r w:rsidRPr="005820A9">
        <w:rPr>
          <w:rFonts w:ascii="Arial" w:hAnsi="Arial"/>
          <w:sz w:val="22"/>
          <w:szCs w:val="22"/>
          <w:rtl/>
        </w:rPr>
        <w:t>÷</w:t>
      </w:r>
      <w:r w:rsidRPr="005820A9">
        <w:rPr>
          <w:rFonts w:ascii="Arial" w:hAnsi="Arial" w:hint="cs"/>
          <w:sz w:val="22"/>
          <w:szCs w:val="22"/>
          <w:rtl/>
        </w:rPr>
        <w:t xml:space="preserve"> </w:t>
      </w:r>
      <w:r w:rsidRPr="005820A9">
        <w:rPr>
          <w:rFonts w:hint="cs"/>
          <w:sz w:val="22"/>
          <w:szCs w:val="22"/>
          <w:rtl/>
        </w:rPr>
        <w:t>סך הפרקים הרלוונטיים</w:t>
      </w:r>
    </w:p>
    <w:p w:rsidR="006E4AFD" w:rsidRPr="005820A9" w:rsidRDefault="006E4AFD" w:rsidP="005820A9">
      <w:pPr>
        <w:pStyle w:val="af0"/>
        <w:rPr>
          <w:sz w:val="22"/>
          <w:szCs w:val="22"/>
        </w:rPr>
      </w:pPr>
      <w:r w:rsidRPr="005820A9">
        <w:rPr>
          <w:rFonts w:hint="cs"/>
          <w:sz w:val="22"/>
          <w:szCs w:val="22"/>
          <w:rtl/>
        </w:rPr>
        <w:t>הערה: החישוב מתייחס לכל הפרקים הראשיים (כולל פרקים דינאמיים), לא לתתי פרקים</w:t>
      </w:r>
    </w:p>
    <w:p w:rsidR="006E4AFD" w:rsidRPr="005820A9" w:rsidRDefault="006E4AFD" w:rsidP="005820A9">
      <w:pPr>
        <w:pStyle w:val="af0"/>
        <w:rPr>
          <w:sz w:val="22"/>
          <w:szCs w:val="22"/>
          <w:rtl/>
        </w:rPr>
      </w:pPr>
      <w:r w:rsidRPr="005820A9">
        <w:rPr>
          <w:rFonts w:hint="cs"/>
          <w:sz w:val="22"/>
          <w:szCs w:val="22"/>
          <w:rtl/>
        </w:rPr>
        <w:t xml:space="preserve">אם ל-3 פרקים ניקוד שווה ופרק אחד סומן כלא רלוונטי לשניים הנותרים </w:t>
      </w:r>
      <w:proofErr w:type="spellStart"/>
      <w:r w:rsidRPr="005820A9">
        <w:rPr>
          <w:rFonts w:hint="cs"/>
          <w:sz w:val="22"/>
          <w:szCs w:val="22"/>
          <w:rtl/>
        </w:rPr>
        <w:t>שוי</w:t>
      </w:r>
      <w:proofErr w:type="spellEnd"/>
      <w:r w:rsidRPr="005820A9">
        <w:rPr>
          <w:rFonts w:hint="cs"/>
          <w:sz w:val="22"/>
          <w:szCs w:val="22"/>
          <w:rtl/>
        </w:rPr>
        <w:t xml:space="preserve"> של 50%</w:t>
      </w:r>
    </w:p>
    <w:p w:rsidR="006E4AFD" w:rsidRPr="005820A9" w:rsidRDefault="006E4AFD" w:rsidP="005820A9">
      <w:pPr>
        <w:spacing w:before="0" w:line="360" w:lineRule="auto"/>
        <w:jc w:val="left"/>
        <w:rPr>
          <w:szCs w:val="22"/>
          <w:u w:val="single"/>
        </w:rPr>
      </w:pPr>
      <w:r w:rsidRPr="005820A9">
        <w:rPr>
          <w:rFonts w:hint="cs"/>
          <w:szCs w:val="22"/>
          <w:u w:val="single"/>
          <w:rtl/>
        </w:rPr>
        <w:t xml:space="preserve">שלב ב' </w:t>
      </w:r>
      <w:r w:rsidRPr="005820A9">
        <w:rPr>
          <w:szCs w:val="22"/>
          <w:u w:val="single"/>
          <w:rtl/>
        </w:rPr>
        <w:t>–</w:t>
      </w:r>
      <w:r w:rsidRPr="005820A9">
        <w:rPr>
          <w:rFonts w:hint="cs"/>
          <w:szCs w:val="22"/>
          <w:u w:val="single"/>
          <w:rtl/>
        </w:rPr>
        <w:t xml:space="preserve"> חישוב הציון בפועל:</w:t>
      </w:r>
    </w:p>
    <w:p w:rsidR="006E4AFD" w:rsidRPr="005820A9" w:rsidRDefault="006E4AFD" w:rsidP="005820A9">
      <w:pPr>
        <w:spacing w:before="0" w:line="360" w:lineRule="auto"/>
        <w:jc w:val="left"/>
        <w:rPr>
          <w:szCs w:val="22"/>
        </w:rPr>
      </w:pPr>
      <w:r w:rsidRPr="005820A9">
        <w:rPr>
          <w:rFonts w:hint="cs"/>
          <w:b/>
          <w:bCs/>
          <w:szCs w:val="22"/>
          <w:rtl/>
        </w:rPr>
        <w:t>שווי תשובה</w:t>
      </w:r>
      <w:r w:rsidRPr="005820A9">
        <w:rPr>
          <w:rFonts w:hint="cs"/>
          <w:szCs w:val="22"/>
          <w:rtl/>
        </w:rPr>
        <w:t xml:space="preserve"> יהיה מתוך המבדק כולו:</w:t>
      </w:r>
    </w:p>
    <w:p w:rsidR="006E4AFD" w:rsidRPr="005820A9" w:rsidRDefault="006E4AFD" w:rsidP="005820A9">
      <w:pPr>
        <w:pStyle w:val="af0"/>
        <w:numPr>
          <w:ilvl w:val="0"/>
          <w:numId w:val="124"/>
        </w:numPr>
        <w:rPr>
          <w:sz w:val="22"/>
          <w:szCs w:val="22"/>
        </w:rPr>
      </w:pPr>
      <w:r w:rsidRPr="005820A9">
        <w:rPr>
          <w:rFonts w:hint="cs"/>
          <w:b/>
          <w:bCs/>
          <w:sz w:val="22"/>
          <w:szCs w:val="22"/>
          <w:rtl/>
        </w:rPr>
        <w:t xml:space="preserve">ציון שאלה אבסולוטי </w:t>
      </w:r>
      <w:r w:rsidRPr="005820A9">
        <w:rPr>
          <w:rFonts w:hint="cs"/>
          <w:sz w:val="22"/>
          <w:szCs w:val="22"/>
          <w:rtl/>
        </w:rPr>
        <w:t>שתשובתה קיבלה את מלוא הניקוד יהיה 100%. לכן:</w:t>
      </w:r>
    </w:p>
    <w:p w:rsidR="006E4AFD" w:rsidRPr="005820A9" w:rsidRDefault="006E4AFD" w:rsidP="005820A9">
      <w:pPr>
        <w:pStyle w:val="af0"/>
        <w:rPr>
          <w:sz w:val="22"/>
          <w:szCs w:val="22"/>
        </w:rPr>
      </w:pPr>
      <w:r w:rsidRPr="005820A9">
        <w:rPr>
          <w:rFonts w:hint="cs"/>
          <w:sz w:val="22"/>
          <w:szCs w:val="22"/>
          <w:rtl/>
        </w:rPr>
        <w:t>ציון שאלות שסומנו כלא רלוונטיות או שלא נענו יישאר ריק</w:t>
      </w:r>
    </w:p>
    <w:p w:rsidR="006E4AFD" w:rsidRPr="005820A9" w:rsidRDefault="006E4AFD" w:rsidP="005820A9">
      <w:pPr>
        <w:pStyle w:val="af0"/>
        <w:rPr>
          <w:sz w:val="22"/>
          <w:szCs w:val="22"/>
          <w:rtl/>
        </w:rPr>
      </w:pPr>
      <w:r w:rsidRPr="005820A9">
        <w:rPr>
          <w:rFonts w:hint="cs"/>
          <w:sz w:val="22"/>
          <w:szCs w:val="22"/>
          <w:rtl/>
        </w:rPr>
        <w:t xml:space="preserve">ציון שאלה רלוונטית מסוג רשימה = ניקוד הערך שנבחר </w:t>
      </w:r>
      <w:r w:rsidRPr="005820A9">
        <w:rPr>
          <w:rFonts w:ascii="Arial" w:hAnsi="Arial"/>
          <w:sz w:val="22"/>
          <w:szCs w:val="22"/>
          <w:rtl/>
        </w:rPr>
        <w:t>×</w:t>
      </w:r>
      <w:r w:rsidRPr="005820A9">
        <w:rPr>
          <w:rFonts w:hint="cs"/>
          <w:sz w:val="22"/>
          <w:szCs w:val="22"/>
          <w:rtl/>
        </w:rPr>
        <w:t xml:space="preserve"> ניקוד לשאלה</w:t>
      </w:r>
    </w:p>
    <w:p w:rsidR="006E4AFD" w:rsidRPr="005820A9" w:rsidRDefault="006E4AFD" w:rsidP="005820A9">
      <w:pPr>
        <w:pStyle w:val="af0"/>
        <w:rPr>
          <w:sz w:val="22"/>
          <w:szCs w:val="22"/>
          <w:rtl/>
        </w:rPr>
      </w:pPr>
      <w:r w:rsidRPr="005820A9">
        <w:rPr>
          <w:rFonts w:hint="cs"/>
          <w:sz w:val="22"/>
          <w:szCs w:val="22"/>
          <w:rtl/>
        </w:rPr>
        <w:t>ציון שאלה רלוונטית מסוג מבדק = ציון המבדק שנבחר</w:t>
      </w:r>
    </w:p>
    <w:p w:rsidR="006E4AFD" w:rsidRPr="005820A9" w:rsidRDefault="006E4AFD" w:rsidP="005820A9">
      <w:pPr>
        <w:pStyle w:val="af0"/>
        <w:rPr>
          <w:sz w:val="22"/>
          <w:szCs w:val="22"/>
          <w:rtl/>
        </w:rPr>
      </w:pPr>
      <w:r w:rsidRPr="005820A9">
        <w:rPr>
          <w:rFonts w:hint="cs"/>
          <w:sz w:val="22"/>
          <w:szCs w:val="22"/>
          <w:rtl/>
        </w:rPr>
        <w:t>ציון שאלה רלוונטית מסוג אחר (טקסט חופשי, מספר, תאריך) ימולא ידנית</w:t>
      </w:r>
    </w:p>
    <w:p w:rsidR="006E4AFD" w:rsidRPr="005820A9" w:rsidRDefault="006E4AFD" w:rsidP="005820A9">
      <w:pPr>
        <w:pStyle w:val="af0"/>
        <w:numPr>
          <w:ilvl w:val="0"/>
          <w:numId w:val="124"/>
        </w:numPr>
        <w:jc w:val="both"/>
        <w:rPr>
          <w:sz w:val="22"/>
          <w:szCs w:val="22"/>
        </w:rPr>
      </w:pPr>
      <w:r w:rsidRPr="005820A9">
        <w:rPr>
          <w:rFonts w:hint="cs"/>
          <w:b/>
          <w:bCs/>
          <w:sz w:val="22"/>
          <w:szCs w:val="22"/>
          <w:rtl/>
        </w:rPr>
        <w:t xml:space="preserve">ציון שאלה ביחס לפרק </w:t>
      </w:r>
      <w:r w:rsidRPr="005820A9">
        <w:rPr>
          <w:rFonts w:hint="cs"/>
          <w:sz w:val="22"/>
          <w:szCs w:val="22"/>
          <w:rtl/>
        </w:rPr>
        <w:t xml:space="preserve">= ציון שאלה </w:t>
      </w:r>
      <w:r w:rsidRPr="005820A9">
        <w:rPr>
          <w:rFonts w:ascii="Arial" w:hAnsi="Arial"/>
          <w:sz w:val="22"/>
          <w:szCs w:val="22"/>
          <w:rtl/>
        </w:rPr>
        <w:t>×</w:t>
      </w:r>
      <w:r w:rsidRPr="005820A9">
        <w:rPr>
          <w:rFonts w:hint="cs"/>
          <w:sz w:val="22"/>
          <w:szCs w:val="22"/>
          <w:rtl/>
        </w:rPr>
        <w:t xml:space="preserve"> שווי שאלה</w:t>
      </w:r>
    </w:p>
    <w:p w:rsidR="006E4AFD" w:rsidRPr="005820A9" w:rsidRDefault="006E4AFD" w:rsidP="005820A9">
      <w:pPr>
        <w:pStyle w:val="af0"/>
        <w:numPr>
          <w:ilvl w:val="0"/>
          <w:numId w:val="124"/>
        </w:numPr>
        <w:jc w:val="both"/>
        <w:rPr>
          <w:sz w:val="22"/>
          <w:szCs w:val="22"/>
        </w:rPr>
      </w:pPr>
      <w:r w:rsidRPr="005820A9">
        <w:rPr>
          <w:rFonts w:hint="cs"/>
          <w:b/>
          <w:bCs/>
          <w:sz w:val="22"/>
          <w:szCs w:val="22"/>
          <w:rtl/>
        </w:rPr>
        <w:t>ציון שאלה ביחס למבדק</w:t>
      </w:r>
      <w:r w:rsidRPr="005820A9">
        <w:rPr>
          <w:rFonts w:hint="cs"/>
          <w:sz w:val="22"/>
          <w:szCs w:val="22"/>
          <w:rtl/>
        </w:rPr>
        <w:t xml:space="preserve"> = ציון שאלה מתוך הפרק </w:t>
      </w:r>
      <w:r w:rsidRPr="005820A9">
        <w:rPr>
          <w:rFonts w:ascii="Arial" w:hAnsi="Arial"/>
          <w:sz w:val="22"/>
          <w:szCs w:val="22"/>
          <w:rtl/>
        </w:rPr>
        <w:t>×</w:t>
      </w:r>
      <w:r w:rsidRPr="005820A9">
        <w:rPr>
          <w:rFonts w:ascii="Arial" w:hAnsi="Arial" w:hint="cs"/>
          <w:sz w:val="22"/>
          <w:szCs w:val="22"/>
          <w:rtl/>
        </w:rPr>
        <w:t xml:space="preserve"> שווי </w:t>
      </w:r>
      <w:r w:rsidRPr="005820A9">
        <w:rPr>
          <w:rFonts w:hint="cs"/>
          <w:sz w:val="22"/>
          <w:szCs w:val="22"/>
          <w:rtl/>
        </w:rPr>
        <w:t>הפרק</w:t>
      </w:r>
    </w:p>
    <w:p w:rsidR="006E4AFD" w:rsidRPr="005820A9" w:rsidRDefault="006E4AFD" w:rsidP="005820A9">
      <w:pPr>
        <w:pStyle w:val="af0"/>
        <w:numPr>
          <w:ilvl w:val="0"/>
          <w:numId w:val="124"/>
        </w:numPr>
        <w:jc w:val="both"/>
        <w:rPr>
          <w:sz w:val="22"/>
          <w:szCs w:val="22"/>
        </w:rPr>
      </w:pPr>
      <w:r w:rsidRPr="005820A9">
        <w:rPr>
          <w:rFonts w:hint="cs"/>
          <w:b/>
          <w:bCs/>
          <w:sz w:val="22"/>
          <w:szCs w:val="22"/>
          <w:rtl/>
        </w:rPr>
        <w:t xml:space="preserve">ציון </w:t>
      </w:r>
      <w:r w:rsidRPr="005820A9">
        <w:rPr>
          <w:rFonts w:hint="cs"/>
          <w:sz w:val="22"/>
          <w:szCs w:val="22"/>
          <w:rtl/>
        </w:rPr>
        <w:t xml:space="preserve">פרק = </w:t>
      </w:r>
      <w:proofErr w:type="spellStart"/>
      <w:r w:rsidRPr="005820A9">
        <w:rPr>
          <w:rFonts w:hint="cs"/>
          <w:sz w:val="22"/>
          <w:szCs w:val="22"/>
          <w:rtl/>
        </w:rPr>
        <w:t>סכימת</w:t>
      </w:r>
      <w:proofErr w:type="spellEnd"/>
      <w:r w:rsidRPr="005820A9">
        <w:rPr>
          <w:rFonts w:hint="cs"/>
          <w:sz w:val="22"/>
          <w:szCs w:val="22"/>
          <w:rtl/>
        </w:rPr>
        <w:t xml:space="preserve"> ציוני השאלות מתוך הפרק (כולל בתתי פרקים תחת פרקים דינאמיים)</w:t>
      </w:r>
    </w:p>
    <w:p w:rsidR="006E4AFD" w:rsidRPr="005820A9" w:rsidRDefault="006E4AFD" w:rsidP="005820A9">
      <w:pPr>
        <w:pStyle w:val="af0"/>
        <w:numPr>
          <w:ilvl w:val="0"/>
          <w:numId w:val="124"/>
        </w:numPr>
        <w:jc w:val="both"/>
        <w:rPr>
          <w:sz w:val="22"/>
          <w:szCs w:val="22"/>
        </w:rPr>
      </w:pPr>
      <w:r w:rsidRPr="005820A9">
        <w:rPr>
          <w:rFonts w:hint="cs"/>
          <w:b/>
          <w:bCs/>
          <w:sz w:val="22"/>
          <w:szCs w:val="22"/>
          <w:rtl/>
        </w:rPr>
        <w:t>ציון</w:t>
      </w:r>
      <w:r w:rsidRPr="005820A9">
        <w:rPr>
          <w:rFonts w:hint="cs"/>
          <w:sz w:val="22"/>
          <w:szCs w:val="22"/>
          <w:rtl/>
        </w:rPr>
        <w:t xml:space="preserve"> פרק דינאמי = ממוצע ציוני הפרקים שתחתיו</w:t>
      </w:r>
    </w:p>
    <w:p w:rsidR="006E4AFD" w:rsidRPr="005820A9" w:rsidRDefault="006E4AFD" w:rsidP="005820A9">
      <w:pPr>
        <w:pStyle w:val="af0"/>
        <w:numPr>
          <w:ilvl w:val="0"/>
          <w:numId w:val="124"/>
        </w:numPr>
        <w:jc w:val="both"/>
        <w:rPr>
          <w:sz w:val="22"/>
          <w:szCs w:val="22"/>
        </w:rPr>
      </w:pPr>
      <w:r w:rsidRPr="005820A9">
        <w:rPr>
          <w:rFonts w:hint="cs"/>
          <w:b/>
          <w:bCs/>
          <w:sz w:val="22"/>
          <w:szCs w:val="22"/>
          <w:rtl/>
        </w:rPr>
        <w:t>ציון</w:t>
      </w:r>
      <w:r w:rsidRPr="005820A9">
        <w:rPr>
          <w:rFonts w:hint="cs"/>
          <w:sz w:val="22"/>
          <w:szCs w:val="22"/>
          <w:rtl/>
        </w:rPr>
        <w:t xml:space="preserve"> המבדק = </w:t>
      </w:r>
      <w:proofErr w:type="spellStart"/>
      <w:r w:rsidRPr="005820A9">
        <w:rPr>
          <w:rFonts w:hint="cs"/>
          <w:sz w:val="22"/>
          <w:szCs w:val="22"/>
          <w:rtl/>
        </w:rPr>
        <w:t>סכימת</w:t>
      </w:r>
      <w:proofErr w:type="spellEnd"/>
      <w:r w:rsidRPr="005820A9">
        <w:rPr>
          <w:rFonts w:hint="cs"/>
          <w:sz w:val="22"/>
          <w:szCs w:val="22"/>
          <w:rtl/>
        </w:rPr>
        <w:t xml:space="preserve"> הציונים של כל הפרקים שתחתיו (לא כולל תתי פרקים)</w:t>
      </w:r>
    </w:p>
    <w:p w:rsidR="006E4AFD" w:rsidRPr="005820A9" w:rsidRDefault="006E4AFD" w:rsidP="005820A9">
      <w:pPr>
        <w:pStyle w:val="4"/>
        <w:spacing w:before="0" w:after="0" w:line="360" w:lineRule="auto"/>
        <w:rPr>
          <w:rFonts w:ascii="Arial" w:hAnsi="Arial"/>
          <w:sz w:val="22"/>
          <w:szCs w:val="22"/>
          <w:rtl/>
        </w:rPr>
      </w:pPr>
    </w:p>
    <w:p w:rsidR="006E4AFD" w:rsidRPr="005820A9" w:rsidRDefault="006E4AFD" w:rsidP="005820A9">
      <w:pPr>
        <w:pStyle w:val="Normal1"/>
        <w:spacing w:before="0" w:line="360" w:lineRule="auto"/>
        <w:rPr>
          <w:szCs w:val="22"/>
          <w:rtl/>
        </w:rPr>
      </w:pPr>
    </w:p>
    <w:sectPr w:rsidR="006E4AFD" w:rsidRPr="005820A9" w:rsidSect="004B3F9A">
      <w:headerReference w:type="default" r:id="rId28"/>
      <w:footerReference w:type="default" r:id="rId29"/>
      <w:headerReference w:type="first" r:id="rId30"/>
      <w:footerReference w:type="first" r:id="rId31"/>
      <w:pgSz w:w="11906" w:h="16838" w:code="9"/>
      <w:pgMar w:top="1440" w:right="991" w:bottom="1440" w:left="993" w:header="709" w:footer="709" w:gutter="0"/>
      <w:pgBorders w:offsetFrom="page">
        <w:bottom w:val="single" w:sz="4" w:space="24" w:color="auto"/>
      </w:pgBorders>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2397" w:rsidRDefault="00642397">
      <w:r>
        <w:separator/>
      </w:r>
    </w:p>
  </w:endnote>
  <w:endnote w:type="continuationSeparator" w:id="0">
    <w:p w:rsidR="00642397" w:rsidRDefault="00642397">
      <w:r>
        <w:continuationSeparator/>
      </w:r>
    </w:p>
  </w:endnote>
  <w:endnote w:type="continuationNotice" w:id="1">
    <w:p w:rsidR="00642397" w:rsidRDefault="00642397">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Guttman Yad">
    <w:panose1 w:val="02010401010101010101"/>
    <w:charset w:val="B1"/>
    <w:family w:val="auto"/>
    <w:pitch w:val="variable"/>
    <w:sig w:usb0="00000801" w:usb1="4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Arial Unicode MS">
    <w:panose1 w:val="020B0604020202020204"/>
    <w:charset w:val="00"/>
    <w:family w:val="roman"/>
    <w:notTrueType/>
    <w:pitch w:val="variable"/>
    <w:sig w:usb0="00000003" w:usb1="00000000" w:usb2="00000000" w:usb3="00000000" w:csb0="00000001" w:csb1="00000000"/>
  </w:font>
  <w:font w:name="FrankRuehl">
    <w:panose1 w:val="020E050306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MS Sans Serif">
    <w:altName w:val="Times New Roman"/>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45C8" w:rsidRDefault="005145C8" w:rsidP="003E3D25">
    <w:pPr>
      <w:pStyle w:val="a9"/>
      <w:jc w:val="center"/>
      <w:rPr>
        <w:sz w:val="20"/>
        <w:rtl/>
      </w:rPr>
    </w:pPr>
    <w:r>
      <w:rPr>
        <w:rFonts w:hint="cs"/>
        <w:b/>
        <w:bCs/>
        <w:sz w:val="20"/>
        <w:rtl/>
      </w:rPr>
      <w:t xml:space="preserve">- </w:t>
    </w:r>
    <w:r w:rsidRPr="004A04DB">
      <w:rPr>
        <w:rFonts w:hint="cs"/>
        <w:b/>
        <w:bCs/>
        <w:sz w:val="20"/>
        <w:rtl/>
      </w:rPr>
      <w:t xml:space="preserve"> </w:t>
    </w:r>
    <w:r w:rsidR="00642397">
      <w:fldChar w:fldCharType="begin"/>
    </w:r>
    <w:r w:rsidR="00642397">
      <w:instrText xml:space="preserve"> DOCPROPERTY "Category"  \* MERGEFORMAT </w:instrText>
    </w:r>
    <w:r w:rsidR="00642397">
      <w:fldChar w:fldCharType="separate"/>
    </w:r>
    <w:r w:rsidRPr="00630DFA">
      <w:rPr>
        <w:b/>
        <w:bCs/>
        <w:sz w:val="20"/>
        <w:rtl/>
      </w:rPr>
      <w:t>שמור</w:t>
    </w:r>
    <w:r w:rsidR="00642397">
      <w:rPr>
        <w:b/>
        <w:bCs/>
        <w:sz w:val="20"/>
      </w:rPr>
      <w:fldChar w:fldCharType="end"/>
    </w:r>
    <w:r w:rsidRPr="004A04DB">
      <w:rPr>
        <w:rFonts w:hint="cs"/>
        <w:b/>
        <w:bCs/>
        <w:sz w:val="20"/>
        <w:rtl/>
      </w:rPr>
      <w:t xml:space="preserve"> </w:t>
    </w:r>
    <w:r>
      <w:rPr>
        <w:rFonts w:hint="cs"/>
        <w:b/>
        <w:bCs/>
        <w:sz w:val="20"/>
        <w:rtl/>
      </w:rPr>
      <w:t xml:space="preserve"> -</w:t>
    </w:r>
    <w:r w:rsidRPr="004A04DB">
      <w:rPr>
        <w:rFonts w:hint="cs"/>
        <w:b/>
        <w:bCs/>
        <w:sz w:val="20"/>
        <w:rtl/>
      </w:rPr>
      <w:t xml:space="preserve"> </w:t>
    </w:r>
    <w:r w:rsidRPr="004A04DB">
      <w:rPr>
        <w:b/>
        <w:bCs/>
        <w:sz w:val="20"/>
        <w:rtl/>
      </w:rPr>
      <w:br/>
    </w:r>
    <w:r w:rsidRPr="004A04DB">
      <w:rPr>
        <w:rFonts w:hint="cs"/>
        <w:sz w:val="20"/>
        <w:rtl/>
      </w:rPr>
      <w:t xml:space="preserve">מסמך זה הוא רכושו הבלעדי של </w:t>
    </w:r>
    <w:r w:rsidR="00642397">
      <w:fldChar w:fldCharType="begin"/>
    </w:r>
    <w:r w:rsidR="00642397">
      <w:instrText xml:space="preserve"> DOCPROPERTY "Company"  \* MERGEFORMAT </w:instrText>
    </w:r>
    <w:r w:rsidR="00642397">
      <w:fldChar w:fldCharType="separate"/>
    </w:r>
    <w:r w:rsidRPr="00630DFA">
      <w:rPr>
        <w:sz w:val="20"/>
        <w:rtl/>
      </w:rPr>
      <w:t>משרד הבריאות</w:t>
    </w:r>
    <w:r w:rsidR="00642397">
      <w:rPr>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45C8" w:rsidRDefault="005145C8" w:rsidP="008B7CD8">
    <w:pPr>
      <w:pStyle w:val="a9"/>
      <w:jc w:val="center"/>
      <w:rPr>
        <w:sz w:val="20"/>
        <w:rtl/>
      </w:rPr>
    </w:pPr>
    <w:r>
      <w:rPr>
        <w:rFonts w:hint="cs"/>
        <w:b/>
        <w:bCs/>
        <w:sz w:val="20"/>
        <w:rtl/>
      </w:rPr>
      <w:t xml:space="preserve">- </w:t>
    </w:r>
    <w:r w:rsidRPr="004A04DB">
      <w:rPr>
        <w:rFonts w:hint="cs"/>
        <w:b/>
        <w:bCs/>
        <w:sz w:val="20"/>
        <w:rtl/>
      </w:rPr>
      <w:t xml:space="preserve"> </w:t>
    </w:r>
    <w:r w:rsidR="00642397">
      <w:fldChar w:fldCharType="begin"/>
    </w:r>
    <w:r w:rsidR="00642397">
      <w:instrText xml:space="preserve"> DOCPROPERTY "Category"  \* MERGEFORMAT </w:instrText>
    </w:r>
    <w:r w:rsidR="00642397">
      <w:fldChar w:fldCharType="separate"/>
    </w:r>
    <w:r w:rsidRPr="00630DFA">
      <w:rPr>
        <w:b/>
        <w:bCs/>
        <w:sz w:val="20"/>
        <w:rtl/>
      </w:rPr>
      <w:t>שמור</w:t>
    </w:r>
    <w:r w:rsidR="00642397">
      <w:rPr>
        <w:b/>
        <w:bCs/>
        <w:sz w:val="20"/>
      </w:rPr>
      <w:fldChar w:fldCharType="end"/>
    </w:r>
    <w:r w:rsidRPr="004A04DB">
      <w:rPr>
        <w:rFonts w:hint="cs"/>
        <w:b/>
        <w:bCs/>
        <w:sz w:val="20"/>
        <w:rtl/>
      </w:rPr>
      <w:t xml:space="preserve"> </w:t>
    </w:r>
    <w:r>
      <w:rPr>
        <w:rFonts w:hint="cs"/>
        <w:b/>
        <w:bCs/>
        <w:sz w:val="20"/>
        <w:rtl/>
      </w:rPr>
      <w:t xml:space="preserve"> -</w:t>
    </w:r>
    <w:r w:rsidRPr="004A04DB">
      <w:rPr>
        <w:rFonts w:hint="cs"/>
        <w:b/>
        <w:bCs/>
        <w:sz w:val="20"/>
        <w:rtl/>
      </w:rPr>
      <w:t xml:space="preserve"> </w:t>
    </w:r>
    <w:r w:rsidRPr="004A04DB">
      <w:rPr>
        <w:b/>
        <w:bCs/>
        <w:sz w:val="20"/>
        <w:rtl/>
      </w:rPr>
      <w:br/>
    </w:r>
    <w:r w:rsidRPr="004A04DB">
      <w:rPr>
        <w:rFonts w:hint="cs"/>
        <w:sz w:val="20"/>
        <w:rtl/>
      </w:rPr>
      <w:t xml:space="preserve">מסמך זה הוא רכושו הבלעדי של </w:t>
    </w:r>
    <w:r w:rsidR="00642397">
      <w:fldChar w:fldCharType="begin"/>
    </w:r>
    <w:r w:rsidR="00642397">
      <w:instrText xml:space="preserve"> DOCPROPERTY "Company"  \* MERGEFORMAT </w:instrText>
    </w:r>
    <w:r w:rsidR="00642397">
      <w:fldChar w:fldCharType="separate"/>
    </w:r>
    <w:r w:rsidRPr="00630DFA">
      <w:rPr>
        <w:sz w:val="20"/>
        <w:rtl/>
      </w:rPr>
      <w:t>משרד הבריאות</w:t>
    </w:r>
    <w:r w:rsidR="00642397">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2397" w:rsidRDefault="00642397">
      <w:r>
        <w:separator/>
      </w:r>
    </w:p>
  </w:footnote>
  <w:footnote w:type="continuationSeparator" w:id="0">
    <w:p w:rsidR="00642397" w:rsidRDefault="00642397">
      <w:r>
        <w:continuationSeparator/>
      </w:r>
    </w:p>
  </w:footnote>
  <w:footnote w:type="continuationNotice" w:id="1">
    <w:p w:rsidR="00642397" w:rsidRDefault="00642397">
      <w:pPr>
        <w:spacing w:before="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45C8" w:rsidRPr="00155973" w:rsidRDefault="005145C8" w:rsidP="00DB1CFB">
    <w:pPr>
      <w:pStyle w:val="a7"/>
      <w:tabs>
        <w:tab w:val="clear" w:pos="4153"/>
        <w:tab w:val="clear" w:pos="8306"/>
        <w:tab w:val="center" w:pos="4570"/>
        <w:tab w:val="right" w:pos="9070"/>
      </w:tabs>
      <w:jc w:val="center"/>
      <w:rPr>
        <w:sz w:val="20"/>
        <w:rtl/>
      </w:rPr>
    </w:pPr>
    <w:r w:rsidRPr="00155973">
      <w:rPr>
        <w:sz w:val="20"/>
        <w:rtl/>
      </w:rPr>
      <w:tab/>
    </w:r>
    <w:r w:rsidR="00642397">
      <w:fldChar w:fldCharType="begin"/>
    </w:r>
    <w:r w:rsidR="00642397">
      <w:instrText xml:space="preserve"> DOCPROPERTY "Company"  \* MERGEFORMAT </w:instrText>
    </w:r>
    <w:r w:rsidR="00642397">
      <w:fldChar w:fldCharType="separate"/>
    </w:r>
    <w:r w:rsidRPr="00630DFA">
      <w:rPr>
        <w:b/>
        <w:bCs/>
        <w:sz w:val="24"/>
        <w:szCs w:val="24"/>
        <w:rtl/>
      </w:rPr>
      <w:t>משרד הבריאות</w:t>
    </w:r>
    <w:r w:rsidR="00642397">
      <w:rPr>
        <w:b/>
        <w:bCs/>
        <w:sz w:val="24"/>
        <w:szCs w:val="24"/>
      </w:rPr>
      <w:fldChar w:fldCharType="end"/>
    </w:r>
    <w:r w:rsidRPr="00155973">
      <w:rPr>
        <w:sz w:val="20"/>
        <w:rtl/>
      </w:rPr>
      <w:tab/>
    </w:r>
    <w:r w:rsidRPr="00155973">
      <w:rPr>
        <w:sz w:val="20"/>
        <w:rtl/>
      </w:rPr>
      <w:fldChar w:fldCharType="begin"/>
    </w:r>
    <w:r w:rsidRPr="00155973">
      <w:rPr>
        <w:sz w:val="20"/>
        <w:rtl/>
      </w:rPr>
      <w:instrText xml:space="preserve"> </w:instrText>
    </w:r>
    <w:r w:rsidRPr="00155973">
      <w:rPr>
        <w:sz w:val="20"/>
      </w:rPr>
      <w:instrText>SAVEDATE</w:instrText>
    </w:r>
    <w:r w:rsidRPr="00155973">
      <w:rPr>
        <w:sz w:val="20"/>
        <w:rtl/>
      </w:rPr>
      <w:instrText xml:space="preserve"> \</w:instrText>
    </w:r>
    <w:r w:rsidRPr="00155973">
      <w:rPr>
        <w:rFonts w:hint="cs"/>
        <w:sz w:val="20"/>
        <w:rtl/>
      </w:rPr>
      <w:instrText>@ "</w:instrText>
    </w:r>
    <w:r w:rsidRPr="00155973">
      <w:rPr>
        <w:sz w:val="20"/>
      </w:rPr>
      <w:instrText>dd/MM/yyyy</w:instrText>
    </w:r>
    <w:r w:rsidRPr="00155973">
      <w:rPr>
        <w:sz w:val="20"/>
        <w:rtl/>
      </w:rPr>
      <w:instrText>" \</w:instrText>
    </w:r>
    <w:r w:rsidRPr="00155973">
      <w:rPr>
        <w:rFonts w:hint="cs"/>
        <w:sz w:val="20"/>
        <w:rtl/>
      </w:rPr>
      <w:instrText xml:space="preserve">* </w:instrText>
    </w:r>
    <w:r w:rsidRPr="00155973">
      <w:rPr>
        <w:sz w:val="20"/>
      </w:rPr>
      <w:instrText>MERGEFORMAT</w:instrText>
    </w:r>
    <w:r w:rsidRPr="00155973">
      <w:rPr>
        <w:sz w:val="20"/>
        <w:rtl/>
      </w:rPr>
      <w:instrText xml:space="preserve"> </w:instrText>
    </w:r>
    <w:r w:rsidRPr="00155973">
      <w:rPr>
        <w:sz w:val="20"/>
        <w:rtl/>
      </w:rPr>
      <w:fldChar w:fldCharType="separate"/>
    </w:r>
    <w:r w:rsidR="00E432CC">
      <w:rPr>
        <w:noProof/>
        <w:sz w:val="20"/>
        <w:rtl/>
      </w:rPr>
      <w:t>‏30/10/2014</w:t>
    </w:r>
    <w:r w:rsidRPr="00155973">
      <w:rPr>
        <w:sz w:val="20"/>
        <w:rtl/>
      </w:rPr>
      <w:fldChar w:fldCharType="end"/>
    </w:r>
  </w:p>
  <w:p w:rsidR="005145C8" w:rsidRPr="00155973" w:rsidRDefault="005145C8" w:rsidP="00DB1CFB">
    <w:pPr>
      <w:pStyle w:val="a7"/>
      <w:tabs>
        <w:tab w:val="clear" w:pos="4153"/>
        <w:tab w:val="clear" w:pos="8306"/>
        <w:tab w:val="center" w:pos="4570"/>
        <w:tab w:val="right" w:pos="9070"/>
      </w:tabs>
      <w:jc w:val="center"/>
      <w:rPr>
        <w:sz w:val="20"/>
        <w:rtl/>
      </w:rPr>
    </w:pPr>
    <w:r>
      <w:rPr>
        <w:rFonts w:hint="cs"/>
        <w:sz w:val="20"/>
        <w:rtl/>
      </w:rPr>
      <w:t>כלי ניהול בקרות והבטחת איכות</w:t>
    </w:r>
    <w:r w:rsidRPr="00155973">
      <w:rPr>
        <w:sz w:val="20"/>
        <w:rtl/>
      </w:rPr>
      <w:tab/>
    </w:r>
    <w:r w:rsidRPr="00155973">
      <w:rPr>
        <w:sz w:val="20"/>
        <w:rtl/>
      </w:rPr>
      <w:tab/>
    </w:r>
    <w:r w:rsidRPr="00155973">
      <w:rPr>
        <w:rFonts w:hint="cs"/>
        <w:sz w:val="20"/>
        <w:rtl/>
      </w:rPr>
      <w:t xml:space="preserve">מהדורה </w:t>
    </w:r>
    <w:r>
      <w:rPr>
        <w:rFonts w:hint="cs"/>
        <w:sz w:val="20"/>
        <w:rtl/>
      </w:rPr>
      <w:t>3</w:t>
    </w:r>
    <w:r w:rsidRPr="00155973">
      <w:rPr>
        <w:rFonts w:hint="cs"/>
        <w:sz w:val="20"/>
        <w:rtl/>
      </w:rPr>
      <w:t>.</w:t>
    </w:r>
    <w:r>
      <w:rPr>
        <w:rFonts w:hint="cs"/>
        <w:sz w:val="20"/>
        <w:rtl/>
      </w:rPr>
      <w:t>1</w:t>
    </w:r>
  </w:p>
  <w:p w:rsidR="005145C8" w:rsidRPr="00EB318A" w:rsidRDefault="005145C8" w:rsidP="004A1C63">
    <w:pPr>
      <w:pStyle w:val="a7"/>
      <w:tabs>
        <w:tab w:val="clear" w:pos="4153"/>
        <w:tab w:val="clear" w:pos="8306"/>
        <w:tab w:val="center" w:pos="4570"/>
        <w:tab w:val="right" w:pos="9070"/>
      </w:tabs>
      <w:spacing w:line="480" w:lineRule="auto"/>
      <w:jc w:val="center"/>
      <w:rPr>
        <w:sz w:val="20"/>
      </w:rPr>
    </w:pPr>
    <w:r>
      <w:rPr>
        <w:rFonts w:hint="cs"/>
        <w:sz w:val="20"/>
        <w:rtl/>
      </w:rPr>
      <w:t xml:space="preserve">    </w:t>
    </w:r>
    <w:r w:rsidRPr="00155973">
      <w:rPr>
        <w:rFonts w:hint="cs"/>
        <w:sz w:val="20"/>
        <w:rtl/>
      </w:rPr>
      <w:t xml:space="preserve">עמוד </w:t>
    </w:r>
    <w:r w:rsidRPr="00155973">
      <w:rPr>
        <w:sz w:val="20"/>
        <w:rtl/>
      </w:rPr>
      <w:fldChar w:fldCharType="begin"/>
    </w:r>
    <w:r w:rsidRPr="00155973">
      <w:rPr>
        <w:sz w:val="20"/>
        <w:rtl/>
      </w:rPr>
      <w:instrText xml:space="preserve"> </w:instrText>
    </w:r>
    <w:r w:rsidRPr="00155973">
      <w:rPr>
        <w:sz w:val="20"/>
      </w:rPr>
      <w:instrText>PAGE</w:instrText>
    </w:r>
    <w:r w:rsidRPr="00155973">
      <w:rPr>
        <w:sz w:val="20"/>
        <w:rtl/>
      </w:rPr>
      <w:instrText xml:space="preserve">  \</w:instrText>
    </w:r>
    <w:r w:rsidRPr="00155973">
      <w:rPr>
        <w:rFonts w:hint="cs"/>
        <w:sz w:val="20"/>
        <w:rtl/>
      </w:rPr>
      <w:instrText xml:space="preserve">* </w:instrText>
    </w:r>
    <w:r w:rsidRPr="00155973">
      <w:rPr>
        <w:sz w:val="20"/>
      </w:rPr>
      <w:instrText>MERGEFORMAT</w:instrText>
    </w:r>
    <w:r w:rsidRPr="00155973">
      <w:rPr>
        <w:sz w:val="20"/>
        <w:rtl/>
      </w:rPr>
      <w:instrText xml:space="preserve"> </w:instrText>
    </w:r>
    <w:r w:rsidRPr="00155973">
      <w:rPr>
        <w:sz w:val="20"/>
        <w:rtl/>
      </w:rPr>
      <w:fldChar w:fldCharType="separate"/>
    </w:r>
    <w:r w:rsidR="00E432CC">
      <w:rPr>
        <w:noProof/>
        <w:sz w:val="20"/>
        <w:rtl/>
      </w:rPr>
      <w:t>17</w:t>
    </w:r>
    <w:r w:rsidRPr="00155973">
      <w:rPr>
        <w:sz w:val="20"/>
        <w:rtl/>
      </w:rPr>
      <w:fldChar w:fldCharType="end"/>
    </w:r>
    <w:r w:rsidRPr="00155973">
      <w:rPr>
        <w:sz w:val="20"/>
        <w:rtl/>
      </w:rPr>
      <w:t xml:space="preserve"> </w:t>
    </w:r>
    <w:r w:rsidRPr="00155973">
      <w:rPr>
        <w:rFonts w:hint="cs"/>
        <w:sz w:val="20"/>
        <w:rtl/>
      </w:rPr>
      <w:t xml:space="preserve">מתוך </w:t>
    </w:r>
    <w:r w:rsidRPr="00155973">
      <w:rPr>
        <w:sz w:val="20"/>
        <w:rtl/>
      </w:rPr>
      <w:fldChar w:fldCharType="begin"/>
    </w:r>
    <w:r w:rsidRPr="00155973">
      <w:rPr>
        <w:sz w:val="20"/>
        <w:rtl/>
      </w:rPr>
      <w:instrText xml:space="preserve"> </w:instrText>
    </w:r>
    <w:r w:rsidRPr="00155973">
      <w:rPr>
        <w:sz w:val="20"/>
      </w:rPr>
      <w:instrText>NUMPAGES</w:instrText>
    </w:r>
    <w:r w:rsidRPr="00155973">
      <w:rPr>
        <w:sz w:val="20"/>
        <w:rtl/>
      </w:rPr>
      <w:instrText xml:space="preserve"> </w:instrText>
    </w:r>
    <w:r w:rsidRPr="00155973">
      <w:rPr>
        <w:sz w:val="20"/>
        <w:rtl/>
      </w:rPr>
      <w:fldChar w:fldCharType="separate"/>
    </w:r>
    <w:r w:rsidR="00E432CC">
      <w:rPr>
        <w:noProof/>
        <w:sz w:val="20"/>
        <w:rtl/>
      </w:rPr>
      <w:t>17</w:t>
    </w:r>
    <w:r w:rsidRPr="00155973">
      <w:rPr>
        <w:sz w:val="20"/>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45C8" w:rsidRPr="00155973" w:rsidRDefault="005145C8" w:rsidP="00DB1CFB">
    <w:pPr>
      <w:pStyle w:val="a7"/>
      <w:tabs>
        <w:tab w:val="clear" w:pos="4153"/>
        <w:tab w:val="clear" w:pos="8306"/>
        <w:tab w:val="center" w:pos="4570"/>
        <w:tab w:val="right" w:pos="9070"/>
      </w:tabs>
      <w:jc w:val="center"/>
      <w:rPr>
        <w:sz w:val="20"/>
        <w:rtl/>
      </w:rPr>
    </w:pPr>
    <w:r w:rsidRPr="00155973">
      <w:rPr>
        <w:sz w:val="20"/>
        <w:rtl/>
      </w:rPr>
      <w:tab/>
    </w:r>
    <w:r w:rsidR="00642397">
      <w:fldChar w:fldCharType="begin"/>
    </w:r>
    <w:r w:rsidR="00642397">
      <w:instrText xml:space="preserve"> DOCPROPERTY "Company"  \* MERGEFORMAT </w:instrText>
    </w:r>
    <w:r w:rsidR="00642397">
      <w:fldChar w:fldCharType="separate"/>
    </w:r>
    <w:r w:rsidRPr="00630DFA">
      <w:rPr>
        <w:b/>
        <w:bCs/>
        <w:sz w:val="24"/>
        <w:szCs w:val="24"/>
        <w:rtl/>
      </w:rPr>
      <w:t>משרד הבריאות</w:t>
    </w:r>
    <w:r w:rsidR="00642397">
      <w:rPr>
        <w:b/>
        <w:bCs/>
        <w:sz w:val="24"/>
        <w:szCs w:val="24"/>
      </w:rPr>
      <w:fldChar w:fldCharType="end"/>
    </w:r>
    <w:r w:rsidRPr="00155973">
      <w:rPr>
        <w:sz w:val="20"/>
        <w:rtl/>
      </w:rPr>
      <w:tab/>
    </w:r>
    <w:r w:rsidRPr="00155973">
      <w:rPr>
        <w:sz w:val="20"/>
        <w:rtl/>
      </w:rPr>
      <w:fldChar w:fldCharType="begin"/>
    </w:r>
    <w:r w:rsidRPr="00155973">
      <w:rPr>
        <w:sz w:val="20"/>
        <w:rtl/>
      </w:rPr>
      <w:instrText xml:space="preserve"> </w:instrText>
    </w:r>
    <w:r w:rsidRPr="00155973">
      <w:rPr>
        <w:sz w:val="20"/>
      </w:rPr>
      <w:instrText>SAVEDATE</w:instrText>
    </w:r>
    <w:r w:rsidRPr="00155973">
      <w:rPr>
        <w:sz w:val="20"/>
        <w:rtl/>
      </w:rPr>
      <w:instrText xml:space="preserve"> \</w:instrText>
    </w:r>
    <w:r w:rsidRPr="00155973">
      <w:rPr>
        <w:rFonts w:hint="cs"/>
        <w:sz w:val="20"/>
        <w:rtl/>
      </w:rPr>
      <w:instrText>@ "</w:instrText>
    </w:r>
    <w:r w:rsidRPr="00155973">
      <w:rPr>
        <w:sz w:val="20"/>
      </w:rPr>
      <w:instrText>dd/MM/yyyy</w:instrText>
    </w:r>
    <w:r w:rsidRPr="00155973">
      <w:rPr>
        <w:sz w:val="20"/>
        <w:rtl/>
      </w:rPr>
      <w:instrText>" \</w:instrText>
    </w:r>
    <w:r w:rsidRPr="00155973">
      <w:rPr>
        <w:rFonts w:hint="cs"/>
        <w:sz w:val="20"/>
        <w:rtl/>
      </w:rPr>
      <w:instrText xml:space="preserve">* </w:instrText>
    </w:r>
    <w:r w:rsidRPr="00155973">
      <w:rPr>
        <w:sz w:val="20"/>
      </w:rPr>
      <w:instrText>MERGEFORMAT</w:instrText>
    </w:r>
    <w:r w:rsidRPr="00155973">
      <w:rPr>
        <w:sz w:val="20"/>
        <w:rtl/>
      </w:rPr>
      <w:instrText xml:space="preserve"> </w:instrText>
    </w:r>
    <w:r w:rsidRPr="00155973">
      <w:rPr>
        <w:sz w:val="20"/>
        <w:rtl/>
      </w:rPr>
      <w:fldChar w:fldCharType="separate"/>
    </w:r>
    <w:r w:rsidR="00E432CC">
      <w:rPr>
        <w:noProof/>
        <w:sz w:val="20"/>
        <w:rtl/>
      </w:rPr>
      <w:t>‏30/10/2014</w:t>
    </w:r>
    <w:r w:rsidRPr="00155973">
      <w:rPr>
        <w:sz w:val="20"/>
        <w:rtl/>
      </w:rPr>
      <w:fldChar w:fldCharType="end"/>
    </w:r>
  </w:p>
  <w:p w:rsidR="005145C8" w:rsidRPr="00EB318A" w:rsidRDefault="005145C8" w:rsidP="00DB1CFB">
    <w:pPr>
      <w:pStyle w:val="a7"/>
      <w:tabs>
        <w:tab w:val="clear" w:pos="4153"/>
        <w:tab w:val="clear" w:pos="8306"/>
        <w:tab w:val="center" w:pos="4570"/>
        <w:tab w:val="right" w:pos="9070"/>
      </w:tabs>
      <w:jc w:val="center"/>
      <w:rPr>
        <w:sz w:val="20"/>
      </w:rPr>
    </w:pPr>
    <w:r>
      <w:rPr>
        <w:rFonts w:hint="cs"/>
        <w:sz w:val="20"/>
        <w:rtl/>
      </w:rPr>
      <w:t>כלי ניהול בקרות והבטחת איכות</w:t>
    </w:r>
    <w:r w:rsidRPr="00155973">
      <w:rPr>
        <w:sz w:val="20"/>
        <w:rtl/>
      </w:rPr>
      <w:tab/>
    </w:r>
    <w:r w:rsidRPr="00155973">
      <w:rPr>
        <w:sz w:val="20"/>
        <w:rtl/>
      </w:rPr>
      <w:tab/>
    </w:r>
    <w:r w:rsidRPr="00155973">
      <w:rPr>
        <w:rFonts w:hint="cs"/>
        <w:sz w:val="20"/>
        <w:rtl/>
      </w:rPr>
      <w:t xml:space="preserve">מהדורה </w:t>
    </w:r>
    <w:r>
      <w:rPr>
        <w:rFonts w:hint="cs"/>
        <w:sz w:val="20"/>
        <w:rtl/>
      </w:rPr>
      <w:t>3.1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32459"/>
    <w:multiLevelType w:val="hybridMultilevel"/>
    <w:tmpl w:val="4D6803CC"/>
    <w:lvl w:ilvl="0" w:tplc="0CE62ED0">
      <w:start w:val="1"/>
      <w:numFmt w:val="bullet"/>
      <w:pStyle w:val="Instruction3"/>
      <w:lvlText w:val=""/>
      <w:lvlJc w:val="left"/>
      <w:pPr>
        <w:tabs>
          <w:tab w:val="num" w:pos="1588"/>
        </w:tabs>
        <w:ind w:left="1588"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36C7716"/>
    <w:multiLevelType w:val="singleLevel"/>
    <w:tmpl w:val="85686110"/>
    <w:lvl w:ilvl="0">
      <w:start w:val="1"/>
      <w:numFmt w:val="hebrew1"/>
      <w:pStyle w:val="2"/>
      <w:lvlText w:val="%1."/>
      <w:lvlJc w:val="left"/>
      <w:pPr>
        <w:tabs>
          <w:tab w:val="num" w:pos="1191"/>
        </w:tabs>
        <w:ind w:left="1191" w:right="1191" w:hanging="397"/>
      </w:pPr>
      <w:rPr>
        <w:rFonts w:cs="David" w:hint="default"/>
        <w:szCs w:val="24"/>
      </w:rPr>
    </w:lvl>
  </w:abstractNum>
  <w:abstractNum w:abstractNumId="2">
    <w:nsid w:val="038C2E5B"/>
    <w:multiLevelType w:val="hybridMultilevel"/>
    <w:tmpl w:val="2FCAC7A6"/>
    <w:lvl w:ilvl="0" w:tplc="0F988DD0">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03C5513B"/>
    <w:multiLevelType w:val="hybridMultilevel"/>
    <w:tmpl w:val="190C1FEA"/>
    <w:lvl w:ilvl="0" w:tplc="04090005">
      <w:start w:val="1"/>
      <w:numFmt w:val="bullet"/>
      <w:lvlText w:val=""/>
      <w:lvlJc w:val="left"/>
      <w:pPr>
        <w:ind w:left="1931" w:hanging="360"/>
      </w:pPr>
      <w:rPr>
        <w:rFonts w:ascii="Wingdings" w:hAnsi="Wingdings" w:hint="default"/>
      </w:rPr>
    </w:lvl>
    <w:lvl w:ilvl="1" w:tplc="04090003" w:tentative="1">
      <w:start w:val="1"/>
      <w:numFmt w:val="bullet"/>
      <w:lvlText w:val="o"/>
      <w:lvlJc w:val="left"/>
      <w:pPr>
        <w:ind w:left="2651" w:hanging="360"/>
      </w:pPr>
      <w:rPr>
        <w:rFonts w:ascii="Courier New" w:hAnsi="Courier New" w:cs="Courier New" w:hint="default"/>
      </w:rPr>
    </w:lvl>
    <w:lvl w:ilvl="2" w:tplc="04090005" w:tentative="1">
      <w:start w:val="1"/>
      <w:numFmt w:val="bullet"/>
      <w:lvlText w:val=""/>
      <w:lvlJc w:val="left"/>
      <w:pPr>
        <w:ind w:left="3371" w:hanging="360"/>
      </w:pPr>
      <w:rPr>
        <w:rFonts w:ascii="Wingdings" w:hAnsi="Wingdings" w:hint="default"/>
      </w:rPr>
    </w:lvl>
    <w:lvl w:ilvl="3" w:tplc="04090001" w:tentative="1">
      <w:start w:val="1"/>
      <w:numFmt w:val="bullet"/>
      <w:lvlText w:val=""/>
      <w:lvlJc w:val="left"/>
      <w:pPr>
        <w:ind w:left="4091" w:hanging="360"/>
      </w:pPr>
      <w:rPr>
        <w:rFonts w:ascii="Symbol" w:hAnsi="Symbol" w:hint="default"/>
      </w:rPr>
    </w:lvl>
    <w:lvl w:ilvl="4" w:tplc="04090003" w:tentative="1">
      <w:start w:val="1"/>
      <w:numFmt w:val="bullet"/>
      <w:lvlText w:val="o"/>
      <w:lvlJc w:val="left"/>
      <w:pPr>
        <w:ind w:left="4811" w:hanging="360"/>
      </w:pPr>
      <w:rPr>
        <w:rFonts w:ascii="Courier New" w:hAnsi="Courier New" w:cs="Courier New" w:hint="default"/>
      </w:rPr>
    </w:lvl>
    <w:lvl w:ilvl="5" w:tplc="04090005" w:tentative="1">
      <w:start w:val="1"/>
      <w:numFmt w:val="bullet"/>
      <w:lvlText w:val=""/>
      <w:lvlJc w:val="left"/>
      <w:pPr>
        <w:ind w:left="5531" w:hanging="360"/>
      </w:pPr>
      <w:rPr>
        <w:rFonts w:ascii="Wingdings" w:hAnsi="Wingdings" w:hint="default"/>
      </w:rPr>
    </w:lvl>
    <w:lvl w:ilvl="6" w:tplc="04090001" w:tentative="1">
      <w:start w:val="1"/>
      <w:numFmt w:val="bullet"/>
      <w:lvlText w:val=""/>
      <w:lvlJc w:val="left"/>
      <w:pPr>
        <w:ind w:left="6251" w:hanging="360"/>
      </w:pPr>
      <w:rPr>
        <w:rFonts w:ascii="Symbol" w:hAnsi="Symbol" w:hint="default"/>
      </w:rPr>
    </w:lvl>
    <w:lvl w:ilvl="7" w:tplc="04090003" w:tentative="1">
      <w:start w:val="1"/>
      <w:numFmt w:val="bullet"/>
      <w:lvlText w:val="o"/>
      <w:lvlJc w:val="left"/>
      <w:pPr>
        <w:ind w:left="6971" w:hanging="360"/>
      </w:pPr>
      <w:rPr>
        <w:rFonts w:ascii="Courier New" w:hAnsi="Courier New" w:cs="Courier New" w:hint="default"/>
      </w:rPr>
    </w:lvl>
    <w:lvl w:ilvl="8" w:tplc="04090005" w:tentative="1">
      <w:start w:val="1"/>
      <w:numFmt w:val="bullet"/>
      <w:lvlText w:val=""/>
      <w:lvlJc w:val="left"/>
      <w:pPr>
        <w:ind w:left="7691" w:hanging="360"/>
      </w:pPr>
      <w:rPr>
        <w:rFonts w:ascii="Wingdings" w:hAnsi="Wingdings" w:hint="default"/>
      </w:rPr>
    </w:lvl>
  </w:abstractNum>
  <w:abstractNum w:abstractNumId="4">
    <w:nsid w:val="044A3C3D"/>
    <w:multiLevelType w:val="hybridMultilevel"/>
    <w:tmpl w:val="3F14530E"/>
    <w:lvl w:ilvl="0" w:tplc="709458EA">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nsid w:val="07306C3D"/>
    <w:multiLevelType w:val="singleLevel"/>
    <w:tmpl w:val="15F4AB8E"/>
    <w:lvl w:ilvl="0">
      <w:start w:val="1"/>
      <w:numFmt w:val="hebrew1"/>
      <w:pStyle w:val="ListHnumber1"/>
      <w:lvlText w:val="%1."/>
      <w:lvlJc w:val="left"/>
      <w:pPr>
        <w:tabs>
          <w:tab w:val="num" w:pos="794"/>
        </w:tabs>
        <w:ind w:left="794" w:right="794" w:hanging="397"/>
      </w:pPr>
      <w:rPr>
        <w:rFonts w:cs="David" w:hint="default"/>
        <w:szCs w:val="24"/>
      </w:rPr>
    </w:lvl>
  </w:abstractNum>
  <w:abstractNum w:abstractNumId="6">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7">
    <w:nsid w:val="088E5963"/>
    <w:multiLevelType w:val="multilevel"/>
    <w:tmpl w:val="D56C0F9E"/>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rPr>
    </w:lvl>
    <w:lvl w:ilvl="2">
      <w:start w:val="8"/>
      <w:numFmt w:val="decimal"/>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9">
    <w:nsid w:val="090B2CF2"/>
    <w:multiLevelType w:val="multilevel"/>
    <w:tmpl w:val="185277B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361" w:hanging="64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0A104426"/>
    <w:multiLevelType w:val="hybridMultilevel"/>
    <w:tmpl w:val="2FCAC7A6"/>
    <w:lvl w:ilvl="0" w:tplc="0F988DD0">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0AEE706E"/>
    <w:multiLevelType w:val="hybridMultilevel"/>
    <w:tmpl w:val="14C8C02A"/>
    <w:lvl w:ilvl="0" w:tplc="4D5E83BC">
      <w:numFmt w:val="bullet"/>
      <w:lvlText w:val=""/>
      <w:lvlJc w:val="left"/>
      <w:pPr>
        <w:ind w:left="2520" w:hanging="360"/>
      </w:pPr>
      <w:rPr>
        <w:rFonts w:ascii="Symbol" w:eastAsia="Times New Roman" w:hAnsi="Symbol" w:cs="Tahoma"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nsid w:val="0AFD454B"/>
    <w:multiLevelType w:val="multilevel"/>
    <w:tmpl w:val="FDE0430A"/>
    <w:lvl w:ilvl="0">
      <w:start w:val="2"/>
      <w:numFmt w:val="decimal"/>
      <w:lvlText w:val="%1"/>
      <w:lvlJc w:val="left"/>
      <w:pPr>
        <w:ind w:left="435" w:hanging="435"/>
      </w:pPr>
      <w:rPr>
        <w:rFonts w:hint="default"/>
        <w:sz w:val="24"/>
      </w:rPr>
    </w:lvl>
    <w:lvl w:ilvl="1">
      <w:start w:val="3"/>
      <w:numFmt w:val="decimal"/>
      <w:lvlText w:val="%1.%2"/>
      <w:lvlJc w:val="left"/>
      <w:pPr>
        <w:ind w:left="1115" w:hanging="435"/>
      </w:pPr>
      <w:rPr>
        <w:rFonts w:hint="default"/>
        <w:sz w:val="24"/>
      </w:rPr>
    </w:lvl>
    <w:lvl w:ilvl="2">
      <w:start w:val="9"/>
      <w:numFmt w:val="decimal"/>
      <w:lvlText w:val="%1.%2.%3"/>
      <w:lvlJc w:val="left"/>
      <w:pPr>
        <w:ind w:left="2080" w:hanging="720"/>
      </w:pPr>
      <w:rPr>
        <w:rFonts w:hint="default"/>
        <w:sz w:val="24"/>
      </w:rPr>
    </w:lvl>
    <w:lvl w:ilvl="3">
      <w:start w:val="1"/>
      <w:numFmt w:val="decimal"/>
      <w:lvlText w:val="%1.%2.%3.%4"/>
      <w:lvlJc w:val="left"/>
      <w:pPr>
        <w:ind w:left="2760" w:hanging="720"/>
      </w:pPr>
      <w:rPr>
        <w:rFonts w:hint="default"/>
        <w:sz w:val="24"/>
      </w:rPr>
    </w:lvl>
    <w:lvl w:ilvl="4">
      <w:start w:val="1"/>
      <w:numFmt w:val="decimal"/>
      <w:lvlText w:val="%1.%2.%3.%4.%5"/>
      <w:lvlJc w:val="left"/>
      <w:pPr>
        <w:ind w:left="3800" w:hanging="1080"/>
      </w:pPr>
      <w:rPr>
        <w:rFonts w:hint="default"/>
        <w:sz w:val="24"/>
      </w:rPr>
    </w:lvl>
    <w:lvl w:ilvl="5">
      <w:start w:val="1"/>
      <w:numFmt w:val="decimal"/>
      <w:lvlText w:val="%1.%2.%3.%4.%5.%6"/>
      <w:lvlJc w:val="left"/>
      <w:pPr>
        <w:ind w:left="4480" w:hanging="1080"/>
      </w:pPr>
      <w:rPr>
        <w:rFonts w:hint="default"/>
        <w:sz w:val="24"/>
      </w:rPr>
    </w:lvl>
    <w:lvl w:ilvl="6">
      <w:start w:val="1"/>
      <w:numFmt w:val="decimal"/>
      <w:lvlText w:val="%1.%2.%3.%4.%5.%6.%7"/>
      <w:lvlJc w:val="left"/>
      <w:pPr>
        <w:ind w:left="5520" w:hanging="1440"/>
      </w:pPr>
      <w:rPr>
        <w:rFonts w:hint="default"/>
        <w:sz w:val="24"/>
      </w:rPr>
    </w:lvl>
    <w:lvl w:ilvl="7">
      <w:start w:val="1"/>
      <w:numFmt w:val="decimal"/>
      <w:lvlText w:val="%1.%2.%3.%4.%5.%6.%7.%8"/>
      <w:lvlJc w:val="left"/>
      <w:pPr>
        <w:ind w:left="6200" w:hanging="1440"/>
      </w:pPr>
      <w:rPr>
        <w:rFonts w:hint="default"/>
        <w:sz w:val="24"/>
      </w:rPr>
    </w:lvl>
    <w:lvl w:ilvl="8">
      <w:start w:val="1"/>
      <w:numFmt w:val="decimal"/>
      <w:lvlText w:val="%1.%2.%3.%4.%5.%6.%7.%8.%9"/>
      <w:lvlJc w:val="left"/>
      <w:pPr>
        <w:ind w:left="6880" w:hanging="1440"/>
      </w:pPr>
      <w:rPr>
        <w:rFonts w:hint="default"/>
        <w:sz w:val="24"/>
      </w:rPr>
    </w:lvl>
  </w:abstractNum>
  <w:abstractNum w:abstractNumId="13">
    <w:nsid w:val="0B8B06CC"/>
    <w:multiLevelType w:val="multilevel"/>
    <w:tmpl w:val="5B9E25F8"/>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bullet"/>
      <w:lvlText w:val=""/>
      <w:lvlJc w:val="left"/>
      <w:pPr>
        <w:tabs>
          <w:tab w:val="num" w:pos="1800"/>
        </w:tabs>
        <w:ind w:left="1800" w:hanging="720"/>
      </w:pPr>
      <w:rPr>
        <w:rFonts w:ascii="Symbol" w:hAnsi="Symbol" w:hint="default"/>
        <w:b w:val="0"/>
        <w:bCs w:val="0"/>
        <w:lang w:val="en-US"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4">
    <w:nsid w:val="0C431A6B"/>
    <w:multiLevelType w:val="hybridMultilevel"/>
    <w:tmpl w:val="920674DA"/>
    <w:lvl w:ilvl="0" w:tplc="C17099A4">
      <w:start w:val="1"/>
      <w:numFmt w:val="bullet"/>
      <w:pStyle w:val="BulletList4"/>
      <w:lvlText w:val=""/>
      <w:lvlJc w:val="left"/>
      <w:pPr>
        <w:tabs>
          <w:tab w:val="num" w:pos="1985"/>
        </w:tabs>
        <w:ind w:left="1985"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0CBF2F76"/>
    <w:multiLevelType w:val="multilevel"/>
    <w:tmpl w:val="D368B9B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0E0D2DD6"/>
    <w:multiLevelType w:val="multilevel"/>
    <w:tmpl w:val="14020D92"/>
    <w:lvl w:ilvl="0">
      <w:start w:val="1"/>
      <w:numFmt w:val="bullet"/>
      <w:lvlText w:val=""/>
      <w:lvlJc w:val="left"/>
      <w:pPr>
        <w:tabs>
          <w:tab w:val="num" w:pos="1097"/>
        </w:tabs>
        <w:ind w:left="1097" w:hanging="390"/>
      </w:pPr>
      <w:rPr>
        <w:rFonts w:ascii="Symbol" w:hAnsi="Symbol" w:hint="default"/>
      </w:rPr>
    </w:lvl>
    <w:lvl w:ilvl="1">
      <w:start w:val="1"/>
      <w:numFmt w:val="decimal"/>
      <w:lvlText w:val="%1.%2."/>
      <w:lvlJc w:val="left"/>
      <w:pPr>
        <w:tabs>
          <w:tab w:val="num" w:pos="1607"/>
        </w:tabs>
        <w:ind w:left="1607" w:hanging="720"/>
      </w:pPr>
    </w:lvl>
    <w:lvl w:ilvl="2">
      <w:start w:val="1"/>
      <w:numFmt w:val="bullet"/>
      <w:lvlText w:val=""/>
      <w:lvlJc w:val="left"/>
      <w:pPr>
        <w:tabs>
          <w:tab w:val="num" w:pos="1427"/>
        </w:tabs>
        <w:ind w:left="1427" w:hanging="720"/>
      </w:pPr>
      <w:rPr>
        <w:rFonts w:ascii="Symbol" w:hAnsi="Symbol" w:hint="default"/>
      </w:rPr>
    </w:lvl>
    <w:lvl w:ilvl="3">
      <w:start w:val="1"/>
      <w:numFmt w:val="decimal"/>
      <w:lvlText w:val="%1.%2.%3.%4."/>
      <w:lvlJc w:val="left"/>
      <w:pPr>
        <w:tabs>
          <w:tab w:val="num" w:pos="1787"/>
        </w:tabs>
        <w:ind w:left="1787" w:hanging="1080"/>
      </w:pPr>
    </w:lvl>
    <w:lvl w:ilvl="4">
      <w:start w:val="1"/>
      <w:numFmt w:val="decimal"/>
      <w:lvlText w:val="%1.%2.%3.%4.%5."/>
      <w:lvlJc w:val="left"/>
      <w:pPr>
        <w:tabs>
          <w:tab w:val="num" w:pos="1787"/>
        </w:tabs>
        <w:ind w:left="1787" w:hanging="1080"/>
      </w:pPr>
    </w:lvl>
    <w:lvl w:ilvl="5">
      <w:start w:val="1"/>
      <w:numFmt w:val="decimal"/>
      <w:lvlText w:val="%1.%2.%3.%4.%5.%6."/>
      <w:lvlJc w:val="left"/>
      <w:pPr>
        <w:tabs>
          <w:tab w:val="num" w:pos="2147"/>
        </w:tabs>
        <w:ind w:left="2147" w:hanging="1440"/>
      </w:pPr>
    </w:lvl>
    <w:lvl w:ilvl="6">
      <w:start w:val="1"/>
      <w:numFmt w:val="decimal"/>
      <w:lvlText w:val="%1.%2.%3.%4.%5.%6.%7."/>
      <w:lvlJc w:val="left"/>
      <w:pPr>
        <w:tabs>
          <w:tab w:val="num" w:pos="2147"/>
        </w:tabs>
        <w:ind w:left="2147" w:hanging="1440"/>
      </w:pPr>
    </w:lvl>
    <w:lvl w:ilvl="7">
      <w:start w:val="1"/>
      <w:numFmt w:val="decimal"/>
      <w:lvlText w:val="%1.%2.%3.%4.%5.%6.%7.%8."/>
      <w:lvlJc w:val="left"/>
      <w:pPr>
        <w:tabs>
          <w:tab w:val="num" w:pos="2507"/>
        </w:tabs>
        <w:ind w:left="2507" w:hanging="1800"/>
      </w:pPr>
    </w:lvl>
    <w:lvl w:ilvl="8">
      <w:start w:val="1"/>
      <w:numFmt w:val="decimal"/>
      <w:lvlText w:val="%1.%2.%3.%4.%5.%6.%7.%8.%9."/>
      <w:lvlJc w:val="left"/>
      <w:pPr>
        <w:tabs>
          <w:tab w:val="num" w:pos="2867"/>
        </w:tabs>
        <w:ind w:left="2867" w:hanging="2160"/>
      </w:pPr>
    </w:lvl>
  </w:abstractNum>
  <w:abstractNum w:abstractNumId="17">
    <w:nsid w:val="0E7301AC"/>
    <w:multiLevelType w:val="hybridMultilevel"/>
    <w:tmpl w:val="9F60D358"/>
    <w:lvl w:ilvl="0" w:tplc="04090001">
      <w:start w:val="1"/>
      <w:numFmt w:val="bullet"/>
      <w:lvlText w:val=""/>
      <w:lvlJc w:val="left"/>
      <w:pPr>
        <w:ind w:left="1154" w:hanging="360"/>
      </w:pPr>
      <w:rPr>
        <w:rFonts w:ascii="Symbol" w:hAnsi="Symbol" w:hint="default"/>
      </w:rPr>
    </w:lvl>
    <w:lvl w:ilvl="1" w:tplc="04090001">
      <w:start w:val="1"/>
      <w:numFmt w:val="bullet"/>
      <w:lvlText w:val=""/>
      <w:lvlJc w:val="left"/>
      <w:pPr>
        <w:ind w:left="1874" w:hanging="360"/>
      </w:pPr>
      <w:rPr>
        <w:rFonts w:ascii="Symbol" w:hAnsi="Symbol" w:hint="default"/>
      </w:rPr>
    </w:lvl>
    <w:lvl w:ilvl="2" w:tplc="04090005" w:tentative="1">
      <w:start w:val="1"/>
      <w:numFmt w:val="bullet"/>
      <w:lvlText w:val=""/>
      <w:lvlJc w:val="left"/>
      <w:pPr>
        <w:ind w:left="2594" w:hanging="360"/>
      </w:pPr>
      <w:rPr>
        <w:rFonts w:ascii="Wingdings" w:hAnsi="Wingdings" w:hint="default"/>
      </w:rPr>
    </w:lvl>
    <w:lvl w:ilvl="3" w:tplc="04090001" w:tentative="1">
      <w:start w:val="1"/>
      <w:numFmt w:val="bullet"/>
      <w:lvlText w:val=""/>
      <w:lvlJc w:val="left"/>
      <w:pPr>
        <w:ind w:left="3314" w:hanging="360"/>
      </w:pPr>
      <w:rPr>
        <w:rFonts w:ascii="Symbol" w:hAnsi="Symbol" w:hint="default"/>
      </w:rPr>
    </w:lvl>
    <w:lvl w:ilvl="4" w:tplc="04090003" w:tentative="1">
      <w:start w:val="1"/>
      <w:numFmt w:val="bullet"/>
      <w:lvlText w:val="o"/>
      <w:lvlJc w:val="left"/>
      <w:pPr>
        <w:ind w:left="4034" w:hanging="360"/>
      </w:pPr>
      <w:rPr>
        <w:rFonts w:ascii="Courier New" w:hAnsi="Courier New" w:cs="Courier New" w:hint="default"/>
      </w:rPr>
    </w:lvl>
    <w:lvl w:ilvl="5" w:tplc="04090005" w:tentative="1">
      <w:start w:val="1"/>
      <w:numFmt w:val="bullet"/>
      <w:lvlText w:val=""/>
      <w:lvlJc w:val="left"/>
      <w:pPr>
        <w:ind w:left="4754" w:hanging="360"/>
      </w:pPr>
      <w:rPr>
        <w:rFonts w:ascii="Wingdings" w:hAnsi="Wingdings" w:hint="default"/>
      </w:rPr>
    </w:lvl>
    <w:lvl w:ilvl="6" w:tplc="04090001" w:tentative="1">
      <w:start w:val="1"/>
      <w:numFmt w:val="bullet"/>
      <w:lvlText w:val=""/>
      <w:lvlJc w:val="left"/>
      <w:pPr>
        <w:ind w:left="5474" w:hanging="360"/>
      </w:pPr>
      <w:rPr>
        <w:rFonts w:ascii="Symbol" w:hAnsi="Symbol" w:hint="default"/>
      </w:rPr>
    </w:lvl>
    <w:lvl w:ilvl="7" w:tplc="04090003" w:tentative="1">
      <w:start w:val="1"/>
      <w:numFmt w:val="bullet"/>
      <w:lvlText w:val="o"/>
      <w:lvlJc w:val="left"/>
      <w:pPr>
        <w:ind w:left="6194" w:hanging="360"/>
      </w:pPr>
      <w:rPr>
        <w:rFonts w:ascii="Courier New" w:hAnsi="Courier New" w:cs="Courier New" w:hint="default"/>
      </w:rPr>
    </w:lvl>
    <w:lvl w:ilvl="8" w:tplc="04090005" w:tentative="1">
      <w:start w:val="1"/>
      <w:numFmt w:val="bullet"/>
      <w:lvlText w:val=""/>
      <w:lvlJc w:val="left"/>
      <w:pPr>
        <w:ind w:left="6914" w:hanging="360"/>
      </w:pPr>
      <w:rPr>
        <w:rFonts w:ascii="Wingdings" w:hAnsi="Wingdings" w:hint="default"/>
      </w:rPr>
    </w:lvl>
  </w:abstractNum>
  <w:abstractNum w:abstractNumId="18">
    <w:nsid w:val="0F7C382C"/>
    <w:multiLevelType w:val="hybridMultilevel"/>
    <w:tmpl w:val="CE042474"/>
    <w:lvl w:ilvl="0" w:tplc="E91A2A78">
      <w:start w:val="1"/>
      <w:numFmt w:val="bullet"/>
      <w:lvlText w:val=""/>
      <w:lvlJc w:val="left"/>
      <w:pPr>
        <w:ind w:left="1134" w:hanging="283"/>
      </w:pPr>
      <w:rPr>
        <w:rFonts w:ascii="Symbol" w:hAnsi="Symbol" w:hint="default"/>
      </w:rPr>
    </w:lvl>
    <w:lvl w:ilvl="1" w:tplc="04090001">
      <w:start w:val="1"/>
      <w:numFmt w:val="bullet"/>
      <w:lvlText w:val=""/>
      <w:lvlJc w:val="left"/>
      <w:pPr>
        <w:ind w:left="703" w:hanging="360"/>
      </w:pPr>
      <w:rPr>
        <w:rFonts w:ascii="Symbol" w:hAnsi="Symbol" w:hint="default"/>
      </w:rPr>
    </w:lvl>
    <w:lvl w:ilvl="2" w:tplc="04090005" w:tentative="1">
      <w:start w:val="1"/>
      <w:numFmt w:val="bullet"/>
      <w:lvlText w:val=""/>
      <w:lvlJc w:val="left"/>
      <w:pPr>
        <w:ind w:left="1423" w:hanging="360"/>
      </w:pPr>
      <w:rPr>
        <w:rFonts w:ascii="Wingdings" w:hAnsi="Wingdings" w:hint="default"/>
      </w:rPr>
    </w:lvl>
    <w:lvl w:ilvl="3" w:tplc="04090001" w:tentative="1">
      <w:start w:val="1"/>
      <w:numFmt w:val="bullet"/>
      <w:lvlText w:val=""/>
      <w:lvlJc w:val="left"/>
      <w:pPr>
        <w:ind w:left="2143" w:hanging="360"/>
      </w:pPr>
      <w:rPr>
        <w:rFonts w:ascii="Symbol" w:hAnsi="Symbol" w:hint="default"/>
      </w:rPr>
    </w:lvl>
    <w:lvl w:ilvl="4" w:tplc="04090003" w:tentative="1">
      <w:start w:val="1"/>
      <w:numFmt w:val="bullet"/>
      <w:lvlText w:val="o"/>
      <w:lvlJc w:val="left"/>
      <w:pPr>
        <w:ind w:left="2863" w:hanging="360"/>
      </w:pPr>
      <w:rPr>
        <w:rFonts w:ascii="Courier New" w:hAnsi="Courier New" w:cs="Courier New" w:hint="default"/>
      </w:rPr>
    </w:lvl>
    <w:lvl w:ilvl="5" w:tplc="04090005" w:tentative="1">
      <w:start w:val="1"/>
      <w:numFmt w:val="bullet"/>
      <w:lvlText w:val=""/>
      <w:lvlJc w:val="left"/>
      <w:pPr>
        <w:ind w:left="3583" w:hanging="360"/>
      </w:pPr>
      <w:rPr>
        <w:rFonts w:ascii="Wingdings" w:hAnsi="Wingdings" w:hint="default"/>
      </w:rPr>
    </w:lvl>
    <w:lvl w:ilvl="6" w:tplc="04090001" w:tentative="1">
      <w:start w:val="1"/>
      <w:numFmt w:val="bullet"/>
      <w:lvlText w:val=""/>
      <w:lvlJc w:val="left"/>
      <w:pPr>
        <w:ind w:left="4303" w:hanging="360"/>
      </w:pPr>
      <w:rPr>
        <w:rFonts w:ascii="Symbol" w:hAnsi="Symbol" w:hint="default"/>
      </w:rPr>
    </w:lvl>
    <w:lvl w:ilvl="7" w:tplc="04090003" w:tentative="1">
      <w:start w:val="1"/>
      <w:numFmt w:val="bullet"/>
      <w:lvlText w:val="o"/>
      <w:lvlJc w:val="left"/>
      <w:pPr>
        <w:ind w:left="5023" w:hanging="360"/>
      </w:pPr>
      <w:rPr>
        <w:rFonts w:ascii="Courier New" w:hAnsi="Courier New" w:cs="Courier New" w:hint="default"/>
      </w:rPr>
    </w:lvl>
    <w:lvl w:ilvl="8" w:tplc="04090005" w:tentative="1">
      <w:start w:val="1"/>
      <w:numFmt w:val="bullet"/>
      <w:lvlText w:val=""/>
      <w:lvlJc w:val="left"/>
      <w:pPr>
        <w:ind w:left="5743" w:hanging="360"/>
      </w:pPr>
      <w:rPr>
        <w:rFonts w:ascii="Wingdings" w:hAnsi="Wingdings" w:hint="default"/>
      </w:rPr>
    </w:lvl>
  </w:abstractNum>
  <w:abstractNum w:abstractNumId="19">
    <w:nsid w:val="0FB00E90"/>
    <w:multiLevelType w:val="hybridMultilevel"/>
    <w:tmpl w:val="21A8771E"/>
    <w:lvl w:ilvl="0" w:tplc="04090001">
      <w:start w:val="1"/>
      <w:numFmt w:val="bullet"/>
      <w:lvlText w:val=""/>
      <w:lvlJc w:val="left"/>
      <w:pPr>
        <w:ind w:left="1721" w:hanging="360"/>
      </w:pPr>
      <w:rPr>
        <w:rFonts w:ascii="Symbol" w:hAnsi="Symbol" w:hint="default"/>
      </w:rPr>
    </w:lvl>
    <w:lvl w:ilvl="1" w:tplc="04090003">
      <w:start w:val="1"/>
      <w:numFmt w:val="bullet"/>
      <w:lvlText w:val="o"/>
      <w:lvlJc w:val="left"/>
      <w:pPr>
        <w:ind w:left="2441" w:hanging="360"/>
      </w:pPr>
      <w:rPr>
        <w:rFonts w:ascii="Courier New" w:hAnsi="Courier New" w:cs="Courier New" w:hint="default"/>
      </w:rPr>
    </w:lvl>
    <w:lvl w:ilvl="2" w:tplc="04090005">
      <w:start w:val="1"/>
      <w:numFmt w:val="bullet"/>
      <w:lvlText w:val=""/>
      <w:lvlJc w:val="left"/>
      <w:pPr>
        <w:ind w:left="3161" w:hanging="360"/>
      </w:pPr>
      <w:rPr>
        <w:rFonts w:ascii="Wingdings" w:hAnsi="Wingdings" w:hint="default"/>
      </w:rPr>
    </w:lvl>
    <w:lvl w:ilvl="3" w:tplc="04090001" w:tentative="1">
      <w:start w:val="1"/>
      <w:numFmt w:val="bullet"/>
      <w:lvlText w:val=""/>
      <w:lvlJc w:val="left"/>
      <w:pPr>
        <w:ind w:left="3881" w:hanging="360"/>
      </w:pPr>
      <w:rPr>
        <w:rFonts w:ascii="Symbol" w:hAnsi="Symbol" w:hint="default"/>
      </w:rPr>
    </w:lvl>
    <w:lvl w:ilvl="4" w:tplc="04090003" w:tentative="1">
      <w:start w:val="1"/>
      <w:numFmt w:val="bullet"/>
      <w:lvlText w:val="o"/>
      <w:lvlJc w:val="left"/>
      <w:pPr>
        <w:ind w:left="4601" w:hanging="360"/>
      </w:pPr>
      <w:rPr>
        <w:rFonts w:ascii="Courier New" w:hAnsi="Courier New" w:cs="Courier New" w:hint="default"/>
      </w:rPr>
    </w:lvl>
    <w:lvl w:ilvl="5" w:tplc="04090005" w:tentative="1">
      <w:start w:val="1"/>
      <w:numFmt w:val="bullet"/>
      <w:lvlText w:val=""/>
      <w:lvlJc w:val="left"/>
      <w:pPr>
        <w:ind w:left="5321" w:hanging="360"/>
      </w:pPr>
      <w:rPr>
        <w:rFonts w:ascii="Wingdings" w:hAnsi="Wingdings" w:hint="default"/>
      </w:rPr>
    </w:lvl>
    <w:lvl w:ilvl="6" w:tplc="04090001" w:tentative="1">
      <w:start w:val="1"/>
      <w:numFmt w:val="bullet"/>
      <w:lvlText w:val=""/>
      <w:lvlJc w:val="left"/>
      <w:pPr>
        <w:ind w:left="6041" w:hanging="360"/>
      </w:pPr>
      <w:rPr>
        <w:rFonts w:ascii="Symbol" w:hAnsi="Symbol" w:hint="default"/>
      </w:rPr>
    </w:lvl>
    <w:lvl w:ilvl="7" w:tplc="04090003" w:tentative="1">
      <w:start w:val="1"/>
      <w:numFmt w:val="bullet"/>
      <w:lvlText w:val="o"/>
      <w:lvlJc w:val="left"/>
      <w:pPr>
        <w:ind w:left="6761" w:hanging="360"/>
      </w:pPr>
      <w:rPr>
        <w:rFonts w:ascii="Courier New" w:hAnsi="Courier New" w:cs="Courier New" w:hint="default"/>
      </w:rPr>
    </w:lvl>
    <w:lvl w:ilvl="8" w:tplc="04090005" w:tentative="1">
      <w:start w:val="1"/>
      <w:numFmt w:val="bullet"/>
      <w:lvlText w:val=""/>
      <w:lvlJc w:val="left"/>
      <w:pPr>
        <w:ind w:left="7481" w:hanging="360"/>
      </w:pPr>
      <w:rPr>
        <w:rFonts w:ascii="Wingdings" w:hAnsi="Wingdings" w:hint="default"/>
      </w:rPr>
    </w:lvl>
  </w:abstractNum>
  <w:abstractNum w:abstractNumId="20">
    <w:nsid w:val="13611E07"/>
    <w:multiLevelType w:val="hybridMultilevel"/>
    <w:tmpl w:val="75F24F24"/>
    <w:lvl w:ilvl="0" w:tplc="04090001">
      <w:start w:val="1"/>
      <w:numFmt w:val="bullet"/>
      <w:lvlText w:val=""/>
      <w:lvlJc w:val="left"/>
      <w:pPr>
        <w:ind w:left="2200" w:hanging="360"/>
      </w:pPr>
      <w:rPr>
        <w:rFonts w:ascii="Symbol" w:hAnsi="Symbol" w:hint="default"/>
      </w:rPr>
    </w:lvl>
    <w:lvl w:ilvl="1" w:tplc="04090003" w:tentative="1">
      <w:start w:val="1"/>
      <w:numFmt w:val="bullet"/>
      <w:lvlText w:val="o"/>
      <w:lvlJc w:val="left"/>
      <w:pPr>
        <w:ind w:left="2920" w:hanging="360"/>
      </w:pPr>
      <w:rPr>
        <w:rFonts w:ascii="Courier New" w:hAnsi="Courier New" w:cs="Courier New" w:hint="default"/>
      </w:rPr>
    </w:lvl>
    <w:lvl w:ilvl="2" w:tplc="04090005" w:tentative="1">
      <w:start w:val="1"/>
      <w:numFmt w:val="bullet"/>
      <w:lvlText w:val=""/>
      <w:lvlJc w:val="left"/>
      <w:pPr>
        <w:ind w:left="3640" w:hanging="360"/>
      </w:pPr>
      <w:rPr>
        <w:rFonts w:ascii="Wingdings" w:hAnsi="Wingdings" w:hint="default"/>
      </w:rPr>
    </w:lvl>
    <w:lvl w:ilvl="3" w:tplc="04090001" w:tentative="1">
      <w:start w:val="1"/>
      <w:numFmt w:val="bullet"/>
      <w:lvlText w:val=""/>
      <w:lvlJc w:val="left"/>
      <w:pPr>
        <w:ind w:left="4360" w:hanging="360"/>
      </w:pPr>
      <w:rPr>
        <w:rFonts w:ascii="Symbol" w:hAnsi="Symbol" w:hint="default"/>
      </w:rPr>
    </w:lvl>
    <w:lvl w:ilvl="4" w:tplc="04090003" w:tentative="1">
      <w:start w:val="1"/>
      <w:numFmt w:val="bullet"/>
      <w:lvlText w:val="o"/>
      <w:lvlJc w:val="left"/>
      <w:pPr>
        <w:ind w:left="5080" w:hanging="360"/>
      </w:pPr>
      <w:rPr>
        <w:rFonts w:ascii="Courier New" w:hAnsi="Courier New" w:cs="Courier New" w:hint="default"/>
      </w:rPr>
    </w:lvl>
    <w:lvl w:ilvl="5" w:tplc="04090005" w:tentative="1">
      <w:start w:val="1"/>
      <w:numFmt w:val="bullet"/>
      <w:lvlText w:val=""/>
      <w:lvlJc w:val="left"/>
      <w:pPr>
        <w:ind w:left="5800" w:hanging="360"/>
      </w:pPr>
      <w:rPr>
        <w:rFonts w:ascii="Wingdings" w:hAnsi="Wingdings" w:hint="default"/>
      </w:rPr>
    </w:lvl>
    <w:lvl w:ilvl="6" w:tplc="04090001" w:tentative="1">
      <w:start w:val="1"/>
      <w:numFmt w:val="bullet"/>
      <w:lvlText w:val=""/>
      <w:lvlJc w:val="left"/>
      <w:pPr>
        <w:ind w:left="6520" w:hanging="360"/>
      </w:pPr>
      <w:rPr>
        <w:rFonts w:ascii="Symbol" w:hAnsi="Symbol" w:hint="default"/>
      </w:rPr>
    </w:lvl>
    <w:lvl w:ilvl="7" w:tplc="04090003" w:tentative="1">
      <w:start w:val="1"/>
      <w:numFmt w:val="bullet"/>
      <w:lvlText w:val="o"/>
      <w:lvlJc w:val="left"/>
      <w:pPr>
        <w:ind w:left="7240" w:hanging="360"/>
      </w:pPr>
      <w:rPr>
        <w:rFonts w:ascii="Courier New" w:hAnsi="Courier New" w:cs="Courier New" w:hint="default"/>
      </w:rPr>
    </w:lvl>
    <w:lvl w:ilvl="8" w:tplc="04090005" w:tentative="1">
      <w:start w:val="1"/>
      <w:numFmt w:val="bullet"/>
      <w:lvlText w:val=""/>
      <w:lvlJc w:val="left"/>
      <w:pPr>
        <w:ind w:left="7960" w:hanging="360"/>
      </w:pPr>
      <w:rPr>
        <w:rFonts w:ascii="Wingdings" w:hAnsi="Wingdings" w:hint="default"/>
      </w:rPr>
    </w:lvl>
  </w:abstractNum>
  <w:abstractNum w:abstractNumId="21">
    <w:nsid w:val="14EE26EC"/>
    <w:multiLevelType w:val="multilevel"/>
    <w:tmpl w:val="B042610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2155" w:hanging="1021"/>
      </w:pPr>
      <w:rPr>
        <w:rFonts w:hint="default"/>
      </w:rPr>
    </w:lvl>
    <w:lvl w:ilvl="4">
      <w:start w:val="1"/>
      <w:numFmt w:val="decimal"/>
      <w:lvlText w:val="%1.%2.%3.%4.%5."/>
      <w:lvlJc w:val="left"/>
      <w:pPr>
        <w:ind w:left="2835" w:hanging="1395"/>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23">
    <w:nsid w:val="15F64538"/>
    <w:multiLevelType w:val="hybridMultilevel"/>
    <w:tmpl w:val="4FC83F5E"/>
    <w:lvl w:ilvl="0" w:tplc="57281004">
      <w:start w:val="1"/>
      <w:numFmt w:val="bullet"/>
      <w:lvlText w:val="•"/>
      <w:lvlJc w:val="left"/>
      <w:pPr>
        <w:tabs>
          <w:tab w:val="num" w:pos="3478"/>
        </w:tabs>
        <w:ind w:left="3478" w:hanging="360"/>
      </w:pPr>
      <w:rPr>
        <w:rFonts w:ascii="Times New Roman" w:hAnsi="Times New Roman" w:hint="default"/>
      </w:rPr>
    </w:lvl>
    <w:lvl w:ilvl="1" w:tplc="BEA6A192" w:tentative="1">
      <w:start w:val="1"/>
      <w:numFmt w:val="bullet"/>
      <w:lvlText w:val="•"/>
      <w:lvlJc w:val="left"/>
      <w:pPr>
        <w:tabs>
          <w:tab w:val="num" w:pos="4198"/>
        </w:tabs>
        <w:ind w:left="4198" w:hanging="360"/>
      </w:pPr>
      <w:rPr>
        <w:rFonts w:ascii="Times New Roman" w:hAnsi="Times New Roman" w:hint="default"/>
      </w:rPr>
    </w:lvl>
    <w:lvl w:ilvl="2" w:tplc="0994EC70" w:tentative="1">
      <w:start w:val="1"/>
      <w:numFmt w:val="bullet"/>
      <w:lvlText w:val="•"/>
      <w:lvlJc w:val="left"/>
      <w:pPr>
        <w:tabs>
          <w:tab w:val="num" w:pos="4918"/>
        </w:tabs>
        <w:ind w:left="4918" w:hanging="360"/>
      </w:pPr>
      <w:rPr>
        <w:rFonts w:ascii="Times New Roman" w:hAnsi="Times New Roman" w:hint="default"/>
      </w:rPr>
    </w:lvl>
    <w:lvl w:ilvl="3" w:tplc="0BD0A636" w:tentative="1">
      <w:start w:val="1"/>
      <w:numFmt w:val="bullet"/>
      <w:lvlText w:val="•"/>
      <w:lvlJc w:val="left"/>
      <w:pPr>
        <w:tabs>
          <w:tab w:val="num" w:pos="5638"/>
        </w:tabs>
        <w:ind w:left="5638" w:hanging="360"/>
      </w:pPr>
      <w:rPr>
        <w:rFonts w:ascii="Times New Roman" w:hAnsi="Times New Roman" w:hint="default"/>
      </w:rPr>
    </w:lvl>
    <w:lvl w:ilvl="4" w:tplc="18724FFA" w:tentative="1">
      <w:start w:val="1"/>
      <w:numFmt w:val="bullet"/>
      <w:lvlText w:val="•"/>
      <w:lvlJc w:val="left"/>
      <w:pPr>
        <w:tabs>
          <w:tab w:val="num" w:pos="6358"/>
        </w:tabs>
        <w:ind w:left="6358" w:hanging="360"/>
      </w:pPr>
      <w:rPr>
        <w:rFonts w:ascii="Times New Roman" w:hAnsi="Times New Roman" w:hint="default"/>
      </w:rPr>
    </w:lvl>
    <w:lvl w:ilvl="5" w:tplc="ACD4DC1E" w:tentative="1">
      <w:start w:val="1"/>
      <w:numFmt w:val="bullet"/>
      <w:lvlText w:val="•"/>
      <w:lvlJc w:val="left"/>
      <w:pPr>
        <w:tabs>
          <w:tab w:val="num" w:pos="7078"/>
        </w:tabs>
        <w:ind w:left="7078" w:hanging="360"/>
      </w:pPr>
      <w:rPr>
        <w:rFonts w:ascii="Times New Roman" w:hAnsi="Times New Roman" w:hint="default"/>
      </w:rPr>
    </w:lvl>
    <w:lvl w:ilvl="6" w:tplc="EF1489EE" w:tentative="1">
      <w:start w:val="1"/>
      <w:numFmt w:val="bullet"/>
      <w:lvlText w:val="•"/>
      <w:lvlJc w:val="left"/>
      <w:pPr>
        <w:tabs>
          <w:tab w:val="num" w:pos="7798"/>
        </w:tabs>
        <w:ind w:left="7798" w:hanging="360"/>
      </w:pPr>
      <w:rPr>
        <w:rFonts w:ascii="Times New Roman" w:hAnsi="Times New Roman" w:hint="default"/>
      </w:rPr>
    </w:lvl>
    <w:lvl w:ilvl="7" w:tplc="039E3B04" w:tentative="1">
      <w:start w:val="1"/>
      <w:numFmt w:val="bullet"/>
      <w:lvlText w:val="•"/>
      <w:lvlJc w:val="left"/>
      <w:pPr>
        <w:tabs>
          <w:tab w:val="num" w:pos="8518"/>
        </w:tabs>
        <w:ind w:left="8518" w:hanging="360"/>
      </w:pPr>
      <w:rPr>
        <w:rFonts w:ascii="Times New Roman" w:hAnsi="Times New Roman" w:hint="default"/>
      </w:rPr>
    </w:lvl>
    <w:lvl w:ilvl="8" w:tplc="70B8A634" w:tentative="1">
      <w:start w:val="1"/>
      <w:numFmt w:val="bullet"/>
      <w:lvlText w:val="•"/>
      <w:lvlJc w:val="left"/>
      <w:pPr>
        <w:tabs>
          <w:tab w:val="num" w:pos="9238"/>
        </w:tabs>
        <w:ind w:left="9238" w:hanging="360"/>
      </w:pPr>
      <w:rPr>
        <w:rFonts w:ascii="Times New Roman" w:hAnsi="Times New Roman" w:hint="default"/>
      </w:rPr>
    </w:lvl>
  </w:abstractNum>
  <w:abstractNum w:abstractNumId="24">
    <w:nsid w:val="1633470B"/>
    <w:multiLevelType w:val="hybridMultilevel"/>
    <w:tmpl w:val="234A1306"/>
    <w:lvl w:ilvl="0" w:tplc="4D5E83BC">
      <w:numFmt w:val="bullet"/>
      <w:lvlText w:val=""/>
      <w:lvlJc w:val="left"/>
      <w:pPr>
        <w:ind w:left="2243" w:hanging="360"/>
      </w:pPr>
      <w:rPr>
        <w:rFonts w:ascii="Symbol" w:eastAsia="Times New Roman" w:hAnsi="Symbol" w:cs="Tahoma" w:hint="default"/>
        <w:lang w:bidi="he-IL"/>
      </w:rPr>
    </w:lvl>
    <w:lvl w:ilvl="1" w:tplc="04090003" w:tentative="1">
      <w:start w:val="1"/>
      <w:numFmt w:val="bullet"/>
      <w:lvlText w:val="o"/>
      <w:lvlJc w:val="left"/>
      <w:pPr>
        <w:ind w:left="2963" w:hanging="360"/>
      </w:pPr>
      <w:rPr>
        <w:rFonts w:ascii="Courier New" w:hAnsi="Courier New" w:cs="Courier New" w:hint="default"/>
      </w:rPr>
    </w:lvl>
    <w:lvl w:ilvl="2" w:tplc="04090005" w:tentative="1">
      <w:start w:val="1"/>
      <w:numFmt w:val="bullet"/>
      <w:lvlText w:val=""/>
      <w:lvlJc w:val="left"/>
      <w:pPr>
        <w:ind w:left="3683" w:hanging="360"/>
      </w:pPr>
      <w:rPr>
        <w:rFonts w:ascii="Wingdings" w:hAnsi="Wingdings" w:hint="default"/>
      </w:rPr>
    </w:lvl>
    <w:lvl w:ilvl="3" w:tplc="04090001" w:tentative="1">
      <w:start w:val="1"/>
      <w:numFmt w:val="bullet"/>
      <w:lvlText w:val=""/>
      <w:lvlJc w:val="left"/>
      <w:pPr>
        <w:ind w:left="4403" w:hanging="360"/>
      </w:pPr>
      <w:rPr>
        <w:rFonts w:ascii="Symbol" w:hAnsi="Symbol" w:hint="default"/>
      </w:rPr>
    </w:lvl>
    <w:lvl w:ilvl="4" w:tplc="04090003" w:tentative="1">
      <w:start w:val="1"/>
      <w:numFmt w:val="bullet"/>
      <w:lvlText w:val="o"/>
      <w:lvlJc w:val="left"/>
      <w:pPr>
        <w:ind w:left="5123" w:hanging="360"/>
      </w:pPr>
      <w:rPr>
        <w:rFonts w:ascii="Courier New" w:hAnsi="Courier New" w:cs="Courier New" w:hint="default"/>
      </w:rPr>
    </w:lvl>
    <w:lvl w:ilvl="5" w:tplc="04090005" w:tentative="1">
      <w:start w:val="1"/>
      <w:numFmt w:val="bullet"/>
      <w:lvlText w:val=""/>
      <w:lvlJc w:val="left"/>
      <w:pPr>
        <w:ind w:left="5843" w:hanging="360"/>
      </w:pPr>
      <w:rPr>
        <w:rFonts w:ascii="Wingdings" w:hAnsi="Wingdings" w:hint="default"/>
      </w:rPr>
    </w:lvl>
    <w:lvl w:ilvl="6" w:tplc="04090001" w:tentative="1">
      <w:start w:val="1"/>
      <w:numFmt w:val="bullet"/>
      <w:lvlText w:val=""/>
      <w:lvlJc w:val="left"/>
      <w:pPr>
        <w:ind w:left="6563" w:hanging="360"/>
      </w:pPr>
      <w:rPr>
        <w:rFonts w:ascii="Symbol" w:hAnsi="Symbol" w:hint="default"/>
      </w:rPr>
    </w:lvl>
    <w:lvl w:ilvl="7" w:tplc="04090003" w:tentative="1">
      <w:start w:val="1"/>
      <w:numFmt w:val="bullet"/>
      <w:lvlText w:val="o"/>
      <w:lvlJc w:val="left"/>
      <w:pPr>
        <w:ind w:left="7283" w:hanging="360"/>
      </w:pPr>
      <w:rPr>
        <w:rFonts w:ascii="Courier New" w:hAnsi="Courier New" w:cs="Courier New" w:hint="default"/>
      </w:rPr>
    </w:lvl>
    <w:lvl w:ilvl="8" w:tplc="04090005" w:tentative="1">
      <w:start w:val="1"/>
      <w:numFmt w:val="bullet"/>
      <w:lvlText w:val=""/>
      <w:lvlJc w:val="left"/>
      <w:pPr>
        <w:ind w:left="8003" w:hanging="360"/>
      </w:pPr>
      <w:rPr>
        <w:rFonts w:ascii="Wingdings" w:hAnsi="Wingdings" w:hint="default"/>
      </w:rPr>
    </w:lvl>
  </w:abstractNum>
  <w:abstractNum w:abstractNumId="25">
    <w:nsid w:val="176A6642"/>
    <w:multiLevelType w:val="multilevel"/>
    <w:tmpl w:val="8CA07366"/>
    <w:lvl w:ilvl="0">
      <w:start w:val="1"/>
      <w:numFmt w:val="decimal"/>
      <w:lvlText w:val="%1."/>
      <w:lvlJc w:val="left"/>
      <w:pPr>
        <w:tabs>
          <w:tab w:val="num" w:pos="1545"/>
        </w:tabs>
        <w:ind w:left="1545" w:hanging="1365"/>
      </w:pPr>
      <w:rPr>
        <w:rFonts w:hint="default"/>
      </w:rPr>
    </w:lvl>
    <w:lvl w:ilvl="1">
      <w:start w:val="1"/>
      <w:numFmt w:val="decimal"/>
      <w:lvlText w:val="%1.%2"/>
      <w:lvlJc w:val="left"/>
      <w:pPr>
        <w:tabs>
          <w:tab w:val="num" w:pos="2215"/>
        </w:tabs>
        <w:ind w:left="2215" w:hanging="1365"/>
      </w:pPr>
      <w:rPr>
        <w:rFonts w:cs="Times New Roman" w:hint="default"/>
      </w:rPr>
    </w:lvl>
    <w:lvl w:ilvl="2">
      <w:start w:val="1"/>
      <w:numFmt w:val="decimal"/>
      <w:lvlText w:val="%1.%2.%3"/>
      <w:lvlJc w:val="left"/>
      <w:pPr>
        <w:tabs>
          <w:tab w:val="num" w:pos="3065"/>
        </w:tabs>
        <w:ind w:left="3065" w:hanging="1365"/>
      </w:pPr>
      <w:rPr>
        <w:rFonts w:cs="Times New Roman" w:hint="default"/>
      </w:rPr>
    </w:lvl>
    <w:lvl w:ilvl="3">
      <w:start w:val="1"/>
      <w:numFmt w:val="decimal"/>
      <w:lvlText w:val="%1.%2.%3.%4"/>
      <w:lvlJc w:val="left"/>
      <w:pPr>
        <w:tabs>
          <w:tab w:val="num" w:pos="3915"/>
        </w:tabs>
        <w:ind w:left="3915" w:hanging="1365"/>
      </w:pPr>
      <w:rPr>
        <w:rFonts w:cs="Times New Roman" w:hint="default"/>
      </w:rPr>
    </w:lvl>
    <w:lvl w:ilvl="4">
      <w:start w:val="1"/>
      <w:numFmt w:val="decimal"/>
      <w:lvlText w:val="%1.%2.%3.%4.%5"/>
      <w:lvlJc w:val="left"/>
      <w:pPr>
        <w:tabs>
          <w:tab w:val="num" w:pos="4765"/>
        </w:tabs>
        <w:ind w:left="4765" w:hanging="1365"/>
      </w:pPr>
      <w:rPr>
        <w:rFonts w:cs="Times New Roman" w:hint="default"/>
      </w:rPr>
    </w:lvl>
    <w:lvl w:ilvl="5">
      <w:start w:val="1"/>
      <w:numFmt w:val="decimal"/>
      <w:lvlText w:val="%1.%2.%3.%4.%5.%6"/>
      <w:lvlJc w:val="left"/>
      <w:pPr>
        <w:tabs>
          <w:tab w:val="num" w:pos="5615"/>
        </w:tabs>
        <w:ind w:left="5615" w:hanging="1365"/>
      </w:pPr>
      <w:rPr>
        <w:rFonts w:cs="Times New Roman" w:hint="default"/>
      </w:rPr>
    </w:lvl>
    <w:lvl w:ilvl="6">
      <w:start w:val="1"/>
      <w:numFmt w:val="decimal"/>
      <w:lvlText w:val="%1.%2.%3.%4.%5.%6.%7"/>
      <w:lvlJc w:val="left"/>
      <w:pPr>
        <w:tabs>
          <w:tab w:val="num" w:pos="6540"/>
        </w:tabs>
        <w:ind w:left="6540" w:hanging="1440"/>
      </w:pPr>
      <w:rPr>
        <w:rFonts w:cs="Times New Roman" w:hint="default"/>
      </w:rPr>
    </w:lvl>
    <w:lvl w:ilvl="7">
      <w:start w:val="1"/>
      <w:numFmt w:val="decimal"/>
      <w:lvlText w:val="%1.%2.%3.%4.%5.%6.%7.%8"/>
      <w:lvlJc w:val="left"/>
      <w:pPr>
        <w:tabs>
          <w:tab w:val="num" w:pos="7390"/>
        </w:tabs>
        <w:ind w:left="7390" w:hanging="1440"/>
      </w:pPr>
      <w:rPr>
        <w:rFonts w:cs="Times New Roman" w:hint="default"/>
      </w:rPr>
    </w:lvl>
    <w:lvl w:ilvl="8">
      <w:start w:val="1"/>
      <w:numFmt w:val="decimal"/>
      <w:lvlText w:val="%1.%2.%3.%4.%5.%6.%7.%8.%9"/>
      <w:lvlJc w:val="left"/>
      <w:pPr>
        <w:tabs>
          <w:tab w:val="num" w:pos="8600"/>
        </w:tabs>
        <w:ind w:left="8600" w:hanging="1800"/>
      </w:pPr>
      <w:rPr>
        <w:rFonts w:cs="Times New Roman" w:hint="default"/>
      </w:rPr>
    </w:lvl>
  </w:abstractNum>
  <w:abstractNum w:abstractNumId="26">
    <w:nsid w:val="19A467A6"/>
    <w:multiLevelType w:val="hybridMultilevel"/>
    <w:tmpl w:val="46547BC2"/>
    <w:lvl w:ilvl="0" w:tplc="0F988DD0">
      <w:start w:val="1"/>
      <w:numFmt w:val="decimal"/>
      <w:lvlText w:val="%1."/>
      <w:lvlJc w:val="left"/>
      <w:pPr>
        <w:tabs>
          <w:tab w:val="num" w:pos="743"/>
        </w:tabs>
        <w:ind w:left="743" w:right="743"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19A741CA"/>
    <w:multiLevelType w:val="hybridMultilevel"/>
    <w:tmpl w:val="6DBC396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19E51D3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1A9F6CB7"/>
    <w:multiLevelType w:val="hybridMultilevel"/>
    <w:tmpl w:val="D182F1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1B930FA5"/>
    <w:multiLevelType w:val="multilevel"/>
    <w:tmpl w:val="48FE9A9E"/>
    <w:lvl w:ilvl="0">
      <w:start w:val="1"/>
      <w:numFmt w:val="bullet"/>
      <w:lvlText w:val=""/>
      <w:lvlJc w:val="left"/>
      <w:pPr>
        <w:tabs>
          <w:tab w:val="num" w:pos="1440"/>
        </w:tabs>
        <w:ind w:left="2160" w:hanging="360"/>
      </w:pPr>
      <w:rPr>
        <w:rFonts w:ascii="Symbol" w:hAnsi="Symbol"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31">
    <w:nsid w:val="1B9B3640"/>
    <w:multiLevelType w:val="hybridMultilevel"/>
    <w:tmpl w:val="DC5AF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1EA43DDE"/>
    <w:multiLevelType w:val="multilevel"/>
    <w:tmpl w:val="FEF8080E"/>
    <w:styleLink w:val="Style2"/>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3">
    <w:nsid w:val="1F3C726D"/>
    <w:multiLevelType w:val="hybridMultilevel"/>
    <w:tmpl w:val="0ECCE620"/>
    <w:lvl w:ilvl="0" w:tplc="3306E1CC">
      <w:start w:val="1"/>
      <w:numFmt w:val="bullet"/>
      <w:lvlText w:val=""/>
      <w:lvlJc w:val="left"/>
      <w:pPr>
        <w:ind w:left="2438" w:hanging="283"/>
      </w:pPr>
      <w:rPr>
        <w:rFonts w:ascii="Symbol" w:hAnsi="Symbol" w:hint="default"/>
      </w:rPr>
    </w:lvl>
    <w:lvl w:ilvl="1" w:tplc="04090003" w:tentative="1">
      <w:start w:val="1"/>
      <w:numFmt w:val="bullet"/>
      <w:lvlText w:val="o"/>
      <w:lvlJc w:val="left"/>
      <w:pPr>
        <w:ind w:left="2946" w:hanging="360"/>
      </w:pPr>
      <w:rPr>
        <w:rFonts w:ascii="Courier New" w:hAnsi="Courier New" w:cs="Courier New" w:hint="default"/>
      </w:rPr>
    </w:lvl>
    <w:lvl w:ilvl="2" w:tplc="04090005" w:tentative="1">
      <w:start w:val="1"/>
      <w:numFmt w:val="bullet"/>
      <w:lvlText w:val=""/>
      <w:lvlJc w:val="left"/>
      <w:pPr>
        <w:ind w:left="3666" w:hanging="360"/>
      </w:pPr>
      <w:rPr>
        <w:rFonts w:ascii="Wingdings" w:hAnsi="Wingdings" w:hint="default"/>
      </w:rPr>
    </w:lvl>
    <w:lvl w:ilvl="3" w:tplc="04090001" w:tentative="1">
      <w:start w:val="1"/>
      <w:numFmt w:val="bullet"/>
      <w:lvlText w:val=""/>
      <w:lvlJc w:val="left"/>
      <w:pPr>
        <w:ind w:left="4386" w:hanging="360"/>
      </w:pPr>
      <w:rPr>
        <w:rFonts w:ascii="Symbol" w:hAnsi="Symbol" w:hint="default"/>
      </w:rPr>
    </w:lvl>
    <w:lvl w:ilvl="4" w:tplc="04090003" w:tentative="1">
      <w:start w:val="1"/>
      <w:numFmt w:val="bullet"/>
      <w:lvlText w:val="o"/>
      <w:lvlJc w:val="left"/>
      <w:pPr>
        <w:ind w:left="5106" w:hanging="360"/>
      </w:pPr>
      <w:rPr>
        <w:rFonts w:ascii="Courier New" w:hAnsi="Courier New" w:cs="Courier New" w:hint="default"/>
      </w:rPr>
    </w:lvl>
    <w:lvl w:ilvl="5" w:tplc="04090005" w:tentative="1">
      <w:start w:val="1"/>
      <w:numFmt w:val="bullet"/>
      <w:lvlText w:val=""/>
      <w:lvlJc w:val="left"/>
      <w:pPr>
        <w:ind w:left="5826" w:hanging="360"/>
      </w:pPr>
      <w:rPr>
        <w:rFonts w:ascii="Wingdings" w:hAnsi="Wingdings" w:hint="default"/>
      </w:rPr>
    </w:lvl>
    <w:lvl w:ilvl="6" w:tplc="04090001" w:tentative="1">
      <w:start w:val="1"/>
      <w:numFmt w:val="bullet"/>
      <w:lvlText w:val=""/>
      <w:lvlJc w:val="left"/>
      <w:pPr>
        <w:ind w:left="6546" w:hanging="360"/>
      </w:pPr>
      <w:rPr>
        <w:rFonts w:ascii="Symbol" w:hAnsi="Symbol" w:hint="default"/>
      </w:rPr>
    </w:lvl>
    <w:lvl w:ilvl="7" w:tplc="04090003" w:tentative="1">
      <w:start w:val="1"/>
      <w:numFmt w:val="bullet"/>
      <w:lvlText w:val="o"/>
      <w:lvlJc w:val="left"/>
      <w:pPr>
        <w:ind w:left="7266" w:hanging="360"/>
      </w:pPr>
      <w:rPr>
        <w:rFonts w:ascii="Courier New" w:hAnsi="Courier New" w:cs="Courier New" w:hint="default"/>
      </w:rPr>
    </w:lvl>
    <w:lvl w:ilvl="8" w:tplc="04090005" w:tentative="1">
      <w:start w:val="1"/>
      <w:numFmt w:val="bullet"/>
      <w:lvlText w:val=""/>
      <w:lvlJc w:val="left"/>
      <w:pPr>
        <w:ind w:left="7986" w:hanging="360"/>
      </w:pPr>
      <w:rPr>
        <w:rFonts w:ascii="Wingdings" w:hAnsi="Wingdings" w:hint="default"/>
      </w:rPr>
    </w:lvl>
  </w:abstractNum>
  <w:abstractNum w:abstractNumId="34">
    <w:nsid w:val="1FFD55EF"/>
    <w:multiLevelType w:val="hybridMultilevel"/>
    <w:tmpl w:val="0BF892C0"/>
    <w:lvl w:ilvl="0" w:tplc="84ECB3FA">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204B160A"/>
    <w:multiLevelType w:val="multilevel"/>
    <w:tmpl w:val="78BC409A"/>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6">
    <w:nsid w:val="230A72E6"/>
    <w:multiLevelType w:val="hybridMultilevel"/>
    <w:tmpl w:val="6CCAF0FE"/>
    <w:lvl w:ilvl="0" w:tplc="2DC429F2">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265261B7"/>
    <w:multiLevelType w:val="hybridMultilevel"/>
    <w:tmpl w:val="188ABE82"/>
    <w:lvl w:ilvl="0" w:tplc="0414E842">
      <w:start w:val="1"/>
      <w:numFmt w:val="hebrew1"/>
      <w:lvlText w:val="%1."/>
      <w:lvlJc w:val="center"/>
      <w:pPr>
        <w:ind w:left="1800" w:hanging="360"/>
      </w:pPr>
      <w:rPr>
        <w:rFonts w:hint="default"/>
        <w:lang w:val="en-US"/>
      </w:r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709458EA">
      <w:start w:val="1"/>
      <w:numFmt w:val="bullet"/>
      <w:lvlText w:val=""/>
      <w:lvlJc w:val="left"/>
      <w:pPr>
        <w:ind w:left="2880" w:hanging="360"/>
      </w:pPr>
      <w:rPr>
        <w:rFonts w:ascii="Wingdings" w:hAnsi="Wingding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76B61C0"/>
    <w:multiLevelType w:val="hybridMultilevel"/>
    <w:tmpl w:val="EF8A0D88"/>
    <w:lvl w:ilvl="0" w:tplc="84ECB3FA">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7CD0D32"/>
    <w:multiLevelType w:val="multilevel"/>
    <w:tmpl w:val="45DED55C"/>
    <w:lvl w:ilvl="0">
      <w:start w:val="1"/>
      <w:numFmt w:val="bullet"/>
      <w:lvlText w:val=""/>
      <w:lvlJc w:val="left"/>
      <w:pPr>
        <w:tabs>
          <w:tab w:val="num" w:pos="0"/>
        </w:tabs>
        <w:ind w:left="720" w:hanging="360"/>
      </w:pPr>
      <w:rPr>
        <w:rFonts w:ascii="Symbol" w:hAnsi="Symbol" w:hint="default"/>
        <w:b w:val="0"/>
        <w:bCs/>
      </w:rPr>
    </w:lvl>
    <w:lvl w:ilvl="1">
      <w:start w:val="1"/>
      <w:numFmt w:val="bullet"/>
      <w:lvlText w:val=""/>
      <w:lvlJc w:val="left"/>
      <w:pPr>
        <w:tabs>
          <w:tab w:val="num" w:pos="0"/>
        </w:tabs>
        <w:ind w:left="1635" w:hanging="360"/>
      </w:pPr>
      <w:rPr>
        <w:rFonts w:ascii="Symbol" w:hAnsi="Symbol" w:hint="default"/>
        <w:sz w:val="24"/>
        <w:szCs w:val="24"/>
      </w:rPr>
    </w:lvl>
    <w:lvl w:ilvl="2">
      <w:start w:val="1"/>
      <w:numFmt w:val="bullet"/>
      <w:lvlText w:val=""/>
      <w:lvlJc w:val="left"/>
      <w:pPr>
        <w:tabs>
          <w:tab w:val="num" w:pos="0"/>
        </w:tabs>
        <w:ind w:left="1080" w:hanging="720"/>
      </w:pPr>
      <w:rPr>
        <w:rFonts w:ascii="Symbol" w:hAnsi="Symbol" w:hint="default"/>
        <w:color w:val="auto"/>
        <w:sz w:val="24"/>
        <w:szCs w:val="24"/>
      </w:rPr>
    </w:lvl>
    <w:lvl w:ilvl="3">
      <w:start w:val="1"/>
      <w:numFmt w:val="decimal"/>
      <w:isLgl/>
      <w:lvlText w:val="%1.%2.%3.%4"/>
      <w:lvlJc w:val="left"/>
      <w:pPr>
        <w:tabs>
          <w:tab w:val="num" w:pos="0"/>
        </w:tabs>
        <w:ind w:left="1080" w:hanging="720"/>
      </w:pPr>
      <w:rPr>
        <w:rFonts w:cs="David" w:hint="default"/>
      </w:rPr>
    </w:lvl>
    <w:lvl w:ilvl="4">
      <w:start w:val="1"/>
      <w:numFmt w:val="bullet"/>
      <w:lvlText w:val=""/>
      <w:lvlJc w:val="left"/>
      <w:pPr>
        <w:tabs>
          <w:tab w:val="num" w:pos="0"/>
        </w:tabs>
        <w:ind w:left="1440" w:hanging="1080"/>
      </w:pPr>
      <w:rPr>
        <w:rFonts w:ascii="Wingdings" w:hAnsi="Wingdings" w:hint="default"/>
      </w:rPr>
    </w:lvl>
    <w:lvl w:ilvl="5">
      <w:start w:val="1"/>
      <w:numFmt w:val="decimal"/>
      <w:isLgl/>
      <w:lvlText w:val="%1.%2.%3.%4.%5.%6"/>
      <w:lvlJc w:val="left"/>
      <w:pPr>
        <w:tabs>
          <w:tab w:val="num" w:pos="0"/>
        </w:tabs>
        <w:ind w:left="1440" w:hanging="1080"/>
      </w:pPr>
      <w:rPr>
        <w:rFonts w:cs="Times New Roman" w:hint="default"/>
      </w:rPr>
    </w:lvl>
    <w:lvl w:ilvl="6">
      <w:start w:val="1"/>
      <w:numFmt w:val="decimal"/>
      <w:isLgl/>
      <w:lvlText w:val="%1.%2.%3.%4.%5.%6.%7"/>
      <w:lvlJc w:val="left"/>
      <w:pPr>
        <w:tabs>
          <w:tab w:val="num" w:pos="0"/>
        </w:tabs>
        <w:ind w:left="1440" w:hanging="1080"/>
      </w:pPr>
      <w:rPr>
        <w:rFonts w:cs="Times New Roman" w:hint="default"/>
      </w:rPr>
    </w:lvl>
    <w:lvl w:ilvl="7">
      <w:start w:val="1"/>
      <w:numFmt w:val="decimal"/>
      <w:isLgl/>
      <w:lvlText w:val="%1.%2.%3.%4.%5.%6.%7.%8"/>
      <w:lvlJc w:val="left"/>
      <w:pPr>
        <w:tabs>
          <w:tab w:val="num" w:pos="0"/>
        </w:tabs>
        <w:ind w:left="1800" w:hanging="1440"/>
      </w:pPr>
      <w:rPr>
        <w:rFonts w:cs="Times New Roman" w:hint="default"/>
      </w:rPr>
    </w:lvl>
    <w:lvl w:ilvl="8">
      <w:start w:val="1"/>
      <w:numFmt w:val="decimal"/>
      <w:isLgl/>
      <w:lvlText w:val="%1.%2.%3.%4.%5.%6.%7.%8.%9"/>
      <w:lvlJc w:val="left"/>
      <w:pPr>
        <w:tabs>
          <w:tab w:val="num" w:pos="0"/>
        </w:tabs>
        <w:ind w:left="1800" w:hanging="1440"/>
      </w:pPr>
      <w:rPr>
        <w:rFonts w:cs="Times New Roman" w:hint="default"/>
      </w:rPr>
    </w:lvl>
  </w:abstractNum>
  <w:abstractNum w:abstractNumId="40">
    <w:nsid w:val="27F92A5A"/>
    <w:multiLevelType w:val="multilevel"/>
    <w:tmpl w:val="13DEAF82"/>
    <w:lvl w:ilvl="0">
      <w:start w:val="2"/>
      <w:numFmt w:val="decimal"/>
      <w:lvlText w:val="%1"/>
      <w:lvlJc w:val="left"/>
      <w:pPr>
        <w:ind w:left="435" w:hanging="435"/>
      </w:pPr>
      <w:rPr>
        <w:rFonts w:hint="default"/>
        <w:sz w:val="24"/>
      </w:rPr>
    </w:lvl>
    <w:lvl w:ilvl="1">
      <w:start w:val="3"/>
      <w:numFmt w:val="decimal"/>
      <w:lvlText w:val="%1.%2"/>
      <w:lvlJc w:val="left"/>
      <w:pPr>
        <w:ind w:left="1115" w:hanging="435"/>
      </w:pPr>
      <w:rPr>
        <w:rFonts w:hint="default"/>
        <w:sz w:val="24"/>
      </w:rPr>
    </w:lvl>
    <w:lvl w:ilvl="2">
      <w:start w:val="7"/>
      <w:numFmt w:val="decimal"/>
      <w:lvlText w:val="%1.%2.%3"/>
      <w:lvlJc w:val="left"/>
      <w:pPr>
        <w:ind w:left="2080" w:hanging="720"/>
      </w:pPr>
      <w:rPr>
        <w:rFonts w:hint="default"/>
        <w:sz w:val="24"/>
      </w:rPr>
    </w:lvl>
    <w:lvl w:ilvl="3">
      <w:start w:val="1"/>
      <w:numFmt w:val="decimal"/>
      <w:lvlText w:val="%1.%2.%3.%4"/>
      <w:lvlJc w:val="left"/>
      <w:pPr>
        <w:ind w:left="2760" w:hanging="720"/>
      </w:pPr>
      <w:rPr>
        <w:rFonts w:hint="default"/>
        <w:sz w:val="24"/>
      </w:rPr>
    </w:lvl>
    <w:lvl w:ilvl="4">
      <w:start w:val="1"/>
      <w:numFmt w:val="decimal"/>
      <w:lvlText w:val="%1.%2.%3.%4.%5"/>
      <w:lvlJc w:val="left"/>
      <w:pPr>
        <w:ind w:left="3800" w:hanging="1080"/>
      </w:pPr>
      <w:rPr>
        <w:rFonts w:hint="default"/>
        <w:sz w:val="24"/>
      </w:rPr>
    </w:lvl>
    <w:lvl w:ilvl="5">
      <w:start w:val="1"/>
      <w:numFmt w:val="decimal"/>
      <w:lvlText w:val="%1.%2.%3.%4.%5.%6"/>
      <w:lvlJc w:val="left"/>
      <w:pPr>
        <w:ind w:left="4480" w:hanging="1080"/>
      </w:pPr>
      <w:rPr>
        <w:rFonts w:hint="default"/>
        <w:sz w:val="24"/>
      </w:rPr>
    </w:lvl>
    <w:lvl w:ilvl="6">
      <w:start w:val="1"/>
      <w:numFmt w:val="decimal"/>
      <w:lvlText w:val="%1.%2.%3.%4.%5.%6.%7"/>
      <w:lvlJc w:val="left"/>
      <w:pPr>
        <w:ind w:left="5520" w:hanging="1440"/>
      </w:pPr>
      <w:rPr>
        <w:rFonts w:hint="default"/>
        <w:sz w:val="24"/>
      </w:rPr>
    </w:lvl>
    <w:lvl w:ilvl="7">
      <w:start w:val="1"/>
      <w:numFmt w:val="decimal"/>
      <w:lvlText w:val="%1.%2.%3.%4.%5.%6.%7.%8"/>
      <w:lvlJc w:val="left"/>
      <w:pPr>
        <w:ind w:left="6200" w:hanging="1440"/>
      </w:pPr>
      <w:rPr>
        <w:rFonts w:hint="default"/>
        <w:sz w:val="24"/>
      </w:rPr>
    </w:lvl>
    <w:lvl w:ilvl="8">
      <w:start w:val="1"/>
      <w:numFmt w:val="decimal"/>
      <w:lvlText w:val="%1.%2.%3.%4.%5.%6.%7.%8.%9"/>
      <w:lvlJc w:val="left"/>
      <w:pPr>
        <w:ind w:left="6880" w:hanging="1440"/>
      </w:pPr>
      <w:rPr>
        <w:rFonts w:hint="default"/>
        <w:sz w:val="24"/>
      </w:rPr>
    </w:lvl>
  </w:abstractNum>
  <w:abstractNum w:abstractNumId="41">
    <w:nsid w:val="283A6434"/>
    <w:multiLevelType w:val="multilevel"/>
    <w:tmpl w:val="7AA8FE40"/>
    <w:lvl w:ilvl="0">
      <w:numFmt w:val="decimal"/>
      <w:lvlText w:val="%1."/>
      <w:lvlJc w:val="left"/>
      <w:pPr>
        <w:ind w:left="510" w:hanging="510"/>
      </w:pPr>
      <w:rPr>
        <w:rFonts w:hint="default"/>
      </w:rPr>
    </w:lvl>
    <w:lvl w:ilvl="1">
      <w:start w:val="1"/>
      <w:numFmt w:val="decimal"/>
      <w:lvlText w:val="%1.%2."/>
      <w:lvlJc w:val="left"/>
      <w:pPr>
        <w:ind w:left="867" w:hanging="510"/>
      </w:pPr>
      <w:rPr>
        <w:rFonts w:hint="default"/>
      </w:rPr>
    </w:lvl>
    <w:lvl w:ilvl="2">
      <w:start w:val="1"/>
      <w:numFmt w:val="decimal"/>
      <w:lvlText w:val="%1.%2.%3."/>
      <w:lvlJc w:val="left"/>
      <w:pPr>
        <w:ind w:left="1224" w:hanging="510"/>
      </w:pPr>
      <w:rPr>
        <w:rFonts w:hint="default"/>
      </w:rPr>
    </w:lvl>
    <w:lvl w:ilvl="3">
      <w:start w:val="1"/>
      <w:numFmt w:val="decimal"/>
      <w:lvlText w:val="%1.%2.%3.%4."/>
      <w:lvlJc w:val="left"/>
      <w:pPr>
        <w:ind w:left="3856" w:hanging="1531"/>
      </w:pPr>
      <w:rPr>
        <w:rFonts w:hint="default"/>
      </w:rPr>
    </w:lvl>
    <w:lvl w:ilvl="4">
      <w:start w:val="1"/>
      <w:numFmt w:val="decimal"/>
      <w:lvlText w:val="%1.%2.%3.%4.%5."/>
      <w:lvlJc w:val="left"/>
      <w:pPr>
        <w:ind w:left="1938" w:hanging="510"/>
      </w:pPr>
      <w:rPr>
        <w:rFonts w:hint="default"/>
      </w:rPr>
    </w:lvl>
    <w:lvl w:ilvl="5">
      <w:start w:val="1"/>
      <w:numFmt w:val="decimal"/>
      <w:lvlText w:val="%1.%2.%3.%4.%5.%6."/>
      <w:lvlJc w:val="left"/>
      <w:pPr>
        <w:ind w:left="2295" w:hanging="510"/>
      </w:pPr>
      <w:rPr>
        <w:rFonts w:hint="default"/>
      </w:rPr>
    </w:lvl>
    <w:lvl w:ilvl="6">
      <w:start w:val="1"/>
      <w:numFmt w:val="decimal"/>
      <w:lvlText w:val="%1.%2.%3.%4.%5.%6.%7."/>
      <w:lvlJc w:val="left"/>
      <w:pPr>
        <w:ind w:left="2652" w:hanging="510"/>
      </w:pPr>
      <w:rPr>
        <w:rFonts w:hint="default"/>
      </w:rPr>
    </w:lvl>
    <w:lvl w:ilvl="7">
      <w:start w:val="1"/>
      <w:numFmt w:val="decimal"/>
      <w:lvlText w:val="%1.%2.%3.%4.%5.%6.%7.%8."/>
      <w:lvlJc w:val="left"/>
      <w:pPr>
        <w:ind w:left="3009" w:hanging="510"/>
      </w:pPr>
      <w:rPr>
        <w:rFonts w:hint="default"/>
      </w:rPr>
    </w:lvl>
    <w:lvl w:ilvl="8">
      <w:start w:val="1"/>
      <w:numFmt w:val="decimal"/>
      <w:lvlText w:val="%1.%2.%3.%4.%5.%6.%7.%8.%9."/>
      <w:lvlJc w:val="left"/>
      <w:pPr>
        <w:ind w:left="3366" w:hanging="510"/>
      </w:pPr>
      <w:rPr>
        <w:rFonts w:hint="default"/>
      </w:rPr>
    </w:lvl>
  </w:abstractNum>
  <w:abstractNum w:abstractNumId="42">
    <w:nsid w:val="28BE29E0"/>
    <w:multiLevelType w:val="multilevel"/>
    <w:tmpl w:val="BEA42E06"/>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433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2B150EB7"/>
    <w:multiLevelType w:val="multilevel"/>
    <w:tmpl w:val="5B9E25F8"/>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bullet"/>
      <w:lvlText w:val=""/>
      <w:lvlJc w:val="left"/>
      <w:pPr>
        <w:tabs>
          <w:tab w:val="num" w:pos="1800"/>
        </w:tabs>
        <w:ind w:left="1800" w:hanging="720"/>
      </w:pPr>
      <w:rPr>
        <w:rFonts w:ascii="Symbol" w:hAnsi="Symbol" w:hint="default"/>
        <w:b w:val="0"/>
        <w:bCs w:val="0"/>
        <w:lang w:val="en-US"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44">
    <w:nsid w:val="2B31373C"/>
    <w:multiLevelType w:val="hybridMultilevel"/>
    <w:tmpl w:val="8C7ACA6A"/>
    <w:lvl w:ilvl="0" w:tplc="78887406">
      <w:start w:val="1"/>
      <w:numFmt w:val="bullet"/>
      <w:pStyle w:val="BulletList3"/>
      <w:lvlText w:val=""/>
      <w:lvlJc w:val="left"/>
      <w:pPr>
        <w:tabs>
          <w:tab w:val="num" w:pos="1588"/>
        </w:tabs>
        <w:ind w:left="1588" w:hanging="397"/>
      </w:pPr>
      <w:rPr>
        <w:rFonts w:ascii="Symbol" w:hAnsi="Symbol" w:hint="default"/>
      </w:rPr>
    </w:lvl>
    <w:lvl w:ilvl="1" w:tplc="88D28008" w:tentative="1">
      <w:start w:val="1"/>
      <w:numFmt w:val="bullet"/>
      <w:lvlText w:val="o"/>
      <w:lvlJc w:val="left"/>
      <w:pPr>
        <w:tabs>
          <w:tab w:val="num" w:pos="1440"/>
        </w:tabs>
        <w:ind w:left="1440" w:right="1440" w:hanging="360"/>
      </w:pPr>
      <w:rPr>
        <w:rFonts w:ascii="Courier New" w:hAnsi="Courier New" w:hint="default"/>
      </w:rPr>
    </w:lvl>
    <w:lvl w:ilvl="2" w:tplc="2BBE6748" w:tentative="1">
      <w:start w:val="1"/>
      <w:numFmt w:val="bullet"/>
      <w:lvlText w:val=""/>
      <w:lvlJc w:val="left"/>
      <w:pPr>
        <w:tabs>
          <w:tab w:val="num" w:pos="2160"/>
        </w:tabs>
        <w:ind w:left="2160" w:right="2160" w:hanging="360"/>
      </w:pPr>
      <w:rPr>
        <w:rFonts w:ascii="Wingdings" w:hAnsi="Wingdings" w:hint="default"/>
      </w:rPr>
    </w:lvl>
    <w:lvl w:ilvl="3" w:tplc="AC12CA46" w:tentative="1">
      <w:start w:val="1"/>
      <w:numFmt w:val="bullet"/>
      <w:lvlText w:val=""/>
      <w:lvlJc w:val="left"/>
      <w:pPr>
        <w:tabs>
          <w:tab w:val="num" w:pos="2880"/>
        </w:tabs>
        <w:ind w:left="2880" w:right="2880" w:hanging="360"/>
      </w:pPr>
      <w:rPr>
        <w:rFonts w:ascii="Symbol" w:hAnsi="Symbol" w:hint="default"/>
      </w:rPr>
    </w:lvl>
    <w:lvl w:ilvl="4" w:tplc="8640D9A2" w:tentative="1">
      <w:start w:val="1"/>
      <w:numFmt w:val="bullet"/>
      <w:lvlText w:val="o"/>
      <w:lvlJc w:val="left"/>
      <w:pPr>
        <w:tabs>
          <w:tab w:val="num" w:pos="3600"/>
        </w:tabs>
        <w:ind w:left="3600" w:right="3600" w:hanging="360"/>
      </w:pPr>
      <w:rPr>
        <w:rFonts w:ascii="Courier New" w:hAnsi="Courier New" w:hint="default"/>
      </w:rPr>
    </w:lvl>
    <w:lvl w:ilvl="5" w:tplc="CB46BB30" w:tentative="1">
      <w:start w:val="1"/>
      <w:numFmt w:val="bullet"/>
      <w:lvlText w:val=""/>
      <w:lvlJc w:val="left"/>
      <w:pPr>
        <w:tabs>
          <w:tab w:val="num" w:pos="4320"/>
        </w:tabs>
        <w:ind w:left="4320" w:right="4320" w:hanging="360"/>
      </w:pPr>
      <w:rPr>
        <w:rFonts w:ascii="Wingdings" w:hAnsi="Wingdings" w:hint="default"/>
      </w:rPr>
    </w:lvl>
    <w:lvl w:ilvl="6" w:tplc="C968327E" w:tentative="1">
      <w:start w:val="1"/>
      <w:numFmt w:val="bullet"/>
      <w:lvlText w:val=""/>
      <w:lvlJc w:val="left"/>
      <w:pPr>
        <w:tabs>
          <w:tab w:val="num" w:pos="5040"/>
        </w:tabs>
        <w:ind w:left="5040" w:right="5040" w:hanging="360"/>
      </w:pPr>
      <w:rPr>
        <w:rFonts w:ascii="Symbol" w:hAnsi="Symbol" w:hint="default"/>
      </w:rPr>
    </w:lvl>
    <w:lvl w:ilvl="7" w:tplc="7A1A94DC" w:tentative="1">
      <w:start w:val="1"/>
      <w:numFmt w:val="bullet"/>
      <w:lvlText w:val="o"/>
      <w:lvlJc w:val="left"/>
      <w:pPr>
        <w:tabs>
          <w:tab w:val="num" w:pos="5760"/>
        </w:tabs>
        <w:ind w:left="5760" w:right="5760" w:hanging="360"/>
      </w:pPr>
      <w:rPr>
        <w:rFonts w:ascii="Courier New" w:hAnsi="Courier New" w:hint="default"/>
      </w:rPr>
    </w:lvl>
    <w:lvl w:ilvl="8" w:tplc="47922D52" w:tentative="1">
      <w:start w:val="1"/>
      <w:numFmt w:val="bullet"/>
      <w:lvlText w:val=""/>
      <w:lvlJc w:val="left"/>
      <w:pPr>
        <w:tabs>
          <w:tab w:val="num" w:pos="6480"/>
        </w:tabs>
        <w:ind w:left="6480" w:right="6480" w:hanging="360"/>
      </w:pPr>
      <w:rPr>
        <w:rFonts w:ascii="Wingdings" w:hAnsi="Wingdings" w:hint="default"/>
      </w:rPr>
    </w:lvl>
  </w:abstractNum>
  <w:abstractNum w:abstractNumId="45">
    <w:nsid w:val="2C4871F6"/>
    <w:multiLevelType w:val="multilevel"/>
    <w:tmpl w:val="95FED21C"/>
    <w:lvl w:ilvl="0">
      <w:start w:val="5"/>
      <w:numFmt w:val="decimal"/>
      <w:lvlText w:val="%1"/>
      <w:lvlJc w:val="left"/>
      <w:pPr>
        <w:ind w:left="360" w:hanging="360"/>
      </w:pPr>
      <w:rPr>
        <w:rFonts w:hint="default"/>
      </w:rPr>
    </w:lvl>
    <w:lvl w:ilvl="1">
      <w:start w:val="3"/>
      <w:numFmt w:val="decimal"/>
      <w:lvlText w:val="%1.%2"/>
      <w:lvlJc w:val="left"/>
      <w:pPr>
        <w:ind w:left="1512" w:hanging="72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608" w:hanging="144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552" w:hanging="1800"/>
      </w:pPr>
      <w:rPr>
        <w:rFonts w:hint="default"/>
      </w:rPr>
    </w:lvl>
    <w:lvl w:ilvl="7">
      <w:start w:val="1"/>
      <w:numFmt w:val="decimal"/>
      <w:lvlText w:val="%1.%2.%3.%4.%5.%6.%7.%8"/>
      <w:lvlJc w:val="left"/>
      <w:pPr>
        <w:ind w:left="7704" w:hanging="2160"/>
      </w:pPr>
      <w:rPr>
        <w:rFonts w:hint="default"/>
      </w:rPr>
    </w:lvl>
    <w:lvl w:ilvl="8">
      <w:start w:val="1"/>
      <w:numFmt w:val="decimal"/>
      <w:lvlText w:val="%1.%2.%3.%4.%5.%6.%7.%8.%9"/>
      <w:lvlJc w:val="left"/>
      <w:pPr>
        <w:ind w:left="8496" w:hanging="2160"/>
      </w:pPr>
      <w:rPr>
        <w:rFonts w:hint="default"/>
      </w:rPr>
    </w:lvl>
  </w:abstractNum>
  <w:abstractNum w:abstractNumId="46">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7">
    <w:nsid w:val="2C5D362B"/>
    <w:multiLevelType w:val="hybridMultilevel"/>
    <w:tmpl w:val="50961226"/>
    <w:lvl w:ilvl="0" w:tplc="15C0B70C">
      <w:start w:val="1"/>
      <w:numFmt w:val="bullet"/>
      <w:lvlText w:val=""/>
      <w:lvlJc w:val="left"/>
      <w:pPr>
        <w:ind w:left="1247" w:hanging="396"/>
      </w:pPr>
      <w:rPr>
        <w:rFonts w:ascii="Symbol" w:hAnsi="Symbol" w:hint="default"/>
      </w:rPr>
    </w:lvl>
    <w:lvl w:ilvl="1" w:tplc="04090003">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48">
    <w:nsid w:val="2C6900C8"/>
    <w:multiLevelType w:val="multilevel"/>
    <w:tmpl w:val="20723B1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2CA27907"/>
    <w:multiLevelType w:val="hybridMultilevel"/>
    <w:tmpl w:val="F7923CC8"/>
    <w:lvl w:ilvl="0" w:tplc="709458EA">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0">
    <w:nsid w:val="2CCF2E80"/>
    <w:multiLevelType w:val="multilevel"/>
    <w:tmpl w:val="90B274E0"/>
    <w:lvl w:ilvl="0">
      <w:start w:val="4"/>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52">
    <w:nsid w:val="2E886066"/>
    <w:multiLevelType w:val="hybridMultilevel"/>
    <w:tmpl w:val="45E83660"/>
    <w:lvl w:ilvl="0" w:tplc="04090001">
      <w:start w:val="1"/>
      <w:numFmt w:val="bullet"/>
      <w:lvlText w:val=""/>
      <w:lvlJc w:val="left"/>
      <w:pPr>
        <w:ind w:left="1568" w:hanging="360"/>
      </w:pPr>
      <w:rPr>
        <w:rFonts w:ascii="Symbol" w:hAnsi="Symbol" w:hint="default"/>
      </w:rPr>
    </w:lvl>
    <w:lvl w:ilvl="1" w:tplc="04090003" w:tentative="1">
      <w:start w:val="1"/>
      <w:numFmt w:val="bullet"/>
      <w:lvlText w:val="o"/>
      <w:lvlJc w:val="left"/>
      <w:pPr>
        <w:ind w:left="2288" w:hanging="360"/>
      </w:pPr>
      <w:rPr>
        <w:rFonts w:ascii="Courier New" w:hAnsi="Courier New" w:cs="Courier New" w:hint="default"/>
      </w:rPr>
    </w:lvl>
    <w:lvl w:ilvl="2" w:tplc="04090005" w:tentative="1">
      <w:start w:val="1"/>
      <w:numFmt w:val="bullet"/>
      <w:lvlText w:val=""/>
      <w:lvlJc w:val="left"/>
      <w:pPr>
        <w:ind w:left="3008" w:hanging="360"/>
      </w:pPr>
      <w:rPr>
        <w:rFonts w:ascii="Wingdings" w:hAnsi="Wingdings" w:hint="default"/>
      </w:rPr>
    </w:lvl>
    <w:lvl w:ilvl="3" w:tplc="04090001">
      <w:start w:val="1"/>
      <w:numFmt w:val="bullet"/>
      <w:lvlText w:val=""/>
      <w:lvlJc w:val="left"/>
      <w:pPr>
        <w:ind w:left="3728" w:hanging="360"/>
      </w:pPr>
      <w:rPr>
        <w:rFonts w:ascii="Symbol" w:hAnsi="Symbol" w:hint="default"/>
      </w:rPr>
    </w:lvl>
    <w:lvl w:ilvl="4" w:tplc="04090003" w:tentative="1">
      <w:start w:val="1"/>
      <w:numFmt w:val="bullet"/>
      <w:lvlText w:val="o"/>
      <w:lvlJc w:val="left"/>
      <w:pPr>
        <w:ind w:left="4448" w:hanging="360"/>
      </w:pPr>
      <w:rPr>
        <w:rFonts w:ascii="Courier New" w:hAnsi="Courier New" w:cs="Courier New" w:hint="default"/>
      </w:rPr>
    </w:lvl>
    <w:lvl w:ilvl="5" w:tplc="04090005" w:tentative="1">
      <w:start w:val="1"/>
      <w:numFmt w:val="bullet"/>
      <w:lvlText w:val=""/>
      <w:lvlJc w:val="left"/>
      <w:pPr>
        <w:ind w:left="5168" w:hanging="360"/>
      </w:pPr>
      <w:rPr>
        <w:rFonts w:ascii="Wingdings" w:hAnsi="Wingdings" w:hint="default"/>
      </w:rPr>
    </w:lvl>
    <w:lvl w:ilvl="6" w:tplc="04090001" w:tentative="1">
      <w:start w:val="1"/>
      <w:numFmt w:val="bullet"/>
      <w:lvlText w:val=""/>
      <w:lvlJc w:val="left"/>
      <w:pPr>
        <w:ind w:left="5888" w:hanging="360"/>
      </w:pPr>
      <w:rPr>
        <w:rFonts w:ascii="Symbol" w:hAnsi="Symbol" w:hint="default"/>
      </w:rPr>
    </w:lvl>
    <w:lvl w:ilvl="7" w:tplc="04090003" w:tentative="1">
      <w:start w:val="1"/>
      <w:numFmt w:val="bullet"/>
      <w:lvlText w:val="o"/>
      <w:lvlJc w:val="left"/>
      <w:pPr>
        <w:ind w:left="6608" w:hanging="360"/>
      </w:pPr>
      <w:rPr>
        <w:rFonts w:ascii="Courier New" w:hAnsi="Courier New" w:cs="Courier New" w:hint="default"/>
      </w:rPr>
    </w:lvl>
    <w:lvl w:ilvl="8" w:tplc="04090005" w:tentative="1">
      <w:start w:val="1"/>
      <w:numFmt w:val="bullet"/>
      <w:lvlText w:val=""/>
      <w:lvlJc w:val="left"/>
      <w:pPr>
        <w:ind w:left="7328" w:hanging="360"/>
      </w:pPr>
      <w:rPr>
        <w:rFonts w:ascii="Wingdings" w:hAnsi="Wingdings" w:hint="default"/>
      </w:rPr>
    </w:lvl>
  </w:abstractNum>
  <w:abstractNum w:abstractNumId="53">
    <w:nsid w:val="2FAC1808"/>
    <w:multiLevelType w:val="multilevel"/>
    <w:tmpl w:val="23060ACA"/>
    <w:lvl w:ilvl="0">
      <w:numFmt w:val="decimal"/>
      <w:lvlText w:val="%1."/>
      <w:lvlJc w:val="left"/>
      <w:pPr>
        <w:ind w:left="1305" w:hanging="1305"/>
      </w:pPr>
      <w:rPr>
        <w:rFonts w:hint="default"/>
      </w:rPr>
    </w:lvl>
    <w:lvl w:ilvl="1">
      <w:start w:val="1"/>
      <w:numFmt w:val="decimal"/>
      <w:lvlText w:val="%1.%2."/>
      <w:lvlJc w:val="left"/>
      <w:pPr>
        <w:ind w:left="1587" w:hanging="1305"/>
      </w:pPr>
      <w:rPr>
        <w:rFonts w:hint="default"/>
      </w:rPr>
    </w:lvl>
    <w:lvl w:ilvl="2">
      <w:start w:val="1"/>
      <w:numFmt w:val="decimal"/>
      <w:lvlText w:val="%1.%2.%3."/>
      <w:lvlJc w:val="left"/>
      <w:pPr>
        <w:ind w:left="1869" w:hanging="1305"/>
      </w:pPr>
      <w:rPr>
        <w:rFonts w:hint="default"/>
      </w:rPr>
    </w:lvl>
    <w:lvl w:ilvl="3">
      <w:start w:val="1"/>
      <w:numFmt w:val="decimal"/>
      <w:lvlText w:val="%1.%2.%3.%4."/>
      <w:lvlJc w:val="left"/>
      <w:pPr>
        <w:ind w:left="2151" w:hanging="1305"/>
      </w:pPr>
      <w:rPr>
        <w:rFonts w:hint="default"/>
      </w:rPr>
    </w:lvl>
    <w:lvl w:ilvl="4">
      <w:start w:val="1"/>
      <w:numFmt w:val="decimal"/>
      <w:lvlText w:val="%1.%2.%3.%4.%5."/>
      <w:lvlJc w:val="left"/>
      <w:pPr>
        <w:ind w:left="2433" w:hanging="1305"/>
      </w:pPr>
      <w:rPr>
        <w:rFonts w:hint="default"/>
      </w:rPr>
    </w:lvl>
    <w:lvl w:ilvl="5">
      <w:start w:val="1"/>
      <w:numFmt w:val="decimal"/>
      <w:lvlText w:val="%1.%2.%3.%4.%5.%6."/>
      <w:lvlJc w:val="left"/>
      <w:pPr>
        <w:ind w:left="2850" w:hanging="1440"/>
      </w:pPr>
      <w:rPr>
        <w:rFonts w:hint="default"/>
      </w:rPr>
    </w:lvl>
    <w:lvl w:ilvl="6">
      <w:start w:val="1"/>
      <w:numFmt w:val="decimal"/>
      <w:lvlText w:val="%1.%2.%3.%4.%5.%6.%7."/>
      <w:lvlJc w:val="left"/>
      <w:pPr>
        <w:ind w:left="3132" w:hanging="1440"/>
      </w:pPr>
      <w:rPr>
        <w:rFonts w:hint="default"/>
      </w:rPr>
    </w:lvl>
    <w:lvl w:ilvl="7">
      <w:start w:val="1"/>
      <w:numFmt w:val="decimal"/>
      <w:lvlText w:val="%1.%2.%3.%4.%5.%6.%7.%8."/>
      <w:lvlJc w:val="left"/>
      <w:pPr>
        <w:ind w:left="3774" w:hanging="1800"/>
      </w:pPr>
      <w:rPr>
        <w:rFonts w:hint="default"/>
      </w:rPr>
    </w:lvl>
    <w:lvl w:ilvl="8">
      <w:start w:val="1"/>
      <w:numFmt w:val="decimal"/>
      <w:lvlText w:val="%1.%2.%3.%4.%5.%6.%7.%8.%9."/>
      <w:lvlJc w:val="left"/>
      <w:pPr>
        <w:ind w:left="4416" w:hanging="2160"/>
      </w:pPr>
      <w:rPr>
        <w:rFonts w:hint="default"/>
      </w:rPr>
    </w:lvl>
  </w:abstractNum>
  <w:abstractNum w:abstractNumId="54">
    <w:nsid w:val="30DA4691"/>
    <w:multiLevelType w:val="hybridMultilevel"/>
    <w:tmpl w:val="8702F142"/>
    <w:lvl w:ilvl="0" w:tplc="04090001">
      <w:start w:val="1"/>
      <w:numFmt w:val="bullet"/>
      <w:lvlText w:val=""/>
      <w:lvlJc w:val="left"/>
      <w:pPr>
        <w:ind w:left="1154" w:hanging="360"/>
      </w:pPr>
      <w:rPr>
        <w:rFonts w:ascii="Symbol" w:hAnsi="Symbol" w:hint="default"/>
      </w:rPr>
    </w:lvl>
    <w:lvl w:ilvl="1" w:tplc="04090001">
      <w:start w:val="1"/>
      <w:numFmt w:val="bullet"/>
      <w:lvlText w:val=""/>
      <w:lvlJc w:val="left"/>
      <w:pPr>
        <w:ind w:left="1874" w:hanging="360"/>
      </w:pPr>
      <w:rPr>
        <w:rFonts w:ascii="Symbol" w:hAnsi="Symbol" w:hint="default"/>
      </w:rPr>
    </w:lvl>
    <w:lvl w:ilvl="2" w:tplc="04090005" w:tentative="1">
      <w:start w:val="1"/>
      <w:numFmt w:val="bullet"/>
      <w:lvlText w:val=""/>
      <w:lvlJc w:val="left"/>
      <w:pPr>
        <w:ind w:left="2594" w:hanging="360"/>
      </w:pPr>
      <w:rPr>
        <w:rFonts w:ascii="Wingdings" w:hAnsi="Wingdings" w:hint="default"/>
      </w:rPr>
    </w:lvl>
    <w:lvl w:ilvl="3" w:tplc="04090001" w:tentative="1">
      <w:start w:val="1"/>
      <w:numFmt w:val="bullet"/>
      <w:lvlText w:val=""/>
      <w:lvlJc w:val="left"/>
      <w:pPr>
        <w:ind w:left="3314" w:hanging="360"/>
      </w:pPr>
      <w:rPr>
        <w:rFonts w:ascii="Symbol" w:hAnsi="Symbol" w:hint="default"/>
      </w:rPr>
    </w:lvl>
    <w:lvl w:ilvl="4" w:tplc="04090003" w:tentative="1">
      <w:start w:val="1"/>
      <w:numFmt w:val="bullet"/>
      <w:lvlText w:val="o"/>
      <w:lvlJc w:val="left"/>
      <w:pPr>
        <w:ind w:left="4034" w:hanging="360"/>
      </w:pPr>
      <w:rPr>
        <w:rFonts w:ascii="Courier New" w:hAnsi="Courier New" w:cs="Courier New" w:hint="default"/>
      </w:rPr>
    </w:lvl>
    <w:lvl w:ilvl="5" w:tplc="04090005" w:tentative="1">
      <w:start w:val="1"/>
      <w:numFmt w:val="bullet"/>
      <w:lvlText w:val=""/>
      <w:lvlJc w:val="left"/>
      <w:pPr>
        <w:ind w:left="4754" w:hanging="360"/>
      </w:pPr>
      <w:rPr>
        <w:rFonts w:ascii="Wingdings" w:hAnsi="Wingdings" w:hint="default"/>
      </w:rPr>
    </w:lvl>
    <w:lvl w:ilvl="6" w:tplc="04090001" w:tentative="1">
      <w:start w:val="1"/>
      <w:numFmt w:val="bullet"/>
      <w:lvlText w:val=""/>
      <w:lvlJc w:val="left"/>
      <w:pPr>
        <w:ind w:left="5474" w:hanging="360"/>
      </w:pPr>
      <w:rPr>
        <w:rFonts w:ascii="Symbol" w:hAnsi="Symbol" w:hint="default"/>
      </w:rPr>
    </w:lvl>
    <w:lvl w:ilvl="7" w:tplc="04090003" w:tentative="1">
      <w:start w:val="1"/>
      <w:numFmt w:val="bullet"/>
      <w:lvlText w:val="o"/>
      <w:lvlJc w:val="left"/>
      <w:pPr>
        <w:ind w:left="6194" w:hanging="360"/>
      </w:pPr>
      <w:rPr>
        <w:rFonts w:ascii="Courier New" w:hAnsi="Courier New" w:cs="Courier New" w:hint="default"/>
      </w:rPr>
    </w:lvl>
    <w:lvl w:ilvl="8" w:tplc="04090005" w:tentative="1">
      <w:start w:val="1"/>
      <w:numFmt w:val="bullet"/>
      <w:lvlText w:val=""/>
      <w:lvlJc w:val="left"/>
      <w:pPr>
        <w:ind w:left="6914" w:hanging="360"/>
      </w:pPr>
      <w:rPr>
        <w:rFonts w:ascii="Wingdings" w:hAnsi="Wingdings" w:hint="default"/>
      </w:rPr>
    </w:lvl>
  </w:abstractNum>
  <w:abstractNum w:abstractNumId="55">
    <w:nsid w:val="311A6D53"/>
    <w:multiLevelType w:val="hybridMultilevel"/>
    <w:tmpl w:val="F736956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50AFC8">
      <w:start w:val="1"/>
      <w:numFmt w:val="bullet"/>
      <w:lvlText w:val=""/>
      <w:lvlJc w:val="left"/>
      <w:pPr>
        <w:ind w:left="1928" w:hanging="397"/>
      </w:pPr>
      <w:rPr>
        <w:rFonts w:ascii="Symbol" w:hAnsi="Symbol" w:hint="default"/>
      </w:rPr>
    </w:lvl>
    <w:lvl w:ilvl="3" w:tplc="EACAD92E">
      <w:numFmt w:val="bullet"/>
      <w:lvlText w:val="-"/>
      <w:lvlJc w:val="left"/>
      <w:pPr>
        <w:ind w:left="2880" w:hanging="360"/>
      </w:pPr>
      <w:rPr>
        <w:rFonts w:ascii="Times New Roman" w:eastAsia="Times New Roman" w:hAnsi="Times New Roman" w:cs="David"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7">
    <w:nsid w:val="33113D8C"/>
    <w:multiLevelType w:val="multilevel"/>
    <w:tmpl w:val="BEA42E06"/>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433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339341C5"/>
    <w:multiLevelType w:val="hybridMultilevel"/>
    <w:tmpl w:val="A56C9AC4"/>
    <w:lvl w:ilvl="0" w:tplc="5B727AE2">
      <w:start w:val="1"/>
      <w:numFmt w:val="bullet"/>
      <w:lvlText w:val=""/>
      <w:lvlJc w:val="left"/>
      <w:pPr>
        <w:ind w:left="964" w:hanging="2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35885ACC"/>
    <w:multiLevelType w:val="hybridMultilevel"/>
    <w:tmpl w:val="FF5028A2"/>
    <w:lvl w:ilvl="0" w:tplc="4D5E83BC">
      <w:numFmt w:val="bullet"/>
      <w:lvlText w:val=""/>
      <w:lvlJc w:val="left"/>
      <w:pPr>
        <w:ind w:left="3240" w:hanging="360"/>
      </w:pPr>
      <w:rPr>
        <w:rFonts w:ascii="Symbol" w:eastAsia="Times New Roman" w:hAnsi="Symbol" w:cs="Tahoma"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60">
    <w:nsid w:val="379C1C6A"/>
    <w:multiLevelType w:val="multilevel"/>
    <w:tmpl w:val="90B274E0"/>
    <w:lvl w:ilvl="0">
      <w:start w:val="4"/>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nsid w:val="3831002F"/>
    <w:multiLevelType w:val="multilevel"/>
    <w:tmpl w:val="7B1A0F5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3CD62704"/>
    <w:multiLevelType w:val="hybridMultilevel"/>
    <w:tmpl w:val="B77A361A"/>
    <w:lvl w:ilvl="0" w:tplc="46A6BA1A">
      <w:start w:val="1"/>
      <w:numFmt w:val="bullet"/>
      <w:pStyle w:val="Instruction1"/>
      <w:lvlText w:val=""/>
      <w:lvlJc w:val="left"/>
      <w:pPr>
        <w:tabs>
          <w:tab w:val="num" w:pos="794"/>
        </w:tabs>
        <w:ind w:left="794" w:hanging="397"/>
      </w:pPr>
      <w:rPr>
        <w:rFonts w:ascii="Wingdings" w:hAnsi="Wingdings" w:hint="default"/>
      </w:rPr>
    </w:lvl>
    <w:lvl w:ilvl="1" w:tplc="F0327202" w:tentative="1">
      <w:start w:val="1"/>
      <w:numFmt w:val="bullet"/>
      <w:lvlText w:val="o"/>
      <w:lvlJc w:val="left"/>
      <w:pPr>
        <w:tabs>
          <w:tab w:val="num" w:pos="1440"/>
        </w:tabs>
        <w:ind w:left="1440" w:right="1440" w:hanging="360"/>
      </w:pPr>
      <w:rPr>
        <w:rFonts w:ascii="Courier New" w:hAnsi="Courier New" w:hint="default"/>
      </w:rPr>
    </w:lvl>
    <w:lvl w:ilvl="2" w:tplc="3FEED78E" w:tentative="1">
      <w:start w:val="1"/>
      <w:numFmt w:val="bullet"/>
      <w:lvlText w:val=""/>
      <w:lvlJc w:val="left"/>
      <w:pPr>
        <w:tabs>
          <w:tab w:val="num" w:pos="2160"/>
        </w:tabs>
        <w:ind w:left="2160" w:right="2160" w:hanging="360"/>
      </w:pPr>
      <w:rPr>
        <w:rFonts w:ascii="Wingdings" w:hAnsi="Wingdings" w:hint="default"/>
      </w:rPr>
    </w:lvl>
    <w:lvl w:ilvl="3" w:tplc="0BD42648" w:tentative="1">
      <w:start w:val="1"/>
      <w:numFmt w:val="bullet"/>
      <w:lvlText w:val=""/>
      <w:lvlJc w:val="left"/>
      <w:pPr>
        <w:tabs>
          <w:tab w:val="num" w:pos="2880"/>
        </w:tabs>
        <w:ind w:left="2880" w:right="2880" w:hanging="360"/>
      </w:pPr>
      <w:rPr>
        <w:rFonts w:ascii="Symbol" w:hAnsi="Symbol" w:hint="default"/>
      </w:rPr>
    </w:lvl>
    <w:lvl w:ilvl="4" w:tplc="ECFC451C" w:tentative="1">
      <w:start w:val="1"/>
      <w:numFmt w:val="bullet"/>
      <w:lvlText w:val="o"/>
      <w:lvlJc w:val="left"/>
      <w:pPr>
        <w:tabs>
          <w:tab w:val="num" w:pos="3600"/>
        </w:tabs>
        <w:ind w:left="3600" w:right="3600" w:hanging="360"/>
      </w:pPr>
      <w:rPr>
        <w:rFonts w:ascii="Courier New" w:hAnsi="Courier New" w:hint="default"/>
      </w:rPr>
    </w:lvl>
    <w:lvl w:ilvl="5" w:tplc="ACC0B1A0" w:tentative="1">
      <w:start w:val="1"/>
      <w:numFmt w:val="bullet"/>
      <w:lvlText w:val=""/>
      <w:lvlJc w:val="left"/>
      <w:pPr>
        <w:tabs>
          <w:tab w:val="num" w:pos="4320"/>
        </w:tabs>
        <w:ind w:left="4320" w:right="4320" w:hanging="360"/>
      </w:pPr>
      <w:rPr>
        <w:rFonts w:ascii="Wingdings" w:hAnsi="Wingdings" w:hint="default"/>
      </w:rPr>
    </w:lvl>
    <w:lvl w:ilvl="6" w:tplc="C868C54A" w:tentative="1">
      <w:start w:val="1"/>
      <w:numFmt w:val="bullet"/>
      <w:lvlText w:val=""/>
      <w:lvlJc w:val="left"/>
      <w:pPr>
        <w:tabs>
          <w:tab w:val="num" w:pos="5040"/>
        </w:tabs>
        <w:ind w:left="5040" w:right="5040" w:hanging="360"/>
      </w:pPr>
      <w:rPr>
        <w:rFonts w:ascii="Symbol" w:hAnsi="Symbol" w:hint="default"/>
      </w:rPr>
    </w:lvl>
    <w:lvl w:ilvl="7" w:tplc="53402C40" w:tentative="1">
      <w:start w:val="1"/>
      <w:numFmt w:val="bullet"/>
      <w:lvlText w:val="o"/>
      <w:lvlJc w:val="left"/>
      <w:pPr>
        <w:tabs>
          <w:tab w:val="num" w:pos="5760"/>
        </w:tabs>
        <w:ind w:left="5760" w:right="5760" w:hanging="360"/>
      </w:pPr>
      <w:rPr>
        <w:rFonts w:ascii="Courier New" w:hAnsi="Courier New" w:hint="default"/>
      </w:rPr>
    </w:lvl>
    <w:lvl w:ilvl="8" w:tplc="0F98B638" w:tentative="1">
      <w:start w:val="1"/>
      <w:numFmt w:val="bullet"/>
      <w:lvlText w:val=""/>
      <w:lvlJc w:val="left"/>
      <w:pPr>
        <w:tabs>
          <w:tab w:val="num" w:pos="6480"/>
        </w:tabs>
        <w:ind w:left="6480" w:right="6480" w:hanging="360"/>
      </w:pPr>
      <w:rPr>
        <w:rFonts w:ascii="Wingdings" w:hAnsi="Wingdings" w:hint="default"/>
      </w:rPr>
    </w:lvl>
  </w:abstractNum>
  <w:abstractNum w:abstractNumId="63">
    <w:nsid w:val="3CE307FB"/>
    <w:multiLevelType w:val="multilevel"/>
    <w:tmpl w:val="CCDCAFC8"/>
    <w:lvl w:ilvl="0">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433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nsid w:val="3D6B7DBC"/>
    <w:multiLevelType w:val="multilevel"/>
    <w:tmpl w:val="B042610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2155" w:hanging="1021"/>
      </w:pPr>
      <w:rPr>
        <w:rFonts w:hint="default"/>
      </w:rPr>
    </w:lvl>
    <w:lvl w:ilvl="4">
      <w:start w:val="1"/>
      <w:numFmt w:val="decimal"/>
      <w:lvlText w:val="%1.%2.%3.%4.%5."/>
      <w:lvlJc w:val="left"/>
      <w:pPr>
        <w:ind w:left="2835" w:hanging="1395"/>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nsid w:val="3F4503CC"/>
    <w:multiLevelType w:val="hybridMultilevel"/>
    <w:tmpl w:val="9D08ABC2"/>
    <w:lvl w:ilvl="0" w:tplc="709458EA">
      <w:start w:val="1"/>
      <w:numFmt w:val="bullet"/>
      <w:lvlText w:val=""/>
      <w:lvlJc w:val="left"/>
      <w:pPr>
        <w:ind w:left="2288" w:hanging="360"/>
      </w:pPr>
      <w:rPr>
        <w:rFonts w:ascii="Wingdings" w:hAnsi="Wingdings" w:hint="default"/>
      </w:rPr>
    </w:lvl>
    <w:lvl w:ilvl="1" w:tplc="04090003" w:tentative="1">
      <w:start w:val="1"/>
      <w:numFmt w:val="bullet"/>
      <w:lvlText w:val="o"/>
      <w:lvlJc w:val="left"/>
      <w:pPr>
        <w:ind w:left="3008" w:hanging="360"/>
      </w:pPr>
      <w:rPr>
        <w:rFonts w:ascii="Courier New" w:hAnsi="Courier New" w:cs="Courier New" w:hint="default"/>
      </w:rPr>
    </w:lvl>
    <w:lvl w:ilvl="2" w:tplc="04090005" w:tentative="1">
      <w:start w:val="1"/>
      <w:numFmt w:val="bullet"/>
      <w:lvlText w:val=""/>
      <w:lvlJc w:val="left"/>
      <w:pPr>
        <w:ind w:left="3728" w:hanging="360"/>
      </w:pPr>
      <w:rPr>
        <w:rFonts w:ascii="Wingdings" w:hAnsi="Wingdings" w:hint="default"/>
      </w:rPr>
    </w:lvl>
    <w:lvl w:ilvl="3" w:tplc="04090001" w:tentative="1">
      <w:start w:val="1"/>
      <w:numFmt w:val="bullet"/>
      <w:lvlText w:val=""/>
      <w:lvlJc w:val="left"/>
      <w:pPr>
        <w:ind w:left="4448" w:hanging="360"/>
      </w:pPr>
      <w:rPr>
        <w:rFonts w:ascii="Symbol" w:hAnsi="Symbol" w:hint="default"/>
      </w:rPr>
    </w:lvl>
    <w:lvl w:ilvl="4" w:tplc="04090003" w:tentative="1">
      <w:start w:val="1"/>
      <w:numFmt w:val="bullet"/>
      <w:lvlText w:val="o"/>
      <w:lvlJc w:val="left"/>
      <w:pPr>
        <w:ind w:left="5168" w:hanging="360"/>
      </w:pPr>
      <w:rPr>
        <w:rFonts w:ascii="Courier New" w:hAnsi="Courier New" w:cs="Courier New" w:hint="default"/>
      </w:rPr>
    </w:lvl>
    <w:lvl w:ilvl="5" w:tplc="04090005" w:tentative="1">
      <w:start w:val="1"/>
      <w:numFmt w:val="bullet"/>
      <w:lvlText w:val=""/>
      <w:lvlJc w:val="left"/>
      <w:pPr>
        <w:ind w:left="5888" w:hanging="360"/>
      </w:pPr>
      <w:rPr>
        <w:rFonts w:ascii="Wingdings" w:hAnsi="Wingdings" w:hint="default"/>
      </w:rPr>
    </w:lvl>
    <w:lvl w:ilvl="6" w:tplc="04090001" w:tentative="1">
      <w:start w:val="1"/>
      <w:numFmt w:val="bullet"/>
      <w:lvlText w:val=""/>
      <w:lvlJc w:val="left"/>
      <w:pPr>
        <w:ind w:left="6608" w:hanging="360"/>
      </w:pPr>
      <w:rPr>
        <w:rFonts w:ascii="Symbol" w:hAnsi="Symbol" w:hint="default"/>
      </w:rPr>
    </w:lvl>
    <w:lvl w:ilvl="7" w:tplc="04090003" w:tentative="1">
      <w:start w:val="1"/>
      <w:numFmt w:val="bullet"/>
      <w:lvlText w:val="o"/>
      <w:lvlJc w:val="left"/>
      <w:pPr>
        <w:ind w:left="7328" w:hanging="360"/>
      </w:pPr>
      <w:rPr>
        <w:rFonts w:ascii="Courier New" w:hAnsi="Courier New" w:cs="Courier New" w:hint="default"/>
      </w:rPr>
    </w:lvl>
    <w:lvl w:ilvl="8" w:tplc="04090005" w:tentative="1">
      <w:start w:val="1"/>
      <w:numFmt w:val="bullet"/>
      <w:lvlText w:val=""/>
      <w:lvlJc w:val="left"/>
      <w:pPr>
        <w:ind w:left="8048" w:hanging="360"/>
      </w:pPr>
      <w:rPr>
        <w:rFonts w:ascii="Wingdings" w:hAnsi="Wingdings" w:hint="default"/>
      </w:rPr>
    </w:lvl>
  </w:abstractNum>
  <w:abstractNum w:abstractNumId="66">
    <w:nsid w:val="3F7D6E07"/>
    <w:multiLevelType w:val="hybridMultilevel"/>
    <w:tmpl w:val="C9FE9184"/>
    <w:lvl w:ilvl="0" w:tplc="00E6C270">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7">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start w:val="1"/>
      <w:numFmt w:val="bullet"/>
      <w:lvlText w:val="o"/>
      <w:lvlJc w:val="left"/>
      <w:pPr>
        <w:ind w:left="1480" w:hanging="360"/>
      </w:pPr>
      <w:rPr>
        <w:rFonts w:ascii="Courier New" w:hAnsi="Courier New" w:hint="default"/>
      </w:rPr>
    </w:lvl>
    <w:lvl w:ilvl="2" w:tplc="709458EA">
      <w:start w:val="1"/>
      <w:numFmt w:val="bullet"/>
      <w:lvlText w:val=""/>
      <w:lvlJc w:val="left"/>
      <w:pPr>
        <w:ind w:left="2200" w:hanging="360"/>
      </w:pPr>
      <w:rPr>
        <w:rFonts w:ascii="Wingdings" w:hAnsi="Wingdings" w:hint="default"/>
      </w:rPr>
    </w:lvl>
    <w:lvl w:ilvl="3" w:tplc="A0B24B56">
      <w:start w:val="1"/>
      <w:numFmt w:val="bullet"/>
      <w:lvlText w:val=""/>
      <w:lvlJc w:val="left"/>
      <w:pPr>
        <w:ind w:left="2920" w:hanging="360"/>
      </w:pPr>
      <w:rPr>
        <w:rFonts w:ascii="Symbol" w:hAnsi="Symbol" w:hint="default"/>
      </w:rPr>
    </w:lvl>
    <w:lvl w:ilvl="4" w:tplc="844865B6">
      <w:start w:val="1"/>
      <w:numFmt w:val="bullet"/>
      <w:lvlText w:val="o"/>
      <w:lvlJc w:val="left"/>
      <w:pPr>
        <w:ind w:left="3640" w:hanging="360"/>
      </w:pPr>
      <w:rPr>
        <w:rFonts w:ascii="Courier New" w:hAnsi="Courier New" w:hint="default"/>
      </w:rPr>
    </w:lvl>
    <w:lvl w:ilvl="5" w:tplc="6B96C3D2">
      <w:start w:val="1"/>
      <w:numFmt w:val="bullet"/>
      <w:lvlText w:val=""/>
      <w:lvlJc w:val="left"/>
      <w:pPr>
        <w:ind w:left="4360" w:hanging="360"/>
      </w:pPr>
      <w:rPr>
        <w:rFonts w:ascii="Wingdings" w:hAnsi="Wingdings" w:hint="default"/>
      </w:rPr>
    </w:lvl>
    <w:lvl w:ilvl="6" w:tplc="EA72A87C">
      <w:start w:val="1"/>
      <w:numFmt w:val="bullet"/>
      <w:lvlText w:val=""/>
      <w:lvlJc w:val="left"/>
      <w:pPr>
        <w:ind w:left="5080" w:hanging="360"/>
      </w:pPr>
      <w:rPr>
        <w:rFonts w:ascii="Symbol" w:hAnsi="Symbol" w:hint="default"/>
      </w:rPr>
    </w:lvl>
    <w:lvl w:ilvl="7" w:tplc="2502FFDC">
      <w:start w:val="1"/>
      <w:numFmt w:val="bullet"/>
      <w:lvlText w:val="o"/>
      <w:lvlJc w:val="left"/>
      <w:pPr>
        <w:ind w:left="5800" w:hanging="360"/>
      </w:pPr>
      <w:rPr>
        <w:rFonts w:ascii="Courier New" w:hAnsi="Courier New" w:hint="default"/>
      </w:rPr>
    </w:lvl>
    <w:lvl w:ilvl="8" w:tplc="399A4072">
      <w:start w:val="1"/>
      <w:numFmt w:val="bullet"/>
      <w:lvlText w:val=""/>
      <w:lvlJc w:val="left"/>
      <w:pPr>
        <w:ind w:left="6520" w:hanging="360"/>
      </w:pPr>
      <w:rPr>
        <w:rFonts w:ascii="Wingdings" w:hAnsi="Wingdings" w:hint="default"/>
      </w:rPr>
    </w:lvl>
  </w:abstractNum>
  <w:abstractNum w:abstractNumId="68">
    <w:nsid w:val="40F11A79"/>
    <w:multiLevelType w:val="multilevel"/>
    <w:tmpl w:val="B07883B4"/>
    <w:lvl w:ilvl="0">
      <w:start w:val="1"/>
      <w:numFmt w:val="decimal"/>
      <w:lvlText w:val="%1"/>
      <w:lvlJc w:val="left"/>
      <w:pPr>
        <w:ind w:left="360" w:hanging="360"/>
      </w:pPr>
      <w:rPr>
        <w:rFonts w:hint="default"/>
      </w:rPr>
    </w:lvl>
    <w:lvl w:ilvl="1">
      <w:start w:val="1"/>
      <w:numFmt w:val="decimal"/>
      <w:lvlText w:val="%1.%2"/>
      <w:lvlJc w:val="left"/>
      <w:pPr>
        <w:ind w:left="757" w:hanging="36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308" w:hanging="72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462" w:hanging="108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616" w:hanging="1440"/>
      </w:pPr>
      <w:rPr>
        <w:rFonts w:hint="default"/>
      </w:rPr>
    </w:lvl>
  </w:abstractNum>
  <w:abstractNum w:abstractNumId="69">
    <w:nsid w:val="42562D76"/>
    <w:multiLevelType w:val="hybridMultilevel"/>
    <w:tmpl w:val="CC961AFE"/>
    <w:lvl w:ilvl="0" w:tplc="D49E6D40">
      <w:start w:val="1"/>
      <w:numFmt w:val="hebrew1"/>
      <w:pStyle w:val="20"/>
      <w:lvlText w:val="%1."/>
      <w:lvlJc w:val="center"/>
      <w:pPr>
        <w:tabs>
          <w:tab w:val="num" w:pos="964"/>
        </w:tabs>
        <w:ind w:left="964" w:right="964" w:hanging="397"/>
      </w:pPr>
      <w:rPr>
        <w:rFonts w:cs="David" w:hint="cs"/>
      </w:rPr>
    </w:lvl>
    <w:lvl w:ilvl="1" w:tplc="BD4A554A">
      <w:start w:val="2"/>
      <w:numFmt w:val="decimal"/>
      <w:lvlText w:val="%2."/>
      <w:lvlJc w:val="left"/>
      <w:pPr>
        <w:tabs>
          <w:tab w:val="num" w:pos="1440"/>
        </w:tabs>
        <w:ind w:left="1440" w:right="1440" w:hanging="360"/>
      </w:pPr>
      <w:rPr>
        <w:rFonts w:hint="cs"/>
        <w:b w:val="0"/>
      </w:rPr>
    </w:lvl>
    <w:lvl w:ilvl="2" w:tplc="484C0CD2">
      <w:start w:val="1"/>
      <w:numFmt w:val="lowerRoman"/>
      <w:lvlText w:val="%3."/>
      <w:lvlJc w:val="right"/>
      <w:pPr>
        <w:tabs>
          <w:tab w:val="num" w:pos="2160"/>
        </w:tabs>
        <w:ind w:left="2160" w:right="2160" w:hanging="180"/>
      </w:pPr>
    </w:lvl>
    <w:lvl w:ilvl="3" w:tplc="1F2E8818" w:tentative="1">
      <w:start w:val="1"/>
      <w:numFmt w:val="decimal"/>
      <w:lvlText w:val="%4."/>
      <w:lvlJc w:val="left"/>
      <w:pPr>
        <w:tabs>
          <w:tab w:val="num" w:pos="2880"/>
        </w:tabs>
        <w:ind w:left="2880" w:right="2880" w:hanging="360"/>
      </w:pPr>
    </w:lvl>
    <w:lvl w:ilvl="4" w:tplc="8676C1BC" w:tentative="1">
      <w:start w:val="1"/>
      <w:numFmt w:val="lowerLetter"/>
      <w:lvlText w:val="%5."/>
      <w:lvlJc w:val="left"/>
      <w:pPr>
        <w:tabs>
          <w:tab w:val="num" w:pos="3600"/>
        </w:tabs>
        <w:ind w:left="3600" w:right="3600" w:hanging="360"/>
      </w:pPr>
    </w:lvl>
    <w:lvl w:ilvl="5" w:tplc="BA0CE9A6" w:tentative="1">
      <w:start w:val="1"/>
      <w:numFmt w:val="lowerRoman"/>
      <w:lvlText w:val="%6."/>
      <w:lvlJc w:val="right"/>
      <w:pPr>
        <w:tabs>
          <w:tab w:val="num" w:pos="4320"/>
        </w:tabs>
        <w:ind w:left="4320" w:right="4320" w:hanging="180"/>
      </w:pPr>
    </w:lvl>
    <w:lvl w:ilvl="6" w:tplc="26C81544" w:tentative="1">
      <w:start w:val="1"/>
      <w:numFmt w:val="decimal"/>
      <w:lvlText w:val="%7."/>
      <w:lvlJc w:val="left"/>
      <w:pPr>
        <w:tabs>
          <w:tab w:val="num" w:pos="5040"/>
        </w:tabs>
        <w:ind w:left="5040" w:right="5040" w:hanging="360"/>
      </w:pPr>
    </w:lvl>
    <w:lvl w:ilvl="7" w:tplc="2CCCDDC8" w:tentative="1">
      <w:start w:val="1"/>
      <w:numFmt w:val="lowerLetter"/>
      <w:lvlText w:val="%8."/>
      <w:lvlJc w:val="left"/>
      <w:pPr>
        <w:tabs>
          <w:tab w:val="num" w:pos="5760"/>
        </w:tabs>
        <w:ind w:left="5760" w:right="5760" w:hanging="360"/>
      </w:pPr>
    </w:lvl>
    <w:lvl w:ilvl="8" w:tplc="CA34C8AC" w:tentative="1">
      <w:start w:val="1"/>
      <w:numFmt w:val="lowerRoman"/>
      <w:lvlText w:val="%9."/>
      <w:lvlJc w:val="right"/>
      <w:pPr>
        <w:tabs>
          <w:tab w:val="num" w:pos="6480"/>
        </w:tabs>
        <w:ind w:left="6480" w:right="6480" w:hanging="180"/>
      </w:pPr>
    </w:lvl>
  </w:abstractNum>
  <w:abstractNum w:abstractNumId="70">
    <w:nsid w:val="425E5D3C"/>
    <w:multiLevelType w:val="hybridMultilevel"/>
    <w:tmpl w:val="D134706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1">
    <w:nsid w:val="42660CDF"/>
    <w:multiLevelType w:val="hybridMultilevel"/>
    <w:tmpl w:val="D0C48252"/>
    <w:lvl w:ilvl="0" w:tplc="4D5E83BC">
      <w:numFmt w:val="bullet"/>
      <w:lvlText w:val=""/>
      <w:lvlJc w:val="left"/>
      <w:pPr>
        <w:ind w:left="3240" w:hanging="360"/>
      </w:pPr>
      <w:rPr>
        <w:rFonts w:ascii="Symbol" w:eastAsia="Times New Roman" w:hAnsi="Symbol" w:cs="Tahoma"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72">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73">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74">
    <w:nsid w:val="446C1828"/>
    <w:multiLevelType w:val="multilevel"/>
    <w:tmpl w:val="A218E282"/>
    <w:lvl w:ilvl="0">
      <w:start w:val="1"/>
      <w:numFmt w:val="decimal"/>
      <w:pStyle w:val="a"/>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75">
    <w:nsid w:val="44AC420A"/>
    <w:multiLevelType w:val="multilevel"/>
    <w:tmpl w:val="EFD4177A"/>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6">
    <w:nsid w:val="45254DC3"/>
    <w:multiLevelType w:val="hybridMultilevel"/>
    <w:tmpl w:val="205E2552"/>
    <w:lvl w:ilvl="0" w:tplc="709458EA">
      <w:start w:val="1"/>
      <w:numFmt w:val="bullet"/>
      <w:lvlText w:val=""/>
      <w:lvlJc w:val="left"/>
      <w:pPr>
        <w:ind w:left="2520" w:hanging="360"/>
      </w:pPr>
      <w:rPr>
        <w:rFonts w:ascii="Wingdings" w:hAnsi="Wingdings" w:hint="default"/>
      </w:rPr>
    </w:lvl>
    <w:lvl w:ilvl="1" w:tplc="709458EA">
      <w:start w:val="1"/>
      <w:numFmt w:val="bullet"/>
      <w:lvlText w:val=""/>
      <w:lvlJc w:val="left"/>
      <w:pPr>
        <w:ind w:left="2160" w:hanging="360"/>
      </w:pPr>
      <w:rPr>
        <w:rFonts w:ascii="Wingdings" w:hAnsi="Wingdings" w:hint="default"/>
      </w:rPr>
    </w:lvl>
    <w:lvl w:ilvl="2" w:tplc="709458EA">
      <w:start w:val="1"/>
      <w:numFmt w:val="bullet"/>
      <w:lvlText w:val=""/>
      <w:lvlJc w:val="left"/>
      <w:pPr>
        <w:ind w:left="2880" w:hanging="180"/>
      </w:pPr>
      <w:rPr>
        <w:rFonts w:ascii="Wingdings" w:hAnsi="Wingding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7">
    <w:nsid w:val="463534D1"/>
    <w:multiLevelType w:val="hybridMultilevel"/>
    <w:tmpl w:val="CC4C26F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8">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79">
    <w:nsid w:val="47C75C24"/>
    <w:multiLevelType w:val="multilevel"/>
    <w:tmpl w:val="9C32B40A"/>
    <w:lvl w:ilvl="0">
      <w:start w:val="1"/>
      <w:numFmt w:val="decimal"/>
      <w:lvlText w:val="%1"/>
      <w:lvlJc w:val="left"/>
      <w:pPr>
        <w:tabs>
          <w:tab w:val="num" w:pos="1545"/>
        </w:tabs>
        <w:ind w:left="1545" w:hanging="1365"/>
      </w:pPr>
      <w:rPr>
        <w:rFonts w:cs="David" w:hint="default"/>
      </w:rPr>
    </w:lvl>
    <w:lvl w:ilvl="1">
      <w:start w:val="1"/>
      <w:numFmt w:val="decimal"/>
      <w:lvlText w:val="%1.%2"/>
      <w:lvlJc w:val="left"/>
      <w:pPr>
        <w:tabs>
          <w:tab w:val="num" w:pos="2215"/>
        </w:tabs>
        <w:ind w:left="2215" w:hanging="1365"/>
      </w:pPr>
      <w:rPr>
        <w:rFonts w:cs="Times New Roman" w:hint="default"/>
      </w:rPr>
    </w:lvl>
    <w:lvl w:ilvl="2">
      <w:start w:val="1"/>
      <w:numFmt w:val="decimal"/>
      <w:lvlText w:val="%1.%2.%3"/>
      <w:lvlJc w:val="left"/>
      <w:pPr>
        <w:tabs>
          <w:tab w:val="num" w:pos="3065"/>
        </w:tabs>
        <w:ind w:left="3065" w:hanging="1365"/>
      </w:pPr>
      <w:rPr>
        <w:rFonts w:cs="Times New Roman" w:hint="default"/>
      </w:rPr>
    </w:lvl>
    <w:lvl w:ilvl="3">
      <w:start w:val="1"/>
      <w:numFmt w:val="decimal"/>
      <w:lvlText w:val="%1.%2.%3.%4"/>
      <w:lvlJc w:val="left"/>
      <w:pPr>
        <w:tabs>
          <w:tab w:val="num" w:pos="3915"/>
        </w:tabs>
        <w:ind w:left="3915" w:hanging="1365"/>
      </w:pPr>
      <w:rPr>
        <w:rFonts w:cs="Times New Roman" w:hint="default"/>
      </w:rPr>
    </w:lvl>
    <w:lvl w:ilvl="4">
      <w:start w:val="1"/>
      <w:numFmt w:val="decimal"/>
      <w:lvlText w:val="%1.%2.%3.%4.%5"/>
      <w:lvlJc w:val="left"/>
      <w:pPr>
        <w:tabs>
          <w:tab w:val="num" w:pos="4765"/>
        </w:tabs>
        <w:ind w:left="4765" w:hanging="1365"/>
      </w:pPr>
      <w:rPr>
        <w:rFonts w:cs="Times New Roman" w:hint="default"/>
      </w:rPr>
    </w:lvl>
    <w:lvl w:ilvl="5">
      <w:start w:val="1"/>
      <w:numFmt w:val="decimal"/>
      <w:lvlText w:val="%1.%2.%3.%4.%5.%6"/>
      <w:lvlJc w:val="left"/>
      <w:pPr>
        <w:tabs>
          <w:tab w:val="num" w:pos="5615"/>
        </w:tabs>
        <w:ind w:left="5615" w:hanging="1365"/>
      </w:pPr>
      <w:rPr>
        <w:rFonts w:cs="Times New Roman" w:hint="default"/>
      </w:rPr>
    </w:lvl>
    <w:lvl w:ilvl="6">
      <w:start w:val="1"/>
      <w:numFmt w:val="decimal"/>
      <w:lvlText w:val="%1.%2.%3.%4.%5.%6.%7"/>
      <w:lvlJc w:val="left"/>
      <w:pPr>
        <w:tabs>
          <w:tab w:val="num" w:pos="6540"/>
        </w:tabs>
        <w:ind w:left="6540" w:hanging="1440"/>
      </w:pPr>
      <w:rPr>
        <w:rFonts w:cs="Times New Roman" w:hint="default"/>
      </w:rPr>
    </w:lvl>
    <w:lvl w:ilvl="7">
      <w:start w:val="1"/>
      <w:numFmt w:val="decimal"/>
      <w:lvlText w:val="%1.%2.%3.%4.%5.%6.%7.%8"/>
      <w:lvlJc w:val="left"/>
      <w:pPr>
        <w:tabs>
          <w:tab w:val="num" w:pos="7390"/>
        </w:tabs>
        <w:ind w:left="7390" w:hanging="1440"/>
      </w:pPr>
      <w:rPr>
        <w:rFonts w:cs="Times New Roman" w:hint="default"/>
      </w:rPr>
    </w:lvl>
    <w:lvl w:ilvl="8">
      <w:start w:val="1"/>
      <w:numFmt w:val="decimal"/>
      <w:lvlText w:val="%1.%2.%3.%4.%5.%6.%7.%8.%9"/>
      <w:lvlJc w:val="left"/>
      <w:pPr>
        <w:tabs>
          <w:tab w:val="num" w:pos="8600"/>
        </w:tabs>
        <w:ind w:left="8600" w:hanging="1800"/>
      </w:pPr>
      <w:rPr>
        <w:rFonts w:cs="Times New Roman" w:hint="default"/>
      </w:rPr>
    </w:lvl>
  </w:abstractNum>
  <w:abstractNum w:abstractNumId="80">
    <w:nsid w:val="47EB44A6"/>
    <w:multiLevelType w:val="hybridMultilevel"/>
    <w:tmpl w:val="9BACA574"/>
    <w:lvl w:ilvl="0" w:tplc="0409000F">
      <w:start w:val="1"/>
      <w:numFmt w:val="decimal"/>
      <w:lvlText w:val="%1."/>
      <w:lvlJc w:val="left"/>
      <w:pPr>
        <w:ind w:left="1944" w:hanging="360"/>
      </w:p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81">
    <w:nsid w:val="496F74F4"/>
    <w:multiLevelType w:val="hybridMultilevel"/>
    <w:tmpl w:val="BCFEF6D0"/>
    <w:lvl w:ilvl="0" w:tplc="4D5E83BC">
      <w:numFmt w:val="bullet"/>
      <w:lvlText w:val=""/>
      <w:lvlJc w:val="left"/>
      <w:pPr>
        <w:ind w:left="360" w:hanging="360"/>
      </w:pPr>
      <w:rPr>
        <w:rFonts w:ascii="Symbol" w:eastAsia="Times New Roman" w:hAnsi="Symbol" w:cs="Tahom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nsid w:val="4D057D58"/>
    <w:multiLevelType w:val="hybridMultilevel"/>
    <w:tmpl w:val="20CEDEB2"/>
    <w:lvl w:ilvl="0" w:tplc="7DFCC1AA">
      <w:start w:val="1"/>
      <w:numFmt w:val="bullet"/>
      <w:lvlText w:val=""/>
      <w:lvlJc w:val="left"/>
      <w:pPr>
        <w:ind w:left="1247" w:hanging="340"/>
      </w:pPr>
      <w:rPr>
        <w:rFonts w:ascii="Symbol" w:hAnsi="Symbol" w:hint="default"/>
      </w:rPr>
    </w:lvl>
    <w:lvl w:ilvl="1" w:tplc="E91A2A78">
      <w:start w:val="1"/>
      <w:numFmt w:val="bullet"/>
      <w:lvlText w:val=""/>
      <w:lvlJc w:val="left"/>
      <w:pPr>
        <w:ind w:left="1871" w:hanging="283"/>
      </w:pPr>
      <w:rPr>
        <w:rFonts w:ascii="Symbol" w:hAnsi="Symbol"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83">
    <w:nsid w:val="4D463423"/>
    <w:multiLevelType w:val="multilevel"/>
    <w:tmpl w:val="3A74E7F8"/>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b w:val="0"/>
        <w:bCs w:val="0"/>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84">
    <w:nsid w:val="4EB252BF"/>
    <w:multiLevelType w:val="hybridMultilevel"/>
    <w:tmpl w:val="C7DA6E22"/>
    <w:lvl w:ilvl="0" w:tplc="7A1CEF74">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nsid w:val="4F594E8E"/>
    <w:multiLevelType w:val="hybridMultilevel"/>
    <w:tmpl w:val="E856D1A6"/>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86">
    <w:nsid w:val="4FEA1D32"/>
    <w:multiLevelType w:val="hybridMultilevel"/>
    <w:tmpl w:val="E35CFC36"/>
    <w:lvl w:ilvl="0" w:tplc="762CE716">
      <w:start w:val="1"/>
      <w:numFmt w:val="hebrew1"/>
      <w:pStyle w:val="AlphaList1"/>
      <w:lvlText w:val="%1."/>
      <w:lvlJc w:val="left"/>
      <w:pPr>
        <w:tabs>
          <w:tab w:val="num" w:pos="794"/>
        </w:tabs>
        <w:ind w:left="794" w:hanging="397"/>
      </w:pPr>
      <w:rPr>
        <w:rFonts w:hint="default"/>
      </w:rPr>
    </w:lvl>
    <w:lvl w:ilvl="1" w:tplc="FBDCD4AA" w:tentative="1">
      <w:start w:val="1"/>
      <w:numFmt w:val="lowerLetter"/>
      <w:lvlText w:val="%2."/>
      <w:lvlJc w:val="left"/>
      <w:pPr>
        <w:tabs>
          <w:tab w:val="num" w:pos="1440"/>
        </w:tabs>
        <w:ind w:left="1440" w:hanging="360"/>
      </w:pPr>
    </w:lvl>
    <w:lvl w:ilvl="2" w:tplc="06F8A924" w:tentative="1">
      <w:start w:val="1"/>
      <w:numFmt w:val="lowerRoman"/>
      <w:lvlText w:val="%3."/>
      <w:lvlJc w:val="right"/>
      <w:pPr>
        <w:tabs>
          <w:tab w:val="num" w:pos="2160"/>
        </w:tabs>
        <w:ind w:left="2160" w:hanging="180"/>
      </w:pPr>
    </w:lvl>
    <w:lvl w:ilvl="3" w:tplc="42CE4ADE" w:tentative="1">
      <w:start w:val="1"/>
      <w:numFmt w:val="decimal"/>
      <w:lvlText w:val="%4."/>
      <w:lvlJc w:val="left"/>
      <w:pPr>
        <w:tabs>
          <w:tab w:val="num" w:pos="2880"/>
        </w:tabs>
        <w:ind w:left="2880" w:hanging="360"/>
      </w:pPr>
    </w:lvl>
    <w:lvl w:ilvl="4" w:tplc="947E0BBC" w:tentative="1">
      <w:start w:val="1"/>
      <w:numFmt w:val="lowerLetter"/>
      <w:lvlText w:val="%5."/>
      <w:lvlJc w:val="left"/>
      <w:pPr>
        <w:tabs>
          <w:tab w:val="num" w:pos="3600"/>
        </w:tabs>
        <w:ind w:left="3600" w:hanging="360"/>
      </w:pPr>
    </w:lvl>
    <w:lvl w:ilvl="5" w:tplc="65F86C4E" w:tentative="1">
      <w:start w:val="1"/>
      <w:numFmt w:val="lowerRoman"/>
      <w:lvlText w:val="%6."/>
      <w:lvlJc w:val="right"/>
      <w:pPr>
        <w:tabs>
          <w:tab w:val="num" w:pos="4320"/>
        </w:tabs>
        <w:ind w:left="4320" w:hanging="180"/>
      </w:pPr>
    </w:lvl>
    <w:lvl w:ilvl="6" w:tplc="774889A6" w:tentative="1">
      <w:start w:val="1"/>
      <w:numFmt w:val="decimal"/>
      <w:lvlText w:val="%7."/>
      <w:lvlJc w:val="left"/>
      <w:pPr>
        <w:tabs>
          <w:tab w:val="num" w:pos="5040"/>
        </w:tabs>
        <w:ind w:left="5040" w:hanging="360"/>
      </w:pPr>
    </w:lvl>
    <w:lvl w:ilvl="7" w:tplc="04DA8894" w:tentative="1">
      <w:start w:val="1"/>
      <w:numFmt w:val="lowerLetter"/>
      <w:lvlText w:val="%8."/>
      <w:lvlJc w:val="left"/>
      <w:pPr>
        <w:tabs>
          <w:tab w:val="num" w:pos="5760"/>
        </w:tabs>
        <w:ind w:left="5760" w:hanging="360"/>
      </w:pPr>
    </w:lvl>
    <w:lvl w:ilvl="8" w:tplc="098ECF7C" w:tentative="1">
      <w:start w:val="1"/>
      <w:numFmt w:val="lowerRoman"/>
      <w:lvlText w:val="%9."/>
      <w:lvlJc w:val="right"/>
      <w:pPr>
        <w:tabs>
          <w:tab w:val="num" w:pos="6480"/>
        </w:tabs>
        <w:ind w:left="6480" w:hanging="180"/>
      </w:pPr>
    </w:lvl>
  </w:abstractNum>
  <w:abstractNum w:abstractNumId="87">
    <w:nsid w:val="51712E0D"/>
    <w:multiLevelType w:val="hybridMultilevel"/>
    <w:tmpl w:val="A4E6BE6C"/>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8">
    <w:nsid w:val="53437E13"/>
    <w:multiLevelType w:val="hybridMultilevel"/>
    <w:tmpl w:val="9224FCA4"/>
    <w:lvl w:ilvl="0" w:tplc="0409000F">
      <w:start w:val="1"/>
      <w:numFmt w:val="decimal"/>
      <w:lvlText w:val="%1."/>
      <w:lvlJc w:val="left"/>
      <w:pPr>
        <w:ind w:left="1603" w:hanging="360"/>
      </w:pPr>
    </w:lvl>
    <w:lvl w:ilvl="1" w:tplc="04090019" w:tentative="1">
      <w:start w:val="1"/>
      <w:numFmt w:val="lowerLetter"/>
      <w:lvlText w:val="%2."/>
      <w:lvlJc w:val="left"/>
      <w:pPr>
        <w:ind w:left="2323" w:hanging="360"/>
      </w:pPr>
    </w:lvl>
    <w:lvl w:ilvl="2" w:tplc="0409001B" w:tentative="1">
      <w:start w:val="1"/>
      <w:numFmt w:val="lowerRoman"/>
      <w:lvlText w:val="%3."/>
      <w:lvlJc w:val="right"/>
      <w:pPr>
        <w:ind w:left="3043" w:hanging="180"/>
      </w:pPr>
    </w:lvl>
    <w:lvl w:ilvl="3" w:tplc="0409000F" w:tentative="1">
      <w:start w:val="1"/>
      <w:numFmt w:val="decimal"/>
      <w:lvlText w:val="%4."/>
      <w:lvlJc w:val="left"/>
      <w:pPr>
        <w:ind w:left="3763" w:hanging="360"/>
      </w:pPr>
    </w:lvl>
    <w:lvl w:ilvl="4" w:tplc="04090019" w:tentative="1">
      <w:start w:val="1"/>
      <w:numFmt w:val="lowerLetter"/>
      <w:lvlText w:val="%5."/>
      <w:lvlJc w:val="left"/>
      <w:pPr>
        <w:ind w:left="4483" w:hanging="360"/>
      </w:pPr>
    </w:lvl>
    <w:lvl w:ilvl="5" w:tplc="0409001B" w:tentative="1">
      <w:start w:val="1"/>
      <w:numFmt w:val="lowerRoman"/>
      <w:lvlText w:val="%6."/>
      <w:lvlJc w:val="right"/>
      <w:pPr>
        <w:ind w:left="5203" w:hanging="180"/>
      </w:pPr>
    </w:lvl>
    <w:lvl w:ilvl="6" w:tplc="0409000F" w:tentative="1">
      <w:start w:val="1"/>
      <w:numFmt w:val="decimal"/>
      <w:lvlText w:val="%7."/>
      <w:lvlJc w:val="left"/>
      <w:pPr>
        <w:ind w:left="5923" w:hanging="360"/>
      </w:pPr>
    </w:lvl>
    <w:lvl w:ilvl="7" w:tplc="04090019" w:tentative="1">
      <w:start w:val="1"/>
      <w:numFmt w:val="lowerLetter"/>
      <w:lvlText w:val="%8."/>
      <w:lvlJc w:val="left"/>
      <w:pPr>
        <w:ind w:left="6643" w:hanging="360"/>
      </w:pPr>
    </w:lvl>
    <w:lvl w:ilvl="8" w:tplc="0409001B" w:tentative="1">
      <w:start w:val="1"/>
      <w:numFmt w:val="lowerRoman"/>
      <w:lvlText w:val="%9."/>
      <w:lvlJc w:val="right"/>
      <w:pPr>
        <w:ind w:left="7363" w:hanging="180"/>
      </w:pPr>
    </w:lvl>
  </w:abstractNum>
  <w:abstractNum w:abstractNumId="89">
    <w:nsid w:val="54B32DF4"/>
    <w:multiLevelType w:val="hybridMultilevel"/>
    <w:tmpl w:val="4E661898"/>
    <w:lvl w:ilvl="0" w:tplc="04090005">
      <w:start w:val="1"/>
      <w:numFmt w:val="bullet"/>
      <w:lvlText w:val=""/>
      <w:lvlJc w:val="left"/>
      <w:pPr>
        <w:ind w:left="1607" w:hanging="360"/>
      </w:pPr>
      <w:rPr>
        <w:rFonts w:ascii="Wingdings" w:hAnsi="Wingdings" w:hint="default"/>
      </w:rPr>
    </w:lvl>
    <w:lvl w:ilvl="1" w:tplc="04090003" w:tentative="1">
      <w:start w:val="1"/>
      <w:numFmt w:val="bullet"/>
      <w:lvlText w:val="o"/>
      <w:lvlJc w:val="left"/>
      <w:pPr>
        <w:ind w:left="2327" w:hanging="360"/>
      </w:pPr>
      <w:rPr>
        <w:rFonts w:ascii="Courier New" w:hAnsi="Courier New" w:cs="Courier New" w:hint="default"/>
      </w:rPr>
    </w:lvl>
    <w:lvl w:ilvl="2" w:tplc="04090005" w:tentative="1">
      <w:start w:val="1"/>
      <w:numFmt w:val="bullet"/>
      <w:lvlText w:val=""/>
      <w:lvlJc w:val="left"/>
      <w:pPr>
        <w:ind w:left="3047" w:hanging="360"/>
      </w:pPr>
      <w:rPr>
        <w:rFonts w:ascii="Wingdings" w:hAnsi="Wingdings" w:hint="default"/>
      </w:rPr>
    </w:lvl>
    <w:lvl w:ilvl="3" w:tplc="04090001" w:tentative="1">
      <w:start w:val="1"/>
      <w:numFmt w:val="bullet"/>
      <w:lvlText w:val=""/>
      <w:lvlJc w:val="left"/>
      <w:pPr>
        <w:ind w:left="3767" w:hanging="360"/>
      </w:pPr>
      <w:rPr>
        <w:rFonts w:ascii="Symbol" w:hAnsi="Symbol" w:hint="default"/>
      </w:rPr>
    </w:lvl>
    <w:lvl w:ilvl="4" w:tplc="04090003" w:tentative="1">
      <w:start w:val="1"/>
      <w:numFmt w:val="bullet"/>
      <w:lvlText w:val="o"/>
      <w:lvlJc w:val="left"/>
      <w:pPr>
        <w:ind w:left="4487" w:hanging="360"/>
      </w:pPr>
      <w:rPr>
        <w:rFonts w:ascii="Courier New" w:hAnsi="Courier New" w:cs="Courier New" w:hint="default"/>
      </w:rPr>
    </w:lvl>
    <w:lvl w:ilvl="5" w:tplc="04090005" w:tentative="1">
      <w:start w:val="1"/>
      <w:numFmt w:val="bullet"/>
      <w:lvlText w:val=""/>
      <w:lvlJc w:val="left"/>
      <w:pPr>
        <w:ind w:left="5207" w:hanging="360"/>
      </w:pPr>
      <w:rPr>
        <w:rFonts w:ascii="Wingdings" w:hAnsi="Wingdings" w:hint="default"/>
      </w:rPr>
    </w:lvl>
    <w:lvl w:ilvl="6" w:tplc="04090001" w:tentative="1">
      <w:start w:val="1"/>
      <w:numFmt w:val="bullet"/>
      <w:lvlText w:val=""/>
      <w:lvlJc w:val="left"/>
      <w:pPr>
        <w:ind w:left="5927" w:hanging="360"/>
      </w:pPr>
      <w:rPr>
        <w:rFonts w:ascii="Symbol" w:hAnsi="Symbol" w:hint="default"/>
      </w:rPr>
    </w:lvl>
    <w:lvl w:ilvl="7" w:tplc="04090003" w:tentative="1">
      <w:start w:val="1"/>
      <w:numFmt w:val="bullet"/>
      <w:lvlText w:val="o"/>
      <w:lvlJc w:val="left"/>
      <w:pPr>
        <w:ind w:left="6647" w:hanging="360"/>
      </w:pPr>
      <w:rPr>
        <w:rFonts w:ascii="Courier New" w:hAnsi="Courier New" w:cs="Courier New" w:hint="default"/>
      </w:rPr>
    </w:lvl>
    <w:lvl w:ilvl="8" w:tplc="04090005" w:tentative="1">
      <w:start w:val="1"/>
      <w:numFmt w:val="bullet"/>
      <w:lvlText w:val=""/>
      <w:lvlJc w:val="left"/>
      <w:pPr>
        <w:ind w:left="7367" w:hanging="360"/>
      </w:pPr>
      <w:rPr>
        <w:rFonts w:ascii="Wingdings" w:hAnsi="Wingdings" w:hint="default"/>
      </w:rPr>
    </w:lvl>
  </w:abstractNum>
  <w:abstractNum w:abstractNumId="90">
    <w:nsid w:val="558C365D"/>
    <w:multiLevelType w:val="hybridMultilevel"/>
    <w:tmpl w:val="AA563F1A"/>
    <w:lvl w:ilvl="0" w:tplc="04090001">
      <w:start w:val="1"/>
      <w:numFmt w:val="bullet"/>
      <w:lvlText w:val=""/>
      <w:lvlJc w:val="left"/>
      <w:pPr>
        <w:ind w:left="1154" w:hanging="360"/>
      </w:pPr>
      <w:rPr>
        <w:rFonts w:ascii="Symbol" w:hAnsi="Symbol" w:hint="default"/>
      </w:rPr>
    </w:lvl>
    <w:lvl w:ilvl="1" w:tplc="04090003">
      <w:start w:val="1"/>
      <w:numFmt w:val="bullet"/>
      <w:lvlText w:val="o"/>
      <w:lvlJc w:val="left"/>
      <w:pPr>
        <w:ind w:left="1874" w:hanging="360"/>
      </w:pPr>
      <w:rPr>
        <w:rFonts w:ascii="Courier New" w:hAnsi="Courier New" w:cs="Courier New" w:hint="default"/>
      </w:rPr>
    </w:lvl>
    <w:lvl w:ilvl="2" w:tplc="04090005" w:tentative="1">
      <w:start w:val="1"/>
      <w:numFmt w:val="bullet"/>
      <w:lvlText w:val=""/>
      <w:lvlJc w:val="left"/>
      <w:pPr>
        <w:ind w:left="2594" w:hanging="360"/>
      </w:pPr>
      <w:rPr>
        <w:rFonts w:ascii="Wingdings" w:hAnsi="Wingdings" w:hint="default"/>
      </w:rPr>
    </w:lvl>
    <w:lvl w:ilvl="3" w:tplc="04090001" w:tentative="1">
      <w:start w:val="1"/>
      <w:numFmt w:val="bullet"/>
      <w:lvlText w:val=""/>
      <w:lvlJc w:val="left"/>
      <w:pPr>
        <w:ind w:left="3314" w:hanging="360"/>
      </w:pPr>
      <w:rPr>
        <w:rFonts w:ascii="Symbol" w:hAnsi="Symbol" w:hint="default"/>
      </w:rPr>
    </w:lvl>
    <w:lvl w:ilvl="4" w:tplc="04090003" w:tentative="1">
      <w:start w:val="1"/>
      <w:numFmt w:val="bullet"/>
      <w:lvlText w:val="o"/>
      <w:lvlJc w:val="left"/>
      <w:pPr>
        <w:ind w:left="4034" w:hanging="360"/>
      </w:pPr>
      <w:rPr>
        <w:rFonts w:ascii="Courier New" w:hAnsi="Courier New" w:cs="Courier New" w:hint="default"/>
      </w:rPr>
    </w:lvl>
    <w:lvl w:ilvl="5" w:tplc="04090005" w:tentative="1">
      <w:start w:val="1"/>
      <w:numFmt w:val="bullet"/>
      <w:lvlText w:val=""/>
      <w:lvlJc w:val="left"/>
      <w:pPr>
        <w:ind w:left="4754" w:hanging="360"/>
      </w:pPr>
      <w:rPr>
        <w:rFonts w:ascii="Wingdings" w:hAnsi="Wingdings" w:hint="default"/>
      </w:rPr>
    </w:lvl>
    <w:lvl w:ilvl="6" w:tplc="04090001" w:tentative="1">
      <w:start w:val="1"/>
      <w:numFmt w:val="bullet"/>
      <w:lvlText w:val=""/>
      <w:lvlJc w:val="left"/>
      <w:pPr>
        <w:ind w:left="5474" w:hanging="360"/>
      </w:pPr>
      <w:rPr>
        <w:rFonts w:ascii="Symbol" w:hAnsi="Symbol" w:hint="default"/>
      </w:rPr>
    </w:lvl>
    <w:lvl w:ilvl="7" w:tplc="04090003" w:tentative="1">
      <w:start w:val="1"/>
      <w:numFmt w:val="bullet"/>
      <w:lvlText w:val="o"/>
      <w:lvlJc w:val="left"/>
      <w:pPr>
        <w:ind w:left="6194" w:hanging="360"/>
      </w:pPr>
      <w:rPr>
        <w:rFonts w:ascii="Courier New" w:hAnsi="Courier New" w:cs="Courier New" w:hint="default"/>
      </w:rPr>
    </w:lvl>
    <w:lvl w:ilvl="8" w:tplc="04090005" w:tentative="1">
      <w:start w:val="1"/>
      <w:numFmt w:val="bullet"/>
      <w:lvlText w:val=""/>
      <w:lvlJc w:val="left"/>
      <w:pPr>
        <w:ind w:left="6914" w:hanging="360"/>
      </w:pPr>
      <w:rPr>
        <w:rFonts w:ascii="Wingdings" w:hAnsi="Wingdings" w:hint="default"/>
      </w:rPr>
    </w:lvl>
  </w:abstractNum>
  <w:abstractNum w:abstractNumId="91">
    <w:nsid w:val="5603780C"/>
    <w:multiLevelType w:val="hybridMultilevel"/>
    <w:tmpl w:val="8506D888"/>
    <w:lvl w:ilvl="0" w:tplc="4D5E83BC">
      <w:numFmt w:val="bullet"/>
      <w:lvlText w:val=""/>
      <w:lvlJc w:val="left"/>
      <w:pPr>
        <w:ind w:left="2603" w:hanging="360"/>
      </w:pPr>
      <w:rPr>
        <w:rFonts w:ascii="Symbol" w:eastAsia="Times New Roman" w:hAnsi="Symbol" w:cs="Tahoma" w:hint="default"/>
      </w:rPr>
    </w:lvl>
    <w:lvl w:ilvl="1" w:tplc="04090003" w:tentative="1">
      <w:start w:val="1"/>
      <w:numFmt w:val="bullet"/>
      <w:lvlText w:val="o"/>
      <w:lvlJc w:val="left"/>
      <w:pPr>
        <w:ind w:left="3323" w:hanging="360"/>
      </w:pPr>
      <w:rPr>
        <w:rFonts w:ascii="Courier New" w:hAnsi="Courier New" w:cs="Courier New" w:hint="default"/>
      </w:rPr>
    </w:lvl>
    <w:lvl w:ilvl="2" w:tplc="04090005" w:tentative="1">
      <w:start w:val="1"/>
      <w:numFmt w:val="bullet"/>
      <w:lvlText w:val=""/>
      <w:lvlJc w:val="left"/>
      <w:pPr>
        <w:ind w:left="4043" w:hanging="360"/>
      </w:pPr>
      <w:rPr>
        <w:rFonts w:ascii="Wingdings" w:hAnsi="Wingdings" w:hint="default"/>
      </w:rPr>
    </w:lvl>
    <w:lvl w:ilvl="3" w:tplc="04090001" w:tentative="1">
      <w:start w:val="1"/>
      <w:numFmt w:val="bullet"/>
      <w:lvlText w:val=""/>
      <w:lvlJc w:val="left"/>
      <w:pPr>
        <w:ind w:left="4763" w:hanging="360"/>
      </w:pPr>
      <w:rPr>
        <w:rFonts w:ascii="Symbol" w:hAnsi="Symbol" w:hint="default"/>
      </w:rPr>
    </w:lvl>
    <w:lvl w:ilvl="4" w:tplc="04090003" w:tentative="1">
      <w:start w:val="1"/>
      <w:numFmt w:val="bullet"/>
      <w:lvlText w:val="o"/>
      <w:lvlJc w:val="left"/>
      <w:pPr>
        <w:ind w:left="5483" w:hanging="360"/>
      </w:pPr>
      <w:rPr>
        <w:rFonts w:ascii="Courier New" w:hAnsi="Courier New" w:cs="Courier New" w:hint="default"/>
      </w:rPr>
    </w:lvl>
    <w:lvl w:ilvl="5" w:tplc="04090005" w:tentative="1">
      <w:start w:val="1"/>
      <w:numFmt w:val="bullet"/>
      <w:lvlText w:val=""/>
      <w:lvlJc w:val="left"/>
      <w:pPr>
        <w:ind w:left="6203" w:hanging="360"/>
      </w:pPr>
      <w:rPr>
        <w:rFonts w:ascii="Wingdings" w:hAnsi="Wingdings" w:hint="default"/>
      </w:rPr>
    </w:lvl>
    <w:lvl w:ilvl="6" w:tplc="04090001" w:tentative="1">
      <w:start w:val="1"/>
      <w:numFmt w:val="bullet"/>
      <w:lvlText w:val=""/>
      <w:lvlJc w:val="left"/>
      <w:pPr>
        <w:ind w:left="6923" w:hanging="360"/>
      </w:pPr>
      <w:rPr>
        <w:rFonts w:ascii="Symbol" w:hAnsi="Symbol" w:hint="default"/>
      </w:rPr>
    </w:lvl>
    <w:lvl w:ilvl="7" w:tplc="04090003" w:tentative="1">
      <w:start w:val="1"/>
      <w:numFmt w:val="bullet"/>
      <w:lvlText w:val="o"/>
      <w:lvlJc w:val="left"/>
      <w:pPr>
        <w:ind w:left="7643" w:hanging="360"/>
      </w:pPr>
      <w:rPr>
        <w:rFonts w:ascii="Courier New" w:hAnsi="Courier New" w:cs="Courier New" w:hint="default"/>
      </w:rPr>
    </w:lvl>
    <w:lvl w:ilvl="8" w:tplc="04090005" w:tentative="1">
      <w:start w:val="1"/>
      <w:numFmt w:val="bullet"/>
      <w:lvlText w:val=""/>
      <w:lvlJc w:val="left"/>
      <w:pPr>
        <w:ind w:left="8363" w:hanging="360"/>
      </w:pPr>
      <w:rPr>
        <w:rFonts w:ascii="Wingdings" w:hAnsi="Wingdings" w:hint="default"/>
      </w:rPr>
    </w:lvl>
  </w:abstractNum>
  <w:abstractNum w:abstractNumId="92">
    <w:nsid w:val="56084B45"/>
    <w:multiLevelType w:val="multilevel"/>
    <w:tmpl w:val="95FED21C"/>
    <w:lvl w:ilvl="0">
      <w:start w:val="5"/>
      <w:numFmt w:val="decimal"/>
      <w:lvlText w:val="%1"/>
      <w:lvlJc w:val="left"/>
      <w:pPr>
        <w:ind w:left="360" w:hanging="360"/>
      </w:pPr>
      <w:rPr>
        <w:rFonts w:hint="default"/>
      </w:rPr>
    </w:lvl>
    <w:lvl w:ilvl="1">
      <w:start w:val="3"/>
      <w:numFmt w:val="decimal"/>
      <w:lvlText w:val="%1.%2"/>
      <w:lvlJc w:val="left"/>
      <w:pPr>
        <w:ind w:left="1512" w:hanging="72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608" w:hanging="144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552" w:hanging="1800"/>
      </w:pPr>
      <w:rPr>
        <w:rFonts w:hint="default"/>
      </w:rPr>
    </w:lvl>
    <w:lvl w:ilvl="7">
      <w:start w:val="1"/>
      <w:numFmt w:val="decimal"/>
      <w:lvlText w:val="%1.%2.%3.%4.%5.%6.%7.%8"/>
      <w:lvlJc w:val="left"/>
      <w:pPr>
        <w:ind w:left="7704" w:hanging="2160"/>
      </w:pPr>
      <w:rPr>
        <w:rFonts w:hint="default"/>
      </w:rPr>
    </w:lvl>
    <w:lvl w:ilvl="8">
      <w:start w:val="1"/>
      <w:numFmt w:val="decimal"/>
      <w:lvlText w:val="%1.%2.%3.%4.%5.%6.%7.%8.%9"/>
      <w:lvlJc w:val="left"/>
      <w:pPr>
        <w:ind w:left="8496" w:hanging="2160"/>
      </w:pPr>
      <w:rPr>
        <w:rFonts w:hint="default"/>
      </w:rPr>
    </w:lvl>
  </w:abstractNum>
  <w:abstractNum w:abstractNumId="93">
    <w:nsid w:val="56C45923"/>
    <w:multiLevelType w:val="multilevel"/>
    <w:tmpl w:val="AB3CB288"/>
    <w:lvl w:ilvl="0">
      <w:numFmt w:val="decimal"/>
      <w:lvlText w:val="%1."/>
      <w:lvlJc w:val="left"/>
      <w:pPr>
        <w:ind w:left="510" w:hanging="510"/>
      </w:pPr>
      <w:rPr>
        <w:rFonts w:hint="default"/>
      </w:rPr>
    </w:lvl>
    <w:lvl w:ilvl="1">
      <w:start w:val="1"/>
      <w:numFmt w:val="decimal"/>
      <w:lvlText w:val="%1.%2."/>
      <w:lvlJc w:val="left"/>
      <w:pPr>
        <w:ind w:left="867" w:hanging="510"/>
      </w:pPr>
      <w:rPr>
        <w:rFonts w:hint="default"/>
      </w:rPr>
    </w:lvl>
    <w:lvl w:ilvl="2">
      <w:start w:val="1"/>
      <w:numFmt w:val="decimal"/>
      <w:lvlText w:val="%1.%2.%3."/>
      <w:lvlJc w:val="left"/>
      <w:pPr>
        <w:ind w:left="1224" w:hanging="510"/>
      </w:pPr>
      <w:rPr>
        <w:rFonts w:hint="default"/>
      </w:rPr>
    </w:lvl>
    <w:lvl w:ilvl="3">
      <w:start w:val="1"/>
      <w:numFmt w:val="decimal"/>
      <w:lvlText w:val="%1.%2.%3.%4."/>
      <w:lvlJc w:val="left"/>
      <w:pPr>
        <w:ind w:left="3572" w:hanging="1247"/>
      </w:pPr>
      <w:rPr>
        <w:rFonts w:hint="default"/>
      </w:rPr>
    </w:lvl>
    <w:lvl w:ilvl="4">
      <w:start w:val="1"/>
      <w:numFmt w:val="decimal"/>
      <w:lvlText w:val="%1.%2.%3.%4.%5."/>
      <w:lvlJc w:val="left"/>
      <w:pPr>
        <w:ind w:left="1938" w:hanging="510"/>
      </w:pPr>
      <w:rPr>
        <w:rFonts w:hint="default"/>
      </w:rPr>
    </w:lvl>
    <w:lvl w:ilvl="5">
      <w:start w:val="1"/>
      <w:numFmt w:val="decimal"/>
      <w:lvlText w:val="%1.%2.%3.%4.%5.%6."/>
      <w:lvlJc w:val="left"/>
      <w:pPr>
        <w:ind w:left="2295" w:hanging="510"/>
      </w:pPr>
      <w:rPr>
        <w:rFonts w:hint="default"/>
      </w:rPr>
    </w:lvl>
    <w:lvl w:ilvl="6">
      <w:start w:val="1"/>
      <w:numFmt w:val="decimal"/>
      <w:lvlText w:val="%1.%2.%3.%4.%5.%6.%7."/>
      <w:lvlJc w:val="left"/>
      <w:pPr>
        <w:ind w:left="2652" w:hanging="510"/>
      </w:pPr>
      <w:rPr>
        <w:rFonts w:hint="default"/>
      </w:rPr>
    </w:lvl>
    <w:lvl w:ilvl="7">
      <w:start w:val="1"/>
      <w:numFmt w:val="decimal"/>
      <w:lvlText w:val="%1.%2.%3.%4.%5.%6.%7.%8."/>
      <w:lvlJc w:val="left"/>
      <w:pPr>
        <w:ind w:left="3009" w:hanging="510"/>
      </w:pPr>
      <w:rPr>
        <w:rFonts w:hint="default"/>
      </w:rPr>
    </w:lvl>
    <w:lvl w:ilvl="8">
      <w:start w:val="1"/>
      <w:numFmt w:val="decimal"/>
      <w:lvlText w:val="%1.%2.%3.%4.%5.%6.%7.%8.%9."/>
      <w:lvlJc w:val="left"/>
      <w:pPr>
        <w:ind w:left="3366" w:hanging="510"/>
      </w:pPr>
      <w:rPr>
        <w:rFonts w:hint="default"/>
      </w:rPr>
    </w:lvl>
  </w:abstractNum>
  <w:abstractNum w:abstractNumId="94">
    <w:nsid w:val="57A80C9D"/>
    <w:multiLevelType w:val="hybridMultilevel"/>
    <w:tmpl w:val="448AC370"/>
    <w:lvl w:ilvl="0" w:tplc="04090001">
      <w:start w:val="1"/>
      <w:numFmt w:val="bullet"/>
      <w:pStyle w:val="Instruction"/>
      <w:lvlText w:val=""/>
      <w:lvlJc w:val="left"/>
      <w:pPr>
        <w:tabs>
          <w:tab w:val="num" w:pos="0"/>
        </w:tabs>
        <w:ind w:left="397" w:hanging="397"/>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95">
    <w:nsid w:val="57AA6C0A"/>
    <w:multiLevelType w:val="hybridMultilevel"/>
    <w:tmpl w:val="0E1A6E8A"/>
    <w:lvl w:ilvl="0" w:tplc="04090001">
      <w:start w:val="1"/>
      <w:numFmt w:val="bullet"/>
      <w:lvlText w:val=""/>
      <w:lvlJc w:val="left"/>
      <w:pPr>
        <w:ind w:left="2480" w:hanging="360"/>
      </w:pPr>
      <w:rPr>
        <w:rFonts w:ascii="Symbol" w:hAnsi="Symbol" w:hint="default"/>
      </w:rPr>
    </w:lvl>
    <w:lvl w:ilvl="1" w:tplc="04090003" w:tentative="1">
      <w:start w:val="1"/>
      <w:numFmt w:val="bullet"/>
      <w:lvlText w:val="o"/>
      <w:lvlJc w:val="left"/>
      <w:pPr>
        <w:ind w:left="3200" w:hanging="360"/>
      </w:pPr>
      <w:rPr>
        <w:rFonts w:ascii="Courier New" w:hAnsi="Courier New" w:cs="Courier New" w:hint="default"/>
      </w:rPr>
    </w:lvl>
    <w:lvl w:ilvl="2" w:tplc="04090005" w:tentative="1">
      <w:start w:val="1"/>
      <w:numFmt w:val="bullet"/>
      <w:lvlText w:val=""/>
      <w:lvlJc w:val="left"/>
      <w:pPr>
        <w:ind w:left="3920" w:hanging="360"/>
      </w:pPr>
      <w:rPr>
        <w:rFonts w:ascii="Wingdings" w:hAnsi="Wingdings" w:hint="default"/>
      </w:rPr>
    </w:lvl>
    <w:lvl w:ilvl="3" w:tplc="04090001" w:tentative="1">
      <w:start w:val="1"/>
      <w:numFmt w:val="bullet"/>
      <w:lvlText w:val=""/>
      <w:lvlJc w:val="left"/>
      <w:pPr>
        <w:ind w:left="4640" w:hanging="360"/>
      </w:pPr>
      <w:rPr>
        <w:rFonts w:ascii="Symbol" w:hAnsi="Symbol" w:hint="default"/>
      </w:rPr>
    </w:lvl>
    <w:lvl w:ilvl="4" w:tplc="04090003" w:tentative="1">
      <w:start w:val="1"/>
      <w:numFmt w:val="bullet"/>
      <w:lvlText w:val="o"/>
      <w:lvlJc w:val="left"/>
      <w:pPr>
        <w:ind w:left="5360" w:hanging="360"/>
      </w:pPr>
      <w:rPr>
        <w:rFonts w:ascii="Courier New" w:hAnsi="Courier New" w:cs="Courier New" w:hint="default"/>
      </w:rPr>
    </w:lvl>
    <w:lvl w:ilvl="5" w:tplc="04090005" w:tentative="1">
      <w:start w:val="1"/>
      <w:numFmt w:val="bullet"/>
      <w:lvlText w:val=""/>
      <w:lvlJc w:val="left"/>
      <w:pPr>
        <w:ind w:left="6080" w:hanging="360"/>
      </w:pPr>
      <w:rPr>
        <w:rFonts w:ascii="Wingdings" w:hAnsi="Wingdings" w:hint="default"/>
      </w:rPr>
    </w:lvl>
    <w:lvl w:ilvl="6" w:tplc="04090001" w:tentative="1">
      <w:start w:val="1"/>
      <w:numFmt w:val="bullet"/>
      <w:lvlText w:val=""/>
      <w:lvlJc w:val="left"/>
      <w:pPr>
        <w:ind w:left="6800" w:hanging="360"/>
      </w:pPr>
      <w:rPr>
        <w:rFonts w:ascii="Symbol" w:hAnsi="Symbol" w:hint="default"/>
      </w:rPr>
    </w:lvl>
    <w:lvl w:ilvl="7" w:tplc="04090003" w:tentative="1">
      <w:start w:val="1"/>
      <w:numFmt w:val="bullet"/>
      <w:lvlText w:val="o"/>
      <w:lvlJc w:val="left"/>
      <w:pPr>
        <w:ind w:left="7520" w:hanging="360"/>
      </w:pPr>
      <w:rPr>
        <w:rFonts w:ascii="Courier New" w:hAnsi="Courier New" w:cs="Courier New" w:hint="default"/>
      </w:rPr>
    </w:lvl>
    <w:lvl w:ilvl="8" w:tplc="04090005" w:tentative="1">
      <w:start w:val="1"/>
      <w:numFmt w:val="bullet"/>
      <w:lvlText w:val=""/>
      <w:lvlJc w:val="left"/>
      <w:pPr>
        <w:ind w:left="8240" w:hanging="360"/>
      </w:pPr>
      <w:rPr>
        <w:rFonts w:ascii="Wingdings" w:hAnsi="Wingdings" w:hint="default"/>
      </w:rPr>
    </w:lvl>
  </w:abstractNum>
  <w:abstractNum w:abstractNumId="96">
    <w:nsid w:val="58B73A50"/>
    <w:multiLevelType w:val="hybridMultilevel"/>
    <w:tmpl w:val="9BAA79DA"/>
    <w:lvl w:ilvl="0" w:tplc="04090005">
      <w:start w:val="1"/>
      <w:numFmt w:val="bullet"/>
      <w:lvlText w:val=""/>
      <w:lvlJc w:val="left"/>
      <w:pPr>
        <w:ind w:left="3600" w:hanging="360"/>
      </w:pPr>
      <w:rPr>
        <w:rFonts w:ascii="Wingdings" w:hAnsi="Wingdings"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97">
    <w:nsid w:val="58EA590F"/>
    <w:multiLevelType w:val="multilevel"/>
    <w:tmpl w:val="D29C592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8">
    <w:nsid w:val="59027419"/>
    <w:multiLevelType w:val="hybridMultilevel"/>
    <w:tmpl w:val="BD3AE15E"/>
    <w:lvl w:ilvl="0" w:tplc="450C4CDC">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9">
    <w:nsid w:val="59112EA1"/>
    <w:multiLevelType w:val="multilevel"/>
    <w:tmpl w:val="B042610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2155" w:hanging="1021"/>
      </w:pPr>
      <w:rPr>
        <w:rFonts w:hint="default"/>
      </w:rPr>
    </w:lvl>
    <w:lvl w:ilvl="4">
      <w:start w:val="1"/>
      <w:numFmt w:val="decimal"/>
      <w:lvlText w:val="%1.%2.%3.%4.%5."/>
      <w:lvlJc w:val="left"/>
      <w:pPr>
        <w:ind w:left="2835" w:hanging="1395"/>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nsid w:val="5AC217CB"/>
    <w:multiLevelType w:val="multilevel"/>
    <w:tmpl w:val="E876AD3A"/>
    <w:lvl w:ilvl="0">
      <w:start w:val="5"/>
      <w:numFmt w:val="decimal"/>
      <w:lvlText w:val="%1."/>
      <w:lvlJc w:val="left"/>
      <w:pPr>
        <w:tabs>
          <w:tab w:val="num" w:pos="390"/>
        </w:tabs>
        <w:ind w:left="390" w:hanging="390"/>
      </w:pPr>
      <w:rPr>
        <w:rFonts w:cs="Times New Roman"/>
      </w:rPr>
    </w:lvl>
    <w:lvl w:ilvl="1">
      <w:start w:val="1"/>
      <w:numFmt w:val="decimal"/>
      <w:lvlText w:val="%1.%2."/>
      <w:lvlJc w:val="left"/>
      <w:pPr>
        <w:tabs>
          <w:tab w:val="num" w:pos="900"/>
        </w:tabs>
        <w:ind w:left="900" w:hanging="720"/>
      </w:pPr>
      <w:rPr>
        <w:rFonts w:cs="Times New Roman"/>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01">
    <w:nsid w:val="600C6C57"/>
    <w:multiLevelType w:val="hybridMultilevel"/>
    <w:tmpl w:val="334A24D2"/>
    <w:lvl w:ilvl="0" w:tplc="A25C3092">
      <w:start w:val="1"/>
      <w:numFmt w:val="decimal"/>
      <w:lvlText w:val="%1."/>
      <w:lvlJc w:val="left"/>
      <w:pPr>
        <w:ind w:left="360" w:hanging="360"/>
      </w:pPr>
      <w:rPr>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2">
    <w:nsid w:val="60D21237"/>
    <w:multiLevelType w:val="hybridMultilevel"/>
    <w:tmpl w:val="ED3A4D08"/>
    <w:lvl w:ilvl="0" w:tplc="04090001">
      <w:start w:val="1"/>
      <w:numFmt w:val="bullet"/>
      <w:lvlText w:val=""/>
      <w:lvlJc w:val="left"/>
      <w:pPr>
        <w:ind w:left="1515" w:hanging="360"/>
      </w:pPr>
      <w:rPr>
        <w:rFonts w:ascii="Symbol" w:hAnsi="Symbol"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103">
    <w:nsid w:val="61926239"/>
    <w:multiLevelType w:val="multilevel"/>
    <w:tmpl w:val="00E4A73E"/>
    <w:lvl w:ilvl="0">
      <w:start w:val="1"/>
      <w:numFmt w:val="decimal"/>
      <w:lvlText w:val="%1."/>
      <w:lvlJc w:val="left"/>
      <w:pPr>
        <w:tabs>
          <w:tab w:val="num" w:pos="360"/>
        </w:tabs>
        <w:ind w:left="360" w:hanging="360"/>
      </w:pPr>
      <w:rPr>
        <w:b/>
        <w:bCs/>
        <w:i w:val="0"/>
        <w:iCs w:val="0"/>
        <w:color w:val="auto"/>
        <w:sz w:val="24"/>
        <w:szCs w:val="24"/>
      </w:rPr>
    </w:lvl>
    <w:lvl w:ilvl="1">
      <w:start w:val="1"/>
      <w:numFmt w:val="decimal"/>
      <w:lvlText w:val="%1.%2."/>
      <w:lvlJc w:val="left"/>
      <w:pPr>
        <w:tabs>
          <w:tab w:val="num" w:pos="792"/>
        </w:tabs>
        <w:ind w:left="792" w:hanging="432"/>
      </w:pPr>
      <w:rPr>
        <w:b w:val="0"/>
        <w:bCs w:val="0"/>
        <w:i w:val="0"/>
        <w:iCs w:val="0"/>
        <w:sz w:val="24"/>
        <w:szCs w:val="24"/>
      </w:rPr>
    </w:lvl>
    <w:lvl w:ilvl="2">
      <w:start w:val="1"/>
      <w:numFmt w:val="decimal"/>
      <w:lvlText w:val="%1.%2.%3."/>
      <w:lvlJc w:val="left"/>
      <w:pPr>
        <w:tabs>
          <w:tab w:val="num" w:pos="1440"/>
        </w:tabs>
        <w:ind w:left="1224" w:hanging="504"/>
      </w:pPr>
      <w:rPr>
        <w:b w:val="0"/>
        <w:bCs w:val="0"/>
        <w:i w:val="0"/>
        <w:iCs w:val="0"/>
        <w:sz w:val="24"/>
        <w:szCs w:val="24"/>
      </w:rPr>
    </w:lvl>
    <w:lvl w:ilvl="3">
      <w:start w:val="1"/>
      <w:numFmt w:val="decimal"/>
      <w:lvlText w:val="%1.%2.%3.%4."/>
      <w:lvlJc w:val="left"/>
      <w:pPr>
        <w:tabs>
          <w:tab w:val="num" w:pos="2160"/>
        </w:tabs>
        <w:ind w:left="1728" w:hanging="648"/>
      </w:pPr>
      <w:rPr>
        <w:b w:val="0"/>
        <w:bCs w:val="0"/>
        <w:i w:val="0"/>
        <w:iCs w:val="0"/>
        <w:sz w:val="28"/>
        <w:szCs w:val="24"/>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04">
    <w:nsid w:val="629006F7"/>
    <w:multiLevelType w:val="hybridMultilevel"/>
    <w:tmpl w:val="10CCDCB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5">
    <w:nsid w:val="639F0DF7"/>
    <w:multiLevelType w:val="hybridMultilevel"/>
    <w:tmpl w:val="98E62682"/>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6">
    <w:nsid w:val="63C6007D"/>
    <w:multiLevelType w:val="multilevel"/>
    <w:tmpl w:val="0F72D3E4"/>
    <w:lvl w:ilvl="0">
      <w:start w:val="1"/>
      <w:numFmt w:val="bullet"/>
      <w:lvlText w:val=""/>
      <w:lvlJc w:val="left"/>
      <w:pPr>
        <w:tabs>
          <w:tab w:val="num" w:pos="1440"/>
        </w:tabs>
        <w:ind w:left="2160" w:hanging="360"/>
      </w:pPr>
      <w:rPr>
        <w:rFonts w:ascii="Wingdings" w:hAnsi="Wingdings"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107">
    <w:nsid w:val="642A637D"/>
    <w:multiLevelType w:val="hybridMultilevel"/>
    <w:tmpl w:val="03DA4002"/>
    <w:lvl w:ilvl="0" w:tplc="04090005">
      <w:start w:val="1"/>
      <w:numFmt w:val="bullet"/>
      <w:lvlText w:val=""/>
      <w:lvlJc w:val="left"/>
      <w:pPr>
        <w:ind w:left="1514" w:hanging="360"/>
      </w:pPr>
      <w:rPr>
        <w:rFonts w:ascii="Wingdings" w:hAnsi="Wingdings" w:hint="default"/>
      </w:rPr>
    </w:lvl>
    <w:lvl w:ilvl="1" w:tplc="04090003" w:tentative="1">
      <w:start w:val="1"/>
      <w:numFmt w:val="bullet"/>
      <w:lvlText w:val="o"/>
      <w:lvlJc w:val="left"/>
      <w:pPr>
        <w:ind w:left="2234" w:hanging="360"/>
      </w:pPr>
      <w:rPr>
        <w:rFonts w:ascii="Courier New" w:hAnsi="Courier New" w:cs="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108">
    <w:nsid w:val="644D1859"/>
    <w:multiLevelType w:val="hybridMultilevel"/>
    <w:tmpl w:val="26864090"/>
    <w:lvl w:ilvl="0" w:tplc="6EECD10C">
      <w:start w:val="1"/>
      <w:numFmt w:val="hebrew1"/>
      <w:pStyle w:val="AlphaList2"/>
      <w:lvlText w:val="%1."/>
      <w:lvlJc w:val="left"/>
      <w:pPr>
        <w:tabs>
          <w:tab w:val="num" w:pos="1191"/>
        </w:tabs>
        <w:ind w:left="1191" w:hanging="397"/>
      </w:pPr>
      <w:rPr>
        <w:rFonts w:hint="default"/>
      </w:rPr>
    </w:lvl>
    <w:lvl w:ilvl="1" w:tplc="5FA47456" w:tentative="1">
      <w:start w:val="1"/>
      <w:numFmt w:val="lowerLetter"/>
      <w:lvlText w:val="%2."/>
      <w:lvlJc w:val="left"/>
      <w:pPr>
        <w:tabs>
          <w:tab w:val="num" w:pos="1440"/>
        </w:tabs>
        <w:ind w:left="1440" w:hanging="360"/>
      </w:pPr>
    </w:lvl>
    <w:lvl w:ilvl="2" w:tplc="95DEEFB0" w:tentative="1">
      <w:start w:val="1"/>
      <w:numFmt w:val="lowerRoman"/>
      <w:lvlText w:val="%3."/>
      <w:lvlJc w:val="right"/>
      <w:pPr>
        <w:tabs>
          <w:tab w:val="num" w:pos="2160"/>
        </w:tabs>
        <w:ind w:left="2160" w:hanging="180"/>
      </w:pPr>
    </w:lvl>
    <w:lvl w:ilvl="3" w:tplc="C6C272DE" w:tentative="1">
      <w:start w:val="1"/>
      <w:numFmt w:val="decimal"/>
      <w:lvlText w:val="%4."/>
      <w:lvlJc w:val="left"/>
      <w:pPr>
        <w:tabs>
          <w:tab w:val="num" w:pos="2880"/>
        </w:tabs>
        <w:ind w:left="2880" w:hanging="360"/>
      </w:pPr>
    </w:lvl>
    <w:lvl w:ilvl="4" w:tplc="1BC25A48" w:tentative="1">
      <w:start w:val="1"/>
      <w:numFmt w:val="lowerLetter"/>
      <w:lvlText w:val="%5."/>
      <w:lvlJc w:val="left"/>
      <w:pPr>
        <w:tabs>
          <w:tab w:val="num" w:pos="3600"/>
        </w:tabs>
        <w:ind w:left="3600" w:hanging="360"/>
      </w:pPr>
    </w:lvl>
    <w:lvl w:ilvl="5" w:tplc="FF4C8FB2" w:tentative="1">
      <w:start w:val="1"/>
      <w:numFmt w:val="lowerRoman"/>
      <w:lvlText w:val="%6."/>
      <w:lvlJc w:val="right"/>
      <w:pPr>
        <w:tabs>
          <w:tab w:val="num" w:pos="4320"/>
        </w:tabs>
        <w:ind w:left="4320" w:hanging="180"/>
      </w:pPr>
    </w:lvl>
    <w:lvl w:ilvl="6" w:tplc="28B63BD6" w:tentative="1">
      <w:start w:val="1"/>
      <w:numFmt w:val="decimal"/>
      <w:lvlText w:val="%7."/>
      <w:lvlJc w:val="left"/>
      <w:pPr>
        <w:tabs>
          <w:tab w:val="num" w:pos="5040"/>
        </w:tabs>
        <w:ind w:left="5040" w:hanging="360"/>
      </w:pPr>
    </w:lvl>
    <w:lvl w:ilvl="7" w:tplc="DADA652A" w:tentative="1">
      <w:start w:val="1"/>
      <w:numFmt w:val="lowerLetter"/>
      <w:lvlText w:val="%8."/>
      <w:lvlJc w:val="left"/>
      <w:pPr>
        <w:tabs>
          <w:tab w:val="num" w:pos="5760"/>
        </w:tabs>
        <w:ind w:left="5760" w:hanging="360"/>
      </w:pPr>
    </w:lvl>
    <w:lvl w:ilvl="8" w:tplc="51B8623E" w:tentative="1">
      <w:start w:val="1"/>
      <w:numFmt w:val="lowerRoman"/>
      <w:lvlText w:val="%9."/>
      <w:lvlJc w:val="right"/>
      <w:pPr>
        <w:tabs>
          <w:tab w:val="num" w:pos="6480"/>
        </w:tabs>
        <w:ind w:left="6480" w:hanging="180"/>
      </w:pPr>
    </w:lvl>
  </w:abstractNum>
  <w:abstractNum w:abstractNumId="109">
    <w:nsid w:val="66481919"/>
    <w:multiLevelType w:val="hybridMultilevel"/>
    <w:tmpl w:val="D93C959E"/>
    <w:lvl w:ilvl="0" w:tplc="04090001">
      <w:start w:val="1"/>
      <w:numFmt w:val="bullet"/>
      <w:lvlText w:val=""/>
      <w:lvlJc w:val="left"/>
      <w:pPr>
        <w:ind w:left="1515" w:hanging="360"/>
      </w:pPr>
      <w:rPr>
        <w:rFonts w:ascii="Symbol" w:hAnsi="Symbol"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110">
    <w:nsid w:val="67E91734"/>
    <w:multiLevelType w:val="hybridMultilevel"/>
    <w:tmpl w:val="534CE7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1">
    <w:nsid w:val="69CB5956"/>
    <w:multiLevelType w:val="multilevel"/>
    <w:tmpl w:val="90B274E0"/>
    <w:lvl w:ilvl="0">
      <w:start w:val="4"/>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2">
    <w:nsid w:val="6ACC6FE0"/>
    <w:multiLevelType w:val="hybridMultilevel"/>
    <w:tmpl w:val="CE309D0E"/>
    <w:lvl w:ilvl="0" w:tplc="4D5E83BC">
      <w:numFmt w:val="bullet"/>
      <w:lvlText w:val=""/>
      <w:lvlJc w:val="left"/>
      <w:pPr>
        <w:ind w:left="2243" w:hanging="360"/>
      </w:pPr>
      <w:rPr>
        <w:rFonts w:ascii="Symbol" w:eastAsia="Times New Roman" w:hAnsi="Symbol" w:cs="Tahoma" w:hint="default"/>
      </w:rPr>
    </w:lvl>
    <w:lvl w:ilvl="1" w:tplc="04090003" w:tentative="1">
      <w:start w:val="1"/>
      <w:numFmt w:val="bullet"/>
      <w:lvlText w:val="o"/>
      <w:lvlJc w:val="left"/>
      <w:pPr>
        <w:ind w:left="2963" w:hanging="360"/>
      </w:pPr>
      <w:rPr>
        <w:rFonts w:ascii="Courier New" w:hAnsi="Courier New" w:cs="Courier New" w:hint="default"/>
      </w:rPr>
    </w:lvl>
    <w:lvl w:ilvl="2" w:tplc="04090005" w:tentative="1">
      <w:start w:val="1"/>
      <w:numFmt w:val="bullet"/>
      <w:lvlText w:val=""/>
      <w:lvlJc w:val="left"/>
      <w:pPr>
        <w:ind w:left="3683" w:hanging="360"/>
      </w:pPr>
      <w:rPr>
        <w:rFonts w:ascii="Wingdings" w:hAnsi="Wingdings" w:hint="default"/>
      </w:rPr>
    </w:lvl>
    <w:lvl w:ilvl="3" w:tplc="04090001" w:tentative="1">
      <w:start w:val="1"/>
      <w:numFmt w:val="bullet"/>
      <w:lvlText w:val=""/>
      <w:lvlJc w:val="left"/>
      <w:pPr>
        <w:ind w:left="4403" w:hanging="360"/>
      </w:pPr>
      <w:rPr>
        <w:rFonts w:ascii="Symbol" w:hAnsi="Symbol" w:hint="default"/>
      </w:rPr>
    </w:lvl>
    <w:lvl w:ilvl="4" w:tplc="04090003" w:tentative="1">
      <w:start w:val="1"/>
      <w:numFmt w:val="bullet"/>
      <w:lvlText w:val="o"/>
      <w:lvlJc w:val="left"/>
      <w:pPr>
        <w:ind w:left="5123" w:hanging="360"/>
      </w:pPr>
      <w:rPr>
        <w:rFonts w:ascii="Courier New" w:hAnsi="Courier New" w:cs="Courier New" w:hint="default"/>
      </w:rPr>
    </w:lvl>
    <w:lvl w:ilvl="5" w:tplc="04090005" w:tentative="1">
      <w:start w:val="1"/>
      <w:numFmt w:val="bullet"/>
      <w:lvlText w:val=""/>
      <w:lvlJc w:val="left"/>
      <w:pPr>
        <w:ind w:left="5843" w:hanging="360"/>
      </w:pPr>
      <w:rPr>
        <w:rFonts w:ascii="Wingdings" w:hAnsi="Wingdings" w:hint="default"/>
      </w:rPr>
    </w:lvl>
    <w:lvl w:ilvl="6" w:tplc="04090001" w:tentative="1">
      <w:start w:val="1"/>
      <w:numFmt w:val="bullet"/>
      <w:lvlText w:val=""/>
      <w:lvlJc w:val="left"/>
      <w:pPr>
        <w:ind w:left="6563" w:hanging="360"/>
      </w:pPr>
      <w:rPr>
        <w:rFonts w:ascii="Symbol" w:hAnsi="Symbol" w:hint="default"/>
      </w:rPr>
    </w:lvl>
    <w:lvl w:ilvl="7" w:tplc="04090003" w:tentative="1">
      <w:start w:val="1"/>
      <w:numFmt w:val="bullet"/>
      <w:lvlText w:val="o"/>
      <w:lvlJc w:val="left"/>
      <w:pPr>
        <w:ind w:left="7283" w:hanging="360"/>
      </w:pPr>
      <w:rPr>
        <w:rFonts w:ascii="Courier New" w:hAnsi="Courier New" w:cs="Courier New" w:hint="default"/>
      </w:rPr>
    </w:lvl>
    <w:lvl w:ilvl="8" w:tplc="04090005" w:tentative="1">
      <w:start w:val="1"/>
      <w:numFmt w:val="bullet"/>
      <w:lvlText w:val=""/>
      <w:lvlJc w:val="left"/>
      <w:pPr>
        <w:ind w:left="8003" w:hanging="360"/>
      </w:pPr>
      <w:rPr>
        <w:rFonts w:ascii="Wingdings" w:hAnsi="Wingdings" w:hint="default"/>
      </w:rPr>
    </w:lvl>
  </w:abstractNum>
  <w:abstractNum w:abstractNumId="113">
    <w:nsid w:val="6B310C7F"/>
    <w:multiLevelType w:val="hybridMultilevel"/>
    <w:tmpl w:val="074E7844"/>
    <w:lvl w:ilvl="0" w:tplc="04090001">
      <w:start w:val="1"/>
      <w:numFmt w:val="bullet"/>
      <w:lvlText w:val=""/>
      <w:lvlJc w:val="left"/>
      <w:pPr>
        <w:ind w:left="1438" w:hanging="360"/>
      </w:pPr>
      <w:rPr>
        <w:rFonts w:ascii="Symbol" w:hAnsi="Symbol" w:hint="default"/>
      </w:rPr>
    </w:lvl>
    <w:lvl w:ilvl="1" w:tplc="04090003" w:tentative="1">
      <w:start w:val="1"/>
      <w:numFmt w:val="bullet"/>
      <w:lvlText w:val="o"/>
      <w:lvlJc w:val="left"/>
      <w:pPr>
        <w:ind w:left="2158" w:hanging="360"/>
      </w:pPr>
      <w:rPr>
        <w:rFonts w:ascii="Courier New" w:hAnsi="Courier New" w:cs="Courier New" w:hint="default"/>
      </w:rPr>
    </w:lvl>
    <w:lvl w:ilvl="2" w:tplc="04090005" w:tentative="1">
      <w:start w:val="1"/>
      <w:numFmt w:val="bullet"/>
      <w:lvlText w:val=""/>
      <w:lvlJc w:val="left"/>
      <w:pPr>
        <w:ind w:left="2878" w:hanging="360"/>
      </w:pPr>
      <w:rPr>
        <w:rFonts w:ascii="Wingdings" w:hAnsi="Wingdings" w:hint="default"/>
      </w:rPr>
    </w:lvl>
    <w:lvl w:ilvl="3" w:tplc="04090001" w:tentative="1">
      <w:start w:val="1"/>
      <w:numFmt w:val="bullet"/>
      <w:lvlText w:val=""/>
      <w:lvlJc w:val="left"/>
      <w:pPr>
        <w:ind w:left="3598" w:hanging="360"/>
      </w:pPr>
      <w:rPr>
        <w:rFonts w:ascii="Symbol" w:hAnsi="Symbol" w:hint="default"/>
      </w:rPr>
    </w:lvl>
    <w:lvl w:ilvl="4" w:tplc="04090003" w:tentative="1">
      <w:start w:val="1"/>
      <w:numFmt w:val="bullet"/>
      <w:lvlText w:val="o"/>
      <w:lvlJc w:val="left"/>
      <w:pPr>
        <w:ind w:left="4318" w:hanging="360"/>
      </w:pPr>
      <w:rPr>
        <w:rFonts w:ascii="Courier New" w:hAnsi="Courier New" w:cs="Courier New" w:hint="default"/>
      </w:rPr>
    </w:lvl>
    <w:lvl w:ilvl="5" w:tplc="04090005" w:tentative="1">
      <w:start w:val="1"/>
      <w:numFmt w:val="bullet"/>
      <w:lvlText w:val=""/>
      <w:lvlJc w:val="left"/>
      <w:pPr>
        <w:ind w:left="5038" w:hanging="360"/>
      </w:pPr>
      <w:rPr>
        <w:rFonts w:ascii="Wingdings" w:hAnsi="Wingdings" w:hint="default"/>
      </w:rPr>
    </w:lvl>
    <w:lvl w:ilvl="6" w:tplc="04090001" w:tentative="1">
      <w:start w:val="1"/>
      <w:numFmt w:val="bullet"/>
      <w:lvlText w:val=""/>
      <w:lvlJc w:val="left"/>
      <w:pPr>
        <w:ind w:left="5758" w:hanging="360"/>
      </w:pPr>
      <w:rPr>
        <w:rFonts w:ascii="Symbol" w:hAnsi="Symbol" w:hint="default"/>
      </w:rPr>
    </w:lvl>
    <w:lvl w:ilvl="7" w:tplc="04090003" w:tentative="1">
      <w:start w:val="1"/>
      <w:numFmt w:val="bullet"/>
      <w:lvlText w:val="o"/>
      <w:lvlJc w:val="left"/>
      <w:pPr>
        <w:ind w:left="6478" w:hanging="360"/>
      </w:pPr>
      <w:rPr>
        <w:rFonts w:ascii="Courier New" w:hAnsi="Courier New" w:cs="Courier New" w:hint="default"/>
      </w:rPr>
    </w:lvl>
    <w:lvl w:ilvl="8" w:tplc="04090005" w:tentative="1">
      <w:start w:val="1"/>
      <w:numFmt w:val="bullet"/>
      <w:lvlText w:val=""/>
      <w:lvlJc w:val="left"/>
      <w:pPr>
        <w:ind w:left="7198" w:hanging="360"/>
      </w:pPr>
      <w:rPr>
        <w:rFonts w:ascii="Wingdings" w:hAnsi="Wingdings" w:hint="default"/>
      </w:rPr>
    </w:lvl>
  </w:abstractNum>
  <w:abstractNum w:abstractNumId="114">
    <w:nsid w:val="6BAC6C7E"/>
    <w:multiLevelType w:val="multilevel"/>
    <w:tmpl w:val="C15EE8D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5">
    <w:nsid w:val="6BBC5D7D"/>
    <w:multiLevelType w:val="hybridMultilevel"/>
    <w:tmpl w:val="120232BA"/>
    <w:lvl w:ilvl="0" w:tplc="2DC429F2">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6">
    <w:nsid w:val="6C9F5019"/>
    <w:multiLevelType w:val="multilevel"/>
    <w:tmpl w:val="2CDC6CBA"/>
    <w:lvl w:ilvl="0">
      <w:start w:val="5"/>
      <w:numFmt w:val="decimal"/>
      <w:lvlText w:val="%1"/>
      <w:lvlJc w:val="left"/>
      <w:pPr>
        <w:ind w:left="360" w:hanging="360"/>
      </w:pPr>
      <w:rPr>
        <w:rFonts w:hint="default"/>
      </w:rPr>
    </w:lvl>
    <w:lvl w:ilvl="1">
      <w:start w:val="3"/>
      <w:numFmt w:val="decimal"/>
      <w:lvlText w:val="%1.%2"/>
      <w:lvlJc w:val="left"/>
      <w:pPr>
        <w:ind w:left="1512" w:hanging="720"/>
      </w:pPr>
      <w:rPr>
        <w:rFonts w:hint="default"/>
      </w:rPr>
    </w:lvl>
    <w:lvl w:ilvl="2">
      <w:start w:val="1"/>
      <w:numFmt w:val="bullet"/>
      <w:lvlText w:val=""/>
      <w:lvlJc w:val="left"/>
      <w:pPr>
        <w:ind w:left="2304" w:hanging="720"/>
      </w:pPr>
      <w:rPr>
        <w:rFonts w:ascii="Symbol" w:hAnsi="Symbol" w:hint="default"/>
      </w:rPr>
    </w:lvl>
    <w:lvl w:ilvl="3">
      <w:start w:val="1"/>
      <w:numFmt w:val="decimal"/>
      <w:lvlText w:val="%1.%2.%3.%4"/>
      <w:lvlJc w:val="left"/>
      <w:pPr>
        <w:ind w:left="3456" w:hanging="1080"/>
      </w:pPr>
      <w:rPr>
        <w:rFonts w:hint="default"/>
      </w:rPr>
    </w:lvl>
    <w:lvl w:ilvl="4">
      <w:start w:val="1"/>
      <w:numFmt w:val="decimal"/>
      <w:lvlText w:val="%1.%2.%3.%4.%5"/>
      <w:lvlJc w:val="left"/>
      <w:pPr>
        <w:ind w:left="4608" w:hanging="144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552" w:hanging="1800"/>
      </w:pPr>
      <w:rPr>
        <w:rFonts w:hint="default"/>
      </w:rPr>
    </w:lvl>
    <w:lvl w:ilvl="7">
      <w:start w:val="1"/>
      <w:numFmt w:val="decimal"/>
      <w:lvlText w:val="%1.%2.%3.%4.%5.%6.%7.%8"/>
      <w:lvlJc w:val="left"/>
      <w:pPr>
        <w:ind w:left="7704" w:hanging="2160"/>
      </w:pPr>
      <w:rPr>
        <w:rFonts w:hint="default"/>
      </w:rPr>
    </w:lvl>
    <w:lvl w:ilvl="8">
      <w:start w:val="1"/>
      <w:numFmt w:val="decimal"/>
      <w:lvlText w:val="%1.%2.%3.%4.%5.%6.%7.%8.%9"/>
      <w:lvlJc w:val="left"/>
      <w:pPr>
        <w:ind w:left="8496" w:hanging="2160"/>
      </w:pPr>
      <w:rPr>
        <w:rFonts w:hint="default"/>
      </w:rPr>
    </w:lvl>
  </w:abstractNum>
  <w:abstractNum w:abstractNumId="117">
    <w:nsid w:val="6D4F4194"/>
    <w:multiLevelType w:val="multilevel"/>
    <w:tmpl w:val="7DBE847E"/>
    <w:lvl w:ilvl="0">
      <w:start w:val="1"/>
      <w:numFmt w:val="decimal"/>
      <w:pStyle w:val="a0"/>
      <w:lvlText w:val="%1."/>
      <w:lvlJc w:val="left"/>
      <w:pPr>
        <w:tabs>
          <w:tab w:val="num" w:pos="567"/>
        </w:tabs>
        <w:ind w:left="567" w:hanging="567"/>
      </w:pPr>
      <w:rPr>
        <w:rFonts w:cs="Times New Roman" w:hint="default"/>
      </w:rPr>
    </w:lvl>
    <w:lvl w:ilvl="1">
      <w:start w:val="1"/>
      <w:numFmt w:val="decimal"/>
      <w:pStyle w:val="a1"/>
      <w:lvlText w:val="%1.%2."/>
      <w:lvlJc w:val="left"/>
      <w:pPr>
        <w:tabs>
          <w:tab w:val="num" w:pos="1107"/>
        </w:tabs>
        <w:ind w:left="1107" w:hanging="567"/>
      </w:pPr>
      <w:rPr>
        <w:rFonts w:cs="Times New Roman" w:hint="default"/>
        <w:b w:val="0"/>
        <w:bCs w:val="0"/>
      </w:rPr>
    </w:lvl>
    <w:lvl w:ilvl="2">
      <w:start w:val="1"/>
      <w:numFmt w:val="decimal"/>
      <w:pStyle w:val="a2"/>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8">
    <w:nsid w:val="6E0D4006"/>
    <w:multiLevelType w:val="hybridMultilevel"/>
    <w:tmpl w:val="C7BAD7D2"/>
    <w:lvl w:ilvl="0" w:tplc="321E0C12">
      <w:start w:val="1"/>
      <w:numFmt w:val="hebrew1"/>
      <w:lvlText w:val="%1."/>
      <w:lvlJc w:val="left"/>
      <w:pPr>
        <w:tabs>
          <w:tab w:val="num" w:pos="390"/>
        </w:tabs>
        <w:ind w:left="390" w:right="1410" w:hanging="390"/>
      </w:pPr>
      <w:rPr>
        <w:rFonts w:ascii="Times New Roman" w:hAnsi="Times New Roman" w:cs="David"/>
      </w:rPr>
    </w:lvl>
    <w:lvl w:ilvl="1" w:tplc="5D1EC496">
      <w:start w:val="1"/>
      <w:numFmt w:val="lowerLetter"/>
      <w:lvlText w:val="%2."/>
      <w:lvlJc w:val="left"/>
      <w:pPr>
        <w:tabs>
          <w:tab w:val="num" w:pos="420"/>
        </w:tabs>
        <w:ind w:left="420" w:hanging="360"/>
      </w:pPr>
    </w:lvl>
    <w:lvl w:ilvl="2" w:tplc="696E2DE6" w:tentative="1">
      <w:start w:val="1"/>
      <w:numFmt w:val="lowerRoman"/>
      <w:lvlText w:val="%3."/>
      <w:lvlJc w:val="right"/>
      <w:pPr>
        <w:tabs>
          <w:tab w:val="num" w:pos="1140"/>
        </w:tabs>
        <w:ind w:left="1140" w:hanging="180"/>
      </w:pPr>
    </w:lvl>
    <w:lvl w:ilvl="3" w:tplc="31B2EF90">
      <w:start w:val="1"/>
      <w:numFmt w:val="decimal"/>
      <w:lvlText w:val="%4."/>
      <w:lvlJc w:val="left"/>
      <w:pPr>
        <w:tabs>
          <w:tab w:val="num" w:pos="1860"/>
        </w:tabs>
        <w:ind w:left="1860" w:hanging="360"/>
      </w:pPr>
    </w:lvl>
    <w:lvl w:ilvl="4" w:tplc="0A50D9CA" w:tentative="1">
      <w:start w:val="1"/>
      <w:numFmt w:val="lowerLetter"/>
      <w:lvlText w:val="%5."/>
      <w:lvlJc w:val="left"/>
      <w:pPr>
        <w:tabs>
          <w:tab w:val="num" w:pos="2580"/>
        </w:tabs>
        <w:ind w:left="2580" w:hanging="360"/>
      </w:pPr>
    </w:lvl>
    <w:lvl w:ilvl="5" w:tplc="B8D69116" w:tentative="1">
      <w:start w:val="1"/>
      <w:numFmt w:val="lowerRoman"/>
      <w:lvlText w:val="%6."/>
      <w:lvlJc w:val="right"/>
      <w:pPr>
        <w:tabs>
          <w:tab w:val="num" w:pos="3300"/>
        </w:tabs>
        <w:ind w:left="3300" w:hanging="180"/>
      </w:pPr>
    </w:lvl>
    <w:lvl w:ilvl="6" w:tplc="5AF01E88" w:tentative="1">
      <w:start w:val="1"/>
      <w:numFmt w:val="decimal"/>
      <w:lvlText w:val="%7."/>
      <w:lvlJc w:val="left"/>
      <w:pPr>
        <w:tabs>
          <w:tab w:val="num" w:pos="4020"/>
        </w:tabs>
        <w:ind w:left="4020" w:hanging="360"/>
      </w:pPr>
    </w:lvl>
    <w:lvl w:ilvl="7" w:tplc="CC7AF2F8" w:tentative="1">
      <w:start w:val="1"/>
      <w:numFmt w:val="lowerLetter"/>
      <w:lvlText w:val="%8."/>
      <w:lvlJc w:val="left"/>
      <w:pPr>
        <w:tabs>
          <w:tab w:val="num" w:pos="4740"/>
        </w:tabs>
        <w:ind w:left="4740" w:hanging="360"/>
      </w:pPr>
    </w:lvl>
    <w:lvl w:ilvl="8" w:tplc="A148DB10" w:tentative="1">
      <w:start w:val="1"/>
      <w:numFmt w:val="lowerRoman"/>
      <w:lvlText w:val="%9."/>
      <w:lvlJc w:val="right"/>
      <w:pPr>
        <w:tabs>
          <w:tab w:val="num" w:pos="5460"/>
        </w:tabs>
        <w:ind w:left="5460" w:hanging="180"/>
      </w:pPr>
    </w:lvl>
  </w:abstractNum>
  <w:abstractNum w:abstractNumId="119">
    <w:nsid w:val="712562CF"/>
    <w:multiLevelType w:val="hybridMultilevel"/>
    <w:tmpl w:val="46DCE5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0">
    <w:nsid w:val="714E2097"/>
    <w:multiLevelType w:val="multilevel"/>
    <w:tmpl w:val="B042610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2155" w:hanging="1021"/>
      </w:pPr>
      <w:rPr>
        <w:rFonts w:hint="default"/>
      </w:rPr>
    </w:lvl>
    <w:lvl w:ilvl="4">
      <w:start w:val="1"/>
      <w:numFmt w:val="decimal"/>
      <w:lvlText w:val="%1.%2.%3.%4.%5."/>
      <w:lvlJc w:val="left"/>
      <w:pPr>
        <w:ind w:left="2835" w:hanging="1395"/>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1">
    <w:nsid w:val="71675096"/>
    <w:multiLevelType w:val="hybridMultilevel"/>
    <w:tmpl w:val="66DC8658"/>
    <w:lvl w:ilvl="0" w:tplc="DED65CEC">
      <w:numFmt w:val="bullet"/>
      <w:lvlText w:val="-"/>
      <w:lvlJc w:val="left"/>
      <w:pPr>
        <w:ind w:left="1262" w:hanging="360"/>
      </w:pPr>
      <w:rPr>
        <w:rFonts w:ascii="Times New Roman" w:eastAsia="Times New Roman" w:hAnsi="Times New Roman" w:cs="David" w:hint="default"/>
      </w:rPr>
    </w:lvl>
    <w:lvl w:ilvl="1" w:tplc="04090003" w:tentative="1">
      <w:start w:val="1"/>
      <w:numFmt w:val="bullet"/>
      <w:lvlText w:val="o"/>
      <w:lvlJc w:val="left"/>
      <w:pPr>
        <w:ind w:left="1982" w:hanging="360"/>
      </w:pPr>
      <w:rPr>
        <w:rFonts w:ascii="Courier New" w:hAnsi="Courier New" w:cs="Courier New" w:hint="default"/>
      </w:rPr>
    </w:lvl>
    <w:lvl w:ilvl="2" w:tplc="04090005" w:tentative="1">
      <w:start w:val="1"/>
      <w:numFmt w:val="bullet"/>
      <w:lvlText w:val=""/>
      <w:lvlJc w:val="left"/>
      <w:pPr>
        <w:ind w:left="2702" w:hanging="360"/>
      </w:pPr>
      <w:rPr>
        <w:rFonts w:ascii="Wingdings" w:hAnsi="Wingdings" w:hint="default"/>
      </w:rPr>
    </w:lvl>
    <w:lvl w:ilvl="3" w:tplc="04090001" w:tentative="1">
      <w:start w:val="1"/>
      <w:numFmt w:val="bullet"/>
      <w:lvlText w:val=""/>
      <w:lvlJc w:val="left"/>
      <w:pPr>
        <w:ind w:left="3422" w:hanging="360"/>
      </w:pPr>
      <w:rPr>
        <w:rFonts w:ascii="Symbol" w:hAnsi="Symbol" w:hint="default"/>
      </w:rPr>
    </w:lvl>
    <w:lvl w:ilvl="4" w:tplc="04090003" w:tentative="1">
      <w:start w:val="1"/>
      <w:numFmt w:val="bullet"/>
      <w:lvlText w:val="o"/>
      <w:lvlJc w:val="left"/>
      <w:pPr>
        <w:ind w:left="4142" w:hanging="360"/>
      </w:pPr>
      <w:rPr>
        <w:rFonts w:ascii="Courier New" w:hAnsi="Courier New" w:cs="Courier New" w:hint="default"/>
      </w:rPr>
    </w:lvl>
    <w:lvl w:ilvl="5" w:tplc="04090005" w:tentative="1">
      <w:start w:val="1"/>
      <w:numFmt w:val="bullet"/>
      <w:lvlText w:val=""/>
      <w:lvlJc w:val="left"/>
      <w:pPr>
        <w:ind w:left="4862" w:hanging="360"/>
      </w:pPr>
      <w:rPr>
        <w:rFonts w:ascii="Wingdings" w:hAnsi="Wingdings" w:hint="default"/>
      </w:rPr>
    </w:lvl>
    <w:lvl w:ilvl="6" w:tplc="04090001" w:tentative="1">
      <w:start w:val="1"/>
      <w:numFmt w:val="bullet"/>
      <w:lvlText w:val=""/>
      <w:lvlJc w:val="left"/>
      <w:pPr>
        <w:ind w:left="5582" w:hanging="360"/>
      </w:pPr>
      <w:rPr>
        <w:rFonts w:ascii="Symbol" w:hAnsi="Symbol" w:hint="default"/>
      </w:rPr>
    </w:lvl>
    <w:lvl w:ilvl="7" w:tplc="04090003" w:tentative="1">
      <w:start w:val="1"/>
      <w:numFmt w:val="bullet"/>
      <w:lvlText w:val="o"/>
      <w:lvlJc w:val="left"/>
      <w:pPr>
        <w:ind w:left="6302" w:hanging="360"/>
      </w:pPr>
      <w:rPr>
        <w:rFonts w:ascii="Courier New" w:hAnsi="Courier New" w:cs="Courier New" w:hint="default"/>
      </w:rPr>
    </w:lvl>
    <w:lvl w:ilvl="8" w:tplc="04090005" w:tentative="1">
      <w:start w:val="1"/>
      <w:numFmt w:val="bullet"/>
      <w:lvlText w:val=""/>
      <w:lvlJc w:val="left"/>
      <w:pPr>
        <w:ind w:left="7022" w:hanging="360"/>
      </w:pPr>
      <w:rPr>
        <w:rFonts w:ascii="Wingdings" w:hAnsi="Wingdings" w:hint="default"/>
      </w:rPr>
    </w:lvl>
  </w:abstractNum>
  <w:abstractNum w:abstractNumId="122">
    <w:nsid w:val="72156275"/>
    <w:multiLevelType w:val="multilevel"/>
    <w:tmpl w:val="B042610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2155" w:hanging="1021"/>
      </w:pPr>
      <w:rPr>
        <w:rFonts w:hint="default"/>
      </w:rPr>
    </w:lvl>
    <w:lvl w:ilvl="4">
      <w:start w:val="1"/>
      <w:numFmt w:val="decimal"/>
      <w:lvlText w:val="%1.%2.%3.%4.%5."/>
      <w:lvlJc w:val="left"/>
      <w:pPr>
        <w:ind w:left="2835" w:hanging="1395"/>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3">
    <w:nsid w:val="72305C48"/>
    <w:multiLevelType w:val="hybridMultilevel"/>
    <w:tmpl w:val="BCF8F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nsid w:val="73A6722B"/>
    <w:multiLevelType w:val="hybridMultilevel"/>
    <w:tmpl w:val="789A28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741C39A9"/>
    <w:multiLevelType w:val="hybridMultilevel"/>
    <w:tmpl w:val="21E0EEB0"/>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6">
    <w:nsid w:val="744B258C"/>
    <w:multiLevelType w:val="hybridMultilevel"/>
    <w:tmpl w:val="5B508416"/>
    <w:lvl w:ilvl="0" w:tplc="709458EA">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7">
    <w:nsid w:val="75EA5FF1"/>
    <w:multiLevelType w:val="hybridMultilevel"/>
    <w:tmpl w:val="DE5AB0D4"/>
    <w:lvl w:ilvl="0" w:tplc="04090001">
      <w:start w:val="1"/>
      <w:numFmt w:val="bullet"/>
      <w:lvlText w:val=""/>
      <w:lvlJc w:val="left"/>
      <w:pPr>
        <w:ind w:left="2844" w:hanging="360"/>
      </w:pPr>
      <w:rPr>
        <w:rFonts w:ascii="Symbol" w:hAnsi="Symbol" w:hint="default"/>
      </w:rPr>
    </w:lvl>
    <w:lvl w:ilvl="1" w:tplc="04090003" w:tentative="1">
      <w:start w:val="1"/>
      <w:numFmt w:val="bullet"/>
      <w:lvlText w:val="o"/>
      <w:lvlJc w:val="left"/>
      <w:pPr>
        <w:ind w:left="3564" w:hanging="360"/>
      </w:pPr>
      <w:rPr>
        <w:rFonts w:ascii="Courier New" w:hAnsi="Courier New" w:cs="Courier New" w:hint="default"/>
      </w:rPr>
    </w:lvl>
    <w:lvl w:ilvl="2" w:tplc="04090005" w:tentative="1">
      <w:start w:val="1"/>
      <w:numFmt w:val="bullet"/>
      <w:lvlText w:val=""/>
      <w:lvlJc w:val="left"/>
      <w:pPr>
        <w:ind w:left="4284" w:hanging="360"/>
      </w:pPr>
      <w:rPr>
        <w:rFonts w:ascii="Wingdings" w:hAnsi="Wingdings" w:hint="default"/>
      </w:rPr>
    </w:lvl>
    <w:lvl w:ilvl="3" w:tplc="04090001" w:tentative="1">
      <w:start w:val="1"/>
      <w:numFmt w:val="bullet"/>
      <w:lvlText w:val=""/>
      <w:lvlJc w:val="left"/>
      <w:pPr>
        <w:ind w:left="5004" w:hanging="360"/>
      </w:pPr>
      <w:rPr>
        <w:rFonts w:ascii="Symbol" w:hAnsi="Symbol" w:hint="default"/>
      </w:rPr>
    </w:lvl>
    <w:lvl w:ilvl="4" w:tplc="04090003" w:tentative="1">
      <w:start w:val="1"/>
      <w:numFmt w:val="bullet"/>
      <w:lvlText w:val="o"/>
      <w:lvlJc w:val="left"/>
      <w:pPr>
        <w:ind w:left="5724" w:hanging="360"/>
      </w:pPr>
      <w:rPr>
        <w:rFonts w:ascii="Courier New" w:hAnsi="Courier New" w:cs="Courier New" w:hint="default"/>
      </w:rPr>
    </w:lvl>
    <w:lvl w:ilvl="5" w:tplc="04090005" w:tentative="1">
      <w:start w:val="1"/>
      <w:numFmt w:val="bullet"/>
      <w:lvlText w:val=""/>
      <w:lvlJc w:val="left"/>
      <w:pPr>
        <w:ind w:left="6444" w:hanging="360"/>
      </w:pPr>
      <w:rPr>
        <w:rFonts w:ascii="Wingdings" w:hAnsi="Wingdings" w:hint="default"/>
      </w:rPr>
    </w:lvl>
    <w:lvl w:ilvl="6" w:tplc="04090001" w:tentative="1">
      <w:start w:val="1"/>
      <w:numFmt w:val="bullet"/>
      <w:lvlText w:val=""/>
      <w:lvlJc w:val="left"/>
      <w:pPr>
        <w:ind w:left="7164" w:hanging="360"/>
      </w:pPr>
      <w:rPr>
        <w:rFonts w:ascii="Symbol" w:hAnsi="Symbol" w:hint="default"/>
      </w:rPr>
    </w:lvl>
    <w:lvl w:ilvl="7" w:tplc="04090003" w:tentative="1">
      <w:start w:val="1"/>
      <w:numFmt w:val="bullet"/>
      <w:lvlText w:val="o"/>
      <w:lvlJc w:val="left"/>
      <w:pPr>
        <w:ind w:left="7884" w:hanging="360"/>
      </w:pPr>
      <w:rPr>
        <w:rFonts w:ascii="Courier New" w:hAnsi="Courier New" w:cs="Courier New" w:hint="default"/>
      </w:rPr>
    </w:lvl>
    <w:lvl w:ilvl="8" w:tplc="04090005" w:tentative="1">
      <w:start w:val="1"/>
      <w:numFmt w:val="bullet"/>
      <w:lvlText w:val=""/>
      <w:lvlJc w:val="left"/>
      <w:pPr>
        <w:ind w:left="8604" w:hanging="360"/>
      </w:pPr>
      <w:rPr>
        <w:rFonts w:ascii="Wingdings" w:hAnsi="Wingdings" w:hint="default"/>
      </w:rPr>
    </w:lvl>
  </w:abstractNum>
  <w:abstractNum w:abstractNumId="128">
    <w:nsid w:val="77850809"/>
    <w:multiLevelType w:val="multilevel"/>
    <w:tmpl w:val="185277B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361" w:hanging="64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9">
    <w:nsid w:val="7B280E7A"/>
    <w:multiLevelType w:val="hybridMultilevel"/>
    <w:tmpl w:val="2FC4EBE0"/>
    <w:lvl w:ilvl="0" w:tplc="B100E5D2">
      <w:start w:val="1"/>
      <w:numFmt w:val="bullet"/>
      <w:lvlText w:val=""/>
      <w:lvlJc w:val="left"/>
      <w:pPr>
        <w:ind w:left="2240" w:hanging="360"/>
      </w:pPr>
      <w:rPr>
        <w:rFonts w:ascii="Symbol" w:hAnsi="Symbol" w:hint="default"/>
      </w:rPr>
    </w:lvl>
    <w:lvl w:ilvl="1" w:tplc="04090019">
      <w:start w:val="1"/>
      <w:numFmt w:val="bullet"/>
      <w:lvlText w:val="o"/>
      <w:lvlJc w:val="left"/>
      <w:pPr>
        <w:ind w:left="2960" w:hanging="360"/>
      </w:pPr>
      <w:rPr>
        <w:rFonts w:ascii="Courier New" w:hAnsi="Courier New" w:cs="Courier New" w:hint="default"/>
      </w:rPr>
    </w:lvl>
    <w:lvl w:ilvl="2" w:tplc="0409001B" w:tentative="1">
      <w:start w:val="1"/>
      <w:numFmt w:val="bullet"/>
      <w:lvlText w:val=""/>
      <w:lvlJc w:val="left"/>
      <w:pPr>
        <w:ind w:left="3680" w:hanging="360"/>
      </w:pPr>
      <w:rPr>
        <w:rFonts w:ascii="Wingdings" w:hAnsi="Wingdings" w:hint="default"/>
      </w:rPr>
    </w:lvl>
    <w:lvl w:ilvl="3" w:tplc="0409000F" w:tentative="1">
      <w:start w:val="1"/>
      <w:numFmt w:val="bullet"/>
      <w:lvlText w:val=""/>
      <w:lvlJc w:val="left"/>
      <w:pPr>
        <w:ind w:left="4400" w:hanging="360"/>
      </w:pPr>
      <w:rPr>
        <w:rFonts w:ascii="Symbol" w:hAnsi="Symbol" w:hint="default"/>
      </w:rPr>
    </w:lvl>
    <w:lvl w:ilvl="4" w:tplc="04090019" w:tentative="1">
      <w:start w:val="1"/>
      <w:numFmt w:val="bullet"/>
      <w:lvlText w:val="o"/>
      <w:lvlJc w:val="left"/>
      <w:pPr>
        <w:ind w:left="5120" w:hanging="360"/>
      </w:pPr>
      <w:rPr>
        <w:rFonts w:ascii="Courier New" w:hAnsi="Courier New" w:cs="Courier New" w:hint="default"/>
      </w:rPr>
    </w:lvl>
    <w:lvl w:ilvl="5" w:tplc="0409001B" w:tentative="1">
      <w:start w:val="1"/>
      <w:numFmt w:val="bullet"/>
      <w:lvlText w:val=""/>
      <w:lvlJc w:val="left"/>
      <w:pPr>
        <w:ind w:left="5840" w:hanging="360"/>
      </w:pPr>
      <w:rPr>
        <w:rFonts w:ascii="Wingdings" w:hAnsi="Wingdings" w:hint="default"/>
      </w:rPr>
    </w:lvl>
    <w:lvl w:ilvl="6" w:tplc="0409000F" w:tentative="1">
      <w:start w:val="1"/>
      <w:numFmt w:val="bullet"/>
      <w:lvlText w:val=""/>
      <w:lvlJc w:val="left"/>
      <w:pPr>
        <w:ind w:left="6560" w:hanging="360"/>
      </w:pPr>
      <w:rPr>
        <w:rFonts w:ascii="Symbol" w:hAnsi="Symbol" w:hint="default"/>
      </w:rPr>
    </w:lvl>
    <w:lvl w:ilvl="7" w:tplc="04090019" w:tentative="1">
      <w:start w:val="1"/>
      <w:numFmt w:val="bullet"/>
      <w:lvlText w:val="o"/>
      <w:lvlJc w:val="left"/>
      <w:pPr>
        <w:ind w:left="7280" w:hanging="360"/>
      </w:pPr>
      <w:rPr>
        <w:rFonts w:ascii="Courier New" w:hAnsi="Courier New" w:cs="Courier New" w:hint="default"/>
      </w:rPr>
    </w:lvl>
    <w:lvl w:ilvl="8" w:tplc="0409001B" w:tentative="1">
      <w:start w:val="1"/>
      <w:numFmt w:val="bullet"/>
      <w:lvlText w:val=""/>
      <w:lvlJc w:val="left"/>
      <w:pPr>
        <w:ind w:left="8000" w:hanging="360"/>
      </w:pPr>
      <w:rPr>
        <w:rFonts w:ascii="Wingdings" w:hAnsi="Wingdings" w:hint="default"/>
      </w:rPr>
    </w:lvl>
  </w:abstractNum>
  <w:abstractNum w:abstractNumId="130">
    <w:nsid w:val="7C22765A"/>
    <w:multiLevelType w:val="hybridMultilevel"/>
    <w:tmpl w:val="DC6A55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7C261430"/>
    <w:multiLevelType w:val="hybridMultilevel"/>
    <w:tmpl w:val="67768634"/>
    <w:lvl w:ilvl="0" w:tplc="04090001">
      <w:start w:val="1"/>
      <w:numFmt w:val="hebrew1"/>
      <w:pStyle w:val="AlphaList3"/>
      <w:lvlText w:val="%1."/>
      <w:lvlJc w:val="left"/>
      <w:pPr>
        <w:tabs>
          <w:tab w:val="num" w:pos="1588"/>
        </w:tabs>
        <w:ind w:left="1588" w:hanging="39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2">
    <w:nsid w:val="7CA63768"/>
    <w:multiLevelType w:val="hybridMultilevel"/>
    <w:tmpl w:val="8DA436E2"/>
    <w:lvl w:ilvl="0" w:tplc="709458EA">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3">
    <w:nsid w:val="7D452360"/>
    <w:multiLevelType w:val="hybridMultilevel"/>
    <w:tmpl w:val="3AA4FBF4"/>
    <w:lvl w:ilvl="0" w:tplc="4D5E83BC">
      <w:numFmt w:val="bullet"/>
      <w:lvlText w:val=""/>
      <w:lvlJc w:val="left"/>
      <w:pPr>
        <w:ind w:left="2243" w:hanging="360"/>
      </w:pPr>
      <w:rPr>
        <w:rFonts w:ascii="Symbol" w:eastAsia="Times New Roman" w:hAnsi="Symbol" w:cs="Tahoma" w:hint="default"/>
        <w:sz w:val="24"/>
      </w:rPr>
    </w:lvl>
    <w:lvl w:ilvl="1" w:tplc="04090019" w:tentative="1">
      <w:start w:val="1"/>
      <w:numFmt w:val="lowerLetter"/>
      <w:lvlText w:val="%2."/>
      <w:lvlJc w:val="left"/>
      <w:pPr>
        <w:ind w:left="2963" w:hanging="360"/>
      </w:pPr>
    </w:lvl>
    <w:lvl w:ilvl="2" w:tplc="0409001B" w:tentative="1">
      <w:start w:val="1"/>
      <w:numFmt w:val="lowerRoman"/>
      <w:lvlText w:val="%3."/>
      <w:lvlJc w:val="right"/>
      <w:pPr>
        <w:ind w:left="3683" w:hanging="180"/>
      </w:pPr>
    </w:lvl>
    <w:lvl w:ilvl="3" w:tplc="0409000F" w:tentative="1">
      <w:start w:val="1"/>
      <w:numFmt w:val="decimal"/>
      <w:lvlText w:val="%4."/>
      <w:lvlJc w:val="left"/>
      <w:pPr>
        <w:ind w:left="4403" w:hanging="360"/>
      </w:pPr>
    </w:lvl>
    <w:lvl w:ilvl="4" w:tplc="04090019" w:tentative="1">
      <w:start w:val="1"/>
      <w:numFmt w:val="lowerLetter"/>
      <w:lvlText w:val="%5."/>
      <w:lvlJc w:val="left"/>
      <w:pPr>
        <w:ind w:left="5123" w:hanging="360"/>
      </w:pPr>
    </w:lvl>
    <w:lvl w:ilvl="5" w:tplc="0409001B" w:tentative="1">
      <w:start w:val="1"/>
      <w:numFmt w:val="lowerRoman"/>
      <w:lvlText w:val="%6."/>
      <w:lvlJc w:val="right"/>
      <w:pPr>
        <w:ind w:left="5843" w:hanging="180"/>
      </w:pPr>
    </w:lvl>
    <w:lvl w:ilvl="6" w:tplc="0409000F" w:tentative="1">
      <w:start w:val="1"/>
      <w:numFmt w:val="decimal"/>
      <w:lvlText w:val="%7."/>
      <w:lvlJc w:val="left"/>
      <w:pPr>
        <w:ind w:left="6563" w:hanging="360"/>
      </w:pPr>
    </w:lvl>
    <w:lvl w:ilvl="7" w:tplc="04090019" w:tentative="1">
      <w:start w:val="1"/>
      <w:numFmt w:val="lowerLetter"/>
      <w:lvlText w:val="%8."/>
      <w:lvlJc w:val="left"/>
      <w:pPr>
        <w:ind w:left="7283" w:hanging="360"/>
      </w:pPr>
    </w:lvl>
    <w:lvl w:ilvl="8" w:tplc="0409001B" w:tentative="1">
      <w:start w:val="1"/>
      <w:numFmt w:val="lowerRoman"/>
      <w:lvlText w:val="%9."/>
      <w:lvlJc w:val="right"/>
      <w:pPr>
        <w:ind w:left="8003" w:hanging="180"/>
      </w:pPr>
    </w:lvl>
  </w:abstractNum>
  <w:abstractNum w:abstractNumId="134">
    <w:nsid w:val="7D754068"/>
    <w:multiLevelType w:val="hybridMultilevel"/>
    <w:tmpl w:val="342E39DE"/>
    <w:lvl w:ilvl="0" w:tplc="450C4CDC">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5">
    <w:nsid w:val="7DE50B6B"/>
    <w:multiLevelType w:val="hybridMultilevel"/>
    <w:tmpl w:val="50E00A28"/>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6">
    <w:nsid w:val="7E165D0E"/>
    <w:multiLevelType w:val="hybridMultilevel"/>
    <w:tmpl w:val="B4C69362"/>
    <w:lvl w:ilvl="0" w:tplc="9DB229A0">
      <w:start w:val="1"/>
      <w:numFmt w:val="decimal"/>
      <w:pStyle w:val="NumberList3"/>
      <w:lvlText w:val="%1."/>
      <w:lvlJc w:val="left"/>
      <w:pPr>
        <w:tabs>
          <w:tab w:val="num" w:pos="1588"/>
        </w:tabs>
        <w:ind w:left="1588" w:hanging="397"/>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num w:numId="1">
    <w:abstractNumId w:val="86"/>
  </w:num>
  <w:num w:numId="2">
    <w:abstractNumId w:val="108"/>
  </w:num>
  <w:num w:numId="3">
    <w:abstractNumId w:val="131"/>
  </w:num>
  <w:num w:numId="4">
    <w:abstractNumId w:val="8"/>
  </w:num>
  <w:num w:numId="5">
    <w:abstractNumId w:val="22"/>
  </w:num>
  <w:num w:numId="6">
    <w:abstractNumId w:val="51"/>
  </w:num>
  <w:num w:numId="7">
    <w:abstractNumId w:val="44"/>
  </w:num>
  <w:num w:numId="8">
    <w:abstractNumId w:val="14"/>
  </w:num>
  <w:num w:numId="9">
    <w:abstractNumId w:val="94"/>
  </w:num>
  <w:num w:numId="10">
    <w:abstractNumId w:val="62"/>
  </w:num>
  <w:num w:numId="11">
    <w:abstractNumId w:val="6"/>
  </w:num>
  <w:num w:numId="12">
    <w:abstractNumId w:val="0"/>
  </w:num>
  <w:num w:numId="13">
    <w:abstractNumId w:val="78"/>
  </w:num>
  <w:num w:numId="14">
    <w:abstractNumId w:val="72"/>
  </w:num>
  <w:num w:numId="15">
    <w:abstractNumId w:val="136"/>
  </w:num>
  <w:num w:numId="16">
    <w:abstractNumId w:val="56"/>
  </w:num>
  <w:num w:numId="17">
    <w:abstractNumId w:val="41"/>
  </w:num>
  <w:num w:numId="18">
    <w:abstractNumId w:val="7"/>
  </w:num>
  <w:num w:numId="19">
    <w:abstractNumId w:val="15"/>
  </w:num>
  <w:num w:numId="20">
    <w:abstractNumId w:val="1"/>
  </w:num>
  <w:num w:numId="21">
    <w:abstractNumId w:val="5"/>
  </w:num>
  <w:num w:numId="22">
    <w:abstractNumId w:val="97"/>
  </w:num>
  <w:num w:numId="23">
    <w:abstractNumId w:val="16"/>
  </w:num>
  <w:num w:numId="24">
    <w:abstractNumId w:val="60"/>
  </w:num>
  <w:num w:numId="25">
    <w:abstractNumId w:val="30"/>
  </w:num>
  <w:num w:numId="26">
    <w:abstractNumId w:val="111"/>
  </w:num>
  <w:num w:numId="27">
    <w:abstractNumId w:val="50"/>
  </w:num>
  <w:num w:numId="28">
    <w:abstractNumId w:val="106"/>
  </w:num>
  <w:num w:numId="29">
    <w:abstractNumId w:val="39"/>
  </w:num>
  <w:num w:numId="30">
    <w:abstractNumId w:val="46"/>
  </w:num>
  <w:num w:numId="31">
    <w:abstractNumId w:val="117"/>
  </w:num>
  <w:num w:numId="32">
    <w:abstractNumId w:val="118"/>
  </w:num>
  <w:num w:numId="33">
    <w:abstractNumId w:val="75"/>
  </w:num>
  <w:num w:numId="34">
    <w:abstractNumId w:val="79"/>
  </w:num>
  <w:num w:numId="35">
    <w:abstractNumId w:val="10"/>
  </w:num>
  <w:num w:numId="36">
    <w:abstractNumId w:val="35"/>
  </w:num>
  <w:num w:numId="37">
    <w:abstractNumId w:val="69"/>
  </w:num>
  <w:num w:numId="38">
    <w:abstractNumId w:val="26"/>
  </w:num>
  <w:num w:numId="39">
    <w:abstractNumId w:val="73"/>
  </w:num>
  <w:num w:numId="40">
    <w:abstractNumId w:val="32"/>
  </w:num>
  <w:num w:numId="41">
    <w:abstractNumId w:val="74"/>
  </w:num>
  <w:num w:numId="42">
    <w:abstractNumId w:val="48"/>
  </w:num>
  <w:num w:numId="43">
    <w:abstractNumId w:val="114"/>
  </w:num>
  <w:num w:numId="44">
    <w:abstractNumId w:val="67"/>
  </w:num>
  <w:num w:numId="45">
    <w:abstractNumId w:val="83"/>
  </w:num>
  <w:num w:numId="46">
    <w:abstractNumId w:val="25"/>
  </w:num>
  <w:num w:numId="47">
    <w:abstractNumId w:val="2"/>
  </w:num>
  <w:num w:numId="48">
    <w:abstractNumId w:val="84"/>
  </w:num>
  <w:num w:numId="49">
    <w:abstractNumId w:val="121"/>
  </w:num>
  <w:num w:numId="50">
    <w:abstractNumId w:val="115"/>
  </w:num>
  <w:num w:numId="51">
    <w:abstractNumId w:val="36"/>
  </w:num>
  <w:num w:numId="52">
    <w:abstractNumId w:val="100"/>
  </w:num>
  <w:num w:numId="53">
    <w:abstractNumId w:val="13"/>
  </w:num>
  <w:num w:numId="54">
    <w:abstractNumId w:val="43"/>
  </w:num>
  <w:num w:numId="55">
    <w:abstractNumId w:val="63"/>
  </w:num>
  <w:num w:numId="5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29"/>
  </w:num>
  <w:num w:numId="58">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70"/>
  </w:num>
  <w:num w:numId="60">
    <w:abstractNumId w:val="19"/>
  </w:num>
  <w:num w:numId="61">
    <w:abstractNumId w:val="66"/>
  </w:num>
  <w:num w:numId="62">
    <w:abstractNumId w:val="124"/>
  </w:num>
  <w:num w:numId="63">
    <w:abstractNumId w:val="29"/>
  </w:num>
  <w:num w:numId="64">
    <w:abstractNumId w:val="55"/>
  </w:num>
  <w:num w:numId="65">
    <w:abstractNumId w:val="128"/>
  </w:num>
  <w:num w:numId="66">
    <w:abstractNumId w:val="28"/>
  </w:num>
  <w:num w:numId="67">
    <w:abstractNumId w:val="82"/>
  </w:num>
  <w:num w:numId="68">
    <w:abstractNumId w:val="105"/>
  </w:num>
  <w:num w:numId="69">
    <w:abstractNumId w:val="104"/>
  </w:num>
  <w:num w:numId="70">
    <w:abstractNumId w:val="3"/>
  </w:num>
  <w:num w:numId="71">
    <w:abstractNumId w:val="125"/>
  </w:num>
  <w:num w:numId="72">
    <w:abstractNumId w:val="98"/>
  </w:num>
  <w:num w:numId="73">
    <w:abstractNumId w:val="134"/>
  </w:num>
  <w:num w:numId="74">
    <w:abstractNumId w:val="9"/>
  </w:num>
  <w:num w:numId="75">
    <w:abstractNumId w:val="119"/>
  </w:num>
  <w:num w:numId="76">
    <w:abstractNumId w:val="34"/>
  </w:num>
  <w:num w:numId="77">
    <w:abstractNumId w:val="38"/>
  </w:num>
  <w:num w:numId="78">
    <w:abstractNumId w:val="65"/>
  </w:num>
  <w:num w:numId="79">
    <w:abstractNumId w:val="110"/>
  </w:num>
  <w:num w:numId="80">
    <w:abstractNumId w:val="18"/>
  </w:num>
  <w:num w:numId="81">
    <w:abstractNumId w:val="135"/>
  </w:num>
  <w:num w:numId="82">
    <w:abstractNumId w:val="89"/>
  </w:num>
  <w:num w:numId="83">
    <w:abstractNumId w:val="58"/>
  </w:num>
  <w:num w:numId="84">
    <w:abstractNumId w:val="87"/>
  </w:num>
  <w:num w:numId="85">
    <w:abstractNumId w:val="27"/>
  </w:num>
  <w:num w:numId="86">
    <w:abstractNumId w:val="47"/>
  </w:num>
  <w:num w:numId="87">
    <w:abstractNumId w:val="90"/>
  </w:num>
  <w:num w:numId="88">
    <w:abstractNumId w:val="54"/>
  </w:num>
  <w:num w:numId="89">
    <w:abstractNumId w:val="85"/>
  </w:num>
  <w:num w:numId="90">
    <w:abstractNumId w:val="17"/>
  </w:num>
  <w:num w:numId="91">
    <w:abstractNumId w:val="113"/>
  </w:num>
  <w:num w:numId="92">
    <w:abstractNumId w:val="102"/>
  </w:num>
  <w:num w:numId="93">
    <w:abstractNumId w:val="107"/>
  </w:num>
  <w:num w:numId="94">
    <w:abstractNumId w:val="109"/>
  </w:num>
  <w:num w:numId="95">
    <w:abstractNumId w:val="76"/>
  </w:num>
  <w:num w:numId="96">
    <w:abstractNumId w:val="37"/>
  </w:num>
  <w:num w:numId="97">
    <w:abstractNumId w:val="133"/>
  </w:num>
  <w:num w:numId="98">
    <w:abstractNumId w:val="33"/>
  </w:num>
  <w:num w:numId="99">
    <w:abstractNumId w:val="42"/>
  </w:num>
  <w:num w:numId="100">
    <w:abstractNumId w:val="123"/>
  </w:num>
  <w:num w:numId="101">
    <w:abstractNumId w:val="31"/>
  </w:num>
  <w:num w:numId="102">
    <w:abstractNumId w:val="24"/>
  </w:num>
  <w:num w:numId="103">
    <w:abstractNumId w:val="132"/>
  </w:num>
  <w:num w:numId="104">
    <w:abstractNumId w:val="20"/>
  </w:num>
  <w:num w:numId="105">
    <w:abstractNumId w:val="81"/>
  </w:num>
  <w:num w:numId="106">
    <w:abstractNumId w:val="93"/>
  </w:num>
  <w:num w:numId="107">
    <w:abstractNumId w:val="64"/>
  </w:num>
  <w:num w:numId="108">
    <w:abstractNumId w:val="11"/>
  </w:num>
  <w:num w:numId="109">
    <w:abstractNumId w:val="71"/>
  </w:num>
  <w:num w:numId="110">
    <w:abstractNumId w:val="59"/>
  </w:num>
  <w:num w:numId="111">
    <w:abstractNumId w:val="96"/>
  </w:num>
  <w:num w:numId="112">
    <w:abstractNumId w:val="112"/>
  </w:num>
  <w:num w:numId="113">
    <w:abstractNumId w:val="4"/>
  </w:num>
  <w:num w:numId="114">
    <w:abstractNumId w:val="126"/>
  </w:num>
  <w:num w:numId="115">
    <w:abstractNumId w:val="49"/>
  </w:num>
  <w:num w:numId="116">
    <w:abstractNumId w:val="91"/>
  </w:num>
  <w:num w:numId="117">
    <w:abstractNumId w:val="122"/>
  </w:num>
  <w:num w:numId="118">
    <w:abstractNumId w:val="21"/>
  </w:num>
  <w:num w:numId="119">
    <w:abstractNumId w:val="57"/>
  </w:num>
  <w:num w:numId="120">
    <w:abstractNumId w:val="95"/>
  </w:num>
  <w:num w:numId="121">
    <w:abstractNumId w:val="80"/>
  </w:num>
  <w:num w:numId="122">
    <w:abstractNumId w:val="77"/>
  </w:num>
  <w:num w:numId="123">
    <w:abstractNumId w:val="88"/>
  </w:num>
  <w:num w:numId="124">
    <w:abstractNumId w:val="130"/>
  </w:num>
  <w:num w:numId="125">
    <w:abstractNumId w:val="23"/>
  </w:num>
  <w:num w:numId="126">
    <w:abstractNumId w:val="12"/>
  </w:num>
  <w:num w:numId="127">
    <w:abstractNumId w:val="92"/>
  </w:num>
  <w:num w:numId="128">
    <w:abstractNumId w:val="40"/>
  </w:num>
  <w:num w:numId="129">
    <w:abstractNumId w:val="99"/>
  </w:num>
  <w:num w:numId="130">
    <w:abstractNumId w:val="45"/>
  </w:num>
  <w:num w:numId="131">
    <w:abstractNumId w:val="127"/>
  </w:num>
  <w:num w:numId="132">
    <w:abstractNumId w:val="52"/>
  </w:num>
  <w:num w:numId="133">
    <w:abstractNumId w:val="53"/>
  </w:num>
  <w:num w:numId="134">
    <w:abstractNumId w:val="116"/>
  </w:num>
  <w:num w:numId="135">
    <w:abstractNumId w:val="120"/>
  </w:num>
  <w:num w:numId="136">
    <w:abstractNumId w:val="101"/>
  </w:num>
  <w:num w:numId="137">
    <w:abstractNumId w:val="68"/>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56D"/>
    <w:rsid w:val="00000625"/>
    <w:rsid w:val="0000112A"/>
    <w:rsid w:val="000017F8"/>
    <w:rsid w:val="00004A72"/>
    <w:rsid w:val="00004F6C"/>
    <w:rsid w:val="00006D6E"/>
    <w:rsid w:val="00007442"/>
    <w:rsid w:val="00007520"/>
    <w:rsid w:val="000075DE"/>
    <w:rsid w:val="00007C3D"/>
    <w:rsid w:val="00007C90"/>
    <w:rsid w:val="000100FC"/>
    <w:rsid w:val="00010AC0"/>
    <w:rsid w:val="000116F1"/>
    <w:rsid w:val="00011F2E"/>
    <w:rsid w:val="00012499"/>
    <w:rsid w:val="0001364E"/>
    <w:rsid w:val="000137EB"/>
    <w:rsid w:val="000138F3"/>
    <w:rsid w:val="00013B1A"/>
    <w:rsid w:val="00014333"/>
    <w:rsid w:val="000143CE"/>
    <w:rsid w:val="000152FB"/>
    <w:rsid w:val="000153E0"/>
    <w:rsid w:val="000168F8"/>
    <w:rsid w:val="00016CED"/>
    <w:rsid w:val="0001785A"/>
    <w:rsid w:val="000203B4"/>
    <w:rsid w:val="00020C55"/>
    <w:rsid w:val="00021121"/>
    <w:rsid w:val="0002161F"/>
    <w:rsid w:val="00021FC6"/>
    <w:rsid w:val="00022DA7"/>
    <w:rsid w:val="0002315F"/>
    <w:rsid w:val="0002447A"/>
    <w:rsid w:val="000249E6"/>
    <w:rsid w:val="00025696"/>
    <w:rsid w:val="000257AF"/>
    <w:rsid w:val="00025E6F"/>
    <w:rsid w:val="0002658D"/>
    <w:rsid w:val="00027378"/>
    <w:rsid w:val="00027F29"/>
    <w:rsid w:val="00030F13"/>
    <w:rsid w:val="00030F36"/>
    <w:rsid w:val="00030F3A"/>
    <w:rsid w:val="00031535"/>
    <w:rsid w:val="00031D6F"/>
    <w:rsid w:val="0003221E"/>
    <w:rsid w:val="00032AEE"/>
    <w:rsid w:val="00033420"/>
    <w:rsid w:val="000337BA"/>
    <w:rsid w:val="00033BB5"/>
    <w:rsid w:val="00033D0E"/>
    <w:rsid w:val="00035EBB"/>
    <w:rsid w:val="00036EFB"/>
    <w:rsid w:val="000371D4"/>
    <w:rsid w:val="00040238"/>
    <w:rsid w:val="00040687"/>
    <w:rsid w:val="00040868"/>
    <w:rsid w:val="0004135E"/>
    <w:rsid w:val="0004182A"/>
    <w:rsid w:val="00041D79"/>
    <w:rsid w:val="00042A6E"/>
    <w:rsid w:val="00042B28"/>
    <w:rsid w:val="00043392"/>
    <w:rsid w:val="00043728"/>
    <w:rsid w:val="00043F05"/>
    <w:rsid w:val="00043F35"/>
    <w:rsid w:val="0004432D"/>
    <w:rsid w:val="000446D4"/>
    <w:rsid w:val="0004487C"/>
    <w:rsid w:val="000455F7"/>
    <w:rsid w:val="0004583A"/>
    <w:rsid w:val="00045CD9"/>
    <w:rsid w:val="00046189"/>
    <w:rsid w:val="000504A5"/>
    <w:rsid w:val="00050CD1"/>
    <w:rsid w:val="00051E2A"/>
    <w:rsid w:val="000522D0"/>
    <w:rsid w:val="00052C09"/>
    <w:rsid w:val="00054B06"/>
    <w:rsid w:val="000553AB"/>
    <w:rsid w:val="000553FB"/>
    <w:rsid w:val="00055C37"/>
    <w:rsid w:val="00057D34"/>
    <w:rsid w:val="0006040C"/>
    <w:rsid w:val="000609F3"/>
    <w:rsid w:val="00060A0D"/>
    <w:rsid w:val="000610BB"/>
    <w:rsid w:val="00061D94"/>
    <w:rsid w:val="000620D1"/>
    <w:rsid w:val="00062FBF"/>
    <w:rsid w:val="00063450"/>
    <w:rsid w:val="000639F0"/>
    <w:rsid w:val="00064045"/>
    <w:rsid w:val="000656B4"/>
    <w:rsid w:val="0006647A"/>
    <w:rsid w:val="00070360"/>
    <w:rsid w:val="000715D3"/>
    <w:rsid w:val="00071E1D"/>
    <w:rsid w:val="00072030"/>
    <w:rsid w:val="00072671"/>
    <w:rsid w:val="000730E8"/>
    <w:rsid w:val="000731F1"/>
    <w:rsid w:val="00075B91"/>
    <w:rsid w:val="0007659A"/>
    <w:rsid w:val="00077D1F"/>
    <w:rsid w:val="00080609"/>
    <w:rsid w:val="000807D0"/>
    <w:rsid w:val="00080F94"/>
    <w:rsid w:val="00081DC6"/>
    <w:rsid w:val="00082008"/>
    <w:rsid w:val="00082396"/>
    <w:rsid w:val="00082605"/>
    <w:rsid w:val="00082861"/>
    <w:rsid w:val="00083DA0"/>
    <w:rsid w:val="00084944"/>
    <w:rsid w:val="000853B1"/>
    <w:rsid w:val="00085503"/>
    <w:rsid w:val="00085770"/>
    <w:rsid w:val="00086532"/>
    <w:rsid w:val="00086AFD"/>
    <w:rsid w:val="00087EE0"/>
    <w:rsid w:val="0009022B"/>
    <w:rsid w:val="00091099"/>
    <w:rsid w:val="00091457"/>
    <w:rsid w:val="00091F41"/>
    <w:rsid w:val="000920CE"/>
    <w:rsid w:val="00092B9E"/>
    <w:rsid w:val="00092E74"/>
    <w:rsid w:val="00093938"/>
    <w:rsid w:val="00095004"/>
    <w:rsid w:val="000955AD"/>
    <w:rsid w:val="00095776"/>
    <w:rsid w:val="00095FFF"/>
    <w:rsid w:val="00096089"/>
    <w:rsid w:val="0009675A"/>
    <w:rsid w:val="00096B77"/>
    <w:rsid w:val="00096C09"/>
    <w:rsid w:val="00096FA5"/>
    <w:rsid w:val="00097D61"/>
    <w:rsid w:val="000A0432"/>
    <w:rsid w:val="000A0A45"/>
    <w:rsid w:val="000A1264"/>
    <w:rsid w:val="000A1609"/>
    <w:rsid w:val="000A1F66"/>
    <w:rsid w:val="000A4183"/>
    <w:rsid w:val="000A45BF"/>
    <w:rsid w:val="000A618E"/>
    <w:rsid w:val="000A6530"/>
    <w:rsid w:val="000A72DE"/>
    <w:rsid w:val="000A79B0"/>
    <w:rsid w:val="000A7BA0"/>
    <w:rsid w:val="000B1F47"/>
    <w:rsid w:val="000B2853"/>
    <w:rsid w:val="000B2B3C"/>
    <w:rsid w:val="000B35D7"/>
    <w:rsid w:val="000B3948"/>
    <w:rsid w:val="000B3C12"/>
    <w:rsid w:val="000B5ABD"/>
    <w:rsid w:val="000B63ED"/>
    <w:rsid w:val="000B6D0A"/>
    <w:rsid w:val="000B77A5"/>
    <w:rsid w:val="000C0DD3"/>
    <w:rsid w:val="000C0FA2"/>
    <w:rsid w:val="000C1123"/>
    <w:rsid w:val="000C1F6E"/>
    <w:rsid w:val="000C26E7"/>
    <w:rsid w:val="000C2ED0"/>
    <w:rsid w:val="000C41C9"/>
    <w:rsid w:val="000C48DD"/>
    <w:rsid w:val="000C4CF5"/>
    <w:rsid w:val="000C50AE"/>
    <w:rsid w:val="000C5311"/>
    <w:rsid w:val="000C5391"/>
    <w:rsid w:val="000C5BE3"/>
    <w:rsid w:val="000C6038"/>
    <w:rsid w:val="000C6C77"/>
    <w:rsid w:val="000C7856"/>
    <w:rsid w:val="000C7AE4"/>
    <w:rsid w:val="000D08E9"/>
    <w:rsid w:val="000D09E1"/>
    <w:rsid w:val="000D121F"/>
    <w:rsid w:val="000D136C"/>
    <w:rsid w:val="000D1AFA"/>
    <w:rsid w:val="000D2C01"/>
    <w:rsid w:val="000D3569"/>
    <w:rsid w:val="000D3B74"/>
    <w:rsid w:val="000D4317"/>
    <w:rsid w:val="000D469A"/>
    <w:rsid w:val="000D5201"/>
    <w:rsid w:val="000D5921"/>
    <w:rsid w:val="000D6C19"/>
    <w:rsid w:val="000D74D4"/>
    <w:rsid w:val="000D7FC4"/>
    <w:rsid w:val="000E061C"/>
    <w:rsid w:val="000E07AD"/>
    <w:rsid w:val="000E0FD6"/>
    <w:rsid w:val="000E10F5"/>
    <w:rsid w:val="000E15EE"/>
    <w:rsid w:val="000E16A3"/>
    <w:rsid w:val="000E1E0D"/>
    <w:rsid w:val="000E263B"/>
    <w:rsid w:val="000E2ECA"/>
    <w:rsid w:val="000E38D3"/>
    <w:rsid w:val="000E4E00"/>
    <w:rsid w:val="000E65EA"/>
    <w:rsid w:val="000E6E40"/>
    <w:rsid w:val="000E70F4"/>
    <w:rsid w:val="000F059E"/>
    <w:rsid w:val="000F0A74"/>
    <w:rsid w:val="000F0BE0"/>
    <w:rsid w:val="000F10D8"/>
    <w:rsid w:val="000F185E"/>
    <w:rsid w:val="000F3619"/>
    <w:rsid w:val="000F3B76"/>
    <w:rsid w:val="000F5227"/>
    <w:rsid w:val="000F5494"/>
    <w:rsid w:val="000F563A"/>
    <w:rsid w:val="000F5AF2"/>
    <w:rsid w:val="000F60D8"/>
    <w:rsid w:val="000F6AE1"/>
    <w:rsid w:val="000F77E8"/>
    <w:rsid w:val="000F7B77"/>
    <w:rsid w:val="001005F6"/>
    <w:rsid w:val="00100BD7"/>
    <w:rsid w:val="00101232"/>
    <w:rsid w:val="00102DD6"/>
    <w:rsid w:val="00104F1E"/>
    <w:rsid w:val="00105147"/>
    <w:rsid w:val="001051AE"/>
    <w:rsid w:val="001056B3"/>
    <w:rsid w:val="00105B77"/>
    <w:rsid w:val="00106A4D"/>
    <w:rsid w:val="00106F51"/>
    <w:rsid w:val="0010700D"/>
    <w:rsid w:val="001075EB"/>
    <w:rsid w:val="00110A1C"/>
    <w:rsid w:val="00110D93"/>
    <w:rsid w:val="001121D7"/>
    <w:rsid w:val="001128A6"/>
    <w:rsid w:val="00112AE5"/>
    <w:rsid w:val="00112D0E"/>
    <w:rsid w:val="00112E78"/>
    <w:rsid w:val="00113586"/>
    <w:rsid w:val="001142F6"/>
    <w:rsid w:val="00114741"/>
    <w:rsid w:val="00114774"/>
    <w:rsid w:val="001163EA"/>
    <w:rsid w:val="00116A69"/>
    <w:rsid w:val="001172FC"/>
    <w:rsid w:val="00117722"/>
    <w:rsid w:val="00117971"/>
    <w:rsid w:val="00117A7A"/>
    <w:rsid w:val="001216EF"/>
    <w:rsid w:val="00122036"/>
    <w:rsid w:val="0012211D"/>
    <w:rsid w:val="0012269C"/>
    <w:rsid w:val="001227B1"/>
    <w:rsid w:val="00122CF8"/>
    <w:rsid w:val="001232A7"/>
    <w:rsid w:val="001238FA"/>
    <w:rsid w:val="001252DB"/>
    <w:rsid w:val="001255D0"/>
    <w:rsid w:val="00126CAC"/>
    <w:rsid w:val="00126F25"/>
    <w:rsid w:val="00127215"/>
    <w:rsid w:val="0013090C"/>
    <w:rsid w:val="00131528"/>
    <w:rsid w:val="00132CC1"/>
    <w:rsid w:val="00133539"/>
    <w:rsid w:val="0013392E"/>
    <w:rsid w:val="00134ACA"/>
    <w:rsid w:val="00134C77"/>
    <w:rsid w:val="00135242"/>
    <w:rsid w:val="00135A14"/>
    <w:rsid w:val="00135B4B"/>
    <w:rsid w:val="0013693E"/>
    <w:rsid w:val="00136CCE"/>
    <w:rsid w:val="00136DCE"/>
    <w:rsid w:val="00137C7B"/>
    <w:rsid w:val="00141402"/>
    <w:rsid w:val="00141A6D"/>
    <w:rsid w:val="00142C5D"/>
    <w:rsid w:val="00143CB1"/>
    <w:rsid w:val="001442B6"/>
    <w:rsid w:val="0014432E"/>
    <w:rsid w:val="00144A62"/>
    <w:rsid w:val="00145013"/>
    <w:rsid w:val="00145487"/>
    <w:rsid w:val="00145743"/>
    <w:rsid w:val="0014628F"/>
    <w:rsid w:val="00146862"/>
    <w:rsid w:val="00147652"/>
    <w:rsid w:val="00147A7B"/>
    <w:rsid w:val="0015021C"/>
    <w:rsid w:val="001516C3"/>
    <w:rsid w:val="00151C2D"/>
    <w:rsid w:val="00154418"/>
    <w:rsid w:val="001550EE"/>
    <w:rsid w:val="00155581"/>
    <w:rsid w:val="00155715"/>
    <w:rsid w:val="00155973"/>
    <w:rsid w:val="00155DED"/>
    <w:rsid w:val="00156258"/>
    <w:rsid w:val="00156944"/>
    <w:rsid w:val="00156A3E"/>
    <w:rsid w:val="00156E67"/>
    <w:rsid w:val="001574F2"/>
    <w:rsid w:val="0016020A"/>
    <w:rsid w:val="0016146D"/>
    <w:rsid w:val="001615C5"/>
    <w:rsid w:val="00161B90"/>
    <w:rsid w:val="00161C46"/>
    <w:rsid w:val="00162A83"/>
    <w:rsid w:val="00162F7E"/>
    <w:rsid w:val="0016365E"/>
    <w:rsid w:val="0016419C"/>
    <w:rsid w:val="00164699"/>
    <w:rsid w:val="0016705B"/>
    <w:rsid w:val="001670F7"/>
    <w:rsid w:val="0016789F"/>
    <w:rsid w:val="0017122C"/>
    <w:rsid w:val="001716B5"/>
    <w:rsid w:val="00171BD2"/>
    <w:rsid w:val="00171EB4"/>
    <w:rsid w:val="001725DC"/>
    <w:rsid w:val="00172FCC"/>
    <w:rsid w:val="00173686"/>
    <w:rsid w:val="00173E10"/>
    <w:rsid w:val="0017427B"/>
    <w:rsid w:val="00174CB5"/>
    <w:rsid w:val="00176B12"/>
    <w:rsid w:val="0017768D"/>
    <w:rsid w:val="00180076"/>
    <w:rsid w:val="00180646"/>
    <w:rsid w:val="00180A11"/>
    <w:rsid w:val="001825A8"/>
    <w:rsid w:val="00184020"/>
    <w:rsid w:val="00184DC9"/>
    <w:rsid w:val="001850C6"/>
    <w:rsid w:val="00185B7E"/>
    <w:rsid w:val="00185C29"/>
    <w:rsid w:val="001860E7"/>
    <w:rsid w:val="00186154"/>
    <w:rsid w:val="00186693"/>
    <w:rsid w:val="00190047"/>
    <w:rsid w:val="00190112"/>
    <w:rsid w:val="00190472"/>
    <w:rsid w:val="00190664"/>
    <w:rsid w:val="00191A12"/>
    <w:rsid w:val="0019219A"/>
    <w:rsid w:val="0019230B"/>
    <w:rsid w:val="00192A63"/>
    <w:rsid w:val="00192F4E"/>
    <w:rsid w:val="0019306E"/>
    <w:rsid w:val="0019571A"/>
    <w:rsid w:val="001959D6"/>
    <w:rsid w:val="00196B22"/>
    <w:rsid w:val="001979FB"/>
    <w:rsid w:val="00197B82"/>
    <w:rsid w:val="001A0665"/>
    <w:rsid w:val="001A07BD"/>
    <w:rsid w:val="001A0EAE"/>
    <w:rsid w:val="001A0EEF"/>
    <w:rsid w:val="001A128A"/>
    <w:rsid w:val="001A16F9"/>
    <w:rsid w:val="001A17E6"/>
    <w:rsid w:val="001A2F96"/>
    <w:rsid w:val="001A3BC1"/>
    <w:rsid w:val="001A411D"/>
    <w:rsid w:val="001A4202"/>
    <w:rsid w:val="001A57BB"/>
    <w:rsid w:val="001A6505"/>
    <w:rsid w:val="001A66D3"/>
    <w:rsid w:val="001A68BE"/>
    <w:rsid w:val="001A7493"/>
    <w:rsid w:val="001A78BB"/>
    <w:rsid w:val="001B0E60"/>
    <w:rsid w:val="001B1430"/>
    <w:rsid w:val="001B16AE"/>
    <w:rsid w:val="001B1813"/>
    <w:rsid w:val="001B2CE0"/>
    <w:rsid w:val="001B2D61"/>
    <w:rsid w:val="001B3C48"/>
    <w:rsid w:val="001B508C"/>
    <w:rsid w:val="001B5BEF"/>
    <w:rsid w:val="001B5FCC"/>
    <w:rsid w:val="001B6CAA"/>
    <w:rsid w:val="001B7119"/>
    <w:rsid w:val="001B71BE"/>
    <w:rsid w:val="001B74F9"/>
    <w:rsid w:val="001B7B4B"/>
    <w:rsid w:val="001B7EDE"/>
    <w:rsid w:val="001C03D2"/>
    <w:rsid w:val="001C1556"/>
    <w:rsid w:val="001C18C8"/>
    <w:rsid w:val="001C1A26"/>
    <w:rsid w:val="001C1D0E"/>
    <w:rsid w:val="001C2A95"/>
    <w:rsid w:val="001C2BF5"/>
    <w:rsid w:val="001C3426"/>
    <w:rsid w:val="001C4EC7"/>
    <w:rsid w:val="001C559C"/>
    <w:rsid w:val="001C57A7"/>
    <w:rsid w:val="001C5BAF"/>
    <w:rsid w:val="001C5C1F"/>
    <w:rsid w:val="001C64C5"/>
    <w:rsid w:val="001C6B24"/>
    <w:rsid w:val="001D1049"/>
    <w:rsid w:val="001D25AA"/>
    <w:rsid w:val="001D3596"/>
    <w:rsid w:val="001D38DB"/>
    <w:rsid w:val="001D3E3F"/>
    <w:rsid w:val="001D429C"/>
    <w:rsid w:val="001D4660"/>
    <w:rsid w:val="001D4F6E"/>
    <w:rsid w:val="001D51CE"/>
    <w:rsid w:val="001D55B3"/>
    <w:rsid w:val="001D6B5D"/>
    <w:rsid w:val="001D6B67"/>
    <w:rsid w:val="001D6CDA"/>
    <w:rsid w:val="001D6D2C"/>
    <w:rsid w:val="001D6F0B"/>
    <w:rsid w:val="001D77B4"/>
    <w:rsid w:val="001E037B"/>
    <w:rsid w:val="001E13F2"/>
    <w:rsid w:val="001E1E64"/>
    <w:rsid w:val="001E275C"/>
    <w:rsid w:val="001E36EA"/>
    <w:rsid w:val="001E3FF7"/>
    <w:rsid w:val="001E4DD2"/>
    <w:rsid w:val="001E51BA"/>
    <w:rsid w:val="001E5405"/>
    <w:rsid w:val="001E6315"/>
    <w:rsid w:val="001E6A07"/>
    <w:rsid w:val="001E758F"/>
    <w:rsid w:val="001E7FBC"/>
    <w:rsid w:val="001F0293"/>
    <w:rsid w:val="001F08BA"/>
    <w:rsid w:val="001F111E"/>
    <w:rsid w:val="001F1AB1"/>
    <w:rsid w:val="001F1AFF"/>
    <w:rsid w:val="001F2C08"/>
    <w:rsid w:val="001F3423"/>
    <w:rsid w:val="001F3A29"/>
    <w:rsid w:val="001F4B92"/>
    <w:rsid w:val="001F4DDE"/>
    <w:rsid w:val="0020019A"/>
    <w:rsid w:val="002004E7"/>
    <w:rsid w:val="00200BF3"/>
    <w:rsid w:val="00201462"/>
    <w:rsid w:val="002014E6"/>
    <w:rsid w:val="002015BF"/>
    <w:rsid w:val="0020286E"/>
    <w:rsid w:val="00202E6E"/>
    <w:rsid w:val="002036E6"/>
    <w:rsid w:val="002044AB"/>
    <w:rsid w:val="002047F5"/>
    <w:rsid w:val="00204BA8"/>
    <w:rsid w:val="00204BB7"/>
    <w:rsid w:val="00204CD9"/>
    <w:rsid w:val="00206346"/>
    <w:rsid w:val="00206662"/>
    <w:rsid w:val="00207225"/>
    <w:rsid w:val="0021058A"/>
    <w:rsid w:val="0021063C"/>
    <w:rsid w:val="002106F0"/>
    <w:rsid w:val="002121EF"/>
    <w:rsid w:val="002135F1"/>
    <w:rsid w:val="00214C7E"/>
    <w:rsid w:val="00216687"/>
    <w:rsid w:val="00216B43"/>
    <w:rsid w:val="0021705C"/>
    <w:rsid w:val="002173DA"/>
    <w:rsid w:val="00217E38"/>
    <w:rsid w:val="00221251"/>
    <w:rsid w:val="00221299"/>
    <w:rsid w:val="00222BF7"/>
    <w:rsid w:val="00223B20"/>
    <w:rsid w:val="002240CC"/>
    <w:rsid w:val="0022410A"/>
    <w:rsid w:val="00224F73"/>
    <w:rsid w:val="0022525C"/>
    <w:rsid w:val="0022538C"/>
    <w:rsid w:val="00225621"/>
    <w:rsid w:val="002257C1"/>
    <w:rsid w:val="00225B2D"/>
    <w:rsid w:val="00226A46"/>
    <w:rsid w:val="00227D1E"/>
    <w:rsid w:val="00231449"/>
    <w:rsid w:val="0023186D"/>
    <w:rsid w:val="00232045"/>
    <w:rsid w:val="002337BF"/>
    <w:rsid w:val="002353AB"/>
    <w:rsid w:val="00235D5A"/>
    <w:rsid w:val="00236038"/>
    <w:rsid w:val="00236647"/>
    <w:rsid w:val="0023797D"/>
    <w:rsid w:val="00237B5E"/>
    <w:rsid w:val="00237D36"/>
    <w:rsid w:val="00240989"/>
    <w:rsid w:val="00241732"/>
    <w:rsid w:val="002417D2"/>
    <w:rsid w:val="00241937"/>
    <w:rsid w:val="00241C9D"/>
    <w:rsid w:val="00242871"/>
    <w:rsid w:val="00242A12"/>
    <w:rsid w:val="00243307"/>
    <w:rsid w:val="00243E91"/>
    <w:rsid w:val="00244B47"/>
    <w:rsid w:val="00246231"/>
    <w:rsid w:val="00247257"/>
    <w:rsid w:val="00247403"/>
    <w:rsid w:val="0024748D"/>
    <w:rsid w:val="00247D97"/>
    <w:rsid w:val="00252B4F"/>
    <w:rsid w:val="00252D5A"/>
    <w:rsid w:val="00254152"/>
    <w:rsid w:val="00255266"/>
    <w:rsid w:val="00255DA2"/>
    <w:rsid w:val="00256863"/>
    <w:rsid w:val="00256DF7"/>
    <w:rsid w:val="00256E87"/>
    <w:rsid w:val="00256FCB"/>
    <w:rsid w:val="002570C6"/>
    <w:rsid w:val="0025711B"/>
    <w:rsid w:val="002571F3"/>
    <w:rsid w:val="00257A54"/>
    <w:rsid w:val="00257ED7"/>
    <w:rsid w:val="002612E9"/>
    <w:rsid w:val="00262976"/>
    <w:rsid w:val="00262D58"/>
    <w:rsid w:val="002638C8"/>
    <w:rsid w:val="002643B9"/>
    <w:rsid w:val="002646BE"/>
    <w:rsid w:val="00264B82"/>
    <w:rsid w:val="00264F2F"/>
    <w:rsid w:val="002656DA"/>
    <w:rsid w:val="00265B18"/>
    <w:rsid w:val="00265E76"/>
    <w:rsid w:val="00265F71"/>
    <w:rsid w:val="00266AC8"/>
    <w:rsid w:val="002676F0"/>
    <w:rsid w:val="00267952"/>
    <w:rsid w:val="0027065E"/>
    <w:rsid w:val="00270B71"/>
    <w:rsid w:val="00270DA5"/>
    <w:rsid w:val="002711FB"/>
    <w:rsid w:val="00272F27"/>
    <w:rsid w:val="0027306D"/>
    <w:rsid w:val="00273465"/>
    <w:rsid w:val="0027408B"/>
    <w:rsid w:val="0027433B"/>
    <w:rsid w:val="00276937"/>
    <w:rsid w:val="00277839"/>
    <w:rsid w:val="002802B4"/>
    <w:rsid w:val="002802D3"/>
    <w:rsid w:val="0028042D"/>
    <w:rsid w:val="00280B38"/>
    <w:rsid w:val="0028159A"/>
    <w:rsid w:val="002818C8"/>
    <w:rsid w:val="00281B65"/>
    <w:rsid w:val="00282384"/>
    <w:rsid w:val="002829ED"/>
    <w:rsid w:val="0028362E"/>
    <w:rsid w:val="00284813"/>
    <w:rsid w:val="0028489C"/>
    <w:rsid w:val="00284F7B"/>
    <w:rsid w:val="0028539D"/>
    <w:rsid w:val="002854A2"/>
    <w:rsid w:val="00285FC5"/>
    <w:rsid w:val="00286132"/>
    <w:rsid w:val="00287134"/>
    <w:rsid w:val="002874E7"/>
    <w:rsid w:val="0028776B"/>
    <w:rsid w:val="0028786B"/>
    <w:rsid w:val="00287965"/>
    <w:rsid w:val="00290AB8"/>
    <w:rsid w:val="00291DFC"/>
    <w:rsid w:val="002938C9"/>
    <w:rsid w:val="00293A15"/>
    <w:rsid w:val="002952AA"/>
    <w:rsid w:val="002954A2"/>
    <w:rsid w:val="00295F84"/>
    <w:rsid w:val="0029668B"/>
    <w:rsid w:val="00296DF8"/>
    <w:rsid w:val="0029742A"/>
    <w:rsid w:val="0029777C"/>
    <w:rsid w:val="002A0FB0"/>
    <w:rsid w:val="002A1AF7"/>
    <w:rsid w:val="002A1E02"/>
    <w:rsid w:val="002A2307"/>
    <w:rsid w:val="002A23A4"/>
    <w:rsid w:val="002A38C6"/>
    <w:rsid w:val="002A3DFF"/>
    <w:rsid w:val="002A3FA2"/>
    <w:rsid w:val="002A526E"/>
    <w:rsid w:val="002A650C"/>
    <w:rsid w:val="002A6E4E"/>
    <w:rsid w:val="002A7518"/>
    <w:rsid w:val="002A75E2"/>
    <w:rsid w:val="002B0790"/>
    <w:rsid w:val="002B0CE1"/>
    <w:rsid w:val="002B19B0"/>
    <w:rsid w:val="002B31EF"/>
    <w:rsid w:val="002B4815"/>
    <w:rsid w:val="002B4CB6"/>
    <w:rsid w:val="002B5794"/>
    <w:rsid w:val="002B5803"/>
    <w:rsid w:val="002B7728"/>
    <w:rsid w:val="002B78D4"/>
    <w:rsid w:val="002C00DA"/>
    <w:rsid w:val="002C35ED"/>
    <w:rsid w:val="002C36A5"/>
    <w:rsid w:val="002C39EF"/>
    <w:rsid w:val="002C4607"/>
    <w:rsid w:val="002C5717"/>
    <w:rsid w:val="002C5E62"/>
    <w:rsid w:val="002C6896"/>
    <w:rsid w:val="002C68CE"/>
    <w:rsid w:val="002D0264"/>
    <w:rsid w:val="002D1E23"/>
    <w:rsid w:val="002D259B"/>
    <w:rsid w:val="002D2BF4"/>
    <w:rsid w:val="002D2EB5"/>
    <w:rsid w:val="002D399E"/>
    <w:rsid w:val="002D42B9"/>
    <w:rsid w:val="002D436F"/>
    <w:rsid w:val="002D538E"/>
    <w:rsid w:val="002D577E"/>
    <w:rsid w:val="002D5DC8"/>
    <w:rsid w:val="002D6317"/>
    <w:rsid w:val="002D6469"/>
    <w:rsid w:val="002D6836"/>
    <w:rsid w:val="002D6C3E"/>
    <w:rsid w:val="002D7F91"/>
    <w:rsid w:val="002E07E5"/>
    <w:rsid w:val="002E0B53"/>
    <w:rsid w:val="002E0E68"/>
    <w:rsid w:val="002E13CE"/>
    <w:rsid w:val="002E1593"/>
    <w:rsid w:val="002E1ED0"/>
    <w:rsid w:val="002E25AC"/>
    <w:rsid w:val="002E374D"/>
    <w:rsid w:val="002E4FDD"/>
    <w:rsid w:val="002E558E"/>
    <w:rsid w:val="002E6394"/>
    <w:rsid w:val="002F030B"/>
    <w:rsid w:val="002F12C4"/>
    <w:rsid w:val="002F1555"/>
    <w:rsid w:val="002F1D6B"/>
    <w:rsid w:val="002F1EB0"/>
    <w:rsid w:val="002F21A4"/>
    <w:rsid w:val="002F23F1"/>
    <w:rsid w:val="002F2FE4"/>
    <w:rsid w:val="002F5211"/>
    <w:rsid w:val="002F6053"/>
    <w:rsid w:val="002F6CE8"/>
    <w:rsid w:val="002F73CC"/>
    <w:rsid w:val="0030051B"/>
    <w:rsid w:val="00301F6B"/>
    <w:rsid w:val="00303605"/>
    <w:rsid w:val="003038F1"/>
    <w:rsid w:val="00303CDD"/>
    <w:rsid w:val="00304332"/>
    <w:rsid w:val="00304F09"/>
    <w:rsid w:val="003051A5"/>
    <w:rsid w:val="003063A9"/>
    <w:rsid w:val="003066A8"/>
    <w:rsid w:val="00306B04"/>
    <w:rsid w:val="00307489"/>
    <w:rsid w:val="003102B1"/>
    <w:rsid w:val="00310FDA"/>
    <w:rsid w:val="00311A65"/>
    <w:rsid w:val="00311FFA"/>
    <w:rsid w:val="0031247E"/>
    <w:rsid w:val="00312B7E"/>
    <w:rsid w:val="003132AF"/>
    <w:rsid w:val="00313669"/>
    <w:rsid w:val="003137F9"/>
    <w:rsid w:val="00313B4F"/>
    <w:rsid w:val="00313BB5"/>
    <w:rsid w:val="003140C6"/>
    <w:rsid w:val="00314B3D"/>
    <w:rsid w:val="00314D76"/>
    <w:rsid w:val="0031554B"/>
    <w:rsid w:val="00316885"/>
    <w:rsid w:val="003174F7"/>
    <w:rsid w:val="00317C69"/>
    <w:rsid w:val="00320B31"/>
    <w:rsid w:val="00320DAE"/>
    <w:rsid w:val="003224D6"/>
    <w:rsid w:val="00323530"/>
    <w:rsid w:val="00323BA4"/>
    <w:rsid w:val="003246A6"/>
    <w:rsid w:val="003254AA"/>
    <w:rsid w:val="00326725"/>
    <w:rsid w:val="00326C52"/>
    <w:rsid w:val="00327952"/>
    <w:rsid w:val="00327D10"/>
    <w:rsid w:val="0033011A"/>
    <w:rsid w:val="00331360"/>
    <w:rsid w:val="003317E2"/>
    <w:rsid w:val="00332D73"/>
    <w:rsid w:val="003332E8"/>
    <w:rsid w:val="00333331"/>
    <w:rsid w:val="00333508"/>
    <w:rsid w:val="00334DAF"/>
    <w:rsid w:val="003361CF"/>
    <w:rsid w:val="00336752"/>
    <w:rsid w:val="0033683E"/>
    <w:rsid w:val="00336CA2"/>
    <w:rsid w:val="00336F23"/>
    <w:rsid w:val="0033737F"/>
    <w:rsid w:val="00337AE2"/>
    <w:rsid w:val="00337F7D"/>
    <w:rsid w:val="003401AF"/>
    <w:rsid w:val="003406AF"/>
    <w:rsid w:val="003413A9"/>
    <w:rsid w:val="00342D64"/>
    <w:rsid w:val="003434BE"/>
    <w:rsid w:val="003434D2"/>
    <w:rsid w:val="00344D65"/>
    <w:rsid w:val="00345215"/>
    <w:rsid w:val="00346AA3"/>
    <w:rsid w:val="00347115"/>
    <w:rsid w:val="00347775"/>
    <w:rsid w:val="00347F0A"/>
    <w:rsid w:val="003500AE"/>
    <w:rsid w:val="0035057B"/>
    <w:rsid w:val="00350D72"/>
    <w:rsid w:val="003530FE"/>
    <w:rsid w:val="00353205"/>
    <w:rsid w:val="0035429F"/>
    <w:rsid w:val="0035457A"/>
    <w:rsid w:val="0035503F"/>
    <w:rsid w:val="00355BD5"/>
    <w:rsid w:val="00355CC6"/>
    <w:rsid w:val="00355E73"/>
    <w:rsid w:val="003565C8"/>
    <w:rsid w:val="00356E25"/>
    <w:rsid w:val="003572EE"/>
    <w:rsid w:val="00357A1B"/>
    <w:rsid w:val="00357CD9"/>
    <w:rsid w:val="00360455"/>
    <w:rsid w:val="0036060A"/>
    <w:rsid w:val="00360A85"/>
    <w:rsid w:val="00360E20"/>
    <w:rsid w:val="003611C0"/>
    <w:rsid w:val="00361E2E"/>
    <w:rsid w:val="00361FF4"/>
    <w:rsid w:val="003623A7"/>
    <w:rsid w:val="003626DB"/>
    <w:rsid w:val="00362E58"/>
    <w:rsid w:val="003631DF"/>
    <w:rsid w:val="003633BA"/>
    <w:rsid w:val="003639AE"/>
    <w:rsid w:val="00364165"/>
    <w:rsid w:val="003649EA"/>
    <w:rsid w:val="003664D2"/>
    <w:rsid w:val="00367482"/>
    <w:rsid w:val="00370B1E"/>
    <w:rsid w:val="00370E9F"/>
    <w:rsid w:val="003714C8"/>
    <w:rsid w:val="003716D6"/>
    <w:rsid w:val="00372441"/>
    <w:rsid w:val="00372AA6"/>
    <w:rsid w:val="00372D80"/>
    <w:rsid w:val="00372FF4"/>
    <w:rsid w:val="00373F22"/>
    <w:rsid w:val="00374D23"/>
    <w:rsid w:val="00374DE3"/>
    <w:rsid w:val="003750B6"/>
    <w:rsid w:val="0037596D"/>
    <w:rsid w:val="00377495"/>
    <w:rsid w:val="0038084F"/>
    <w:rsid w:val="0038287F"/>
    <w:rsid w:val="00382C37"/>
    <w:rsid w:val="003830C5"/>
    <w:rsid w:val="00383D31"/>
    <w:rsid w:val="0038467F"/>
    <w:rsid w:val="0038494A"/>
    <w:rsid w:val="00384A82"/>
    <w:rsid w:val="00384E62"/>
    <w:rsid w:val="00385706"/>
    <w:rsid w:val="00385988"/>
    <w:rsid w:val="00387428"/>
    <w:rsid w:val="00387B9C"/>
    <w:rsid w:val="00390B4A"/>
    <w:rsid w:val="0039242B"/>
    <w:rsid w:val="003924F6"/>
    <w:rsid w:val="00392973"/>
    <w:rsid w:val="003935F4"/>
    <w:rsid w:val="003937B5"/>
    <w:rsid w:val="00394813"/>
    <w:rsid w:val="003952C7"/>
    <w:rsid w:val="00395353"/>
    <w:rsid w:val="00395E2F"/>
    <w:rsid w:val="0039618A"/>
    <w:rsid w:val="00396EF3"/>
    <w:rsid w:val="00397889"/>
    <w:rsid w:val="003A0309"/>
    <w:rsid w:val="003A083F"/>
    <w:rsid w:val="003A09D1"/>
    <w:rsid w:val="003A0FC3"/>
    <w:rsid w:val="003A26C0"/>
    <w:rsid w:val="003A2769"/>
    <w:rsid w:val="003A33AC"/>
    <w:rsid w:val="003A5A38"/>
    <w:rsid w:val="003A65B7"/>
    <w:rsid w:val="003A7623"/>
    <w:rsid w:val="003A7CAF"/>
    <w:rsid w:val="003A7D85"/>
    <w:rsid w:val="003A7EF9"/>
    <w:rsid w:val="003B0627"/>
    <w:rsid w:val="003B31FA"/>
    <w:rsid w:val="003B3679"/>
    <w:rsid w:val="003B39AF"/>
    <w:rsid w:val="003B48CA"/>
    <w:rsid w:val="003B5A5F"/>
    <w:rsid w:val="003B61AA"/>
    <w:rsid w:val="003B7372"/>
    <w:rsid w:val="003C02B8"/>
    <w:rsid w:val="003C047A"/>
    <w:rsid w:val="003C07DF"/>
    <w:rsid w:val="003C1771"/>
    <w:rsid w:val="003C23B9"/>
    <w:rsid w:val="003C4D9C"/>
    <w:rsid w:val="003C618F"/>
    <w:rsid w:val="003C6C16"/>
    <w:rsid w:val="003C79DF"/>
    <w:rsid w:val="003C7D0A"/>
    <w:rsid w:val="003D053F"/>
    <w:rsid w:val="003D0686"/>
    <w:rsid w:val="003D0AB4"/>
    <w:rsid w:val="003D1713"/>
    <w:rsid w:val="003D213F"/>
    <w:rsid w:val="003D29B1"/>
    <w:rsid w:val="003D2E6B"/>
    <w:rsid w:val="003D3930"/>
    <w:rsid w:val="003D503E"/>
    <w:rsid w:val="003D5189"/>
    <w:rsid w:val="003D58B4"/>
    <w:rsid w:val="003D6A69"/>
    <w:rsid w:val="003D6BE6"/>
    <w:rsid w:val="003D6E8E"/>
    <w:rsid w:val="003D70EC"/>
    <w:rsid w:val="003D73B1"/>
    <w:rsid w:val="003D75A3"/>
    <w:rsid w:val="003D7B65"/>
    <w:rsid w:val="003E06CF"/>
    <w:rsid w:val="003E0ACD"/>
    <w:rsid w:val="003E1851"/>
    <w:rsid w:val="003E251D"/>
    <w:rsid w:val="003E2A8C"/>
    <w:rsid w:val="003E2DC6"/>
    <w:rsid w:val="003E2FE5"/>
    <w:rsid w:val="003E3D25"/>
    <w:rsid w:val="003E424A"/>
    <w:rsid w:val="003E4BAC"/>
    <w:rsid w:val="003E54BC"/>
    <w:rsid w:val="003E5843"/>
    <w:rsid w:val="003E780C"/>
    <w:rsid w:val="003E7C05"/>
    <w:rsid w:val="003F02EF"/>
    <w:rsid w:val="003F0EFA"/>
    <w:rsid w:val="003F25AC"/>
    <w:rsid w:val="003F2752"/>
    <w:rsid w:val="003F2A05"/>
    <w:rsid w:val="003F4488"/>
    <w:rsid w:val="003F476E"/>
    <w:rsid w:val="003F47D8"/>
    <w:rsid w:val="003F574D"/>
    <w:rsid w:val="003F5A2C"/>
    <w:rsid w:val="003F5C1E"/>
    <w:rsid w:val="003F6379"/>
    <w:rsid w:val="003F6BA8"/>
    <w:rsid w:val="003F6BEC"/>
    <w:rsid w:val="003F7308"/>
    <w:rsid w:val="003F73FE"/>
    <w:rsid w:val="003F7816"/>
    <w:rsid w:val="003F7B95"/>
    <w:rsid w:val="004001E7"/>
    <w:rsid w:val="00400387"/>
    <w:rsid w:val="00400869"/>
    <w:rsid w:val="00401B56"/>
    <w:rsid w:val="00401FD8"/>
    <w:rsid w:val="00402F7D"/>
    <w:rsid w:val="004034AF"/>
    <w:rsid w:val="00403D7E"/>
    <w:rsid w:val="0040504F"/>
    <w:rsid w:val="0040517D"/>
    <w:rsid w:val="004051C0"/>
    <w:rsid w:val="004054BA"/>
    <w:rsid w:val="00406264"/>
    <w:rsid w:val="00406841"/>
    <w:rsid w:val="004069EF"/>
    <w:rsid w:val="00411015"/>
    <w:rsid w:val="004111F3"/>
    <w:rsid w:val="0041157B"/>
    <w:rsid w:val="00411C78"/>
    <w:rsid w:val="0041225B"/>
    <w:rsid w:val="004122C3"/>
    <w:rsid w:val="004123F3"/>
    <w:rsid w:val="004125DF"/>
    <w:rsid w:val="0041271A"/>
    <w:rsid w:val="00414002"/>
    <w:rsid w:val="00414208"/>
    <w:rsid w:val="0041461D"/>
    <w:rsid w:val="0041547B"/>
    <w:rsid w:val="0041551D"/>
    <w:rsid w:val="00415CEB"/>
    <w:rsid w:val="00415E97"/>
    <w:rsid w:val="004168E9"/>
    <w:rsid w:val="00417385"/>
    <w:rsid w:val="00417DF7"/>
    <w:rsid w:val="004201A2"/>
    <w:rsid w:val="0042033B"/>
    <w:rsid w:val="00420EA1"/>
    <w:rsid w:val="00420FC7"/>
    <w:rsid w:val="004221B5"/>
    <w:rsid w:val="00422735"/>
    <w:rsid w:val="00422C1B"/>
    <w:rsid w:val="004230C7"/>
    <w:rsid w:val="0042374A"/>
    <w:rsid w:val="00423C53"/>
    <w:rsid w:val="00424C67"/>
    <w:rsid w:val="004262EE"/>
    <w:rsid w:val="00426E0A"/>
    <w:rsid w:val="0043103C"/>
    <w:rsid w:val="0043141C"/>
    <w:rsid w:val="00431953"/>
    <w:rsid w:val="0043228D"/>
    <w:rsid w:val="00433073"/>
    <w:rsid w:val="00433426"/>
    <w:rsid w:val="00433B67"/>
    <w:rsid w:val="00433CD6"/>
    <w:rsid w:val="00433F93"/>
    <w:rsid w:val="0043409E"/>
    <w:rsid w:val="004350E0"/>
    <w:rsid w:val="004365A0"/>
    <w:rsid w:val="00436C16"/>
    <w:rsid w:val="00436CA6"/>
    <w:rsid w:val="00437FDD"/>
    <w:rsid w:val="00440044"/>
    <w:rsid w:val="004404CB"/>
    <w:rsid w:val="00441285"/>
    <w:rsid w:val="00441A22"/>
    <w:rsid w:val="0044299A"/>
    <w:rsid w:val="004447A7"/>
    <w:rsid w:val="004455AF"/>
    <w:rsid w:val="00445E3E"/>
    <w:rsid w:val="004460D3"/>
    <w:rsid w:val="00446134"/>
    <w:rsid w:val="00446971"/>
    <w:rsid w:val="00446F0A"/>
    <w:rsid w:val="00447880"/>
    <w:rsid w:val="00447A56"/>
    <w:rsid w:val="00447B64"/>
    <w:rsid w:val="00447E3B"/>
    <w:rsid w:val="004505A7"/>
    <w:rsid w:val="00450AEC"/>
    <w:rsid w:val="004524AF"/>
    <w:rsid w:val="00452A75"/>
    <w:rsid w:val="00452FE2"/>
    <w:rsid w:val="004530D3"/>
    <w:rsid w:val="0045426F"/>
    <w:rsid w:val="00454C40"/>
    <w:rsid w:val="004571EB"/>
    <w:rsid w:val="004609A6"/>
    <w:rsid w:val="00460D11"/>
    <w:rsid w:val="00462682"/>
    <w:rsid w:val="0046287A"/>
    <w:rsid w:val="00462B9B"/>
    <w:rsid w:val="00462E30"/>
    <w:rsid w:val="004630BE"/>
    <w:rsid w:val="00464C2D"/>
    <w:rsid w:val="00466453"/>
    <w:rsid w:val="00470974"/>
    <w:rsid w:val="00471B5C"/>
    <w:rsid w:val="00471B94"/>
    <w:rsid w:val="00472DE5"/>
    <w:rsid w:val="0047401F"/>
    <w:rsid w:val="00475530"/>
    <w:rsid w:val="004763AB"/>
    <w:rsid w:val="00476A10"/>
    <w:rsid w:val="00476C43"/>
    <w:rsid w:val="00477059"/>
    <w:rsid w:val="004772A2"/>
    <w:rsid w:val="00477EF0"/>
    <w:rsid w:val="00480A5B"/>
    <w:rsid w:val="0048112C"/>
    <w:rsid w:val="00481264"/>
    <w:rsid w:val="00481281"/>
    <w:rsid w:val="00481474"/>
    <w:rsid w:val="00482431"/>
    <w:rsid w:val="004836DC"/>
    <w:rsid w:val="0048736E"/>
    <w:rsid w:val="004875ED"/>
    <w:rsid w:val="00490C78"/>
    <w:rsid w:val="00490D42"/>
    <w:rsid w:val="00490F74"/>
    <w:rsid w:val="00492106"/>
    <w:rsid w:val="00492372"/>
    <w:rsid w:val="0049338D"/>
    <w:rsid w:val="0049593B"/>
    <w:rsid w:val="00496E24"/>
    <w:rsid w:val="00497992"/>
    <w:rsid w:val="004979A6"/>
    <w:rsid w:val="00497EE0"/>
    <w:rsid w:val="004A0383"/>
    <w:rsid w:val="004A04DB"/>
    <w:rsid w:val="004A0734"/>
    <w:rsid w:val="004A082F"/>
    <w:rsid w:val="004A08AD"/>
    <w:rsid w:val="004A13A1"/>
    <w:rsid w:val="004A13D7"/>
    <w:rsid w:val="004A1C63"/>
    <w:rsid w:val="004A1CE9"/>
    <w:rsid w:val="004A1F95"/>
    <w:rsid w:val="004A2686"/>
    <w:rsid w:val="004A3049"/>
    <w:rsid w:val="004A313F"/>
    <w:rsid w:val="004A48B2"/>
    <w:rsid w:val="004A4EC8"/>
    <w:rsid w:val="004A4F7D"/>
    <w:rsid w:val="004B04DC"/>
    <w:rsid w:val="004B0776"/>
    <w:rsid w:val="004B0F6E"/>
    <w:rsid w:val="004B1987"/>
    <w:rsid w:val="004B1A51"/>
    <w:rsid w:val="004B2CB7"/>
    <w:rsid w:val="004B3F9A"/>
    <w:rsid w:val="004B4EFC"/>
    <w:rsid w:val="004B6875"/>
    <w:rsid w:val="004C0B42"/>
    <w:rsid w:val="004C1589"/>
    <w:rsid w:val="004C17FE"/>
    <w:rsid w:val="004C231A"/>
    <w:rsid w:val="004C2371"/>
    <w:rsid w:val="004C3497"/>
    <w:rsid w:val="004C395F"/>
    <w:rsid w:val="004C4CE6"/>
    <w:rsid w:val="004C5413"/>
    <w:rsid w:val="004C568F"/>
    <w:rsid w:val="004C6A54"/>
    <w:rsid w:val="004C7C04"/>
    <w:rsid w:val="004D094F"/>
    <w:rsid w:val="004D1297"/>
    <w:rsid w:val="004D1D03"/>
    <w:rsid w:val="004D2863"/>
    <w:rsid w:val="004D38ED"/>
    <w:rsid w:val="004D4639"/>
    <w:rsid w:val="004D4A1B"/>
    <w:rsid w:val="004D54E3"/>
    <w:rsid w:val="004D7057"/>
    <w:rsid w:val="004E0915"/>
    <w:rsid w:val="004E0D9E"/>
    <w:rsid w:val="004E1561"/>
    <w:rsid w:val="004E32D0"/>
    <w:rsid w:val="004E38EF"/>
    <w:rsid w:val="004E4054"/>
    <w:rsid w:val="004E4D0A"/>
    <w:rsid w:val="004E4E82"/>
    <w:rsid w:val="004E54FE"/>
    <w:rsid w:val="004E620C"/>
    <w:rsid w:val="004E64CD"/>
    <w:rsid w:val="004E65C3"/>
    <w:rsid w:val="004E6F40"/>
    <w:rsid w:val="004E73C3"/>
    <w:rsid w:val="004E7CD8"/>
    <w:rsid w:val="004E7DB9"/>
    <w:rsid w:val="004F0B53"/>
    <w:rsid w:val="004F0CB7"/>
    <w:rsid w:val="004F0DF7"/>
    <w:rsid w:val="004F1071"/>
    <w:rsid w:val="004F2D2C"/>
    <w:rsid w:val="004F3037"/>
    <w:rsid w:val="004F3B5B"/>
    <w:rsid w:val="004F42C1"/>
    <w:rsid w:val="004F450A"/>
    <w:rsid w:val="004F4857"/>
    <w:rsid w:val="004F570D"/>
    <w:rsid w:val="004F66BD"/>
    <w:rsid w:val="004F75E4"/>
    <w:rsid w:val="004F7C62"/>
    <w:rsid w:val="004F7EFF"/>
    <w:rsid w:val="004F7FAC"/>
    <w:rsid w:val="00500483"/>
    <w:rsid w:val="00500AD0"/>
    <w:rsid w:val="00502311"/>
    <w:rsid w:val="005045BF"/>
    <w:rsid w:val="00504D4C"/>
    <w:rsid w:val="005060E1"/>
    <w:rsid w:val="005066BE"/>
    <w:rsid w:val="005066EC"/>
    <w:rsid w:val="005077F2"/>
    <w:rsid w:val="00510F22"/>
    <w:rsid w:val="00511E06"/>
    <w:rsid w:val="00512AEE"/>
    <w:rsid w:val="00512FC3"/>
    <w:rsid w:val="00513680"/>
    <w:rsid w:val="00513913"/>
    <w:rsid w:val="005145C8"/>
    <w:rsid w:val="00515D85"/>
    <w:rsid w:val="00516733"/>
    <w:rsid w:val="0051695C"/>
    <w:rsid w:val="0051717A"/>
    <w:rsid w:val="00520250"/>
    <w:rsid w:val="00520328"/>
    <w:rsid w:val="005205C1"/>
    <w:rsid w:val="00520C00"/>
    <w:rsid w:val="00521BE1"/>
    <w:rsid w:val="005221A4"/>
    <w:rsid w:val="005224D3"/>
    <w:rsid w:val="00522734"/>
    <w:rsid w:val="00523DAA"/>
    <w:rsid w:val="005253E4"/>
    <w:rsid w:val="005267F8"/>
    <w:rsid w:val="00527005"/>
    <w:rsid w:val="00527294"/>
    <w:rsid w:val="0052752E"/>
    <w:rsid w:val="00527955"/>
    <w:rsid w:val="0053007B"/>
    <w:rsid w:val="005314C0"/>
    <w:rsid w:val="00531E48"/>
    <w:rsid w:val="00533EF0"/>
    <w:rsid w:val="0053434A"/>
    <w:rsid w:val="005351DD"/>
    <w:rsid w:val="00536212"/>
    <w:rsid w:val="00536B3F"/>
    <w:rsid w:val="00536D1B"/>
    <w:rsid w:val="005376C8"/>
    <w:rsid w:val="0054041E"/>
    <w:rsid w:val="00540BEF"/>
    <w:rsid w:val="005438B8"/>
    <w:rsid w:val="00543AEA"/>
    <w:rsid w:val="00543F1A"/>
    <w:rsid w:val="00544391"/>
    <w:rsid w:val="00545477"/>
    <w:rsid w:val="005456CA"/>
    <w:rsid w:val="005462E7"/>
    <w:rsid w:val="005471E4"/>
    <w:rsid w:val="00547447"/>
    <w:rsid w:val="00547E69"/>
    <w:rsid w:val="00547FB7"/>
    <w:rsid w:val="00550DDD"/>
    <w:rsid w:val="00551212"/>
    <w:rsid w:val="00551E25"/>
    <w:rsid w:val="0055404C"/>
    <w:rsid w:val="00554B43"/>
    <w:rsid w:val="00555A3B"/>
    <w:rsid w:val="0055608B"/>
    <w:rsid w:val="00556D0E"/>
    <w:rsid w:val="005571B8"/>
    <w:rsid w:val="00557259"/>
    <w:rsid w:val="0055747F"/>
    <w:rsid w:val="00557D2A"/>
    <w:rsid w:val="00560990"/>
    <w:rsid w:val="00562181"/>
    <w:rsid w:val="0056237C"/>
    <w:rsid w:val="00562B8C"/>
    <w:rsid w:val="00562D24"/>
    <w:rsid w:val="00563B25"/>
    <w:rsid w:val="00564666"/>
    <w:rsid w:val="00564C38"/>
    <w:rsid w:val="00564D9F"/>
    <w:rsid w:val="00564F35"/>
    <w:rsid w:val="00567205"/>
    <w:rsid w:val="005678A8"/>
    <w:rsid w:val="005701BB"/>
    <w:rsid w:val="00570DEB"/>
    <w:rsid w:val="005714A7"/>
    <w:rsid w:val="00571BAA"/>
    <w:rsid w:val="00573215"/>
    <w:rsid w:val="00573A64"/>
    <w:rsid w:val="00573F0B"/>
    <w:rsid w:val="0057469C"/>
    <w:rsid w:val="0057485A"/>
    <w:rsid w:val="00574B02"/>
    <w:rsid w:val="00574BEA"/>
    <w:rsid w:val="00575CCD"/>
    <w:rsid w:val="0057701C"/>
    <w:rsid w:val="005770FC"/>
    <w:rsid w:val="0057726B"/>
    <w:rsid w:val="005777F0"/>
    <w:rsid w:val="005778F4"/>
    <w:rsid w:val="00577D7F"/>
    <w:rsid w:val="00580D1B"/>
    <w:rsid w:val="00581586"/>
    <w:rsid w:val="00581AF6"/>
    <w:rsid w:val="005820A9"/>
    <w:rsid w:val="005823E4"/>
    <w:rsid w:val="00582467"/>
    <w:rsid w:val="005828B0"/>
    <w:rsid w:val="00582EEC"/>
    <w:rsid w:val="0058379F"/>
    <w:rsid w:val="005843E5"/>
    <w:rsid w:val="0058472F"/>
    <w:rsid w:val="00584C6B"/>
    <w:rsid w:val="00585372"/>
    <w:rsid w:val="0058574E"/>
    <w:rsid w:val="00586305"/>
    <w:rsid w:val="00586AE5"/>
    <w:rsid w:val="0058781D"/>
    <w:rsid w:val="00587C36"/>
    <w:rsid w:val="00587FE7"/>
    <w:rsid w:val="00593554"/>
    <w:rsid w:val="00593785"/>
    <w:rsid w:val="00594302"/>
    <w:rsid w:val="005946DD"/>
    <w:rsid w:val="00594C96"/>
    <w:rsid w:val="0059721A"/>
    <w:rsid w:val="00597454"/>
    <w:rsid w:val="00597BEC"/>
    <w:rsid w:val="005A058A"/>
    <w:rsid w:val="005A10FC"/>
    <w:rsid w:val="005A1D73"/>
    <w:rsid w:val="005A2388"/>
    <w:rsid w:val="005A2BA6"/>
    <w:rsid w:val="005A2D67"/>
    <w:rsid w:val="005A4180"/>
    <w:rsid w:val="005A4223"/>
    <w:rsid w:val="005A4486"/>
    <w:rsid w:val="005A54FC"/>
    <w:rsid w:val="005A7998"/>
    <w:rsid w:val="005A7D90"/>
    <w:rsid w:val="005A7F9A"/>
    <w:rsid w:val="005B0124"/>
    <w:rsid w:val="005B0B5F"/>
    <w:rsid w:val="005B0E94"/>
    <w:rsid w:val="005B164C"/>
    <w:rsid w:val="005B3B43"/>
    <w:rsid w:val="005B3B72"/>
    <w:rsid w:val="005B3FDC"/>
    <w:rsid w:val="005B4D80"/>
    <w:rsid w:val="005B711C"/>
    <w:rsid w:val="005B7907"/>
    <w:rsid w:val="005B7FAC"/>
    <w:rsid w:val="005C0647"/>
    <w:rsid w:val="005C0A9A"/>
    <w:rsid w:val="005C2BAE"/>
    <w:rsid w:val="005C30C5"/>
    <w:rsid w:val="005C412A"/>
    <w:rsid w:val="005C4437"/>
    <w:rsid w:val="005C4EA8"/>
    <w:rsid w:val="005C664A"/>
    <w:rsid w:val="005C67C9"/>
    <w:rsid w:val="005D0D30"/>
    <w:rsid w:val="005D1644"/>
    <w:rsid w:val="005D18A8"/>
    <w:rsid w:val="005D1FFE"/>
    <w:rsid w:val="005D2965"/>
    <w:rsid w:val="005D2F5A"/>
    <w:rsid w:val="005D32B9"/>
    <w:rsid w:val="005D4F7B"/>
    <w:rsid w:val="005D50BD"/>
    <w:rsid w:val="005D5DC7"/>
    <w:rsid w:val="005D6A47"/>
    <w:rsid w:val="005E196A"/>
    <w:rsid w:val="005E22D3"/>
    <w:rsid w:val="005E2710"/>
    <w:rsid w:val="005E3247"/>
    <w:rsid w:val="005E354A"/>
    <w:rsid w:val="005E3E4B"/>
    <w:rsid w:val="005E3FD2"/>
    <w:rsid w:val="005E51DD"/>
    <w:rsid w:val="005E5B85"/>
    <w:rsid w:val="005E614C"/>
    <w:rsid w:val="005E6676"/>
    <w:rsid w:val="005E6ECE"/>
    <w:rsid w:val="005E7316"/>
    <w:rsid w:val="005E7972"/>
    <w:rsid w:val="005F1BDC"/>
    <w:rsid w:val="005F26D1"/>
    <w:rsid w:val="005F278D"/>
    <w:rsid w:val="005F2F76"/>
    <w:rsid w:val="005F364B"/>
    <w:rsid w:val="005F3FD3"/>
    <w:rsid w:val="005F555E"/>
    <w:rsid w:val="005F61A0"/>
    <w:rsid w:val="005F6C91"/>
    <w:rsid w:val="005F769D"/>
    <w:rsid w:val="005F7C55"/>
    <w:rsid w:val="005F7D34"/>
    <w:rsid w:val="00600753"/>
    <w:rsid w:val="00602BA8"/>
    <w:rsid w:val="00604B4D"/>
    <w:rsid w:val="006061EE"/>
    <w:rsid w:val="00607ACB"/>
    <w:rsid w:val="00607BD7"/>
    <w:rsid w:val="00610654"/>
    <w:rsid w:val="00610741"/>
    <w:rsid w:val="006116DB"/>
    <w:rsid w:val="00612BE4"/>
    <w:rsid w:val="006130A0"/>
    <w:rsid w:val="00613A99"/>
    <w:rsid w:val="00614027"/>
    <w:rsid w:val="00615081"/>
    <w:rsid w:val="00616E99"/>
    <w:rsid w:val="0061790F"/>
    <w:rsid w:val="00617B57"/>
    <w:rsid w:val="00620996"/>
    <w:rsid w:val="00620B1F"/>
    <w:rsid w:val="00620BC7"/>
    <w:rsid w:val="00621CED"/>
    <w:rsid w:val="00622292"/>
    <w:rsid w:val="0062297A"/>
    <w:rsid w:val="00623F45"/>
    <w:rsid w:val="00624152"/>
    <w:rsid w:val="006249B2"/>
    <w:rsid w:val="00624C97"/>
    <w:rsid w:val="00625E8C"/>
    <w:rsid w:val="00626D91"/>
    <w:rsid w:val="00626E08"/>
    <w:rsid w:val="00630702"/>
    <w:rsid w:val="00630AE8"/>
    <w:rsid w:val="00630DFA"/>
    <w:rsid w:val="006314D7"/>
    <w:rsid w:val="006315B4"/>
    <w:rsid w:val="00632411"/>
    <w:rsid w:val="0063266C"/>
    <w:rsid w:val="00632899"/>
    <w:rsid w:val="00632B21"/>
    <w:rsid w:val="00634515"/>
    <w:rsid w:val="006359D2"/>
    <w:rsid w:val="00636829"/>
    <w:rsid w:val="006375EB"/>
    <w:rsid w:val="00637A77"/>
    <w:rsid w:val="00637B4D"/>
    <w:rsid w:val="00637CC0"/>
    <w:rsid w:val="00637D66"/>
    <w:rsid w:val="00637F3A"/>
    <w:rsid w:val="00640B3C"/>
    <w:rsid w:val="0064136C"/>
    <w:rsid w:val="00641B75"/>
    <w:rsid w:val="00641D5E"/>
    <w:rsid w:val="00642397"/>
    <w:rsid w:val="00643148"/>
    <w:rsid w:val="00643D5D"/>
    <w:rsid w:val="00645184"/>
    <w:rsid w:val="00645BB6"/>
    <w:rsid w:val="006472B8"/>
    <w:rsid w:val="00647CAC"/>
    <w:rsid w:val="00647F29"/>
    <w:rsid w:val="00650069"/>
    <w:rsid w:val="006503FD"/>
    <w:rsid w:val="00650C9E"/>
    <w:rsid w:val="00650D21"/>
    <w:rsid w:val="00650E06"/>
    <w:rsid w:val="0065127E"/>
    <w:rsid w:val="00652146"/>
    <w:rsid w:val="00652FC7"/>
    <w:rsid w:val="0065344C"/>
    <w:rsid w:val="00653D59"/>
    <w:rsid w:val="00653DEB"/>
    <w:rsid w:val="00654571"/>
    <w:rsid w:val="006545DC"/>
    <w:rsid w:val="0065523F"/>
    <w:rsid w:val="00655BAB"/>
    <w:rsid w:val="006561EF"/>
    <w:rsid w:val="00657024"/>
    <w:rsid w:val="0066092D"/>
    <w:rsid w:val="00663C07"/>
    <w:rsid w:val="00663DD0"/>
    <w:rsid w:val="00664921"/>
    <w:rsid w:val="006659D0"/>
    <w:rsid w:val="00665A01"/>
    <w:rsid w:val="00665B7B"/>
    <w:rsid w:val="00665D45"/>
    <w:rsid w:val="00670FE6"/>
    <w:rsid w:val="006723ED"/>
    <w:rsid w:val="0067245E"/>
    <w:rsid w:val="00672EC1"/>
    <w:rsid w:val="00673976"/>
    <w:rsid w:val="006742BC"/>
    <w:rsid w:val="0067440A"/>
    <w:rsid w:val="00674436"/>
    <w:rsid w:val="00674A3A"/>
    <w:rsid w:val="00674F00"/>
    <w:rsid w:val="00674F69"/>
    <w:rsid w:val="006752C1"/>
    <w:rsid w:val="0067577B"/>
    <w:rsid w:val="00675D6E"/>
    <w:rsid w:val="00676A00"/>
    <w:rsid w:val="00676B43"/>
    <w:rsid w:val="00676C20"/>
    <w:rsid w:val="00676C6E"/>
    <w:rsid w:val="00676F3E"/>
    <w:rsid w:val="00677CEC"/>
    <w:rsid w:val="00680119"/>
    <w:rsid w:val="00680801"/>
    <w:rsid w:val="00680A98"/>
    <w:rsid w:val="006816A8"/>
    <w:rsid w:val="00681B16"/>
    <w:rsid w:val="00681FC7"/>
    <w:rsid w:val="006825F6"/>
    <w:rsid w:val="00682BFB"/>
    <w:rsid w:val="00682FBF"/>
    <w:rsid w:val="00682FE5"/>
    <w:rsid w:val="00683764"/>
    <w:rsid w:val="006849BA"/>
    <w:rsid w:val="00684D5E"/>
    <w:rsid w:val="00685C6E"/>
    <w:rsid w:val="00685F76"/>
    <w:rsid w:val="00686BDB"/>
    <w:rsid w:val="00687D21"/>
    <w:rsid w:val="00690641"/>
    <w:rsid w:val="006922FC"/>
    <w:rsid w:val="006936AC"/>
    <w:rsid w:val="00693915"/>
    <w:rsid w:val="00694C0B"/>
    <w:rsid w:val="00695465"/>
    <w:rsid w:val="00695692"/>
    <w:rsid w:val="00695B5F"/>
    <w:rsid w:val="00695CE3"/>
    <w:rsid w:val="006964F1"/>
    <w:rsid w:val="0069675A"/>
    <w:rsid w:val="00696C5B"/>
    <w:rsid w:val="00697180"/>
    <w:rsid w:val="00697DCC"/>
    <w:rsid w:val="00697E3E"/>
    <w:rsid w:val="006A08DE"/>
    <w:rsid w:val="006A14A4"/>
    <w:rsid w:val="006A16DA"/>
    <w:rsid w:val="006A209C"/>
    <w:rsid w:val="006A258E"/>
    <w:rsid w:val="006A2BE8"/>
    <w:rsid w:val="006A4156"/>
    <w:rsid w:val="006A4666"/>
    <w:rsid w:val="006A4CE6"/>
    <w:rsid w:val="006A4D42"/>
    <w:rsid w:val="006A62F9"/>
    <w:rsid w:val="006A6B3D"/>
    <w:rsid w:val="006A6CFB"/>
    <w:rsid w:val="006A6F0D"/>
    <w:rsid w:val="006A7535"/>
    <w:rsid w:val="006A7802"/>
    <w:rsid w:val="006A7E99"/>
    <w:rsid w:val="006B0E96"/>
    <w:rsid w:val="006B13A0"/>
    <w:rsid w:val="006B3ABF"/>
    <w:rsid w:val="006B3C8E"/>
    <w:rsid w:val="006B4A96"/>
    <w:rsid w:val="006B590E"/>
    <w:rsid w:val="006B717F"/>
    <w:rsid w:val="006B76F8"/>
    <w:rsid w:val="006C00DB"/>
    <w:rsid w:val="006C03B7"/>
    <w:rsid w:val="006C1141"/>
    <w:rsid w:val="006C1F1B"/>
    <w:rsid w:val="006C2C86"/>
    <w:rsid w:val="006C33AE"/>
    <w:rsid w:val="006C3ACC"/>
    <w:rsid w:val="006C3BBD"/>
    <w:rsid w:val="006C3CD5"/>
    <w:rsid w:val="006C4395"/>
    <w:rsid w:val="006C5162"/>
    <w:rsid w:val="006C69F7"/>
    <w:rsid w:val="006C6A9C"/>
    <w:rsid w:val="006C6AA2"/>
    <w:rsid w:val="006C6D41"/>
    <w:rsid w:val="006C77EF"/>
    <w:rsid w:val="006D0039"/>
    <w:rsid w:val="006D14F3"/>
    <w:rsid w:val="006D17FF"/>
    <w:rsid w:val="006D43A8"/>
    <w:rsid w:val="006D4422"/>
    <w:rsid w:val="006D4900"/>
    <w:rsid w:val="006D6777"/>
    <w:rsid w:val="006E0113"/>
    <w:rsid w:val="006E06A8"/>
    <w:rsid w:val="006E0BB0"/>
    <w:rsid w:val="006E1050"/>
    <w:rsid w:val="006E15D6"/>
    <w:rsid w:val="006E170A"/>
    <w:rsid w:val="006E177C"/>
    <w:rsid w:val="006E2A7A"/>
    <w:rsid w:val="006E3132"/>
    <w:rsid w:val="006E330F"/>
    <w:rsid w:val="006E38F3"/>
    <w:rsid w:val="006E4AFD"/>
    <w:rsid w:val="006E4CD3"/>
    <w:rsid w:val="006E4D6C"/>
    <w:rsid w:val="006E5D0D"/>
    <w:rsid w:val="006E73A6"/>
    <w:rsid w:val="006E7E43"/>
    <w:rsid w:val="006E7FD1"/>
    <w:rsid w:val="006F1279"/>
    <w:rsid w:val="006F2E04"/>
    <w:rsid w:val="006F312D"/>
    <w:rsid w:val="006F40F0"/>
    <w:rsid w:val="006F441E"/>
    <w:rsid w:val="006F4D83"/>
    <w:rsid w:val="006F4F9E"/>
    <w:rsid w:val="006F5485"/>
    <w:rsid w:val="006F58BF"/>
    <w:rsid w:val="006F5F12"/>
    <w:rsid w:val="006F6BF7"/>
    <w:rsid w:val="006F7313"/>
    <w:rsid w:val="00700DD3"/>
    <w:rsid w:val="007017D2"/>
    <w:rsid w:val="00702AEE"/>
    <w:rsid w:val="0070321C"/>
    <w:rsid w:val="0070344E"/>
    <w:rsid w:val="007038FE"/>
    <w:rsid w:val="00703BF0"/>
    <w:rsid w:val="00703CE7"/>
    <w:rsid w:val="00703E5E"/>
    <w:rsid w:val="00705734"/>
    <w:rsid w:val="0070594E"/>
    <w:rsid w:val="007061D3"/>
    <w:rsid w:val="00710E5E"/>
    <w:rsid w:val="00711106"/>
    <w:rsid w:val="00712036"/>
    <w:rsid w:val="00713852"/>
    <w:rsid w:val="00713A59"/>
    <w:rsid w:val="00713F2B"/>
    <w:rsid w:val="00714234"/>
    <w:rsid w:val="0071522D"/>
    <w:rsid w:val="00715A84"/>
    <w:rsid w:val="00715ACD"/>
    <w:rsid w:val="00716A4E"/>
    <w:rsid w:val="00716E7B"/>
    <w:rsid w:val="00717617"/>
    <w:rsid w:val="0071766D"/>
    <w:rsid w:val="00720360"/>
    <w:rsid w:val="007207E2"/>
    <w:rsid w:val="00720C78"/>
    <w:rsid w:val="00720EEB"/>
    <w:rsid w:val="0072100D"/>
    <w:rsid w:val="00721777"/>
    <w:rsid w:val="00722725"/>
    <w:rsid w:val="00722F0A"/>
    <w:rsid w:val="00723C67"/>
    <w:rsid w:val="0072402C"/>
    <w:rsid w:val="00724AE3"/>
    <w:rsid w:val="00724C18"/>
    <w:rsid w:val="00724EE2"/>
    <w:rsid w:val="007255FF"/>
    <w:rsid w:val="00725A29"/>
    <w:rsid w:val="00725A54"/>
    <w:rsid w:val="00725C2C"/>
    <w:rsid w:val="007264A4"/>
    <w:rsid w:val="00726771"/>
    <w:rsid w:val="007272ED"/>
    <w:rsid w:val="00727308"/>
    <w:rsid w:val="007304EA"/>
    <w:rsid w:val="007305D9"/>
    <w:rsid w:val="007305DC"/>
    <w:rsid w:val="00731189"/>
    <w:rsid w:val="00732A77"/>
    <w:rsid w:val="00732CE0"/>
    <w:rsid w:val="007331A2"/>
    <w:rsid w:val="0073412F"/>
    <w:rsid w:val="00734581"/>
    <w:rsid w:val="007348C2"/>
    <w:rsid w:val="0073543C"/>
    <w:rsid w:val="00735772"/>
    <w:rsid w:val="00736ADA"/>
    <w:rsid w:val="007372BB"/>
    <w:rsid w:val="00740F8B"/>
    <w:rsid w:val="007411B5"/>
    <w:rsid w:val="007417DC"/>
    <w:rsid w:val="00742342"/>
    <w:rsid w:val="00743196"/>
    <w:rsid w:val="0074370B"/>
    <w:rsid w:val="007437B4"/>
    <w:rsid w:val="007444F3"/>
    <w:rsid w:val="0074556E"/>
    <w:rsid w:val="00745BA8"/>
    <w:rsid w:val="007468D1"/>
    <w:rsid w:val="00747204"/>
    <w:rsid w:val="00750204"/>
    <w:rsid w:val="00751CEF"/>
    <w:rsid w:val="00751E26"/>
    <w:rsid w:val="00751FD5"/>
    <w:rsid w:val="0075269E"/>
    <w:rsid w:val="007530DC"/>
    <w:rsid w:val="00753BF7"/>
    <w:rsid w:val="00753E0C"/>
    <w:rsid w:val="007555F6"/>
    <w:rsid w:val="00756362"/>
    <w:rsid w:val="00756376"/>
    <w:rsid w:val="00756782"/>
    <w:rsid w:val="00756F8B"/>
    <w:rsid w:val="00761166"/>
    <w:rsid w:val="007621C8"/>
    <w:rsid w:val="00762FA0"/>
    <w:rsid w:val="007634C8"/>
    <w:rsid w:val="007635F7"/>
    <w:rsid w:val="00763892"/>
    <w:rsid w:val="0076409E"/>
    <w:rsid w:val="0076416A"/>
    <w:rsid w:val="00764857"/>
    <w:rsid w:val="00765700"/>
    <w:rsid w:val="00766C9A"/>
    <w:rsid w:val="00766D29"/>
    <w:rsid w:val="0077073E"/>
    <w:rsid w:val="00771DDB"/>
    <w:rsid w:val="00772039"/>
    <w:rsid w:val="007721B7"/>
    <w:rsid w:val="00772367"/>
    <w:rsid w:val="00773B33"/>
    <w:rsid w:val="00773BCF"/>
    <w:rsid w:val="00773D9A"/>
    <w:rsid w:val="0077464D"/>
    <w:rsid w:val="007747A2"/>
    <w:rsid w:val="00774C49"/>
    <w:rsid w:val="007759F7"/>
    <w:rsid w:val="007770BE"/>
    <w:rsid w:val="00777187"/>
    <w:rsid w:val="00777D3C"/>
    <w:rsid w:val="00780118"/>
    <w:rsid w:val="0078039B"/>
    <w:rsid w:val="007808B5"/>
    <w:rsid w:val="00780AFB"/>
    <w:rsid w:val="007824C1"/>
    <w:rsid w:val="00782D2B"/>
    <w:rsid w:val="00783BB2"/>
    <w:rsid w:val="00783D6E"/>
    <w:rsid w:val="00783DC9"/>
    <w:rsid w:val="0078462E"/>
    <w:rsid w:val="007846F7"/>
    <w:rsid w:val="007848FB"/>
    <w:rsid w:val="00784FE0"/>
    <w:rsid w:val="0078521A"/>
    <w:rsid w:val="00785AB6"/>
    <w:rsid w:val="0078656F"/>
    <w:rsid w:val="007872C9"/>
    <w:rsid w:val="00787CEE"/>
    <w:rsid w:val="00787FD2"/>
    <w:rsid w:val="00791223"/>
    <w:rsid w:val="00793F7B"/>
    <w:rsid w:val="007953D7"/>
    <w:rsid w:val="0079568D"/>
    <w:rsid w:val="007969A5"/>
    <w:rsid w:val="00796CA9"/>
    <w:rsid w:val="0079775F"/>
    <w:rsid w:val="007A217D"/>
    <w:rsid w:val="007A3531"/>
    <w:rsid w:val="007A427F"/>
    <w:rsid w:val="007A5412"/>
    <w:rsid w:val="007A5B8F"/>
    <w:rsid w:val="007A6079"/>
    <w:rsid w:val="007A7B4D"/>
    <w:rsid w:val="007A7E78"/>
    <w:rsid w:val="007B09FE"/>
    <w:rsid w:val="007B0E08"/>
    <w:rsid w:val="007B1090"/>
    <w:rsid w:val="007B13D6"/>
    <w:rsid w:val="007B1DB6"/>
    <w:rsid w:val="007B1E73"/>
    <w:rsid w:val="007B22F0"/>
    <w:rsid w:val="007B257F"/>
    <w:rsid w:val="007B2C0D"/>
    <w:rsid w:val="007B2CBE"/>
    <w:rsid w:val="007B3814"/>
    <w:rsid w:val="007B3916"/>
    <w:rsid w:val="007B3C06"/>
    <w:rsid w:val="007B4556"/>
    <w:rsid w:val="007B509E"/>
    <w:rsid w:val="007B5409"/>
    <w:rsid w:val="007B60BE"/>
    <w:rsid w:val="007B6E34"/>
    <w:rsid w:val="007B764F"/>
    <w:rsid w:val="007B77EB"/>
    <w:rsid w:val="007B7B5F"/>
    <w:rsid w:val="007C0094"/>
    <w:rsid w:val="007C09D7"/>
    <w:rsid w:val="007C182F"/>
    <w:rsid w:val="007C21AD"/>
    <w:rsid w:val="007C25F5"/>
    <w:rsid w:val="007C3955"/>
    <w:rsid w:val="007C3A1D"/>
    <w:rsid w:val="007C4276"/>
    <w:rsid w:val="007C50DF"/>
    <w:rsid w:val="007C5329"/>
    <w:rsid w:val="007C66A2"/>
    <w:rsid w:val="007C69B5"/>
    <w:rsid w:val="007C6C17"/>
    <w:rsid w:val="007C6EDC"/>
    <w:rsid w:val="007C7684"/>
    <w:rsid w:val="007C7821"/>
    <w:rsid w:val="007C7BBB"/>
    <w:rsid w:val="007D0583"/>
    <w:rsid w:val="007D1721"/>
    <w:rsid w:val="007D1F06"/>
    <w:rsid w:val="007D2203"/>
    <w:rsid w:val="007D3649"/>
    <w:rsid w:val="007D4493"/>
    <w:rsid w:val="007D515A"/>
    <w:rsid w:val="007D67D6"/>
    <w:rsid w:val="007D7A7D"/>
    <w:rsid w:val="007E008B"/>
    <w:rsid w:val="007E0E65"/>
    <w:rsid w:val="007E18DB"/>
    <w:rsid w:val="007E1F02"/>
    <w:rsid w:val="007E2587"/>
    <w:rsid w:val="007E3010"/>
    <w:rsid w:val="007E5056"/>
    <w:rsid w:val="007E5093"/>
    <w:rsid w:val="007E5196"/>
    <w:rsid w:val="007E51DA"/>
    <w:rsid w:val="007E5667"/>
    <w:rsid w:val="007E7A1B"/>
    <w:rsid w:val="007F0B46"/>
    <w:rsid w:val="007F4CFE"/>
    <w:rsid w:val="00800368"/>
    <w:rsid w:val="008004BF"/>
    <w:rsid w:val="00801333"/>
    <w:rsid w:val="008018CE"/>
    <w:rsid w:val="00802206"/>
    <w:rsid w:val="008027FB"/>
    <w:rsid w:val="00802B0B"/>
    <w:rsid w:val="008043E9"/>
    <w:rsid w:val="00807307"/>
    <w:rsid w:val="0081051F"/>
    <w:rsid w:val="00811169"/>
    <w:rsid w:val="008122E7"/>
    <w:rsid w:val="00812BD6"/>
    <w:rsid w:val="00812F15"/>
    <w:rsid w:val="00812FB1"/>
    <w:rsid w:val="00813057"/>
    <w:rsid w:val="00814293"/>
    <w:rsid w:val="008144A8"/>
    <w:rsid w:val="008146F5"/>
    <w:rsid w:val="00814B67"/>
    <w:rsid w:val="00815071"/>
    <w:rsid w:val="008154DB"/>
    <w:rsid w:val="008162BA"/>
    <w:rsid w:val="00816A37"/>
    <w:rsid w:val="00816A3F"/>
    <w:rsid w:val="00816B44"/>
    <w:rsid w:val="0081739F"/>
    <w:rsid w:val="008203E5"/>
    <w:rsid w:val="008205E7"/>
    <w:rsid w:val="00823259"/>
    <w:rsid w:val="00823660"/>
    <w:rsid w:val="0082410E"/>
    <w:rsid w:val="00824387"/>
    <w:rsid w:val="008247A8"/>
    <w:rsid w:val="00824915"/>
    <w:rsid w:val="00824948"/>
    <w:rsid w:val="008267DE"/>
    <w:rsid w:val="00826EC1"/>
    <w:rsid w:val="008278D2"/>
    <w:rsid w:val="00827C26"/>
    <w:rsid w:val="00830AE1"/>
    <w:rsid w:val="00831631"/>
    <w:rsid w:val="00833035"/>
    <w:rsid w:val="0083398F"/>
    <w:rsid w:val="008352FC"/>
    <w:rsid w:val="00835B44"/>
    <w:rsid w:val="008361B5"/>
    <w:rsid w:val="008377B3"/>
    <w:rsid w:val="008407B4"/>
    <w:rsid w:val="00840E87"/>
    <w:rsid w:val="008413D0"/>
    <w:rsid w:val="00841C29"/>
    <w:rsid w:val="00842C0A"/>
    <w:rsid w:val="00845981"/>
    <w:rsid w:val="00845C1B"/>
    <w:rsid w:val="00845DBD"/>
    <w:rsid w:val="00846255"/>
    <w:rsid w:val="008466F6"/>
    <w:rsid w:val="00853BC6"/>
    <w:rsid w:val="00854752"/>
    <w:rsid w:val="00854C56"/>
    <w:rsid w:val="00854F8B"/>
    <w:rsid w:val="00855B97"/>
    <w:rsid w:val="008579F2"/>
    <w:rsid w:val="008612E7"/>
    <w:rsid w:val="00861B4F"/>
    <w:rsid w:val="00863069"/>
    <w:rsid w:val="00863291"/>
    <w:rsid w:val="008653EE"/>
    <w:rsid w:val="008657EB"/>
    <w:rsid w:val="0086649A"/>
    <w:rsid w:val="00866B64"/>
    <w:rsid w:val="0086713A"/>
    <w:rsid w:val="00870392"/>
    <w:rsid w:val="008703F2"/>
    <w:rsid w:val="008705FF"/>
    <w:rsid w:val="0087113C"/>
    <w:rsid w:val="00871646"/>
    <w:rsid w:val="008718E1"/>
    <w:rsid w:val="00872C5A"/>
    <w:rsid w:val="0087377F"/>
    <w:rsid w:val="00875462"/>
    <w:rsid w:val="0087561A"/>
    <w:rsid w:val="00875B36"/>
    <w:rsid w:val="00876D11"/>
    <w:rsid w:val="00880809"/>
    <w:rsid w:val="00880AC2"/>
    <w:rsid w:val="00880EBA"/>
    <w:rsid w:val="008841F5"/>
    <w:rsid w:val="0088438A"/>
    <w:rsid w:val="00884B4C"/>
    <w:rsid w:val="008854C3"/>
    <w:rsid w:val="00886A63"/>
    <w:rsid w:val="008917C8"/>
    <w:rsid w:val="00891B23"/>
    <w:rsid w:val="00891C63"/>
    <w:rsid w:val="00891DCE"/>
    <w:rsid w:val="00891EBF"/>
    <w:rsid w:val="008924C1"/>
    <w:rsid w:val="008927C1"/>
    <w:rsid w:val="008940B6"/>
    <w:rsid w:val="00894E18"/>
    <w:rsid w:val="00895EC9"/>
    <w:rsid w:val="0089652A"/>
    <w:rsid w:val="00896835"/>
    <w:rsid w:val="008A2717"/>
    <w:rsid w:val="008A2B25"/>
    <w:rsid w:val="008A372A"/>
    <w:rsid w:val="008A3FAF"/>
    <w:rsid w:val="008A4A55"/>
    <w:rsid w:val="008A6388"/>
    <w:rsid w:val="008A6A6C"/>
    <w:rsid w:val="008A6B31"/>
    <w:rsid w:val="008A6D7E"/>
    <w:rsid w:val="008A70B1"/>
    <w:rsid w:val="008A7BA9"/>
    <w:rsid w:val="008B071B"/>
    <w:rsid w:val="008B0B50"/>
    <w:rsid w:val="008B10D9"/>
    <w:rsid w:val="008B18DB"/>
    <w:rsid w:val="008B1D30"/>
    <w:rsid w:val="008B1DEF"/>
    <w:rsid w:val="008B1FC4"/>
    <w:rsid w:val="008B2666"/>
    <w:rsid w:val="008B2A0F"/>
    <w:rsid w:val="008B31B3"/>
    <w:rsid w:val="008B338A"/>
    <w:rsid w:val="008B3393"/>
    <w:rsid w:val="008B3738"/>
    <w:rsid w:val="008B386C"/>
    <w:rsid w:val="008B4075"/>
    <w:rsid w:val="008B4CFE"/>
    <w:rsid w:val="008B68F9"/>
    <w:rsid w:val="008B7CD8"/>
    <w:rsid w:val="008C0281"/>
    <w:rsid w:val="008C1784"/>
    <w:rsid w:val="008C1D9C"/>
    <w:rsid w:val="008C529D"/>
    <w:rsid w:val="008C614B"/>
    <w:rsid w:val="008C62E5"/>
    <w:rsid w:val="008C66AA"/>
    <w:rsid w:val="008C6753"/>
    <w:rsid w:val="008C68C7"/>
    <w:rsid w:val="008C697F"/>
    <w:rsid w:val="008C6CA5"/>
    <w:rsid w:val="008C7320"/>
    <w:rsid w:val="008D012F"/>
    <w:rsid w:val="008D368D"/>
    <w:rsid w:val="008D46E8"/>
    <w:rsid w:val="008D4BE5"/>
    <w:rsid w:val="008D4C8B"/>
    <w:rsid w:val="008D4C8C"/>
    <w:rsid w:val="008D4E21"/>
    <w:rsid w:val="008D5495"/>
    <w:rsid w:val="008D5DFD"/>
    <w:rsid w:val="008D5F33"/>
    <w:rsid w:val="008D77DD"/>
    <w:rsid w:val="008E048A"/>
    <w:rsid w:val="008E1F94"/>
    <w:rsid w:val="008E2307"/>
    <w:rsid w:val="008E3A7D"/>
    <w:rsid w:val="008E429E"/>
    <w:rsid w:val="008E4D80"/>
    <w:rsid w:val="008E5B9D"/>
    <w:rsid w:val="008E5F2F"/>
    <w:rsid w:val="008E6282"/>
    <w:rsid w:val="008E6584"/>
    <w:rsid w:val="008E6BEB"/>
    <w:rsid w:val="008E6EC3"/>
    <w:rsid w:val="008E7058"/>
    <w:rsid w:val="008F0C68"/>
    <w:rsid w:val="008F1100"/>
    <w:rsid w:val="008F110B"/>
    <w:rsid w:val="008F17F9"/>
    <w:rsid w:val="008F1A32"/>
    <w:rsid w:val="008F1C59"/>
    <w:rsid w:val="008F3DB5"/>
    <w:rsid w:val="008F5FDE"/>
    <w:rsid w:val="008F6EB7"/>
    <w:rsid w:val="008F7F16"/>
    <w:rsid w:val="00900548"/>
    <w:rsid w:val="0090103D"/>
    <w:rsid w:val="009010E0"/>
    <w:rsid w:val="009013F8"/>
    <w:rsid w:val="009015C3"/>
    <w:rsid w:val="00901880"/>
    <w:rsid w:val="00902FBF"/>
    <w:rsid w:val="009049D7"/>
    <w:rsid w:val="00904BFF"/>
    <w:rsid w:val="009052B7"/>
    <w:rsid w:val="009063B1"/>
    <w:rsid w:val="0091317E"/>
    <w:rsid w:val="00913D8C"/>
    <w:rsid w:val="00915692"/>
    <w:rsid w:val="00916043"/>
    <w:rsid w:val="009160C6"/>
    <w:rsid w:val="00916216"/>
    <w:rsid w:val="0091656A"/>
    <w:rsid w:val="00916616"/>
    <w:rsid w:val="009176DB"/>
    <w:rsid w:val="00917D97"/>
    <w:rsid w:val="00917D98"/>
    <w:rsid w:val="0092139A"/>
    <w:rsid w:val="0092182E"/>
    <w:rsid w:val="00924A25"/>
    <w:rsid w:val="00924A8E"/>
    <w:rsid w:val="00926DBE"/>
    <w:rsid w:val="00926F33"/>
    <w:rsid w:val="00927566"/>
    <w:rsid w:val="00927BCA"/>
    <w:rsid w:val="00930491"/>
    <w:rsid w:val="0093263A"/>
    <w:rsid w:val="00932E4D"/>
    <w:rsid w:val="0093330A"/>
    <w:rsid w:val="009334B9"/>
    <w:rsid w:val="009338B6"/>
    <w:rsid w:val="009358F5"/>
    <w:rsid w:val="0093646A"/>
    <w:rsid w:val="00936726"/>
    <w:rsid w:val="009369BA"/>
    <w:rsid w:val="00936A7A"/>
    <w:rsid w:val="00937145"/>
    <w:rsid w:val="00940565"/>
    <w:rsid w:val="009408D5"/>
    <w:rsid w:val="00940CE1"/>
    <w:rsid w:val="00940F41"/>
    <w:rsid w:val="009413E7"/>
    <w:rsid w:val="00941B46"/>
    <w:rsid w:val="00941C23"/>
    <w:rsid w:val="00941C4B"/>
    <w:rsid w:val="00942356"/>
    <w:rsid w:val="009425ED"/>
    <w:rsid w:val="009428FD"/>
    <w:rsid w:val="00942D95"/>
    <w:rsid w:val="00942DE8"/>
    <w:rsid w:val="00942DF3"/>
    <w:rsid w:val="00943650"/>
    <w:rsid w:val="00943797"/>
    <w:rsid w:val="00944258"/>
    <w:rsid w:val="009448E4"/>
    <w:rsid w:val="00944F3A"/>
    <w:rsid w:val="00944F45"/>
    <w:rsid w:val="00945A00"/>
    <w:rsid w:val="00945B91"/>
    <w:rsid w:val="00945CE6"/>
    <w:rsid w:val="00946028"/>
    <w:rsid w:val="00950ABE"/>
    <w:rsid w:val="00951E86"/>
    <w:rsid w:val="00953664"/>
    <w:rsid w:val="00953FEA"/>
    <w:rsid w:val="0095483A"/>
    <w:rsid w:val="00955F86"/>
    <w:rsid w:val="00956CD4"/>
    <w:rsid w:val="00957911"/>
    <w:rsid w:val="009608A8"/>
    <w:rsid w:val="009608FF"/>
    <w:rsid w:val="00961B07"/>
    <w:rsid w:val="00964426"/>
    <w:rsid w:val="00964CBE"/>
    <w:rsid w:val="00964DE6"/>
    <w:rsid w:val="0096587E"/>
    <w:rsid w:val="0096608D"/>
    <w:rsid w:val="00966607"/>
    <w:rsid w:val="009667F5"/>
    <w:rsid w:val="00967813"/>
    <w:rsid w:val="00970514"/>
    <w:rsid w:val="00970AD0"/>
    <w:rsid w:val="00970B9E"/>
    <w:rsid w:val="00971162"/>
    <w:rsid w:val="009719A4"/>
    <w:rsid w:val="00973A47"/>
    <w:rsid w:val="00973E06"/>
    <w:rsid w:val="00974143"/>
    <w:rsid w:val="0097533A"/>
    <w:rsid w:val="009753CA"/>
    <w:rsid w:val="00975719"/>
    <w:rsid w:val="009757B9"/>
    <w:rsid w:val="00976285"/>
    <w:rsid w:val="00976B8B"/>
    <w:rsid w:val="00976F80"/>
    <w:rsid w:val="00976FCF"/>
    <w:rsid w:val="009779CF"/>
    <w:rsid w:val="00980722"/>
    <w:rsid w:val="009816B0"/>
    <w:rsid w:val="00981D6E"/>
    <w:rsid w:val="009822AE"/>
    <w:rsid w:val="00982D80"/>
    <w:rsid w:val="00984E59"/>
    <w:rsid w:val="009855AA"/>
    <w:rsid w:val="009858F8"/>
    <w:rsid w:val="00987705"/>
    <w:rsid w:val="0099070E"/>
    <w:rsid w:val="00990918"/>
    <w:rsid w:val="00990A50"/>
    <w:rsid w:val="00991640"/>
    <w:rsid w:val="009922F4"/>
    <w:rsid w:val="00994A6C"/>
    <w:rsid w:val="00994AD0"/>
    <w:rsid w:val="00994F27"/>
    <w:rsid w:val="00995176"/>
    <w:rsid w:val="009958E7"/>
    <w:rsid w:val="009969C8"/>
    <w:rsid w:val="00996B6F"/>
    <w:rsid w:val="00997CE4"/>
    <w:rsid w:val="009A025F"/>
    <w:rsid w:val="009A033D"/>
    <w:rsid w:val="009A0C35"/>
    <w:rsid w:val="009A0ED9"/>
    <w:rsid w:val="009A16A3"/>
    <w:rsid w:val="009A1F70"/>
    <w:rsid w:val="009A4BB1"/>
    <w:rsid w:val="009A5969"/>
    <w:rsid w:val="009A5B2A"/>
    <w:rsid w:val="009A6B19"/>
    <w:rsid w:val="009B09E9"/>
    <w:rsid w:val="009B1AEA"/>
    <w:rsid w:val="009B2846"/>
    <w:rsid w:val="009B2A55"/>
    <w:rsid w:val="009B2D97"/>
    <w:rsid w:val="009B2E11"/>
    <w:rsid w:val="009B3CBF"/>
    <w:rsid w:val="009B3F85"/>
    <w:rsid w:val="009B6864"/>
    <w:rsid w:val="009B6E86"/>
    <w:rsid w:val="009B7A5F"/>
    <w:rsid w:val="009B7C91"/>
    <w:rsid w:val="009C0D05"/>
    <w:rsid w:val="009C1A75"/>
    <w:rsid w:val="009C24A5"/>
    <w:rsid w:val="009C37B0"/>
    <w:rsid w:val="009C4237"/>
    <w:rsid w:val="009C55DC"/>
    <w:rsid w:val="009C5EF4"/>
    <w:rsid w:val="009C6294"/>
    <w:rsid w:val="009C6988"/>
    <w:rsid w:val="009C6D60"/>
    <w:rsid w:val="009C7558"/>
    <w:rsid w:val="009D0109"/>
    <w:rsid w:val="009D0C81"/>
    <w:rsid w:val="009D0DBD"/>
    <w:rsid w:val="009D0FC9"/>
    <w:rsid w:val="009D1656"/>
    <w:rsid w:val="009D1D7F"/>
    <w:rsid w:val="009D22C9"/>
    <w:rsid w:val="009D30DB"/>
    <w:rsid w:val="009D49F5"/>
    <w:rsid w:val="009D50B8"/>
    <w:rsid w:val="009D577D"/>
    <w:rsid w:val="009D6A27"/>
    <w:rsid w:val="009D74A9"/>
    <w:rsid w:val="009D7C30"/>
    <w:rsid w:val="009E0BBB"/>
    <w:rsid w:val="009E1559"/>
    <w:rsid w:val="009E1F85"/>
    <w:rsid w:val="009E231A"/>
    <w:rsid w:val="009E2612"/>
    <w:rsid w:val="009E3268"/>
    <w:rsid w:val="009E5013"/>
    <w:rsid w:val="009E551C"/>
    <w:rsid w:val="009E7343"/>
    <w:rsid w:val="009E7DCA"/>
    <w:rsid w:val="009F0B44"/>
    <w:rsid w:val="009F0D49"/>
    <w:rsid w:val="009F15AA"/>
    <w:rsid w:val="009F17BA"/>
    <w:rsid w:val="009F17CF"/>
    <w:rsid w:val="009F2DC8"/>
    <w:rsid w:val="009F2E72"/>
    <w:rsid w:val="009F3F08"/>
    <w:rsid w:val="009F491F"/>
    <w:rsid w:val="009F56DD"/>
    <w:rsid w:val="009F6048"/>
    <w:rsid w:val="009F6251"/>
    <w:rsid w:val="009F6A7F"/>
    <w:rsid w:val="009F6F58"/>
    <w:rsid w:val="00A005EA"/>
    <w:rsid w:val="00A013D8"/>
    <w:rsid w:val="00A01B7B"/>
    <w:rsid w:val="00A01EA4"/>
    <w:rsid w:val="00A02F1F"/>
    <w:rsid w:val="00A02F76"/>
    <w:rsid w:val="00A04531"/>
    <w:rsid w:val="00A05732"/>
    <w:rsid w:val="00A06B57"/>
    <w:rsid w:val="00A071D4"/>
    <w:rsid w:val="00A11493"/>
    <w:rsid w:val="00A11B1A"/>
    <w:rsid w:val="00A11E55"/>
    <w:rsid w:val="00A126B2"/>
    <w:rsid w:val="00A131CD"/>
    <w:rsid w:val="00A1336B"/>
    <w:rsid w:val="00A139FB"/>
    <w:rsid w:val="00A142D7"/>
    <w:rsid w:val="00A15991"/>
    <w:rsid w:val="00A15F83"/>
    <w:rsid w:val="00A210AE"/>
    <w:rsid w:val="00A21DBD"/>
    <w:rsid w:val="00A21F0E"/>
    <w:rsid w:val="00A22FCE"/>
    <w:rsid w:val="00A232D2"/>
    <w:rsid w:val="00A23843"/>
    <w:rsid w:val="00A23E51"/>
    <w:rsid w:val="00A24699"/>
    <w:rsid w:val="00A24C78"/>
    <w:rsid w:val="00A24CC4"/>
    <w:rsid w:val="00A252F6"/>
    <w:rsid w:val="00A253D9"/>
    <w:rsid w:val="00A264CB"/>
    <w:rsid w:val="00A2670B"/>
    <w:rsid w:val="00A268F3"/>
    <w:rsid w:val="00A271A6"/>
    <w:rsid w:val="00A27482"/>
    <w:rsid w:val="00A27F98"/>
    <w:rsid w:val="00A31729"/>
    <w:rsid w:val="00A31807"/>
    <w:rsid w:val="00A32D26"/>
    <w:rsid w:val="00A334D3"/>
    <w:rsid w:val="00A33B27"/>
    <w:rsid w:val="00A33E65"/>
    <w:rsid w:val="00A344C8"/>
    <w:rsid w:val="00A34D86"/>
    <w:rsid w:val="00A36983"/>
    <w:rsid w:val="00A36F87"/>
    <w:rsid w:val="00A37F75"/>
    <w:rsid w:val="00A400FB"/>
    <w:rsid w:val="00A4058A"/>
    <w:rsid w:val="00A41341"/>
    <w:rsid w:val="00A4247A"/>
    <w:rsid w:val="00A42CA7"/>
    <w:rsid w:val="00A43829"/>
    <w:rsid w:val="00A43F94"/>
    <w:rsid w:val="00A4595A"/>
    <w:rsid w:val="00A46E22"/>
    <w:rsid w:val="00A47E07"/>
    <w:rsid w:val="00A50304"/>
    <w:rsid w:val="00A508A3"/>
    <w:rsid w:val="00A512B2"/>
    <w:rsid w:val="00A51946"/>
    <w:rsid w:val="00A52781"/>
    <w:rsid w:val="00A5295D"/>
    <w:rsid w:val="00A5335B"/>
    <w:rsid w:val="00A54961"/>
    <w:rsid w:val="00A549A4"/>
    <w:rsid w:val="00A54B38"/>
    <w:rsid w:val="00A558A9"/>
    <w:rsid w:val="00A56D86"/>
    <w:rsid w:val="00A612C2"/>
    <w:rsid w:val="00A61F32"/>
    <w:rsid w:val="00A6318C"/>
    <w:rsid w:val="00A6324D"/>
    <w:rsid w:val="00A64DD9"/>
    <w:rsid w:val="00A6531D"/>
    <w:rsid w:val="00A66AF4"/>
    <w:rsid w:val="00A66CCE"/>
    <w:rsid w:val="00A66DC8"/>
    <w:rsid w:val="00A66DDD"/>
    <w:rsid w:val="00A67315"/>
    <w:rsid w:val="00A70400"/>
    <w:rsid w:val="00A708DA"/>
    <w:rsid w:val="00A71FBB"/>
    <w:rsid w:val="00A72F9F"/>
    <w:rsid w:val="00A73A89"/>
    <w:rsid w:val="00A73F2B"/>
    <w:rsid w:val="00A74BEC"/>
    <w:rsid w:val="00A74CF5"/>
    <w:rsid w:val="00A7509F"/>
    <w:rsid w:val="00A75940"/>
    <w:rsid w:val="00A75BA0"/>
    <w:rsid w:val="00A7641E"/>
    <w:rsid w:val="00A770B6"/>
    <w:rsid w:val="00A77A33"/>
    <w:rsid w:val="00A77BBC"/>
    <w:rsid w:val="00A80C0F"/>
    <w:rsid w:val="00A8301D"/>
    <w:rsid w:val="00A8425B"/>
    <w:rsid w:val="00A862BA"/>
    <w:rsid w:val="00A868A5"/>
    <w:rsid w:val="00A86988"/>
    <w:rsid w:val="00A86BB4"/>
    <w:rsid w:val="00A871CC"/>
    <w:rsid w:val="00A873B5"/>
    <w:rsid w:val="00A87A4A"/>
    <w:rsid w:val="00A90020"/>
    <w:rsid w:val="00A90FFC"/>
    <w:rsid w:val="00A915F4"/>
    <w:rsid w:val="00A91777"/>
    <w:rsid w:val="00A92E63"/>
    <w:rsid w:val="00A935D2"/>
    <w:rsid w:val="00A93C44"/>
    <w:rsid w:val="00A94F5C"/>
    <w:rsid w:val="00A9510C"/>
    <w:rsid w:val="00A9557E"/>
    <w:rsid w:val="00A95BC6"/>
    <w:rsid w:val="00A9708A"/>
    <w:rsid w:val="00AA1396"/>
    <w:rsid w:val="00AA2217"/>
    <w:rsid w:val="00AA2FC9"/>
    <w:rsid w:val="00AA30A1"/>
    <w:rsid w:val="00AA3E2C"/>
    <w:rsid w:val="00AA6477"/>
    <w:rsid w:val="00AA792A"/>
    <w:rsid w:val="00AB033B"/>
    <w:rsid w:val="00AB171B"/>
    <w:rsid w:val="00AB1954"/>
    <w:rsid w:val="00AB37C6"/>
    <w:rsid w:val="00AB3D8E"/>
    <w:rsid w:val="00AB4B92"/>
    <w:rsid w:val="00AB5690"/>
    <w:rsid w:val="00AB5ACD"/>
    <w:rsid w:val="00AB6427"/>
    <w:rsid w:val="00AB692A"/>
    <w:rsid w:val="00AB6FAB"/>
    <w:rsid w:val="00AC039B"/>
    <w:rsid w:val="00AC10A7"/>
    <w:rsid w:val="00AC1DBD"/>
    <w:rsid w:val="00AC2548"/>
    <w:rsid w:val="00AC271D"/>
    <w:rsid w:val="00AC2AEB"/>
    <w:rsid w:val="00AC3F70"/>
    <w:rsid w:val="00AC41D5"/>
    <w:rsid w:val="00AC41E4"/>
    <w:rsid w:val="00AC4D5C"/>
    <w:rsid w:val="00AC6360"/>
    <w:rsid w:val="00AC7991"/>
    <w:rsid w:val="00AC7E45"/>
    <w:rsid w:val="00AD00E0"/>
    <w:rsid w:val="00AD03BB"/>
    <w:rsid w:val="00AD0720"/>
    <w:rsid w:val="00AD079A"/>
    <w:rsid w:val="00AD0CF6"/>
    <w:rsid w:val="00AD16E2"/>
    <w:rsid w:val="00AD2743"/>
    <w:rsid w:val="00AD292D"/>
    <w:rsid w:val="00AD2EAE"/>
    <w:rsid w:val="00AD462D"/>
    <w:rsid w:val="00AD5609"/>
    <w:rsid w:val="00AD7804"/>
    <w:rsid w:val="00AD7BAF"/>
    <w:rsid w:val="00AD7C4B"/>
    <w:rsid w:val="00AE10EA"/>
    <w:rsid w:val="00AE1B04"/>
    <w:rsid w:val="00AE1DFF"/>
    <w:rsid w:val="00AE24AF"/>
    <w:rsid w:val="00AE3850"/>
    <w:rsid w:val="00AE3EB3"/>
    <w:rsid w:val="00AE7CDE"/>
    <w:rsid w:val="00AE7D84"/>
    <w:rsid w:val="00AF1A1E"/>
    <w:rsid w:val="00AF2292"/>
    <w:rsid w:val="00AF22C4"/>
    <w:rsid w:val="00AF3DCC"/>
    <w:rsid w:val="00AF4115"/>
    <w:rsid w:val="00AF6D6A"/>
    <w:rsid w:val="00AF7A82"/>
    <w:rsid w:val="00B01845"/>
    <w:rsid w:val="00B01982"/>
    <w:rsid w:val="00B0297F"/>
    <w:rsid w:val="00B03A6D"/>
    <w:rsid w:val="00B05204"/>
    <w:rsid w:val="00B05403"/>
    <w:rsid w:val="00B0582D"/>
    <w:rsid w:val="00B05DCC"/>
    <w:rsid w:val="00B0616F"/>
    <w:rsid w:val="00B07DEB"/>
    <w:rsid w:val="00B07F01"/>
    <w:rsid w:val="00B10C4F"/>
    <w:rsid w:val="00B11881"/>
    <w:rsid w:val="00B127DA"/>
    <w:rsid w:val="00B12E57"/>
    <w:rsid w:val="00B132C6"/>
    <w:rsid w:val="00B13A5E"/>
    <w:rsid w:val="00B1436E"/>
    <w:rsid w:val="00B14DB2"/>
    <w:rsid w:val="00B164DE"/>
    <w:rsid w:val="00B16E88"/>
    <w:rsid w:val="00B2092D"/>
    <w:rsid w:val="00B20C85"/>
    <w:rsid w:val="00B20D98"/>
    <w:rsid w:val="00B22171"/>
    <w:rsid w:val="00B22188"/>
    <w:rsid w:val="00B24810"/>
    <w:rsid w:val="00B24EE4"/>
    <w:rsid w:val="00B24F9B"/>
    <w:rsid w:val="00B2525E"/>
    <w:rsid w:val="00B2605E"/>
    <w:rsid w:val="00B271E5"/>
    <w:rsid w:val="00B317ED"/>
    <w:rsid w:val="00B32D04"/>
    <w:rsid w:val="00B36097"/>
    <w:rsid w:val="00B374DB"/>
    <w:rsid w:val="00B37BAD"/>
    <w:rsid w:val="00B40260"/>
    <w:rsid w:val="00B407B7"/>
    <w:rsid w:val="00B40E46"/>
    <w:rsid w:val="00B41208"/>
    <w:rsid w:val="00B41415"/>
    <w:rsid w:val="00B41CBF"/>
    <w:rsid w:val="00B42017"/>
    <w:rsid w:val="00B42FE2"/>
    <w:rsid w:val="00B439A8"/>
    <w:rsid w:val="00B43B5A"/>
    <w:rsid w:val="00B43E52"/>
    <w:rsid w:val="00B45AF9"/>
    <w:rsid w:val="00B46273"/>
    <w:rsid w:val="00B46355"/>
    <w:rsid w:val="00B46486"/>
    <w:rsid w:val="00B466AA"/>
    <w:rsid w:val="00B4673D"/>
    <w:rsid w:val="00B479A2"/>
    <w:rsid w:val="00B47F55"/>
    <w:rsid w:val="00B47FB5"/>
    <w:rsid w:val="00B5051F"/>
    <w:rsid w:val="00B509EB"/>
    <w:rsid w:val="00B50E4A"/>
    <w:rsid w:val="00B510DC"/>
    <w:rsid w:val="00B51A0A"/>
    <w:rsid w:val="00B51A94"/>
    <w:rsid w:val="00B52A6E"/>
    <w:rsid w:val="00B52AA6"/>
    <w:rsid w:val="00B5481B"/>
    <w:rsid w:val="00B55B01"/>
    <w:rsid w:val="00B57253"/>
    <w:rsid w:val="00B57567"/>
    <w:rsid w:val="00B60221"/>
    <w:rsid w:val="00B60502"/>
    <w:rsid w:val="00B61C63"/>
    <w:rsid w:val="00B628A7"/>
    <w:rsid w:val="00B630BB"/>
    <w:rsid w:val="00B63B78"/>
    <w:rsid w:val="00B646C9"/>
    <w:rsid w:val="00B64B02"/>
    <w:rsid w:val="00B64F29"/>
    <w:rsid w:val="00B65510"/>
    <w:rsid w:val="00B666D1"/>
    <w:rsid w:val="00B67243"/>
    <w:rsid w:val="00B67CD5"/>
    <w:rsid w:val="00B67D22"/>
    <w:rsid w:val="00B70851"/>
    <w:rsid w:val="00B70910"/>
    <w:rsid w:val="00B725DD"/>
    <w:rsid w:val="00B73C16"/>
    <w:rsid w:val="00B73FDB"/>
    <w:rsid w:val="00B74707"/>
    <w:rsid w:val="00B7572F"/>
    <w:rsid w:val="00B76472"/>
    <w:rsid w:val="00B7667B"/>
    <w:rsid w:val="00B76853"/>
    <w:rsid w:val="00B76F7E"/>
    <w:rsid w:val="00B77159"/>
    <w:rsid w:val="00B80351"/>
    <w:rsid w:val="00B8076F"/>
    <w:rsid w:val="00B80B31"/>
    <w:rsid w:val="00B81397"/>
    <w:rsid w:val="00B82709"/>
    <w:rsid w:val="00B83462"/>
    <w:rsid w:val="00B851F6"/>
    <w:rsid w:val="00B85969"/>
    <w:rsid w:val="00B85E9E"/>
    <w:rsid w:val="00B86632"/>
    <w:rsid w:val="00B86D28"/>
    <w:rsid w:val="00B86F23"/>
    <w:rsid w:val="00B878FA"/>
    <w:rsid w:val="00B87A53"/>
    <w:rsid w:val="00B87E78"/>
    <w:rsid w:val="00B91354"/>
    <w:rsid w:val="00B91AD2"/>
    <w:rsid w:val="00B92B79"/>
    <w:rsid w:val="00B9441B"/>
    <w:rsid w:val="00B956E9"/>
    <w:rsid w:val="00B959A4"/>
    <w:rsid w:val="00B95B59"/>
    <w:rsid w:val="00B960E3"/>
    <w:rsid w:val="00B9656D"/>
    <w:rsid w:val="00B97A3A"/>
    <w:rsid w:val="00BA0DA8"/>
    <w:rsid w:val="00BA1BFD"/>
    <w:rsid w:val="00BA290B"/>
    <w:rsid w:val="00BA2FE1"/>
    <w:rsid w:val="00BA3195"/>
    <w:rsid w:val="00BA36A8"/>
    <w:rsid w:val="00BA3898"/>
    <w:rsid w:val="00BA3C7F"/>
    <w:rsid w:val="00BA4872"/>
    <w:rsid w:val="00BA48F0"/>
    <w:rsid w:val="00BA4F77"/>
    <w:rsid w:val="00BA5737"/>
    <w:rsid w:val="00BA5C3A"/>
    <w:rsid w:val="00BA6132"/>
    <w:rsid w:val="00BA7B85"/>
    <w:rsid w:val="00BB015C"/>
    <w:rsid w:val="00BB0A4B"/>
    <w:rsid w:val="00BB10F2"/>
    <w:rsid w:val="00BB2CD5"/>
    <w:rsid w:val="00BB32C8"/>
    <w:rsid w:val="00BB35E2"/>
    <w:rsid w:val="00BB4EBC"/>
    <w:rsid w:val="00BB6C68"/>
    <w:rsid w:val="00BB6DE7"/>
    <w:rsid w:val="00BB6FDC"/>
    <w:rsid w:val="00BB7837"/>
    <w:rsid w:val="00BB7928"/>
    <w:rsid w:val="00BC0322"/>
    <w:rsid w:val="00BC0D89"/>
    <w:rsid w:val="00BC12BB"/>
    <w:rsid w:val="00BC1DD6"/>
    <w:rsid w:val="00BC31F7"/>
    <w:rsid w:val="00BC3637"/>
    <w:rsid w:val="00BC3792"/>
    <w:rsid w:val="00BC39D8"/>
    <w:rsid w:val="00BC42D8"/>
    <w:rsid w:val="00BC4AA9"/>
    <w:rsid w:val="00BC75F9"/>
    <w:rsid w:val="00BC765D"/>
    <w:rsid w:val="00BC7683"/>
    <w:rsid w:val="00BD15E1"/>
    <w:rsid w:val="00BD36E7"/>
    <w:rsid w:val="00BD3AF0"/>
    <w:rsid w:val="00BD426F"/>
    <w:rsid w:val="00BD4944"/>
    <w:rsid w:val="00BD4C7A"/>
    <w:rsid w:val="00BD6C4D"/>
    <w:rsid w:val="00BD7184"/>
    <w:rsid w:val="00BD791B"/>
    <w:rsid w:val="00BE02D5"/>
    <w:rsid w:val="00BE06DB"/>
    <w:rsid w:val="00BE0803"/>
    <w:rsid w:val="00BE1C70"/>
    <w:rsid w:val="00BE1C91"/>
    <w:rsid w:val="00BE2181"/>
    <w:rsid w:val="00BE2339"/>
    <w:rsid w:val="00BE2D7D"/>
    <w:rsid w:val="00BE3313"/>
    <w:rsid w:val="00BE387A"/>
    <w:rsid w:val="00BE41ED"/>
    <w:rsid w:val="00BE4254"/>
    <w:rsid w:val="00BE5257"/>
    <w:rsid w:val="00BE5766"/>
    <w:rsid w:val="00BE5CC7"/>
    <w:rsid w:val="00BE6278"/>
    <w:rsid w:val="00BE6324"/>
    <w:rsid w:val="00BE7248"/>
    <w:rsid w:val="00BE7A76"/>
    <w:rsid w:val="00BF0F0D"/>
    <w:rsid w:val="00BF115A"/>
    <w:rsid w:val="00BF1D4C"/>
    <w:rsid w:val="00BF1D56"/>
    <w:rsid w:val="00BF41CE"/>
    <w:rsid w:val="00BF42E1"/>
    <w:rsid w:val="00BF451C"/>
    <w:rsid w:val="00BF4B00"/>
    <w:rsid w:val="00BF52EF"/>
    <w:rsid w:val="00BF7544"/>
    <w:rsid w:val="00C00156"/>
    <w:rsid w:val="00C00722"/>
    <w:rsid w:val="00C00C8D"/>
    <w:rsid w:val="00C00F42"/>
    <w:rsid w:val="00C016C7"/>
    <w:rsid w:val="00C01CB4"/>
    <w:rsid w:val="00C02CE6"/>
    <w:rsid w:val="00C03444"/>
    <w:rsid w:val="00C036FD"/>
    <w:rsid w:val="00C04570"/>
    <w:rsid w:val="00C06FB3"/>
    <w:rsid w:val="00C07FD5"/>
    <w:rsid w:val="00C10CB1"/>
    <w:rsid w:val="00C10CE9"/>
    <w:rsid w:val="00C11663"/>
    <w:rsid w:val="00C12099"/>
    <w:rsid w:val="00C120B9"/>
    <w:rsid w:val="00C124D3"/>
    <w:rsid w:val="00C146B5"/>
    <w:rsid w:val="00C147C0"/>
    <w:rsid w:val="00C14DF1"/>
    <w:rsid w:val="00C14E90"/>
    <w:rsid w:val="00C15889"/>
    <w:rsid w:val="00C15A1C"/>
    <w:rsid w:val="00C16351"/>
    <w:rsid w:val="00C17D04"/>
    <w:rsid w:val="00C21124"/>
    <w:rsid w:val="00C21D25"/>
    <w:rsid w:val="00C21F06"/>
    <w:rsid w:val="00C242CC"/>
    <w:rsid w:val="00C24665"/>
    <w:rsid w:val="00C2476A"/>
    <w:rsid w:val="00C24FA2"/>
    <w:rsid w:val="00C2541C"/>
    <w:rsid w:val="00C25496"/>
    <w:rsid w:val="00C25798"/>
    <w:rsid w:val="00C25FD6"/>
    <w:rsid w:val="00C26BF6"/>
    <w:rsid w:val="00C2714E"/>
    <w:rsid w:val="00C27A52"/>
    <w:rsid w:val="00C27F2A"/>
    <w:rsid w:val="00C30E12"/>
    <w:rsid w:val="00C3107F"/>
    <w:rsid w:val="00C314C8"/>
    <w:rsid w:val="00C32909"/>
    <w:rsid w:val="00C342E1"/>
    <w:rsid w:val="00C3492E"/>
    <w:rsid w:val="00C36022"/>
    <w:rsid w:val="00C36090"/>
    <w:rsid w:val="00C36522"/>
    <w:rsid w:val="00C36980"/>
    <w:rsid w:val="00C36E79"/>
    <w:rsid w:val="00C37215"/>
    <w:rsid w:val="00C37DD3"/>
    <w:rsid w:val="00C403ED"/>
    <w:rsid w:val="00C4090B"/>
    <w:rsid w:val="00C41731"/>
    <w:rsid w:val="00C42439"/>
    <w:rsid w:val="00C426F2"/>
    <w:rsid w:val="00C42F4A"/>
    <w:rsid w:val="00C436FF"/>
    <w:rsid w:val="00C43E68"/>
    <w:rsid w:val="00C444A8"/>
    <w:rsid w:val="00C44BC5"/>
    <w:rsid w:val="00C45013"/>
    <w:rsid w:val="00C46038"/>
    <w:rsid w:val="00C461D4"/>
    <w:rsid w:val="00C46933"/>
    <w:rsid w:val="00C476AA"/>
    <w:rsid w:val="00C50C34"/>
    <w:rsid w:val="00C51CC3"/>
    <w:rsid w:val="00C52034"/>
    <w:rsid w:val="00C5209C"/>
    <w:rsid w:val="00C52F3B"/>
    <w:rsid w:val="00C532A7"/>
    <w:rsid w:val="00C53ABA"/>
    <w:rsid w:val="00C540BF"/>
    <w:rsid w:val="00C55625"/>
    <w:rsid w:val="00C558A1"/>
    <w:rsid w:val="00C570F0"/>
    <w:rsid w:val="00C57921"/>
    <w:rsid w:val="00C60540"/>
    <w:rsid w:val="00C60A13"/>
    <w:rsid w:val="00C6120C"/>
    <w:rsid w:val="00C61BED"/>
    <w:rsid w:val="00C61C37"/>
    <w:rsid w:val="00C61D5E"/>
    <w:rsid w:val="00C61D7C"/>
    <w:rsid w:val="00C62AD6"/>
    <w:rsid w:val="00C63430"/>
    <w:rsid w:val="00C635A6"/>
    <w:rsid w:val="00C648C8"/>
    <w:rsid w:val="00C64981"/>
    <w:rsid w:val="00C65777"/>
    <w:rsid w:val="00C6590C"/>
    <w:rsid w:val="00C65980"/>
    <w:rsid w:val="00C66033"/>
    <w:rsid w:val="00C666D7"/>
    <w:rsid w:val="00C66D59"/>
    <w:rsid w:val="00C6730A"/>
    <w:rsid w:val="00C70909"/>
    <w:rsid w:val="00C7192C"/>
    <w:rsid w:val="00C71F34"/>
    <w:rsid w:val="00C72B61"/>
    <w:rsid w:val="00C72D4D"/>
    <w:rsid w:val="00C73A1C"/>
    <w:rsid w:val="00C73EFE"/>
    <w:rsid w:val="00C740DB"/>
    <w:rsid w:val="00C74A75"/>
    <w:rsid w:val="00C74A8A"/>
    <w:rsid w:val="00C7524C"/>
    <w:rsid w:val="00C75891"/>
    <w:rsid w:val="00C758EA"/>
    <w:rsid w:val="00C769E0"/>
    <w:rsid w:val="00C7763E"/>
    <w:rsid w:val="00C776EB"/>
    <w:rsid w:val="00C77BDD"/>
    <w:rsid w:val="00C80251"/>
    <w:rsid w:val="00C8059D"/>
    <w:rsid w:val="00C805F7"/>
    <w:rsid w:val="00C8082D"/>
    <w:rsid w:val="00C8088C"/>
    <w:rsid w:val="00C82501"/>
    <w:rsid w:val="00C8540D"/>
    <w:rsid w:val="00C859C5"/>
    <w:rsid w:val="00C860B7"/>
    <w:rsid w:val="00C86181"/>
    <w:rsid w:val="00C867A2"/>
    <w:rsid w:val="00C92503"/>
    <w:rsid w:val="00C92D7C"/>
    <w:rsid w:val="00C9384B"/>
    <w:rsid w:val="00C94786"/>
    <w:rsid w:val="00C95615"/>
    <w:rsid w:val="00C956DE"/>
    <w:rsid w:val="00C95D82"/>
    <w:rsid w:val="00C97856"/>
    <w:rsid w:val="00C97D27"/>
    <w:rsid w:val="00CA12CF"/>
    <w:rsid w:val="00CA14B9"/>
    <w:rsid w:val="00CA1D14"/>
    <w:rsid w:val="00CA1EA1"/>
    <w:rsid w:val="00CA296D"/>
    <w:rsid w:val="00CA32A8"/>
    <w:rsid w:val="00CA39D2"/>
    <w:rsid w:val="00CA3AB6"/>
    <w:rsid w:val="00CA4CE3"/>
    <w:rsid w:val="00CA4E9B"/>
    <w:rsid w:val="00CA6EC0"/>
    <w:rsid w:val="00CA70C1"/>
    <w:rsid w:val="00CA71D8"/>
    <w:rsid w:val="00CA7202"/>
    <w:rsid w:val="00CB0A51"/>
    <w:rsid w:val="00CB27EB"/>
    <w:rsid w:val="00CB2C7C"/>
    <w:rsid w:val="00CB2FB1"/>
    <w:rsid w:val="00CB4242"/>
    <w:rsid w:val="00CB47C4"/>
    <w:rsid w:val="00CB47CF"/>
    <w:rsid w:val="00CB47DE"/>
    <w:rsid w:val="00CB6341"/>
    <w:rsid w:val="00CB6368"/>
    <w:rsid w:val="00CB742D"/>
    <w:rsid w:val="00CB7C88"/>
    <w:rsid w:val="00CC081D"/>
    <w:rsid w:val="00CC0840"/>
    <w:rsid w:val="00CC0F54"/>
    <w:rsid w:val="00CC1496"/>
    <w:rsid w:val="00CC196D"/>
    <w:rsid w:val="00CC314A"/>
    <w:rsid w:val="00CC3912"/>
    <w:rsid w:val="00CC3C8C"/>
    <w:rsid w:val="00CC3EB7"/>
    <w:rsid w:val="00CC42A3"/>
    <w:rsid w:val="00CC4385"/>
    <w:rsid w:val="00CC596D"/>
    <w:rsid w:val="00CC66B4"/>
    <w:rsid w:val="00CC6A9C"/>
    <w:rsid w:val="00CC6E9E"/>
    <w:rsid w:val="00CC7412"/>
    <w:rsid w:val="00CC768E"/>
    <w:rsid w:val="00CC790F"/>
    <w:rsid w:val="00CC7D5A"/>
    <w:rsid w:val="00CD0587"/>
    <w:rsid w:val="00CD089D"/>
    <w:rsid w:val="00CD1AD5"/>
    <w:rsid w:val="00CD26C4"/>
    <w:rsid w:val="00CD2AF9"/>
    <w:rsid w:val="00CD4BBD"/>
    <w:rsid w:val="00CD5749"/>
    <w:rsid w:val="00CD5A43"/>
    <w:rsid w:val="00CD63EE"/>
    <w:rsid w:val="00CD6D45"/>
    <w:rsid w:val="00CD7B5A"/>
    <w:rsid w:val="00CE1104"/>
    <w:rsid w:val="00CE166B"/>
    <w:rsid w:val="00CE195F"/>
    <w:rsid w:val="00CE2212"/>
    <w:rsid w:val="00CE28A2"/>
    <w:rsid w:val="00CE31A5"/>
    <w:rsid w:val="00CE44DD"/>
    <w:rsid w:val="00CE5119"/>
    <w:rsid w:val="00CE5805"/>
    <w:rsid w:val="00CE5D1B"/>
    <w:rsid w:val="00CE6FD2"/>
    <w:rsid w:val="00CE77ED"/>
    <w:rsid w:val="00CF0C45"/>
    <w:rsid w:val="00CF2BD3"/>
    <w:rsid w:val="00CF2D3D"/>
    <w:rsid w:val="00CF3D97"/>
    <w:rsid w:val="00CF5B9A"/>
    <w:rsid w:val="00CF66B0"/>
    <w:rsid w:val="00CF7569"/>
    <w:rsid w:val="00D0203D"/>
    <w:rsid w:val="00D03BE1"/>
    <w:rsid w:val="00D03C7B"/>
    <w:rsid w:val="00D046FC"/>
    <w:rsid w:val="00D047E7"/>
    <w:rsid w:val="00D04FA8"/>
    <w:rsid w:val="00D0632B"/>
    <w:rsid w:val="00D0656E"/>
    <w:rsid w:val="00D06869"/>
    <w:rsid w:val="00D07BC3"/>
    <w:rsid w:val="00D1028C"/>
    <w:rsid w:val="00D10809"/>
    <w:rsid w:val="00D10F5B"/>
    <w:rsid w:val="00D11BD8"/>
    <w:rsid w:val="00D12298"/>
    <w:rsid w:val="00D123AA"/>
    <w:rsid w:val="00D12932"/>
    <w:rsid w:val="00D13C5C"/>
    <w:rsid w:val="00D144A0"/>
    <w:rsid w:val="00D14561"/>
    <w:rsid w:val="00D1501A"/>
    <w:rsid w:val="00D159A4"/>
    <w:rsid w:val="00D162AD"/>
    <w:rsid w:val="00D175F7"/>
    <w:rsid w:val="00D225C1"/>
    <w:rsid w:val="00D22DB3"/>
    <w:rsid w:val="00D23A15"/>
    <w:rsid w:val="00D250CD"/>
    <w:rsid w:val="00D25224"/>
    <w:rsid w:val="00D258F9"/>
    <w:rsid w:val="00D263F5"/>
    <w:rsid w:val="00D265E1"/>
    <w:rsid w:val="00D2737B"/>
    <w:rsid w:val="00D274AC"/>
    <w:rsid w:val="00D27CEB"/>
    <w:rsid w:val="00D3054B"/>
    <w:rsid w:val="00D310BD"/>
    <w:rsid w:val="00D319DD"/>
    <w:rsid w:val="00D32E2D"/>
    <w:rsid w:val="00D33039"/>
    <w:rsid w:val="00D330B8"/>
    <w:rsid w:val="00D3361B"/>
    <w:rsid w:val="00D346F6"/>
    <w:rsid w:val="00D34E3B"/>
    <w:rsid w:val="00D34E71"/>
    <w:rsid w:val="00D354D3"/>
    <w:rsid w:val="00D35843"/>
    <w:rsid w:val="00D36370"/>
    <w:rsid w:val="00D36411"/>
    <w:rsid w:val="00D369E2"/>
    <w:rsid w:val="00D3789B"/>
    <w:rsid w:val="00D37D1F"/>
    <w:rsid w:val="00D404B0"/>
    <w:rsid w:val="00D40779"/>
    <w:rsid w:val="00D4090E"/>
    <w:rsid w:val="00D40BCE"/>
    <w:rsid w:val="00D42634"/>
    <w:rsid w:val="00D42C2D"/>
    <w:rsid w:val="00D440E5"/>
    <w:rsid w:val="00D46F42"/>
    <w:rsid w:val="00D475F2"/>
    <w:rsid w:val="00D47BA8"/>
    <w:rsid w:val="00D47C58"/>
    <w:rsid w:val="00D47CCE"/>
    <w:rsid w:val="00D50D88"/>
    <w:rsid w:val="00D51CCD"/>
    <w:rsid w:val="00D53BA2"/>
    <w:rsid w:val="00D565E7"/>
    <w:rsid w:val="00D60282"/>
    <w:rsid w:val="00D60736"/>
    <w:rsid w:val="00D60F65"/>
    <w:rsid w:val="00D61236"/>
    <w:rsid w:val="00D630B5"/>
    <w:rsid w:val="00D63381"/>
    <w:rsid w:val="00D638AD"/>
    <w:rsid w:val="00D63A1D"/>
    <w:rsid w:val="00D6423D"/>
    <w:rsid w:val="00D64C05"/>
    <w:rsid w:val="00D655AA"/>
    <w:rsid w:val="00D65E00"/>
    <w:rsid w:val="00D66813"/>
    <w:rsid w:val="00D705E9"/>
    <w:rsid w:val="00D7098F"/>
    <w:rsid w:val="00D720F1"/>
    <w:rsid w:val="00D73A3B"/>
    <w:rsid w:val="00D73F69"/>
    <w:rsid w:val="00D7408F"/>
    <w:rsid w:val="00D74261"/>
    <w:rsid w:val="00D74D37"/>
    <w:rsid w:val="00D7627F"/>
    <w:rsid w:val="00D76404"/>
    <w:rsid w:val="00D77703"/>
    <w:rsid w:val="00D81014"/>
    <w:rsid w:val="00D8133B"/>
    <w:rsid w:val="00D81AFE"/>
    <w:rsid w:val="00D8224D"/>
    <w:rsid w:val="00D824BD"/>
    <w:rsid w:val="00D852C9"/>
    <w:rsid w:val="00D8552A"/>
    <w:rsid w:val="00D8565D"/>
    <w:rsid w:val="00D8670D"/>
    <w:rsid w:val="00D878FB"/>
    <w:rsid w:val="00D87C06"/>
    <w:rsid w:val="00D90223"/>
    <w:rsid w:val="00D9066B"/>
    <w:rsid w:val="00D9078E"/>
    <w:rsid w:val="00D909C9"/>
    <w:rsid w:val="00D918E6"/>
    <w:rsid w:val="00D91C2F"/>
    <w:rsid w:val="00D924EA"/>
    <w:rsid w:val="00D92830"/>
    <w:rsid w:val="00D93669"/>
    <w:rsid w:val="00D94004"/>
    <w:rsid w:val="00D9407E"/>
    <w:rsid w:val="00D94E58"/>
    <w:rsid w:val="00D9563A"/>
    <w:rsid w:val="00D95DF2"/>
    <w:rsid w:val="00D95F73"/>
    <w:rsid w:val="00D963A1"/>
    <w:rsid w:val="00D97365"/>
    <w:rsid w:val="00D97375"/>
    <w:rsid w:val="00D9751A"/>
    <w:rsid w:val="00DA0887"/>
    <w:rsid w:val="00DA1436"/>
    <w:rsid w:val="00DA1FEB"/>
    <w:rsid w:val="00DA29BF"/>
    <w:rsid w:val="00DA2B3F"/>
    <w:rsid w:val="00DA4235"/>
    <w:rsid w:val="00DA49FD"/>
    <w:rsid w:val="00DA56C7"/>
    <w:rsid w:val="00DA5EA5"/>
    <w:rsid w:val="00DA78D5"/>
    <w:rsid w:val="00DB0257"/>
    <w:rsid w:val="00DB03A3"/>
    <w:rsid w:val="00DB1CFB"/>
    <w:rsid w:val="00DB2687"/>
    <w:rsid w:val="00DB280F"/>
    <w:rsid w:val="00DB3746"/>
    <w:rsid w:val="00DB3ACD"/>
    <w:rsid w:val="00DB4187"/>
    <w:rsid w:val="00DB7196"/>
    <w:rsid w:val="00DB79C3"/>
    <w:rsid w:val="00DC065C"/>
    <w:rsid w:val="00DC0990"/>
    <w:rsid w:val="00DC0F4A"/>
    <w:rsid w:val="00DC10F2"/>
    <w:rsid w:val="00DC3427"/>
    <w:rsid w:val="00DC47CF"/>
    <w:rsid w:val="00DC4975"/>
    <w:rsid w:val="00DC5294"/>
    <w:rsid w:val="00DC5950"/>
    <w:rsid w:val="00DC6B08"/>
    <w:rsid w:val="00DC6FC7"/>
    <w:rsid w:val="00DC7BBF"/>
    <w:rsid w:val="00DC7CF1"/>
    <w:rsid w:val="00DD028F"/>
    <w:rsid w:val="00DD0AE7"/>
    <w:rsid w:val="00DD2392"/>
    <w:rsid w:val="00DD4460"/>
    <w:rsid w:val="00DD453A"/>
    <w:rsid w:val="00DD68E1"/>
    <w:rsid w:val="00DD6D4A"/>
    <w:rsid w:val="00DD7155"/>
    <w:rsid w:val="00DE2219"/>
    <w:rsid w:val="00DE44E0"/>
    <w:rsid w:val="00DE52E1"/>
    <w:rsid w:val="00DE5AFE"/>
    <w:rsid w:val="00DE5DFA"/>
    <w:rsid w:val="00DE6581"/>
    <w:rsid w:val="00DE6D89"/>
    <w:rsid w:val="00DE7244"/>
    <w:rsid w:val="00DE7CEB"/>
    <w:rsid w:val="00DE7D3C"/>
    <w:rsid w:val="00DF002B"/>
    <w:rsid w:val="00DF0F84"/>
    <w:rsid w:val="00DF1435"/>
    <w:rsid w:val="00DF195A"/>
    <w:rsid w:val="00DF19F5"/>
    <w:rsid w:val="00DF1A55"/>
    <w:rsid w:val="00DF1E24"/>
    <w:rsid w:val="00DF26B0"/>
    <w:rsid w:val="00DF36F1"/>
    <w:rsid w:val="00DF4B52"/>
    <w:rsid w:val="00DF4F5D"/>
    <w:rsid w:val="00DF5439"/>
    <w:rsid w:val="00DF5490"/>
    <w:rsid w:val="00DF5CD6"/>
    <w:rsid w:val="00DF6A55"/>
    <w:rsid w:val="00DF6AB8"/>
    <w:rsid w:val="00DF709A"/>
    <w:rsid w:val="00E0110A"/>
    <w:rsid w:val="00E01A88"/>
    <w:rsid w:val="00E01DA9"/>
    <w:rsid w:val="00E03B55"/>
    <w:rsid w:val="00E03EAA"/>
    <w:rsid w:val="00E04D67"/>
    <w:rsid w:val="00E04E73"/>
    <w:rsid w:val="00E056A1"/>
    <w:rsid w:val="00E05805"/>
    <w:rsid w:val="00E0589A"/>
    <w:rsid w:val="00E058FF"/>
    <w:rsid w:val="00E05D7C"/>
    <w:rsid w:val="00E07D6C"/>
    <w:rsid w:val="00E07DE9"/>
    <w:rsid w:val="00E07EAA"/>
    <w:rsid w:val="00E1106B"/>
    <w:rsid w:val="00E1119C"/>
    <w:rsid w:val="00E11AD7"/>
    <w:rsid w:val="00E12137"/>
    <w:rsid w:val="00E126C9"/>
    <w:rsid w:val="00E13708"/>
    <w:rsid w:val="00E1389A"/>
    <w:rsid w:val="00E145EE"/>
    <w:rsid w:val="00E14778"/>
    <w:rsid w:val="00E14857"/>
    <w:rsid w:val="00E14FF0"/>
    <w:rsid w:val="00E15325"/>
    <w:rsid w:val="00E16130"/>
    <w:rsid w:val="00E16697"/>
    <w:rsid w:val="00E2012C"/>
    <w:rsid w:val="00E2090F"/>
    <w:rsid w:val="00E223ED"/>
    <w:rsid w:val="00E22C4D"/>
    <w:rsid w:val="00E243D5"/>
    <w:rsid w:val="00E2470E"/>
    <w:rsid w:val="00E2497F"/>
    <w:rsid w:val="00E26304"/>
    <w:rsid w:val="00E26714"/>
    <w:rsid w:val="00E276F7"/>
    <w:rsid w:val="00E27D6D"/>
    <w:rsid w:val="00E27FBA"/>
    <w:rsid w:val="00E30060"/>
    <w:rsid w:val="00E30D81"/>
    <w:rsid w:val="00E31185"/>
    <w:rsid w:val="00E31194"/>
    <w:rsid w:val="00E3189D"/>
    <w:rsid w:val="00E31A0D"/>
    <w:rsid w:val="00E31C77"/>
    <w:rsid w:val="00E328D7"/>
    <w:rsid w:val="00E32F23"/>
    <w:rsid w:val="00E3504C"/>
    <w:rsid w:val="00E35140"/>
    <w:rsid w:val="00E359DD"/>
    <w:rsid w:val="00E36289"/>
    <w:rsid w:val="00E37674"/>
    <w:rsid w:val="00E40080"/>
    <w:rsid w:val="00E40C67"/>
    <w:rsid w:val="00E432CC"/>
    <w:rsid w:val="00E44122"/>
    <w:rsid w:val="00E4466A"/>
    <w:rsid w:val="00E449A4"/>
    <w:rsid w:val="00E4583A"/>
    <w:rsid w:val="00E45E8C"/>
    <w:rsid w:val="00E46BF8"/>
    <w:rsid w:val="00E46EBF"/>
    <w:rsid w:val="00E475D7"/>
    <w:rsid w:val="00E47FF1"/>
    <w:rsid w:val="00E510FD"/>
    <w:rsid w:val="00E5169A"/>
    <w:rsid w:val="00E51EC0"/>
    <w:rsid w:val="00E525F6"/>
    <w:rsid w:val="00E52C05"/>
    <w:rsid w:val="00E53B6D"/>
    <w:rsid w:val="00E53C88"/>
    <w:rsid w:val="00E53DB8"/>
    <w:rsid w:val="00E54290"/>
    <w:rsid w:val="00E5479F"/>
    <w:rsid w:val="00E5483D"/>
    <w:rsid w:val="00E5627A"/>
    <w:rsid w:val="00E56F4E"/>
    <w:rsid w:val="00E57ABF"/>
    <w:rsid w:val="00E6004D"/>
    <w:rsid w:val="00E60559"/>
    <w:rsid w:val="00E60751"/>
    <w:rsid w:val="00E60921"/>
    <w:rsid w:val="00E61AA9"/>
    <w:rsid w:val="00E62061"/>
    <w:rsid w:val="00E622E8"/>
    <w:rsid w:val="00E630F1"/>
    <w:rsid w:val="00E65879"/>
    <w:rsid w:val="00E6597A"/>
    <w:rsid w:val="00E65C53"/>
    <w:rsid w:val="00E65DB1"/>
    <w:rsid w:val="00E6610F"/>
    <w:rsid w:val="00E66968"/>
    <w:rsid w:val="00E66B25"/>
    <w:rsid w:val="00E6744D"/>
    <w:rsid w:val="00E676BA"/>
    <w:rsid w:val="00E6794E"/>
    <w:rsid w:val="00E706B2"/>
    <w:rsid w:val="00E726A2"/>
    <w:rsid w:val="00E73E4F"/>
    <w:rsid w:val="00E753D9"/>
    <w:rsid w:val="00E759BB"/>
    <w:rsid w:val="00E76A88"/>
    <w:rsid w:val="00E77D0B"/>
    <w:rsid w:val="00E805A9"/>
    <w:rsid w:val="00E80F1A"/>
    <w:rsid w:val="00E81A5A"/>
    <w:rsid w:val="00E81B15"/>
    <w:rsid w:val="00E81F81"/>
    <w:rsid w:val="00E82379"/>
    <w:rsid w:val="00E82DD7"/>
    <w:rsid w:val="00E832E4"/>
    <w:rsid w:val="00E83739"/>
    <w:rsid w:val="00E8492B"/>
    <w:rsid w:val="00E84944"/>
    <w:rsid w:val="00E852AC"/>
    <w:rsid w:val="00E86337"/>
    <w:rsid w:val="00E8666A"/>
    <w:rsid w:val="00E86BDD"/>
    <w:rsid w:val="00E86CDA"/>
    <w:rsid w:val="00E86F02"/>
    <w:rsid w:val="00E87739"/>
    <w:rsid w:val="00E87C51"/>
    <w:rsid w:val="00E87CA3"/>
    <w:rsid w:val="00E87CCC"/>
    <w:rsid w:val="00E87D6D"/>
    <w:rsid w:val="00E90667"/>
    <w:rsid w:val="00E916D3"/>
    <w:rsid w:val="00E91880"/>
    <w:rsid w:val="00E91B89"/>
    <w:rsid w:val="00E91E9F"/>
    <w:rsid w:val="00E93560"/>
    <w:rsid w:val="00E94085"/>
    <w:rsid w:val="00E94222"/>
    <w:rsid w:val="00E94F76"/>
    <w:rsid w:val="00E956F8"/>
    <w:rsid w:val="00E95F01"/>
    <w:rsid w:val="00E977F1"/>
    <w:rsid w:val="00EA04D3"/>
    <w:rsid w:val="00EA25AB"/>
    <w:rsid w:val="00EA2B49"/>
    <w:rsid w:val="00EA2D91"/>
    <w:rsid w:val="00EA31E0"/>
    <w:rsid w:val="00EA40B9"/>
    <w:rsid w:val="00EA46AE"/>
    <w:rsid w:val="00EA48D5"/>
    <w:rsid w:val="00EA4E4E"/>
    <w:rsid w:val="00EA56C7"/>
    <w:rsid w:val="00EA66EF"/>
    <w:rsid w:val="00EA7960"/>
    <w:rsid w:val="00EB0583"/>
    <w:rsid w:val="00EB0ED1"/>
    <w:rsid w:val="00EB1517"/>
    <w:rsid w:val="00EB1A67"/>
    <w:rsid w:val="00EB318A"/>
    <w:rsid w:val="00EB340D"/>
    <w:rsid w:val="00EB3707"/>
    <w:rsid w:val="00EB3F8E"/>
    <w:rsid w:val="00EB580E"/>
    <w:rsid w:val="00EB5B74"/>
    <w:rsid w:val="00EC02B0"/>
    <w:rsid w:val="00EC031C"/>
    <w:rsid w:val="00EC08EC"/>
    <w:rsid w:val="00EC16DB"/>
    <w:rsid w:val="00EC29A8"/>
    <w:rsid w:val="00EC2B36"/>
    <w:rsid w:val="00EC2EF6"/>
    <w:rsid w:val="00EC3A62"/>
    <w:rsid w:val="00EC55C0"/>
    <w:rsid w:val="00ED00F2"/>
    <w:rsid w:val="00ED02C9"/>
    <w:rsid w:val="00ED0480"/>
    <w:rsid w:val="00ED083D"/>
    <w:rsid w:val="00ED12B4"/>
    <w:rsid w:val="00ED15EB"/>
    <w:rsid w:val="00ED2BFB"/>
    <w:rsid w:val="00ED3139"/>
    <w:rsid w:val="00ED3419"/>
    <w:rsid w:val="00ED347F"/>
    <w:rsid w:val="00ED45B8"/>
    <w:rsid w:val="00ED4AD9"/>
    <w:rsid w:val="00ED4FDF"/>
    <w:rsid w:val="00ED506D"/>
    <w:rsid w:val="00ED6404"/>
    <w:rsid w:val="00ED7852"/>
    <w:rsid w:val="00EE00ED"/>
    <w:rsid w:val="00EE01FD"/>
    <w:rsid w:val="00EE075A"/>
    <w:rsid w:val="00EE14D0"/>
    <w:rsid w:val="00EE26ED"/>
    <w:rsid w:val="00EE3CFD"/>
    <w:rsid w:val="00EE3FAB"/>
    <w:rsid w:val="00EE413F"/>
    <w:rsid w:val="00EE487C"/>
    <w:rsid w:val="00EE5518"/>
    <w:rsid w:val="00EE5F0C"/>
    <w:rsid w:val="00EE6557"/>
    <w:rsid w:val="00EE7279"/>
    <w:rsid w:val="00EE79BC"/>
    <w:rsid w:val="00EE7B2D"/>
    <w:rsid w:val="00EF0A39"/>
    <w:rsid w:val="00EF21AC"/>
    <w:rsid w:val="00EF2717"/>
    <w:rsid w:val="00EF4C55"/>
    <w:rsid w:val="00EF4D56"/>
    <w:rsid w:val="00EF5DE9"/>
    <w:rsid w:val="00EF63ED"/>
    <w:rsid w:val="00EF6DF0"/>
    <w:rsid w:val="00EF72E3"/>
    <w:rsid w:val="00EF7864"/>
    <w:rsid w:val="00EF7CDE"/>
    <w:rsid w:val="00F001F0"/>
    <w:rsid w:val="00F00B80"/>
    <w:rsid w:val="00F00EB5"/>
    <w:rsid w:val="00F013CE"/>
    <w:rsid w:val="00F027FE"/>
    <w:rsid w:val="00F02C5C"/>
    <w:rsid w:val="00F0320D"/>
    <w:rsid w:val="00F05CD1"/>
    <w:rsid w:val="00F06678"/>
    <w:rsid w:val="00F0683E"/>
    <w:rsid w:val="00F072C2"/>
    <w:rsid w:val="00F1009C"/>
    <w:rsid w:val="00F1013A"/>
    <w:rsid w:val="00F103E4"/>
    <w:rsid w:val="00F11FEC"/>
    <w:rsid w:val="00F13920"/>
    <w:rsid w:val="00F14809"/>
    <w:rsid w:val="00F14B7A"/>
    <w:rsid w:val="00F15323"/>
    <w:rsid w:val="00F167AE"/>
    <w:rsid w:val="00F16EB1"/>
    <w:rsid w:val="00F179A3"/>
    <w:rsid w:val="00F17BF2"/>
    <w:rsid w:val="00F20B22"/>
    <w:rsid w:val="00F21086"/>
    <w:rsid w:val="00F21280"/>
    <w:rsid w:val="00F21574"/>
    <w:rsid w:val="00F22CF6"/>
    <w:rsid w:val="00F22E61"/>
    <w:rsid w:val="00F239AC"/>
    <w:rsid w:val="00F23B79"/>
    <w:rsid w:val="00F24249"/>
    <w:rsid w:val="00F24B41"/>
    <w:rsid w:val="00F24DA6"/>
    <w:rsid w:val="00F24DF5"/>
    <w:rsid w:val="00F2606C"/>
    <w:rsid w:val="00F26B83"/>
    <w:rsid w:val="00F331FD"/>
    <w:rsid w:val="00F334BE"/>
    <w:rsid w:val="00F3395A"/>
    <w:rsid w:val="00F33ECB"/>
    <w:rsid w:val="00F34C24"/>
    <w:rsid w:val="00F34E6A"/>
    <w:rsid w:val="00F35D02"/>
    <w:rsid w:val="00F35FCC"/>
    <w:rsid w:val="00F36FED"/>
    <w:rsid w:val="00F37685"/>
    <w:rsid w:val="00F37BFC"/>
    <w:rsid w:val="00F4033C"/>
    <w:rsid w:val="00F41284"/>
    <w:rsid w:val="00F42264"/>
    <w:rsid w:val="00F43115"/>
    <w:rsid w:val="00F44097"/>
    <w:rsid w:val="00F45589"/>
    <w:rsid w:val="00F46589"/>
    <w:rsid w:val="00F47C0A"/>
    <w:rsid w:val="00F504A2"/>
    <w:rsid w:val="00F50705"/>
    <w:rsid w:val="00F50CF4"/>
    <w:rsid w:val="00F5181F"/>
    <w:rsid w:val="00F51942"/>
    <w:rsid w:val="00F51DDE"/>
    <w:rsid w:val="00F53665"/>
    <w:rsid w:val="00F53C61"/>
    <w:rsid w:val="00F53CDC"/>
    <w:rsid w:val="00F5464C"/>
    <w:rsid w:val="00F54EAB"/>
    <w:rsid w:val="00F555DB"/>
    <w:rsid w:val="00F557BD"/>
    <w:rsid w:val="00F560B3"/>
    <w:rsid w:val="00F56663"/>
    <w:rsid w:val="00F6027B"/>
    <w:rsid w:val="00F62B15"/>
    <w:rsid w:val="00F63B94"/>
    <w:rsid w:val="00F63D03"/>
    <w:rsid w:val="00F64FC9"/>
    <w:rsid w:val="00F65377"/>
    <w:rsid w:val="00F707B8"/>
    <w:rsid w:val="00F70871"/>
    <w:rsid w:val="00F71226"/>
    <w:rsid w:val="00F716DE"/>
    <w:rsid w:val="00F71D7F"/>
    <w:rsid w:val="00F7235E"/>
    <w:rsid w:val="00F7263F"/>
    <w:rsid w:val="00F72B0F"/>
    <w:rsid w:val="00F73760"/>
    <w:rsid w:val="00F74D5D"/>
    <w:rsid w:val="00F7523D"/>
    <w:rsid w:val="00F77A68"/>
    <w:rsid w:val="00F8065D"/>
    <w:rsid w:val="00F81055"/>
    <w:rsid w:val="00F835F5"/>
    <w:rsid w:val="00F83B4D"/>
    <w:rsid w:val="00F85570"/>
    <w:rsid w:val="00F85B54"/>
    <w:rsid w:val="00F86014"/>
    <w:rsid w:val="00F862ED"/>
    <w:rsid w:val="00F873BE"/>
    <w:rsid w:val="00F9077E"/>
    <w:rsid w:val="00F911AD"/>
    <w:rsid w:val="00F9283A"/>
    <w:rsid w:val="00F9429D"/>
    <w:rsid w:val="00F94CDF"/>
    <w:rsid w:val="00F9520F"/>
    <w:rsid w:val="00F95903"/>
    <w:rsid w:val="00F95CC1"/>
    <w:rsid w:val="00F9663B"/>
    <w:rsid w:val="00F96F7C"/>
    <w:rsid w:val="00F978DC"/>
    <w:rsid w:val="00F97B49"/>
    <w:rsid w:val="00F97B90"/>
    <w:rsid w:val="00F97CEF"/>
    <w:rsid w:val="00FA04ED"/>
    <w:rsid w:val="00FA05E9"/>
    <w:rsid w:val="00FA06CE"/>
    <w:rsid w:val="00FA0AB2"/>
    <w:rsid w:val="00FA14B1"/>
    <w:rsid w:val="00FA1E25"/>
    <w:rsid w:val="00FA2DAB"/>
    <w:rsid w:val="00FA2ED6"/>
    <w:rsid w:val="00FA3047"/>
    <w:rsid w:val="00FA3C88"/>
    <w:rsid w:val="00FA4274"/>
    <w:rsid w:val="00FA515A"/>
    <w:rsid w:val="00FA5B3B"/>
    <w:rsid w:val="00FA63BD"/>
    <w:rsid w:val="00FA6F97"/>
    <w:rsid w:val="00FA71EF"/>
    <w:rsid w:val="00FB0067"/>
    <w:rsid w:val="00FB088B"/>
    <w:rsid w:val="00FB08C8"/>
    <w:rsid w:val="00FB0E5B"/>
    <w:rsid w:val="00FB17E1"/>
    <w:rsid w:val="00FB3F2F"/>
    <w:rsid w:val="00FB40AF"/>
    <w:rsid w:val="00FB4189"/>
    <w:rsid w:val="00FC07A4"/>
    <w:rsid w:val="00FC07BC"/>
    <w:rsid w:val="00FC2573"/>
    <w:rsid w:val="00FC36DB"/>
    <w:rsid w:val="00FC3B62"/>
    <w:rsid w:val="00FC3FEF"/>
    <w:rsid w:val="00FC5DE3"/>
    <w:rsid w:val="00FC6944"/>
    <w:rsid w:val="00FC7F3A"/>
    <w:rsid w:val="00FD06AF"/>
    <w:rsid w:val="00FD186B"/>
    <w:rsid w:val="00FD2A26"/>
    <w:rsid w:val="00FD2C44"/>
    <w:rsid w:val="00FD3A3C"/>
    <w:rsid w:val="00FD660E"/>
    <w:rsid w:val="00FD6681"/>
    <w:rsid w:val="00FD6E0A"/>
    <w:rsid w:val="00FD7578"/>
    <w:rsid w:val="00FD7F93"/>
    <w:rsid w:val="00FE015F"/>
    <w:rsid w:val="00FE0392"/>
    <w:rsid w:val="00FE092E"/>
    <w:rsid w:val="00FE0C01"/>
    <w:rsid w:val="00FE1258"/>
    <w:rsid w:val="00FE1AA1"/>
    <w:rsid w:val="00FE1C01"/>
    <w:rsid w:val="00FE3466"/>
    <w:rsid w:val="00FE3C7A"/>
    <w:rsid w:val="00FE435F"/>
    <w:rsid w:val="00FE5718"/>
    <w:rsid w:val="00FE5BA7"/>
    <w:rsid w:val="00FE5F1B"/>
    <w:rsid w:val="00FE5F25"/>
    <w:rsid w:val="00FE63C1"/>
    <w:rsid w:val="00FE65EB"/>
    <w:rsid w:val="00FF0641"/>
    <w:rsid w:val="00FF1437"/>
    <w:rsid w:val="00FF164F"/>
    <w:rsid w:val="00FF1C41"/>
    <w:rsid w:val="00FF27EC"/>
    <w:rsid w:val="00FF2A0D"/>
    <w:rsid w:val="00FF2CE4"/>
    <w:rsid w:val="00FF31B9"/>
    <w:rsid w:val="00FF41A4"/>
    <w:rsid w:val="00FF4CA4"/>
    <w:rsid w:val="00FF5A4F"/>
    <w:rsid w:val="00FF686E"/>
    <w:rsid w:val="00FF6E85"/>
    <w:rsid w:val="00FF707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caption" w:semiHidden="1" w:unhideWhenUsed="1"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Top of Form" w:uiPriority="99"/>
    <w:lsdException w:name="HTML Bottom of Form" w:uiPriority="99"/>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8247A8"/>
    <w:pPr>
      <w:bidi/>
      <w:spacing w:before="120" w:line="320" w:lineRule="atLeast"/>
      <w:jc w:val="both"/>
    </w:pPr>
    <w:rPr>
      <w:rFonts w:cs="David"/>
      <w:noProof/>
      <w:sz w:val="22"/>
      <w:szCs w:val="24"/>
      <w:lang w:eastAsia="he-IL"/>
    </w:rPr>
  </w:style>
  <w:style w:type="paragraph" w:styleId="10">
    <w:name w:val="heading 1"/>
    <w:aliases w:val="כותרת 1 תו תו,כותרת 1 תו,Heading 1 תו,H2,Heading,Aharoni 32 underline,כותרת על,כותרת מודגשת עם קו,b1,Top 1,כותרת1,ראש פרק"/>
    <w:next w:val="Normal1"/>
    <w:link w:val="11"/>
    <w:uiPriority w:val="9"/>
    <w:qFormat/>
    <w:rsid w:val="00663DD0"/>
    <w:pPr>
      <w:pageBreakBefore/>
      <w:widowControl w:val="0"/>
      <w:bidi/>
      <w:spacing w:before="600" w:after="240" w:line="480" w:lineRule="auto"/>
      <w:ind w:left="794" w:hanging="794"/>
      <w:jc w:val="center"/>
      <w:outlineLvl w:val="0"/>
    </w:pPr>
    <w:rPr>
      <w:rFonts w:cs="David"/>
      <w:b/>
      <w:bCs/>
      <w:i/>
      <w:iCs/>
      <w:caps/>
      <w:spacing w:val="40"/>
      <w:kern w:val="40"/>
      <w:sz w:val="40"/>
      <w:szCs w:val="52"/>
      <w:lang w:eastAsia="he-IL"/>
    </w:rPr>
  </w:style>
  <w:style w:type="paragraph" w:styleId="21">
    <w:name w:val="heading 2"/>
    <w:basedOn w:val="Base"/>
    <w:next w:val="Normal1"/>
    <w:link w:val="22"/>
    <w:uiPriority w:val="9"/>
    <w:qFormat/>
    <w:rsid w:val="00663DD0"/>
    <w:pPr>
      <w:pageBreakBefore/>
      <w:spacing w:after="120"/>
      <w:ind w:left="795" w:hanging="795"/>
      <w:outlineLvl w:val="1"/>
    </w:pPr>
    <w:rPr>
      <w:b/>
      <w:bCs/>
      <w:smallCaps/>
      <w:spacing w:val="60"/>
      <w:sz w:val="28"/>
      <w:szCs w:val="32"/>
    </w:rPr>
  </w:style>
  <w:style w:type="paragraph" w:styleId="3">
    <w:name w:val="heading 3"/>
    <w:aliases w:val="H3,Normal 28 B,Table Attribute Heading,H31,H32,H33,H311,Subhead B,Heading C,Org Heading 1,Topic Title,top,כותרת משנה1,3,כותרת משנה2,3 תו,h3"/>
    <w:basedOn w:val="21"/>
    <w:next w:val="Normal1"/>
    <w:link w:val="30"/>
    <w:qFormat/>
    <w:rsid w:val="00663DD0"/>
    <w:pPr>
      <w:keepNext/>
      <w:pageBreakBefore w:val="0"/>
      <w:spacing w:before="240"/>
      <w:ind w:left="794" w:hanging="794"/>
      <w:outlineLvl w:val="2"/>
    </w:pPr>
    <w:rPr>
      <w:spacing w:val="24"/>
      <w:sz w:val="24"/>
      <w:szCs w:val="28"/>
    </w:rPr>
  </w:style>
  <w:style w:type="paragraph" w:styleId="4">
    <w:name w:val="heading 4"/>
    <w:aliases w:val="Heading 4 תו,Heading 4 תו תו תו תו,Ref Heading 1,rh1,Normal 24 B,First Subheading"/>
    <w:basedOn w:val="3"/>
    <w:next w:val="Normal2"/>
    <w:link w:val="40"/>
    <w:uiPriority w:val="9"/>
    <w:qFormat/>
    <w:rsid w:val="00663DD0"/>
    <w:pPr>
      <w:ind w:left="1078"/>
      <w:outlineLvl w:val="3"/>
    </w:pPr>
    <w:rPr>
      <w:spacing w:val="20"/>
      <w:sz w:val="20"/>
      <w:szCs w:val="24"/>
    </w:rPr>
  </w:style>
  <w:style w:type="paragraph" w:styleId="5">
    <w:name w:val="heading 5"/>
    <w:aliases w:val="Heading 5 תו,H5,H51,H52,H53,H54,H55,H56,H57,H58,H59,H510,H511,H512,H513,H514,H515,H516,H517,H518,H519,H520,H521,H522,H523,H524,H525,H526,H527,H528,H529,H530,H531,H532,H533,H534,H535,H536,H537,H538,H539,H540,H541,H542,H543,H544,H545"/>
    <w:basedOn w:val="4"/>
    <w:next w:val="Normal3"/>
    <w:link w:val="50"/>
    <w:uiPriority w:val="9"/>
    <w:qFormat/>
    <w:rsid w:val="00663DD0"/>
    <w:pPr>
      <w:ind w:left="1514" w:hanging="720"/>
      <w:outlineLvl w:val="4"/>
    </w:pPr>
    <w:rPr>
      <w:spacing w:val="0"/>
    </w:rPr>
  </w:style>
  <w:style w:type="paragraph" w:styleId="6">
    <w:name w:val="heading 6"/>
    <w:basedOn w:val="a3"/>
    <w:next w:val="a3"/>
    <w:link w:val="60"/>
    <w:uiPriority w:val="9"/>
    <w:qFormat/>
    <w:rsid w:val="007A5B8F"/>
    <w:pPr>
      <w:spacing w:before="240" w:after="60" w:line="360" w:lineRule="auto"/>
      <w:jc w:val="left"/>
      <w:outlineLvl w:val="5"/>
    </w:pPr>
    <w:rPr>
      <w:rFonts w:ascii="Calibri" w:hAnsi="Calibri" w:cs="Times New Roman"/>
      <w:b/>
      <w:bCs/>
      <w:noProof w:val="0"/>
      <w:szCs w:val="22"/>
      <w:lang w:eastAsia="ko-KR"/>
    </w:rPr>
  </w:style>
  <w:style w:type="paragraph" w:styleId="7">
    <w:name w:val="heading 7"/>
    <w:basedOn w:val="a3"/>
    <w:next w:val="a3"/>
    <w:link w:val="70"/>
    <w:uiPriority w:val="9"/>
    <w:qFormat/>
    <w:rsid w:val="007A5B8F"/>
    <w:pPr>
      <w:spacing w:before="240" w:after="60" w:line="360" w:lineRule="auto"/>
      <w:jc w:val="left"/>
      <w:outlineLvl w:val="6"/>
    </w:pPr>
    <w:rPr>
      <w:rFonts w:ascii="Calibri" w:hAnsi="Calibri" w:cs="Times New Roman"/>
      <w:noProof w:val="0"/>
      <w:sz w:val="24"/>
      <w:lang w:eastAsia="ko-KR"/>
    </w:rPr>
  </w:style>
  <w:style w:type="paragraph" w:styleId="8">
    <w:name w:val="heading 8"/>
    <w:basedOn w:val="a3"/>
    <w:next w:val="a3"/>
    <w:link w:val="80"/>
    <w:uiPriority w:val="9"/>
    <w:qFormat/>
    <w:rsid w:val="007A5B8F"/>
    <w:pPr>
      <w:spacing w:before="240" w:after="60" w:line="360" w:lineRule="auto"/>
      <w:jc w:val="left"/>
      <w:outlineLvl w:val="7"/>
    </w:pPr>
    <w:rPr>
      <w:rFonts w:ascii="Calibri" w:hAnsi="Calibri" w:cs="Times New Roman"/>
      <w:i/>
      <w:iCs/>
      <w:noProof w:val="0"/>
      <w:sz w:val="24"/>
      <w:lang w:eastAsia="ko-KR"/>
    </w:rPr>
  </w:style>
  <w:style w:type="paragraph" w:styleId="9">
    <w:name w:val="heading 9"/>
    <w:basedOn w:val="a3"/>
    <w:next w:val="a3"/>
    <w:link w:val="90"/>
    <w:uiPriority w:val="9"/>
    <w:qFormat/>
    <w:rsid w:val="007A5B8F"/>
    <w:pPr>
      <w:spacing w:before="240" w:after="60" w:line="360" w:lineRule="auto"/>
      <w:jc w:val="left"/>
      <w:outlineLvl w:val="8"/>
    </w:pPr>
    <w:rPr>
      <w:rFonts w:ascii="Cambria" w:hAnsi="Cambria" w:cs="Times New Roman"/>
      <w:noProof w:val="0"/>
      <w:szCs w:val="22"/>
      <w:lang w:eastAsia="ko-KR"/>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Base">
    <w:name w:val="Base"/>
    <w:rsid w:val="00663DD0"/>
    <w:pPr>
      <w:bidi/>
      <w:spacing w:before="120" w:line="320" w:lineRule="exact"/>
      <w:jc w:val="both"/>
    </w:pPr>
    <w:rPr>
      <w:rFonts w:cs="David"/>
      <w:sz w:val="22"/>
      <w:szCs w:val="24"/>
      <w:lang w:eastAsia="he-IL"/>
    </w:rPr>
  </w:style>
  <w:style w:type="paragraph" w:customStyle="1" w:styleId="AlphaList">
    <w:name w:val="Alpha List"/>
    <w:basedOn w:val="Base"/>
    <w:rsid w:val="00663DD0"/>
    <w:pPr>
      <w:numPr>
        <w:numId w:val="16"/>
      </w:numPr>
    </w:pPr>
  </w:style>
  <w:style w:type="paragraph" w:customStyle="1" w:styleId="AlphaList1">
    <w:name w:val="Alpha List 1"/>
    <w:basedOn w:val="Base"/>
    <w:rsid w:val="00284813"/>
    <w:pPr>
      <w:numPr>
        <w:numId w:val="1"/>
      </w:numPr>
    </w:pPr>
  </w:style>
  <w:style w:type="paragraph" w:customStyle="1" w:styleId="AlphaList2">
    <w:name w:val="Alpha List 2"/>
    <w:basedOn w:val="Base"/>
    <w:rsid w:val="008205E7"/>
    <w:pPr>
      <w:numPr>
        <w:numId w:val="2"/>
      </w:numPr>
    </w:pPr>
  </w:style>
  <w:style w:type="paragraph" w:customStyle="1" w:styleId="AlphaList3">
    <w:name w:val="Alpha List 3"/>
    <w:basedOn w:val="Base"/>
    <w:rsid w:val="00096B77"/>
    <w:pPr>
      <w:numPr>
        <w:numId w:val="3"/>
      </w:numPr>
    </w:pPr>
  </w:style>
  <w:style w:type="paragraph" w:customStyle="1" w:styleId="BulletList">
    <w:name w:val="Bullet List"/>
    <w:basedOn w:val="Base"/>
    <w:rsid w:val="008205E7"/>
    <w:pPr>
      <w:numPr>
        <w:numId w:val="4"/>
      </w:numPr>
      <w:ind w:hanging="340"/>
    </w:pPr>
  </w:style>
  <w:style w:type="paragraph" w:customStyle="1" w:styleId="BulletList1">
    <w:name w:val="Bullet List 1"/>
    <w:basedOn w:val="Base"/>
    <w:rsid w:val="0035457A"/>
    <w:pPr>
      <w:numPr>
        <w:numId w:val="5"/>
      </w:numPr>
    </w:pPr>
  </w:style>
  <w:style w:type="paragraph" w:customStyle="1" w:styleId="BulletList2">
    <w:name w:val="Bullet List 2"/>
    <w:basedOn w:val="Base"/>
    <w:rsid w:val="00096B77"/>
    <w:pPr>
      <w:numPr>
        <w:numId w:val="6"/>
      </w:numPr>
      <w:ind w:hanging="340"/>
    </w:pPr>
  </w:style>
  <w:style w:type="paragraph" w:customStyle="1" w:styleId="BulletList3">
    <w:name w:val="Bullet List 3"/>
    <w:basedOn w:val="Base"/>
    <w:rsid w:val="00096B77"/>
    <w:pPr>
      <w:numPr>
        <w:numId w:val="7"/>
      </w:numPr>
    </w:pPr>
  </w:style>
  <w:style w:type="paragraph" w:customStyle="1" w:styleId="BulletList4">
    <w:name w:val="Bullet List 4"/>
    <w:basedOn w:val="Base"/>
    <w:rsid w:val="00096B77"/>
    <w:pPr>
      <w:numPr>
        <w:numId w:val="8"/>
      </w:numPr>
    </w:pPr>
    <w:rPr>
      <w:lang w:eastAsia="en-US"/>
    </w:rPr>
  </w:style>
  <w:style w:type="paragraph" w:customStyle="1" w:styleId="Caption1">
    <w:name w:val="Caption1"/>
    <w:basedOn w:val="Base"/>
    <w:rsid w:val="00663DD0"/>
    <w:pPr>
      <w:jc w:val="center"/>
    </w:pPr>
    <w:rPr>
      <w:bCs/>
    </w:rPr>
  </w:style>
  <w:style w:type="paragraph" w:customStyle="1" w:styleId="DataItem">
    <w:name w:val="DataItem"/>
    <w:basedOn w:val="Base"/>
    <w:rsid w:val="00663DD0"/>
    <w:pPr>
      <w:jc w:val="left"/>
    </w:pPr>
  </w:style>
  <w:style w:type="paragraph" w:customStyle="1" w:styleId="DataItemB">
    <w:name w:val="DataItemB"/>
    <w:basedOn w:val="Base"/>
    <w:rsid w:val="00663DD0"/>
    <w:pPr>
      <w:jc w:val="left"/>
    </w:pPr>
    <w:rPr>
      <w:b/>
      <w:bCs/>
    </w:rPr>
  </w:style>
  <w:style w:type="paragraph" w:customStyle="1" w:styleId="Draft">
    <w:name w:val="Draft"/>
    <w:basedOn w:val="Base"/>
    <w:rsid w:val="00663DD0"/>
    <w:rPr>
      <w:rFonts w:cs="Guttman Yad"/>
      <w:i/>
    </w:rPr>
  </w:style>
  <w:style w:type="paragraph" w:customStyle="1" w:styleId="Draft1">
    <w:name w:val="Draft1"/>
    <w:basedOn w:val="a3"/>
    <w:rsid w:val="00663DD0"/>
    <w:pPr>
      <w:spacing w:line="320" w:lineRule="exact"/>
      <w:ind w:left="397"/>
    </w:pPr>
    <w:rPr>
      <w:rFonts w:cs="Guttman Yad"/>
      <w:i/>
    </w:rPr>
  </w:style>
  <w:style w:type="paragraph" w:customStyle="1" w:styleId="Frame1">
    <w:name w:val="Frame 1"/>
    <w:basedOn w:val="Base"/>
    <w:rsid w:val="00663DD0"/>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663DD0"/>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663DD0"/>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7B3814"/>
    <w:pPr>
      <w:ind w:right="397"/>
    </w:pPr>
  </w:style>
  <w:style w:type="paragraph" w:customStyle="1" w:styleId="Instruction">
    <w:name w:val="Instruction"/>
    <w:basedOn w:val="Base"/>
    <w:rsid w:val="00663DD0"/>
    <w:pPr>
      <w:numPr>
        <w:numId w:val="9"/>
      </w:numPr>
    </w:pPr>
    <w:rPr>
      <w:i/>
      <w:iCs/>
    </w:rPr>
  </w:style>
  <w:style w:type="paragraph" w:customStyle="1" w:styleId="Instruction1">
    <w:name w:val="Instruction1"/>
    <w:basedOn w:val="Base"/>
    <w:rsid w:val="00663DD0"/>
    <w:pPr>
      <w:numPr>
        <w:numId w:val="10"/>
      </w:numPr>
    </w:pPr>
    <w:rPr>
      <w:i/>
      <w:iCs/>
    </w:rPr>
  </w:style>
  <w:style w:type="paragraph" w:customStyle="1" w:styleId="Instruction2">
    <w:name w:val="Instruction2"/>
    <w:basedOn w:val="Base"/>
    <w:rsid w:val="00663DD0"/>
    <w:pPr>
      <w:numPr>
        <w:numId w:val="11"/>
      </w:numPr>
    </w:pPr>
    <w:rPr>
      <w:i/>
      <w:iCs/>
    </w:rPr>
  </w:style>
  <w:style w:type="paragraph" w:customStyle="1" w:styleId="Instruction3">
    <w:name w:val="Instruction3"/>
    <w:basedOn w:val="Base"/>
    <w:rsid w:val="00961B07"/>
    <w:pPr>
      <w:numPr>
        <w:numId w:val="12"/>
      </w:numPr>
    </w:pPr>
    <w:rPr>
      <w:i/>
      <w:iCs/>
    </w:rPr>
  </w:style>
  <w:style w:type="paragraph" w:customStyle="1" w:styleId="ListContinue1">
    <w:name w:val="List Continue1"/>
    <w:basedOn w:val="Base"/>
    <w:rsid w:val="00663DD0"/>
    <w:pPr>
      <w:spacing w:before="0"/>
      <w:ind w:left="794"/>
    </w:pPr>
  </w:style>
  <w:style w:type="paragraph" w:customStyle="1" w:styleId="ListContinue2">
    <w:name w:val="List Continue2"/>
    <w:basedOn w:val="Base"/>
    <w:rsid w:val="00663DD0"/>
    <w:pPr>
      <w:spacing w:before="0"/>
      <w:ind w:left="1191"/>
    </w:pPr>
  </w:style>
  <w:style w:type="paragraph" w:customStyle="1" w:styleId="ListContinue3">
    <w:name w:val="List Continue3"/>
    <w:basedOn w:val="Base"/>
    <w:rsid w:val="00663DD0"/>
    <w:pPr>
      <w:spacing w:before="0"/>
      <w:ind w:left="1588"/>
    </w:pPr>
  </w:style>
  <w:style w:type="paragraph" w:customStyle="1" w:styleId="ListContinue">
    <w:name w:val="ListContinue"/>
    <w:basedOn w:val="Base"/>
    <w:rsid w:val="00663DD0"/>
    <w:pPr>
      <w:spacing w:before="0"/>
      <w:ind w:left="397"/>
    </w:pPr>
  </w:style>
  <w:style w:type="paragraph" w:customStyle="1" w:styleId="Normal4">
    <w:name w:val="Normal4"/>
    <w:basedOn w:val="Base"/>
    <w:rsid w:val="00663DD0"/>
  </w:style>
  <w:style w:type="paragraph" w:customStyle="1" w:styleId="Normaltitle">
    <w:name w:val="Normal title"/>
    <w:basedOn w:val="Base"/>
    <w:next w:val="Normal4"/>
    <w:rsid w:val="00663DD0"/>
    <w:rPr>
      <w:b/>
      <w:bCs/>
    </w:rPr>
  </w:style>
  <w:style w:type="paragraph" w:customStyle="1" w:styleId="Normal1">
    <w:name w:val="Normal1"/>
    <w:basedOn w:val="Base"/>
    <w:rsid w:val="00663DD0"/>
    <w:pPr>
      <w:ind w:left="397"/>
    </w:pPr>
  </w:style>
  <w:style w:type="paragraph" w:customStyle="1" w:styleId="Normal1Title">
    <w:name w:val="Normal1 Title"/>
    <w:basedOn w:val="Base"/>
    <w:next w:val="Normal1"/>
    <w:rsid w:val="00663DD0"/>
    <w:pPr>
      <w:ind w:left="405"/>
    </w:pPr>
    <w:rPr>
      <w:b/>
      <w:bCs/>
    </w:rPr>
  </w:style>
  <w:style w:type="paragraph" w:customStyle="1" w:styleId="Normal2">
    <w:name w:val="Normal2"/>
    <w:basedOn w:val="Base"/>
    <w:rsid w:val="00663DD0"/>
    <w:pPr>
      <w:ind w:left="795"/>
    </w:pPr>
  </w:style>
  <w:style w:type="paragraph" w:customStyle="1" w:styleId="Normal2Title">
    <w:name w:val="Normal2 Title"/>
    <w:basedOn w:val="Base"/>
    <w:next w:val="Normal2"/>
    <w:rsid w:val="00663DD0"/>
    <w:pPr>
      <w:ind w:left="795"/>
    </w:pPr>
    <w:rPr>
      <w:b/>
      <w:bCs/>
    </w:rPr>
  </w:style>
  <w:style w:type="paragraph" w:customStyle="1" w:styleId="Normal3">
    <w:name w:val="Normal3"/>
    <w:basedOn w:val="Base"/>
    <w:rsid w:val="00663DD0"/>
    <w:pPr>
      <w:ind w:left="1200"/>
    </w:pPr>
  </w:style>
  <w:style w:type="paragraph" w:customStyle="1" w:styleId="Normal3Title">
    <w:name w:val="Normal3 Title"/>
    <w:basedOn w:val="Base"/>
    <w:next w:val="Normal3"/>
    <w:rsid w:val="00663DD0"/>
    <w:pPr>
      <w:ind w:left="1200"/>
    </w:pPr>
    <w:rPr>
      <w:b/>
      <w:bCs/>
    </w:rPr>
  </w:style>
  <w:style w:type="paragraph" w:customStyle="1" w:styleId="NumberList">
    <w:name w:val="Number List"/>
    <w:basedOn w:val="Base"/>
    <w:rsid w:val="00663DD0"/>
    <w:pPr>
      <w:numPr>
        <w:numId w:val="13"/>
      </w:numPr>
    </w:pPr>
  </w:style>
  <w:style w:type="paragraph" w:customStyle="1" w:styleId="NumberList1">
    <w:name w:val="Number List 1"/>
    <w:basedOn w:val="Base"/>
    <w:rsid w:val="00663DD0"/>
  </w:style>
  <w:style w:type="paragraph" w:customStyle="1" w:styleId="NumberList2">
    <w:name w:val="Number List 2"/>
    <w:basedOn w:val="Base"/>
    <w:rsid w:val="00663DD0"/>
    <w:pPr>
      <w:numPr>
        <w:numId w:val="14"/>
      </w:numPr>
    </w:pPr>
  </w:style>
  <w:style w:type="paragraph" w:customStyle="1" w:styleId="NumberList3">
    <w:name w:val="Number List 3"/>
    <w:basedOn w:val="Base"/>
    <w:rsid w:val="00096B77"/>
    <w:pPr>
      <w:numPr>
        <w:numId w:val="15"/>
      </w:numPr>
    </w:pPr>
  </w:style>
  <w:style w:type="paragraph" w:customStyle="1" w:styleId="SubjectTitle">
    <w:name w:val="Subject Title"/>
    <w:basedOn w:val="21"/>
    <w:next w:val="Normal1"/>
    <w:rsid w:val="00663DD0"/>
    <w:pPr>
      <w:pageBreakBefore w:val="0"/>
      <w:spacing w:after="720" w:line="240" w:lineRule="auto"/>
      <w:ind w:left="794" w:hanging="794"/>
      <w:jc w:val="center"/>
      <w:outlineLvl w:val="9"/>
    </w:pPr>
    <w:rPr>
      <w:spacing w:val="70"/>
      <w:sz w:val="32"/>
      <w:szCs w:val="36"/>
    </w:rPr>
  </w:style>
  <w:style w:type="paragraph" w:customStyle="1" w:styleId="TableCaption">
    <w:name w:val="Table Caption"/>
    <w:basedOn w:val="Base"/>
    <w:next w:val="Normal1"/>
    <w:rsid w:val="00663DD0"/>
    <w:pPr>
      <w:spacing w:after="120"/>
      <w:jc w:val="center"/>
    </w:pPr>
    <w:rPr>
      <w:b/>
      <w:bCs/>
    </w:rPr>
  </w:style>
  <w:style w:type="paragraph" w:customStyle="1" w:styleId="Tableofcontents">
    <w:name w:val="Table of contents"/>
    <w:basedOn w:val="Base"/>
    <w:next w:val="Normal1"/>
    <w:rsid w:val="00663DD0"/>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663DD0"/>
    <w:pPr>
      <w:pageBreakBefore w:val="0"/>
    </w:pPr>
  </w:style>
  <w:style w:type="paragraph" w:customStyle="1" w:styleId="TableHead">
    <w:name w:val="TableHead"/>
    <w:basedOn w:val="Base"/>
    <w:rsid w:val="00663DD0"/>
    <w:pPr>
      <w:spacing w:after="120"/>
      <w:jc w:val="center"/>
    </w:pPr>
    <w:rPr>
      <w:b/>
      <w:bCs/>
    </w:rPr>
  </w:style>
  <w:style w:type="paragraph" w:customStyle="1" w:styleId="TableText">
    <w:name w:val="TableText"/>
    <w:basedOn w:val="Base"/>
    <w:rsid w:val="00663DD0"/>
    <w:pPr>
      <w:spacing w:before="75" w:line="280" w:lineRule="atLeast"/>
      <w:jc w:val="left"/>
    </w:pPr>
  </w:style>
  <w:style w:type="paragraph" w:styleId="TOC1">
    <w:name w:val="toc 1"/>
    <w:basedOn w:val="Base"/>
    <w:next w:val="TOC2"/>
    <w:uiPriority w:val="39"/>
    <w:rsid w:val="00663DD0"/>
    <w:pPr>
      <w:tabs>
        <w:tab w:val="left" w:pos="1134"/>
        <w:tab w:val="right" w:pos="7937"/>
      </w:tabs>
      <w:ind w:left="567" w:right="709"/>
      <w:jc w:val="left"/>
      <w:outlineLvl w:val="0"/>
    </w:pPr>
    <w:rPr>
      <w:b/>
      <w:bCs/>
    </w:rPr>
  </w:style>
  <w:style w:type="paragraph" w:styleId="TOC2">
    <w:name w:val="toc 2"/>
    <w:basedOn w:val="Base"/>
    <w:next w:val="Normal1"/>
    <w:uiPriority w:val="39"/>
    <w:rsid w:val="00663DD0"/>
    <w:pPr>
      <w:tabs>
        <w:tab w:val="left" w:pos="1191"/>
        <w:tab w:val="decimal" w:pos="8505"/>
      </w:tabs>
      <w:spacing w:after="120" w:line="240" w:lineRule="auto"/>
      <w:ind w:left="794" w:right="794"/>
      <w:contextualSpacing/>
      <w:outlineLvl w:val="1"/>
    </w:pPr>
    <w:rPr>
      <w:b/>
      <w:bCs/>
      <w:sz w:val="24"/>
      <w:szCs w:val="28"/>
      <w:lang w:eastAsia="en-US"/>
    </w:rPr>
  </w:style>
  <w:style w:type="paragraph" w:styleId="TOC3">
    <w:name w:val="toc 3"/>
    <w:basedOn w:val="Base"/>
    <w:next w:val="Base"/>
    <w:uiPriority w:val="39"/>
    <w:qFormat/>
    <w:rsid w:val="00663DD0"/>
    <w:pPr>
      <w:tabs>
        <w:tab w:val="left" w:pos="1588"/>
        <w:tab w:val="decimal" w:pos="8505"/>
      </w:tabs>
      <w:spacing w:before="0" w:line="240" w:lineRule="auto"/>
      <w:ind w:left="964" w:right="794"/>
      <w:outlineLvl w:val="1"/>
    </w:pPr>
    <w:rPr>
      <w:lang w:eastAsia="en-US"/>
    </w:rPr>
  </w:style>
  <w:style w:type="paragraph" w:styleId="TOC4">
    <w:name w:val="toc 4"/>
    <w:basedOn w:val="Base"/>
    <w:next w:val="Base"/>
    <w:uiPriority w:val="39"/>
    <w:qFormat/>
    <w:rsid w:val="00663DD0"/>
    <w:pPr>
      <w:tabs>
        <w:tab w:val="left" w:pos="1985"/>
        <w:tab w:val="decimal" w:pos="8505"/>
      </w:tabs>
      <w:spacing w:before="0" w:line="240" w:lineRule="auto"/>
      <w:ind w:left="1191" w:right="794"/>
    </w:pPr>
  </w:style>
  <w:style w:type="paragraph" w:styleId="TOC5">
    <w:name w:val="toc 5"/>
    <w:basedOn w:val="a3"/>
    <w:next w:val="a3"/>
    <w:autoRedefine/>
    <w:uiPriority w:val="39"/>
    <w:qFormat/>
    <w:rsid w:val="00663DD0"/>
    <w:pPr>
      <w:ind w:left="880"/>
    </w:pPr>
  </w:style>
  <w:style w:type="paragraph" w:styleId="TOC6">
    <w:name w:val="toc 6"/>
    <w:basedOn w:val="a3"/>
    <w:next w:val="a3"/>
    <w:autoRedefine/>
    <w:uiPriority w:val="39"/>
    <w:qFormat/>
    <w:rsid w:val="00663DD0"/>
    <w:pPr>
      <w:ind w:left="1100"/>
    </w:pPr>
  </w:style>
  <w:style w:type="paragraph" w:styleId="TOC7">
    <w:name w:val="toc 7"/>
    <w:basedOn w:val="a3"/>
    <w:next w:val="a3"/>
    <w:autoRedefine/>
    <w:uiPriority w:val="39"/>
    <w:qFormat/>
    <w:rsid w:val="00663DD0"/>
    <w:pPr>
      <w:ind w:left="1320"/>
    </w:pPr>
  </w:style>
  <w:style w:type="paragraph" w:styleId="TOC8">
    <w:name w:val="toc 8"/>
    <w:aliases w:val="TOC 10"/>
    <w:basedOn w:val="a3"/>
    <w:next w:val="a3"/>
    <w:autoRedefine/>
    <w:uiPriority w:val="39"/>
    <w:qFormat/>
    <w:rsid w:val="00663DD0"/>
    <w:pPr>
      <w:ind w:left="1540"/>
    </w:pPr>
  </w:style>
  <w:style w:type="paragraph" w:styleId="TOC9">
    <w:name w:val="toc 9"/>
    <w:basedOn w:val="a3"/>
    <w:next w:val="a3"/>
    <w:autoRedefine/>
    <w:uiPriority w:val="39"/>
    <w:qFormat/>
    <w:rsid w:val="00663DD0"/>
    <w:pPr>
      <w:ind w:left="1760"/>
    </w:pPr>
  </w:style>
  <w:style w:type="paragraph" w:styleId="a7">
    <w:name w:val="header"/>
    <w:basedOn w:val="Base"/>
    <w:link w:val="a8"/>
    <w:rsid w:val="00663DD0"/>
    <w:pPr>
      <w:tabs>
        <w:tab w:val="center" w:pos="4153"/>
        <w:tab w:val="right" w:pos="8306"/>
      </w:tabs>
      <w:spacing w:before="0" w:line="240" w:lineRule="auto"/>
    </w:pPr>
    <w:rPr>
      <w:sz w:val="18"/>
      <w:szCs w:val="20"/>
    </w:rPr>
  </w:style>
  <w:style w:type="paragraph" w:styleId="a9">
    <w:name w:val="footer"/>
    <w:basedOn w:val="Base"/>
    <w:link w:val="aa"/>
    <w:rsid w:val="00663DD0"/>
    <w:pPr>
      <w:spacing w:before="0" w:line="240" w:lineRule="auto"/>
    </w:pPr>
    <w:rPr>
      <w:sz w:val="18"/>
      <w:szCs w:val="20"/>
    </w:rPr>
  </w:style>
  <w:style w:type="table" w:styleId="ab">
    <w:name w:val="Table Grid"/>
    <w:aliases w:val="טקסט טבלה תחתונה"/>
    <w:basedOn w:val="a5"/>
    <w:uiPriority w:val="59"/>
    <w:rsid w:val="0035457A"/>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B9656D"/>
    <w:rPr>
      <w:color w:val="0000FF"/>
      <w:u w:val="single"/>
    </w:rPr>
  </w:style>
  <w:style w:type="paragraph" w:customStyle="1" w:styleId="ac">
    <w:name w:val="טבלה רגיל"/>
    <w:basedOn w:val="a3"/>
    <w:rsid w:val="00B9656D"/>
  </w:style>
  <w:style w:type="character" w:customStyle="1" w:styleId="30">
    <w:name w:val="כותרת 3 תו"/>
    <w:aliases w:val="H3 תו1,Normal 28 B תו1,Table Attribute Heading תו1,H31 תו1,H32 תו1,H33 תו1,H311 תו1,Subhead B תו1,Heading C תו1,Org Heading 1 תו1,Topic Title תו1,top תו1,כותרת משנה1 תו1,3 תו2,כותרת משנה2 תו1,3 תו תו1,h3 תו"/>
    <w:link w:val="3"/>
    <w:rsid w:val="00B9656D"/>
    <w:rPr>
      <w:rFonts w:cs="David"/>
      <w:b/>
      <w:bCs/>
      <w:smallCaps/>
      <w:spacing w:val="24"/>
      <w:sz w:val="24"/>
      <w:szCs w:val="28"/>
      <w:lang w:val="en-US" w:eastAsia="he-IL" w:bidi="he-IL"/>
    </w:rPr>
  </w:style>
  <w:style w:type="paragraph" w:customStyle="1" w:styleId="ad">
    <w:name w:val="טקסט סעיף"/>
    <w:basedOn w:val="a3"/>
    <w:link w:val="Char"/>
    <w:rsid w:val="00643148"/>
    <w:pPr>
      <w:spacing w:before="0" w:line="360" w:lineRule="auto"/>
    </w:pPr>
    <w:rPr>
      <w:rFonts w:ascii="Arial" w:hAnsi="Arial" w:cs="Arial"/>
      <w:noProof w:val="0"/>
      <w:szCs w:val="22"/>
      <w:lang w:eastAsia="en-US"/>
    </w:rPr>
  </w:style>
  <w:style w:type="character" w:customStyle="1" w:styleId="Char">
    <w:name w:val="טקסט סעיף Char"/>
    <w:link w:val="ad"/>
    <w:rsid w:val="00643148"/>
    <w:rPr>
      <w:rFonts w:ascii="Arial" w:hAnsi="Arial" w:cs="Arial"/>
      <w:sz w:val="22"/>
      <w:szCs w:val="22"/>
    </w:rPr>
  </w:style>
  <w:style w:type="character" w:customStyle="1" w:styleId="40">
    <w:name w:val="כותרת 4 תו"/>
    <w:aliases w:val="Heading 4 תו תו,Heading 4 תו תו תו תו תו,Ref Heading 1 תו,rh1 תו,Normal 24 B תו,First Subheading תו"/>
    <w:link w:val="4"/>
    <w:uiPriority w:val="9"/>
    <w:rsid w:val="000B6D0A"/>
    <w:rPr>
      <w:rFonts w:cs="David"/>
      <w:b/>
      <w:bCs/>
      <w:smallCaps/>
      <w:spacing w:val="20"/>
      <w:szCs w:val="24"/>
      <w:lang w:eastAsia="he-IL"/>
    </w:rPr>
  </w:style>
  <w:style w:type="paragraph" w:styleId="ae">
    <w:name w:val="Balloon Text"/>
    <w:basedOn w:val="a3"/>
    <w:link w:val="af"/>
    <w:uiPriority w:val="99"/>
    <w:rsid w:val="0053007B"/>
    <w:pPr>
      <w:spacing w:before="0" w:line="240" w:lineRule="auto"/>
    </w:pPr>
    <w:rPr>
      <w:rFonts w:ascii="Tahoma" w:hAnsi="Tahoma" w:cs="Tahoma"/>
      <w:sz w:val="16"/>
      <w:szCs w:val="16"/>
    </w:rPr>
  </w:style>
  <w:style w:type="character" w:customStyle="1" w:styleId="af">
    <w:name w:val="טקסט בלונים תו"/>
    <w:link w:val="ae"/>
    <w:uiPriority w:val="99"/>
    <w:rsid w:val="0053007B"/>
    <w:rPr>
      <w:rFonts w:ascii="Tahoma" w:hAnsi="Tahoma" w:cs="Tahoma"/>
      <w:noProof/>
      <w:sz w:val="16"/>
      <w:szCs w:val="16"/>
      <w:lang w:eastAsia="he-IL"/>
    </w:rPr>
  </w:style>
  <w:style w:type="paragraph" w:styleId="NormalWeb">
    <w:name w:val="Normal (Web)"/>
    <w:basedOn w:val="a3"/>
    <w:uiPriority w:val="99"/>
    <w:unhideWhenUsed/>
    <w:rsid w:val="00516733"/>
    <w:pPr>
      <w:bidi w:val="0"/>
      <w:spacing w:before="100" w:beforeAutospacing="1" w:after="100" w:afterAutospacing="1" w:line="240" w:lineRule="auto"/>
      <w:jc w:val="left"/>
    </w:pPr>
    <w:rPr>
      <w:rFonts w:cs="Times New Roman"/>
      <w:noProof w:val="0"/>
      <w:sz w:val="24"/>
      <w:lang w:eastAsia="en-US"/>
    </w:rPr>
  </w:style>
  <w:style w:type="paragraph" w:styleId="af0">
    <w:name w:val="List Paragraph"/>
    <w:basedOn w:val="a3"/>
    <w:link w:val="af1"/>
    <w:uiPriority w:val="34"/>
    <w:qFormat/>
    <w:rsid w:val="009719A4"/>
    <w:pPr>
      <w:spacing w:before="0" w:line="360" w:lineRule="auto"/>
      <w:ind w:left="720"/>
      <w:jc w:val="left"/>
    </w:pPr>
    <w:rPr>
      <w:noProof w:val="0"/>
      <w:sz w:val="24"/>
      <w:lang w:eastAsia="en-US"/>
    </w:rPr>
  </w:style>
  <w:style w:type="paragraph" w:customStyle="1" w:styleId="12">
    <w:name w:val="פירוט 1"/>
    <w:basedOn w:val="Normal1"/>
    <w:rsid w:val="00683764"/>
    <w:pPr>
      <w:spacing w:line="280" w:lineRule="atLeast"/>
      <w:ind w:left="2835" w:hanging="2438"/>
    </w:pPr>
    <w:rPr>
      <w:smallCaps/>
      <w:noProof/>
    </w:rPr>
  </w:style>
  <w:style w:type="paragraph" w:customStyle="1" w:styleId="ListHnumber2">
    <w:name w:val="List Hnumber 2"/>
    <w:basedOn w:val="2"/>
    <w:rsid w:val="00615081"/>
    <w:pPr>
      <w:tabs>
        <w:tab w:val="left" w:pos="397"/>
      </w:tabs>
      <w:contextualSpacing w:val="0"/>
    </w:pPr>
    <w:rPr>
      <w:smallCaps/>
      <w:sz w:val="20"/>
    </w:rPr>
  </w:style>
  <w:style w:type="paragraph" w:styleId="2">
    <w:name w:val="List Bullet 2"/>
    <w:basedOn w:val="a3"/>
    <w:rsid w:val="00615081"/>
    <w:pPr>
      <w:numPr>
        <w:numId w:val="20"/>
      </w:numPr>
      <w:contextualSpacing/>
    </w:pPr>
  </w:style>
  <w:style w:type="paragraph" w:styleId="31">
    <w:name w:val="Body Text Indent 3"/>
    <w:basedOn w:val="a3"/>
    <w:link w:val="32"/>
    <w:rsid w:val="00615081"/>
    <w:pPr>
      <w:spacing w:before="0" w:line="240" w:lineRule="auto"/>
      <w:ind w:left="720"/>
      <w:jc w:val="left"/>
    </w:pPr>
    <w:rPr>
      <w:rFonts w:cs="Narkisim"/>
      <w:sz w:val="24"/>
      <w:lang w:eastAsia="en-US"/>
    </w:rPr>
  </w:style>
  <w:style w:type="character" w:customStyle="1" w:styleId="32">
    <w:name w:val="כניסה בגוף טקסט 3 תו"/>
    <w:link w:val="31"/>
    <w:rsid w:val="00615081"/>
    <w:rPr>
      <w:rFonts w:cs="Narkisim"/>
      <w:noProof/>
      <w:sz w:val="24"/>
      <w:szCs w:val="24"/>
    </w:rPr>
  </w:style>
  <w:style w:type="paragraph" w:customStyle="1" w:styleId="ListHnumber3">
    <w:name w:val="List Hnumber 3"/>
    <w:basedOn w:val="33"/>
    <w:rsid w:val="00615081"/>
    <w:pPr>
      <w:tabs>
        <w:tab w:val="left" w:pos="397"/>
        <w:tab w:val="left" w:pos="1985"/>
      </w:tabs>
      <w:ind w:left="360"/>
      <w:contextualSpacing w:val="0"/>
    </w:pPr>
    <w:rPr>
      <w:smallCaps/>
      <w:sz w:val="20"/>
    </w:rPr>
  </w:style>
  <w:style w:type="paragraph" w:styleId="33">
    <w:name w:val="List Bullet 3"/>
    <w:basedOn w:val="a3"/>
    <w:rsid w:val="00615081"/>
    <w:pPr>
      <w:tabs>
        <w:tab w:val="num" w:pos="1588"/>
      </w:tabs>
      <w:ind w:left="1588" w:right="1588" w:hanging="397"/>
      <w:contextualSpacing/>
    </w:pPr>
  </w:style>
  <w:style w:type="paragraph" w:customStyle="1" w:styleId="ListHnumber1">
    <w:name w:val="List Hnumber 1"/>
    <w:basedOn w:val="a3"/>
    <w:rsid w:val="006C6A9C"/>
    <w:pPr>
      <w:numPr>
        <w:numId w:val="21"/>
      </w:numPr>
      <w:tabs>
        <w:tab w:val="left" w:pos="397"/>
      </w:tabs>
    </w:pPr>
    <w:rPr>
      <w:smallCaps/>
      <w:sz w:val="20"/>
    </w:rPr>
  </w:style>
  <w:style w:type="paragraph" w:customStyle="1" w:styleId="HeadHatzaotHok">
    <w:name w:val="Head HatzaotHok"/>
    <w:basedOn w:val="a3"/>
    <w:rsid w:val="00FA4274"/>
    <w:pPr>
      <w:keepNext/>
      <w:keepLines/>
      <w:widowControl w:val="0"/>
      <w:autoSpaceDE w:val="0"/>
      <w:autoSpaceDN w:val="0"/>
      <w:adjustRightInd w:val="0"/>
      <w:snapToGrid w:val="0"/>
      <w:spacing w:before="240" w:line="360" w:lineRule="auto"/>
      <w:jc w:val="center"/>
    </w:pPr>
    <w:rPr>
      <w:rFonts w:ascii="Arial" w:eastAsia="Arial Unicode MS" w:hAnsi="Arial"/>
      <w:b/>
      <w:bCs/>
      <w:noProof w:val="0"/>
      <w:color w:val="000000"/>
      <w:sz w:val="20"/>
      <w:szCs w:val="26"/>
      <w:lang w:eastAsia="ja-JP"/>
    </w:rPr>
  </w:style>
  <w:style w:type="paragraph" w:styleId="af2">
    <w:name w:val="annotation text"/>
    <w:basedOn w:val="a3"/>
    <w:link w:val="af3"/>
    <w:rsid w:val="00944F3A"/>
    <w:rPr>
      <w:sz w:val="20"/>
      <w:szCs w:val="20"/>
    </w:rPr>
  </w:style>
  <w:style w:type="character" w:customStyle="1" w:styleId="af3">
    <w:name w:val="טקסט הערה תו"/>
    <w:link w:val="af2"/>
    <w:rsid w:val="00944F3A"/>
    <w:rPr>
      <w:rFonts w:cs="David"/>
      <w:noProof/>
      <w:lang w:eastAsia="he-IL"/>
    </w:rPr>
  </w:style>
  <w:style w:type="character" w:styleId="af4">
    <w:name w:val="annotation reference"/>
    <w:rsid w:val="00131528"/>
    <w:rPr>
      <w:sz w:val="16"/>
      <w:szCs w:val="16"/>
    </w:rPr>
  </w:style>
  <w:style w:type="character" w:customStyle="1" w:styleId="60">
    <w:name w:val="כותרת 6 תו"/>
    <w:link w:val="6"/>
    <w:uiPriority w:val="9"/>
    <w:rsid w:val="007A5B8F"/>
    <w:rPr>
      <w:rFonts w:ascii="Calibri" w:hAnsi="Calibri"/>
      <w:b/>
      <w:bCs/>
      <w:sz w:val="22"/>
      <w:szCs w:val="22"/>
      <w:lang w:eastAsia="ko-KR"/>
    </w:rPr>
  </w:style>
  <w:style w:type="character" w:customStyle="1" w:styleId="70">
    <w:name w:val="כותרת 7 תו"/>
    <w:link w:val="7"/>
    <w:uiPriority w:val="9"/>
    <w:rsid w:val="007A5B8F"/>
    <w:rPr>
      <w:rFonts w:ascii="Calibri" w:hAnsi="Calibri"/>
      <w:sz w:val="24"/>
      <w:szCs w:val="24"/>
      <w:lang w:eastAsia="ko-KR"/>
    </w:rPr>
  </w:style>
  <w:style w:type="character" w:customStyle="1" w:styleId="80">
    <w:name w:val="כותרת 8 תו"/>
    <w:link w:val="8"/>
    <w:uiPriority w:val="9"/>
    <w:rsid w:val="007A5B8F"/>
    <w:rPr>
      <w:rFonts w:ascii="Calibri" w:hAnsi="Calibri"/>
      <w:i/>
      <w:iCs/>
      <w:sz w:val="24"/>
      <w:szCs w:val="24"/>
      <w:lang w:eastAsia="ko-KR"/>
    </w:rPr>
  </w:style>
  <w:style w:type="character" w:customStyle="1" w:styleId="90">
    <w:name w:val="כותרת 9 תו"/>
    <w:link w:val="9"/>
    <w:uiPriority w:val="9"/>
    <w:rsid w:val="007A5B8F"/>
    <w:rPr>
      <w:rFonts w:ascii="Cambria" w:hAnsi="Cambria"/>
      <w:sz w:val="22"/>
      <w:szCs w:val="22"/>
      <w:lang w:eastAsia="ko-KR"/>
    </w:rPr>
  </w:style>
  <w:style w:type="character" w:customStyle="1" w:styleId="11">
    <w:name w:val="כותרת 1 תו1"/>
    <w:aliases w:val="כותרת 1 תו תו תו,כותרת 1 תו תו1,Heading 1 תו תו,H2 תו,Heading תו,Aharoni 32 underline תו,כותרת על תו,כותרת מודגשת עם קו תו,b1 תו,Top 1 תו,כותרת1 תו,ראש פרק תו"/>
    <w:link w:val="10"/>
    <w:uiPriority w:val="9"/>
    <w:rsid w:val="007A5B8F"/>
    <w:rPr>
      <w:rFonts w:cs="David"/>
      <w:b/>
      <w:bCs/>
      <w:i/>
      <w:iCs/>
      <w:caps/>
      <w:spacing w:val="40"/>
      <w:kern w:val="40"/>
      <w:sz w:val="40"/>
      <w:szCs w:val="52"/>
      <w:lang w:eastAsia="he-IL"/>
    </w:rPr>
  </w:style>
  <w:style w:type="character" w:customStyle="1" w:styleId="22">
    <w:name w:val="כותרת 2 תו"/>
    <w:link w:val="21"/>
    <w:uiPriority w:val="9"/>
    <w:locked/>
    <w:rsid w:val="007A5B8F"/>
    <w:rPr>
      <w:rFonts w:cs="David"/>
      <w:b/>
      <w:bCs/>
      <w:smallCaps/>
      <w:spacing w:val="60"/>
      <w:sz w:val="28"/>
      <w:szCs w:val="32"/>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7A5B8F"/>
    <w:rPr>
      <w:rFonts w:ascii="Cambria" w:eastAsia="Times New Roman" w:hAnsi="Cambria" w:cs="Times New Roman"/>
      <w:b/>
      <w:bCs/>
      <w:sz w:val="26"/>
      <w:szCs w:val="26"/>
    </w:rPr>
  </w:style>
  <w:style w:type="character" w:customStyle="1" w:styleId="50">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link w:val="5"/>
    <w:uiPriority w:val="9"/>
    <w:rsid w:val="007A5B8F"/>
    <w:rPr>
      <w:rFonts w:cs="David"/>
      <w:b/>
      <w:bCs/>
      <w:smallCaps/>
      <w:szCs w:val="24"/>
      <w:lang w:eastAsia="he-IL"/>
    </w:rPr>
  </w:style>
  <w:style w:type="character" w:customStyle="1" w:styleId="a8">
    <w:name w:val="כותרת עליונה תו"/>
    <w:link w:val="a7"/>
    <w:locked/>
    <w:rsid w:val="007A5B8F"/>
    <w:rPr>
      <w:rFonts w:cs="David"/>
      <w:sz w:val="18"/>
      <w:lang w:eastAsia="he-IL"/>
    </w:rPr>
  </w:style>
  <w:style w:type="character" w:customStyle="1" w:styleId="aa">
    <w:name w:val="כותרת תחתונה תו"/>
    <w:link w:val="a9"/>
    <w:locked/>
    <w:rsid w:val="007A5B8F"/>
    <w:rPr>
      <w:rFonts w:cs="David"/>
      <w:sz w:val="18"/>
      <w:lang w:eastAsia="he-IL"/>
    </w:rPr>
  </w:style>
  <w:style w:type="character" w:customStyle="1" w:styleId="310">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uiPriority w:val="99"/>
    <w:locked/>
    <w:rsid w:val="007A5B8F"/>
    <w:rPr>
      <w:color w:val="000000"/>
      <w:sz w:val="24"/>
    </w:rPr>
  </w:style>
  <w:style w:type="character" w:customStyle="1" w:styleId="-">
    <w:name w:val="רגיל-דוד תו"/>
    <w:link w:val="-0"/>
    <w:uiPriority w:val="99"/>
    <w:locked/>
    <w:rsid w:val="007A5B8F"/>
    <w:rPr>
      <w:sz w:val="24"/>
      <w:lang w:eastAsia="he-IL"/>
    </w:rPr>
  </w:style>
  <w:style w:type="paragraph" w:customStyle="1" w:styleId="-0">
    <w:name w:val="רגיל-דוד"/>
    <w:link w:val="-"/>
    <w:uiPriority w:val="99"/>
    <w:rsid w:val="007A5B8F"/>
    <w:pPr>
      <w:widowControl w:val="0"/>
      <w:autoSpaceDE w:val="0"/>
      <w:autoSpaceDN w:val="0"/>
      <w:adjustRightInd w:val="0"/>
    </w:pPr>
    <w:rPr>
      <w:sz w:val="24"/>
      <w:lang w:eastAsia="he-IL"/>
    </w:rPr>
  </w:style>
  <w:style w:type="paragraph" w:styleId="af5">
    <w:name w:val="footnote text"/>
    <w:basedOn w:val="a3"/>
    <w:link w:val="af6"/>
    <w:rsid w:val="007A5B8F"/>
    <w:pPr>
      <w:spacing w:before="0" w:line="360" w:lineRule="auto"/>
      <w:jc w:val="left"/>
    </w:pPr>
    <w:rPr>
      <w:noProof w:val="0"/>
      <w:spacing w:val="20"/>
      <w:sz w:val="20"/>
      <w:szCs w:val="20"/>
      <w:lang w:eastAsia="en-US"/>
    </w:rPr>
  </w:style>
  <w:style w:type="character" w:customStyle="1" w:styleId="af6">
    <w:name w:val="טקסט הערת שוליים תו"/>
    <w:link w:val="af5"/>
    <w:rsid w:val="007A5B8F"/>
    <w:rPr>
      <w:rFonts w:cs="David"/>
      <w:spacing w:val="20"/>
    </w:rPr>
  </w:style>
  <w:style w:type="character" w:styleId="af7">
    <w:name w:val="footnote reference"/>
    <w:rsid w:val="007A5B8F"/>
    <w:rPr>
      <w:rFonts w:cs="Times New Roman"/>
      <w:vertAlign w:val="superscript"/>
    </w:rPr>
  </w:style>
  <w:style w:type="character" w:styleId="af8">
    <w:name w:val="page number"/>
    <w:rsid w:val="007A5B8F"/>
    <w:rPr>
      <w:rFonts w:cs="Times New Roman"/>
    </w:rPr>
  </w:style>
  <w:style w:type="paragraph" w:styleId="af9">
    <w:name w:val="annotation subject"/>
    <w:basedOn w:val="af2"/>
    <w:next w:val="af2"/>
    <w:link w:val="afa"/>
    <w:rsid w:val="007A5B8F"/>
    <w:pPr>
      <w:spacing w:before="0" w:line="360" w:lineRule="auto"/>
      <w:jc w:val="left"/>
    </w:pPr>
    <w:rPr>
      <w:rFonts w:cs="Times New Roman"/>
      <w:b/>
      <w:bCs/>
      <w:noProof w:val="0"/>
      <w:lang w:eastAsia="ko-KR"/>
    </w:rPr>
  </w:style>
  <w:style w:type="character" w:customStyle="1" w:styleId="afa">
    <w:name w:val="נושא הערה תו"/>
    <w:link w:val="af9"/>
    <w:rsid w:val="007A5B8F"/>
    <w:rPr>
      <w:rFonts w:cs="David"/>
      <w:b/>
      <w:bCs/>
      <w:noProof/>
      <w:lang w:eastAsia="ko-KR"/>
    </w:rPr>
  </w:style>
  <w:style w:type="paragraph" w:styleId="afb">
    <w:name w:val="Revision"/>
    <w:hidden/>
    <w:semiHidden/>
    <w:rsid w:val="007A5B8F"/>
    <w:rPr>
      <w:sz w:val="24"/>
      <w:szCs w:val="24"/>
    </w:rPr>
  </w:style>
  <w:style w:type="paragraph" w:styleId="afc">
    <w:name w:val="TOC Heading"/>
    <w:basedOn w:val="10"/>
    <w:next w:val="a3"/>
    <w:uiPriority w:val="39"/>
    <w:qFormat/>
    <w:rsid w:val="007A5B8F"/>
    <w:pPr>
      <w:keepNext/>
      <w:keepLines/>
      <w:pageBreakBefore w:val="0"/>
      <w:widowControl/>
      <w:spacing w:before="480" w:line="276" w:lineRule="auto"/>
      <w:ind w:left="0" w:firstLine="0"/>
      <w:jc w:val="left"/>
      <w:outlineLvl w:val="9"/>
    </w:pPr>
    <w:rPr>
      <w:rFonts w:ascii="Cambria" w:hAnsi="Cambria" w:cs="Times New Roman"/>
      <w:bCs w:val="0"/>
      <w:i w:val="0"/>
      <w:iCs w:val="0"/>
      <w:caps w:val="0"/>
      <w:color w:val="365F91"/>
      <w:spacing w:val="0"/>
      <w:kern w:val="0"/>
      <w:sz w:val="28"/>
      <w:szCs w:val="28"/>
      <w:u w:val="single"/>
      <w:lang w:eastAsia="en-US"/>
    </w:rPr>
  </w:style>
  <w:style w:type="paragraph" w:styleId="afd">
    <w:name w:val="Title"/>
    <w:basedOn w:val="a3"/>
    <w:next w:val="a3"/>
    <w:link w:val="afe"/>
    <w:qFormat/>
    <w:rsid w:val="007A5B8F"/>
    <w:pPr>
      <w:spacing w:before="240" w:after="60" w:line="360" w:lineRule="auto"/>
      <w:jc w:val="center"/>
      <w:outlineLvl w:val="0"/>
    </w:pPr>
    <w:rPr>
      <w:rFonts w:ascii="Cambria" w:hAnsi="Cambria" w:cs="Times New Roman"/>
      <w:b/>
      <w:bCs/>
      <w:noProof w:val="0"/>
      <w:kern w:val="28"/>
      <w:sz w:val="32"/>
      <w:szCs w:val="32"/>
      <w:lang w:eastAsia="ko-KR"/>
    </w:rPr>
  </w:style>
  <w:style w:type="character" w:customStyle="1" w:styleId="afe">
    <w:name w:val="כותרת טקסט תו"/>
    <w:link w:val="afd"/>
    <w:rsid w:val="007A5B8F"/>
    <w:rPr>
      <w:rFonts w:ascii="Cambria" w:hAnsi="Cambria"/>
      <w:b/>
      <w:bCs/>
      <w:kern w:val="28"/>
      <w:sz w:val="32"/>
      <w:szCs w:val="32"/>
      <w:lang w:eastAsia="ko-KR"/>
    </w:rPr>
  </w:style>
  <w:style w:type="paragraph" w:customStyle="1" w:styleId="RonnyBase">
    <w:name w:val="RonnyBase"/>
    <w:uiPriority w:val="99"/>
    <w:rsid w:val="007A5B8F"/>
    <w:pPr>
      <w:keepLines/>
      <w:bidi/>
      <w:spacing w:before="120"/>
      <w:jc w:val="both"/>
    </w:pPr>
    <w:rPr>
      <w:rFonts w:cs="David"/>
    </w:rPr>
  </w:style>
  <w:style w:type="paragraph" w:styleId="aff">
    <w:name w:val="Body Text Indent"/>
    <w:basedOn w:val="a3"/>
    <w:link w:val="aff0"/>
    <w:rsid w:val="007A5B8F"/>
    <w:pPr>
      <w:spacing w:before="0" w:line="240" w:lineRule="auto"/>
      <w:ind w:left="360"/>
      <w:jc w:val="center"/>
    </w:pPr>
    <w:rPr>
      <w:rFonts w:cs="Times New Roman"/>
      <w:noProof w:val="0"/>
      <w:sz w:val="20"/>
    </w:rPr>
  </w:style>
  <w:style w:type="character" w:customStyle="1" w:styleId="aff0">
    <w:name w:val="כניסה בגוף טקסט תו"/>
    <w:link w:val="aff"/>
    <w:rsid w:val="007A5B8F"/>
    <w:rPr>
      <w:szCs w:val="24"/>
      <w:lang w:eastAsia="he-IL"/>
    </w:rPr>
  </w:style>
  <w:style w:type="paragraph" w:customStyle="1" w:styleId="Oded">
    <w:name w:val="Oded"/>
    <w:uiPriority w:val="99"/>
    <w:rsid w:val="007A5B8F"/>
    <w:pPr>
      <w:spacing w:line="360" w:lineRule="auto"/>
      <w:jc w:val="both"/>
    </w:pPr>
    <w:rPr>
      <w:rFonts w:ascii="Courier New" w:hAnsi="Courier New" w:cs="David"/>
      <w:sz w:val="24"/>
      <w:szCs w:val="24"/>
      <w:lang w:eastAsia="he-IL"/>
    </w:rPr>
  </w:style>
  <w:style w:type="paragraph" w:customStyle="1" w:styleId="13">
    <w:name w:val="פיסקת רשימה1"/>
    <w:basedOn w:val="a3"/>
    <w:rsid w:val="007A5B8F"/>
    <w:pPr>
      <w:spacing w:before="0" w:line="360" w:lineRule="auto"/>
      <w:ind w:left="720" w:firstLine="720"/>
    </w:pPr>
    <w:rPr>
      <w:rFonts w:cs="Times New Roman"/>
      <w:noProof w:val="0"/>
      <w:sz w:val="24"/>
      <w:lang w:eastAsia="en-US"/>
    </w:rPr>
  </w:style>
  <w:style w:type="paragraph" w:customStyle="1" w:styleId="a0">
    <w:name w:val="כותרת סעיף"/>
    <w:basedOn w:val="a3"/>
    <w:rsid w:val="007A5B8F"/>
    <w:pPr>
      <w:numPr>
        <w:numId w:val="31"/>
      </w:numPr>
      <w:spacing w:before="240" w:line="360" w:lineRule="auto"/>
    </w:pPr>
    <w:rPr>
      <w:rFonts w:ascii="Arial" w:hAnsi="Arial" w:cs="Arial"/>
      <w:b/>
      <w:bCs/>
      <w:noProof w:val="0"/>
      <w:color w:val="1B3461"/>
      <w:szCs w:val="22"/>
      <w:lang w:eastAsia="en-US"/>
    </w:rPr>
  </w:style>
  <w:style w:type="paragraph" w:customStyle="1" w:styleId="a1">
    <w:name w:val="טקסט סעיף תו תו תו תו תו תו"/>
    <w:basedOn w:val="a3"/>
    <w:uiPriority w:val="99"/>
    <w:rsid w:val="007A5B8F"/>
    <w:pPr>
      <w:numPr>
        <w:ilvl w:val="1"/>
        <w:numId w:val="31"/>
      </w:numPr>
      <w:spacing w:before="0" w:line="360" w:lineRule="auto"/>
    </w:pPr>
    <w:rPr>
      <w:rFonts w:ascii="Arial" w:hAnsi="Arial" w:cs="Arial"/>
      <w:noProof w:val="0"/>
      <w:szCs w:val="22"/>
      <w:lang w:eastAsia="en-US"/>
    </w:rPr>
  </w:style>
  <w:style w:type="paragraph" w:customStyle="1" w:styleId="a2">
    <w:name w:val="תת סעיף"/>
    <w:basedOn w:val="a3"/>
    <w:uiPriority w:val="99"/>
    <w:rsid w:val="007A5B8F"/>
    <w:pPr>
      <w:numPr>
        <w:ilvl w:val="2"/>
        <w:numId w:val="31"/>
      </w:numPr>
      <w:spacing w:before="0" w:line="360" w:lineRule="auto"/>
    </w:pPr>
    <w:rPr>
      <w:rFonts w:cs="Arial"/>
      <w:noProof w:val="0"/>
      <w:szCs w:val="22"/>
      <w:lang w:eastAsia="en-US"/>
    </w:rPr>
  </w:style>
  <w:style w:type="paragraph" w:customStyle="1" w:styleId="1">
    <w:name w:val="תת סעיף1"/>
    <w:basedOn w:val="a2"/>
    <w:uiPriority w:val="99"/>
    <w:rsid w:val="007A5B8F"/>
    <w:pPr>
      <w:numPr>
        <w:ilvl w:val="3"/>
      </w:numPr>
    </w:pPr>
  </w:style>
  <w:style w:type="paragraph" w:customStyle="1" w:styleId="aff1">
    <w:name w:val="טקסט סעיף מודגש"/>
    <w:basedOn w:val="a1"/>
    <w:link w:val="aff2"/>
    <w:uiPriority w:val="99"/>
    <w:rsid w:val="007A5B8F"/>
    <w:rPr>
      <w:b/>
      <w:bCs/>
    </w:rPr>
  </w:style>
  <w:style w:type="character" w:customStyle="1" w:styleId="aff2">
    <w:name w:val="טקסט סעיף מודגש תו"/>
    <w:link w:val="aff1"/>
    <w:uiPriority w:val="99"/>
    <w:locked/>
    <w:rsid w:val="007A5B8F"/>
    <w:rPr>
      <w:rFonts w:ascii="Arial" w:hAnsi="Arial" w:cs="Arial"/>
      <w:b/>
      <w:bCs/>
      <w:sz w:val="22"/>
      <w:szCs w:val="22"/>
    </w:rPr>
  </w:style>
  <w:style w:type="numbering" w:styleId="111111">
    <w:name w:val="Outline List 2"/>
    <w:basedOn w:val="a6"/>
    <w:unhideWhenUsed/>
    <w:rsid w:val="007A5B8F"/>
    <w:pPr>
      <w:numPr>
        <w:numId w:val="30"/>
      </w:numPr>
    </w:pPr>
  </w:style>
  <w:style w:type="paragraph" w:customStyle="1" w:styleId="xl30">
    <w:name w:val="xl30"/>
    <w:basedOn w:val="a3"/>
    <w:rsid w:val="007A5B8F"/>
    <w:pPr>
      <w:pBdr>
        <w:top w:val="single" w:sz="4" w:space="0" w:color="auto"/>
        <w:left w:val="single" w:sz="8" w:space="0" w:color="auto"/>
        <w:bottom w:val="single" w:sz="4" w:space="0" w:color="auto"/>
        <w:right w:val="single" w:sz="4" w:space="0" w:color="auto"/>
      </w:pBdr>
      <w:bidi w:val="0"/>
      <w:spacing w:before="100" w:beforeAutospacing="1" w:after="100" w:afterAutospacing="1" w:line="360" w:lineRule="auto"/>
      <w:ind w:firstLine="720"/>
      <w:jc w:val="center"/>
      <w:textAlignment w:val="center"/>
    </w:pPr>
    <w:rPr>
      <w:rFonts w:ascii="Arial Unicode MS" w:eastAsia="Arial Unicode MS" w:hAnsi="Arial Unicode MS" w:hint="cs"/>
      <w:b/>
      <w:bCs/>
      <w:noProof w:val="0"/>
      <w:color w:val="000000"/>
      <w:sz w:val="24"/>
    </w:rPr>
  </w:style>
  <w:style w:type="paragraph" w:styleId="aff3">
    <w:name w:val="Body Text"/>
    <w:basedOn w:val="a3"/>
    <w:link w:val="aff4"/>
    <w:rsid w:val="007A5B8F"/>
    <w:pPr>
      <w:spacing w:before="0" w:line="240" w:lineRule="auto"/>
      <w:jc w:val="left"/>
    </w:pPr>
    <w:rPr>
      <w:rFonts w:cs="Narkisim"/>
      <w:noProof w:val="0"/>
      <w:sz w:val="20"/>
      <w:szCs w:val="28"/>
      <w:lang w:eastAsia="en-US"/>
    </w:rPr>
  </w:style>
  <w:style w:type="character" w:customStyle="1" w:styleId="aff4">
    <w:name w:val="גוף טקסט תו"/>
    <w:link w:val="aff3"/>
    <w:rsid w:val="007A5B8F"/>
    <w:rPr>
      <w:rFonts w:cs="Narkisim"/>
      <w:szCs w:val="28"/>
    </w:rPr>
  </w:style>
  <w:style w:type="paragraph" w:styleId="23">
    <w:name w:val="Body Text Indent 2"/>
    <w:basedOn w:val="a3"/>
    <w:link w:val="24"/>
    <w:rsid w:val="007A5B8F"/>
    <w:pPr>
      <w:spacing w:before="0" w:after="120" w:line="480" w:lineRule="auto"/>
      <w:ind w:left="283"/>
      <w:jc w:val="left"/>
    </w:pPr>
    <w:rPr>
      <w:rFonts w:cs="Times New Roman"/>
      <w:noProof w:val="0"/>
      <w:sz w:val="24"/>
      <w:lang w:eastAsia="en-US"/>
    </w:rPr>
  </w:style>
  <w:style w:type="character" w:customStyle="1" w:styleId="24">
    <w:name w:val="כניסה בגוף טקסט 2 תו"/>
    <w:link w:val="23"/>
    <w:rsid w:val="007A5B8F"/>
    <w:rPr>
      <w:sz w:val="24"/>
      <w:szCs w:val="24"/>
    </w:rPr>
  </w:style>
  <w:style w:type="paragraph" w:styleId="aff5">
    <w:name w:val="Block Text"/>
    <w:basedOn w:val="a3"/>
    <w:rsid w:val="007A5B8F"/>
    <w:pPr>
      <w:spacing w:before="0" w:line="240" w:lineRule="auto"/>
      <w:ind w:left="720" w:hanging="720"/>
    </w:pPr>
    <w:rPr>
      <w:rFonts w:cs="Narkisim"/>
      <w:noProof w:val="0"/>
      <w:sz w:val="28"/>
      <w:szCs w:val="28"/>
      <w:lang w:eastAsia="en-US"/>
    </w:rPr>
  </w:style>
  <w:style w:type="paragraph" w:customStyle="1" w:styleId="14">
    <w:name w:val="טקסט בלונים1"/>
    <w:basedOn w:val="a3"/>
    <w:rsid w:val="007A5B8F"/>
    <w:pPr>
      <w:spacing w:before="0" w:line="240" w:lineRule="auto"/>
      <w:jc w:val="left"/>
    </w:pPr>
    <w:rPr>
      <w:rFonts w:ascii="Tahoma" w:hAnsi="Tahoma" w:cs="Tahoma"/>
      <w:noProof w:val="0"/>
      <w:sz w:val="16"/>
      <w:szCs w:val="16"/>
      <w:lang w:eastAsia="en-US"/>
    </w:rPr>
  </w:style>
  <w:style w:type="character" w:styleId="FollowedHyperlink">
    <w:name w:val="FollowedHyperlink"/>
    <w:rsid w:val="007A5B8F"/>
    <w:rPr>
      <w:color w:val="800080"/>
      <w:u w:val="single"/>
    </w:rPr>
  </w:style>
  <w:style w:type="paragraph" w:customStyle="1" w:styleId="BalloonText1">
    <w:name w:val="Balloon Text1"/>
    <w:basedOn w:val="a3"/>
    <w:semiHidden/>
    <w:rsid w:val="007A5B8F"/>
    <w:pPr>
      <w:spacing w:before="0" w:line="240" w:lineRule="auto"/>
      <w:jc w:val="left"/>
    </w:pPr>
    <w:rPr>
      <w:rFonts w:ascii="Tahoma" w:hAnsi="Tahoma" w:cs="Tahoma"/>
      <w:noProof w:val="0"/>
      <w:sz w:val="16"/>
      <w:szCs w:val="16"/>
      <w:lang w:eastAsia="en-US"/>
    </w:rPr>
  </w:style>
  <w:style w:type="paragraph" w:customStyle="1" w:styleId="Para1">
    <w:name w:val="Para1"/>
    <w:basedOn w:val="a3"/>
    <w:rsid w:val="007A5B8F"/>
    <w:pPr>
      <w:tabs>
        <w:tab w:val="left" w:pos="1800"/>
      </w:tabs>
      <w:overflowPunct w:val="0"/>
      <w:autoSpaceDE w:val="0"/>
      <w:autoSpaceDN w:val="0"/>
      <w:adjustRightInd w:val="0"/>
      <w:spacing w:before="0" w:line="240" w:lineRule="auto"/>
      <w:ind w:left="567"/>
      <w:textAlignment w:val="baseline"/>
    </w:pPr>
    <w:rPr>
      <w:rFonts w:cs="FrankRuehl"/>
      <w:sz w:val="24"/>
      <w:szCs w:val="26"/>
    </w:rPr>
  </w:style>
  <w:style w:type="paragraph" w:customStyle="1" w:styleId="Para2">
    <w:name w:val="Para2"/>
    <w:basedOn w:val="a3"/>
    <w:rsid w:val="007A5B8F"/>
    <w:pPr>
      <w:tabs>
        <w:tab w:val="left" w:pos="1800"/>
      </w:tabs>
      <w:overflowPunct w:val="0"/>
      <w:autoSpaceDE w:val="0"/>
      <w:autoSpaceDN w:val="0"/>
      <w:adjustRightInd w:val="0"/>
      <w:spacing w:before="0" w:line="240" w:lineRule="auto"/>
      <w:ind w:left="567"/>
      <w:textAlignment w:val="baseline"/>
    </w:pPr>
    <w:rPr>
      <w:rFonts w:cs="FrankRuehl"/>
      <w:sz w:val="24"/>
      <w:szCs w:val="26"/>
    </w:rPr>
  </w:style>
  <w:style w:type="paragraph" w:styleId="34">
    <w:name w:val="List Continue 3"/>
    <w:basedOn w:val="a3"/>
    <w:rsid w:val="007A5B8F"/>
    <w:pPr>
      <w:overflowPunct w:val="0"/>
      <w:autoSpaceDE w:val="0"/>
      <w:autoSpaceDN w:val="0"/>
      <w:adjustRightInd w:val="0"/>
      <w:spacing w:before="0" w:after="120" w:line="240" w:lineRule="auto"/>
      <w:ind w:left="849"/>
      <w:textAlignment w:val="baseline"/>
    </w:pPr>
    <w:rPr>
      <w:rFonts w:cs="FrankRuehl"/>
      <w:noProof w:val="0"/>
      <w:sz w:val="20"/>
      <w:szCs w:val="26"/>
    </w:rPr>
  </w:style>
  <w:style w:type="paragraph" w:customStyle="1" w:styleId="Memo">
    <w:name w:val="Memo"/>
    <w:basedOn w:val="a3"/>
    <w:rsid w:val="007A5B8F"/>
    <w:pPr>
      <w:overflowPunct w:val="0"/>
      <w:autoSpaceDE w:val="0"/>
      <w:autoSpaceDN w:val="0"/>
      <w:adjustRightInd w:val="0"/>
      <w:spacing w:before="0" w:line="240" w:lineRule="auto"/>
      <w:ind w:left="5760"/>
      <w:jc w:val="left"/>
      <w:textAlignment w:val="baseline"/>
    </w:pPr>
    <w:rPr>
      <w:rFonts w:cs="FrankRuehl"/>
      <w:noProof w:val="0"/>
      <w:sz w:val="20"/>
      <w:szCs w:val="26"/>
    </w:rPr>
  </w:style>
  <w:style w:type="paragraph" w:customStyle="1" w:styleId="Reference">
    <w:name w:val="Reference"/>
    <w:basedOn w:val="a3"/>
    <w:rsid w:val="007A5B8F"/>
    <w:pPr>
      <w:tabs>
        <w:tab w:val="left" w:pos="1474"/>
      </w:tabs>
      <w:overflowPunct w:val="0"/>
      <w:autoSpaceDE w:val="0"/>
      <w:autoSpaceDN w:val="0"/>
      <w:adjustRightInd w:val="0"/>
      <w:spacing w:before="0" w:line="240" w:lineRule="auto"/>
      <w:ind w:left="1650" w:hanging="992"/>
      <w:jc w:val="left"/>
      <w:textAlignment w:val="baseline"/>
    </w:pPr>
    <w:rPr>
      <w:rFonts w:cs="FrankRuehl"/>
      <w:noProof w:val="0"/>
      <w:sz w:val="20"/>
      <w:szCs w:val="26"/>
    </w:rPr>
  </w:style>
  <w:style w:type="paragraph" w:customStyle="1" w:styleId="Sign">
    <w:name w:val="Sign"/>
    <w:basedOn w:val="a3"/>
    <w:rsid w:val="007A5B8F"/>
    <w:pPr>
      <w:overflowPunct w:val="0"/>
      <w:autoSpaceDE w:val="0"/>
      <w:autoSpaceDN w:val="0"/>
      <w:adjustRightInd w:val="0"/>
      <w:spacing w:before="0" w:line="240" w:lineRule="auto"/>
      <w:ind w:left="3493"/>
      <w:jc w:val="center"/>
      <w:textAlignment w:val="baseline"/>
    </w:pPr>
    <w:rPr>
      <w:rFonts w:cs="FrankRuehl"/>
      <w:noProof w:val="0"/>
      <w:sz w:val="20"/>
      <w:szCs w:val="26"/>
    </w:rPr>
  </w:style>
  <w:style w:type="paragraph" w:customStyle="1" w:styleId="About">
    <w:name w:val="About"/>
    <w:basedOn w:val="a3"/>
    <w:rsid w:val="007A5B8F"/>
    <w:pPr>
      <w:overflowPunct w:val="0"/>
      <w:autoSpaceDE w:val="0"/>
      <w:autoSpaceDN w:val="0"/>
      <w:adjustRightInd w:val="0"/>
      <w:spacing w:before="0" w:line="240" w:lineRule="auto"/>
      <w:ind w:left="658" w:hanging="658"/>
      <w:jc w:val="left"/>
      <w:textAlignment w:val="baseline"/>
    </w:pPr>
    <w:rPr>
      <w:rFonts w:cs="FrankRuehl"/>
      <w:noProof w:val="0"/>
      <w:sz w:val="20"/>
      <w:szCs w:val="26"/>
    </w:rPr>
  </w:style>
  <w:style w:type="paragraph" w:styleId="aff6">
    <w:name w:val="Subtitle"/>
    <w:basedOn w:val="a3"/>
    <w:link w:val="aff7"/>
    <w:qFormat/>
    <w:rsid w:val="007A5B8F"/>
    <w:pPr>
      <w:autoSpaceDE w:val="0"/>
      <w:autoSpaceDN w:val="0"/>
      <w:spacing w:before="0" w:line="240" w:lineRule="auto"/>
      <w:jc w:val="center"/>
    </w:pPr>
    <w:rPr>
      <w:b/>
      <w:bCs/>
      <w:sz w:val="20"/>
      <w:szCs w:val="28"/>
      <w:lang w:eastAsia="en-US"/>
    </w:rPr>
  </w:style>
  <w:style w:type="character" w:customStyle="1" w:styleId="aff7">
    <w:name w:val="כותרת משנה תו"/>
    <w:link w:val="aff6"/>
    <w:rsid w:val="007A5B8F"/>
    <w:rPr>
      <w:rFonts w:cs="David"/>
      <w:b/>
      <w:bCs/>
      <w:noProof/>
      <w:szCs w:val="28"/>
    </w:rPr>
  </w:style>
  <w:style w:type="paragraph" w:styleId="25">
    <w:name w:val="Body Text 2"/>
    <w:basedOn w:val="a3"/>
    <w:link w:val="26"/>
    <w:rsid w:val="007A5B8F"/>
    <w:pPr>
      <w:autoSpaceDE w:val="0"/>
      <w:autoSpaceDN w:val="0"/>
      <w:spacing w:before="0" w:line="300" w:lineRule="atLeast"/>
      <w:ind w:left="2268"/>
    </w:pPr>
    <w:rPr>
      <w:noProof w:val="0"/>
      <w:lang w:eastAsia="en-US"/>
    </w:rPr>
  </w:style>
  <w:style w:type="character" w:customStyle="1" w:styleId="26">
    <w:name w:val="גוף טקסט 2 תו"/>
    <w:link w:val="25"/>
    <w:rsid w:val="007A5B8F"/>
    <w:rPr>
      <w:rFonts w:cs="David"/>
      <w:sz w:val="22"/>
      <w:szCs w:val="24"/>
    </w:rPr>
  </w:style>
  <w:style w:type="paragraph" w:styleId="aff8">
    <w:name w:val="caption"/>
    <w:basedOn w:val="a3"/>
    <w:next w:val="a3"/>
    <w:qFormat/>
    <w:rsid w:val="007A5B8F"/>
    <w:pPr>
      <w:autoSpaceDE w:val="0"/>
      <w:autoSpaceDN w:val="0"/>
      <w:spacing w:before="0" w:line="240" w:lineRule="auto"/>
      <w:ind w:left="1043"/>
      <w:jc w:val="left"/>
    </w:pPr>
    <w:rPr>
      <w:b/>
      <w:bCs/>
      <w:noProof w:val="0"/>
      <w:szCs w:val="22"/>
      <w:u w:val="single"/>
      <w:lang w:eastAsia="en-US"/>
    </w:rPr>
  </w:style>
  <w:style w:type="table" w:styleId="15">
    <w:name w:val="Table Grid 1"/>
    <w:basedOn w:val="a5"/>
    <w:rsid w:val="007A5B8F"/>
    <w:pPr>
      <w:autoSpaceDE w:val="0"/>
      <w:autoSpaceDN w:val="0"/>
      <w:bidi/>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9">
    <w:name w:val="Document Map"/>
    <w:basedOn w:val="a3"/>
    <w:link w:val="affa"/>
    <w:rsid w:val="007A5B8F"/>
    <w:pPr>
      <w:widowControl w:val="0"/>
      <w:shd w:val="clear" w:color="auto" w:fill="000080"/>
      <w:spacing w:before="0" w:line="240" w:lineRule="auto"/>
      <w:jc w:val="left"/>
    </w:pPr>
    <w:rPr>
      <w:rFonts w:ascii="Tahoma" w:hAnsi="Tahoma" w:cs="Miriam"/>
      <w:noProof w:val="0"/>
      <w:sz w:val="20"/>
    </w:rPr>
  </w:style>
  <w:style w:type="character" w:customStyle="1" w:styleId="affa">
    <w:name w:val="מפת מסמך תו"/>
    <w:link w:val="aff9"/>
    <w:rsid w:val="007A5B8F"/>
    <w:rPr>
      <w:rFonts w:ascii="Tahoma" w:hAnsi="Tahoma" w:cs="Miriam"/>
      <w:szCs w:val="24"/>
      <w:shd w:val="clear" w:color="auto" w:fill="000080"/>
      <w:lang w:eastAsia="he-IL"/>
    </w:rPr>
  </w:style>
  <w:style w:type="paragraph" w:customStyle="1" w:styleId="BlockQuotation">
    <w:name w:val="Block Quotation"/>
    <w:basedOn w:val="a3"/>
    <w:rsid w:val="007A5B8F"/>
    <w:pPr>
      <w:widowControl w:val="0"/>
      <w:spacing w:before="0" w:line="360" w:lineRule="auto"/>
      <w:ind w:left="720" w:hanging="495"/>
      <w:jc w:val="left"/>
    </w:pPr>
    <w:rPr>
      <w:rFonts w:ascii="David" w:hAnsi="David" w:cs="Miriam"/>
      <w:noProof w:val="0"/>
      <w:sz w:val="20"/>
    </w:rPr>
  </w:style>
  <w:style w:type="paragraph" w:styleId="35">
    <w:name w:val="Body Text 3"/>
    <w:basedOn w:val="a3"/>
    <w:link w:val="36"/>
    <w:rsid w:val="007A5B8F"/>
    <w:pPr>
      <w:spacing w:before="0" w:line="240" w:lineRule="auto"/>
    </w:pPr>
    <w:rPr>
      <w:noProof w:val="0"/>
      <w:sz w:val="24"/>
      <w:szCs w:val="20"/>
    </w:rPr>
  </w:style>
  <w:style w:type="character" w:customStyle="1" w:styleId="36">
    <w:name w:val="גוף טקסט 3 תו"/>
    <w:link w:val="35"/>
    <w:rsid w:val="007A5B8F"/>
    <w:rPr>
      <w:rFonts w:cs="David"/>
      <w:sz w:val="24"/>
      <w:lang w:eastAsia="he-IL"/>
    </w:rPr>
  </w:style>
  <w:style w:type="paragraph" w:customStyle="1" w:styleId="font5">
    <w:name w:val="font5"/>
    <w:basedOn w:val="a3"/>
    <w:rsid w:val="007A5B8F"/>
    <w:pPr>
      <w:bidi w:val="0"/>
      <w:spacing w:before="100" w:beforeAutospacing="1" w:after="100" w:afterAutospacing="1" w:line="240" w:lineRule="auto"/>
      <w:jc w:val="left"/>
    </w:pPr>
    <w:rPr>
      <w:rFonts w:ascii="Arial Unicode MS" w:eastAsia="Arial Unicode MS" w:hAnsi="Arial Unicode MS" w:hint="cs"/>
      <w:b/>
      <w:bCs/>
      <w:noProof w:val="0"/>
      <w:color w:val="000000"/>
      <w:sz w:val="24"/>
    </w:rPr>
  </w:style>
  <w:style w:type="paragraph" w:customStyle="1" w:styleId="xl24">
    <w:name w:val="xl24"/>
    <w:basedOn w:val="a3"/>
    <w:rsid w:val="007A5B8F"/>
    <w:pPr>
      <w:pBdr>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noProof w:val="0"/>
      <w:color w:val="000000"/>
      <w:sz w:val="24"/>
    </w:rPr>
  </w:style>
  <w:style w:type="paragraph" w:customStyle="1" w:styleId="xl25">
    <w:name w:val="xl25"/>
    <w:basedOn w:val="a3"/>
    <w:rsid w:val="007A5B8F"/>
    <w:pPr>
      <w:pBdr>
        <w:top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noProof w:val="0"/>
      <w:color w:val="000000"/>
      <w:sz w:val="24"/>
    </w:rPr>
  </w:style>
  <w:style w:type="paragraph" w:customStyle="1" w:styleId="xl26">
    <w:name w:val="xl26"/>
    <w:basedOn w:val="a3"/>
    <w:rsid w:val="007A5B8F"/>
    <w:pPr>
      <w:pBdr>
        <w:top w:val="single" w:sz="8" w:space="0" w:color="auto"/>
        <w:bottom w:val="single" w:sz="8" w:space="0" w:color="auto"/>
        <w:right w:val="single" w:sz="8" w:space="0" w:color="auto"/>
      </w:pBdr>
      <w:shd w:val="clear" w:color="auto" w:fill="C0C0C0"/>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8"/>
      <w:szCs w:val="28"/>
    </w:rPr>
  </w:style>
  <w:style w:type="paragraph" w:customStyle="1" w:styleId="xl27">
    <w:name w:val="xl27"/>
    <w:basedOn w:val="a3"/>
    <w:rsid w:val="007A5B8F"/>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4"/>
    </w:rPr>
  </w:style>
  <w:style w:type="paragraph" w:customStyle="1" w:styleId="xl28">
    <w:name w:val="xl28"/>
    <w:basedOn w:val="a3"/>
    <w:rsid w:val="007A5B8F"/>
    <w:pPr>
      <w:pBdr>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4"/>
    </w:rPr>
  </w:style>
  <w:style w:type="paragraph" w:customStyle="1" w:styleId="xl29">
    <w:name w:val="xl29"/>
    <w:basedOn w:val="a3"/>
    <w:rsid w:val="007A5B8F"/>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4"/>
    </w:rPr>
  </w:style>
  <w:style w:type="paragraph" w:customStyle="1" w:styleId="xl31">
    <w:name w:val="xl31"/>
    <w:basedOn w:val="a3"/>
    <w:rsid w:val="007A5B8F"/>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8"/>
      <w:szCs w:val="28"/>
    </w:rPr>
  </w:style>
  <w:style w:type="paragraph" w:customStyle="1" w:styleId="xl32">
    <w:name w:val="xl32"/>
    <w:basedOn w:val="a3"/>
    <w:rsid w:val="007A5B8F"/>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6"/>
      <w:szCs w:val="26"/>
    </w:rPr>
  </w:style>
  <w:style w:type="paragraph" w:customStyle="1" w:styleId="xl33">
    <w:name w:val="xl33"/>
    <w:basedOn w:val="a3"/>
    <w:rsid w:val="007A5B8F"/>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Arial Unicode MS"/>
      <w:noProof w:val="0"/>
      <w:sz w:val="24"/>
    </w:rPr>
  </w:style>
  <w:style w:type="paragraph" w:customStyle="1" w:styleId="xl34">
    <w:name w:val="xl34"/>
    <w:basedOn w:val="a3"/>
    <w:rsid w:val="007A5B8F"/>
    <w:pPr>
      <w:pBdr>
        <w:top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noProof w:val="0"/>
      <w:sz w:val="24"/>
    </w:rPr>
  </w:style>
  <w:style w:type="paragraph" w:customStyle="1" w:styleId="xl35">
    <w:name w:val="xl35"/>
    <w:basedOn w:val="a3"/>
    <w:rsid w:val="007A5B8F"/>
    <w:pPr>
      <w:pBdr>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6"/>
      <w:szCs w:val="26"/>
    </w:rPr>
  </w:style>
  <w:style w:type="paragraph" w:customStyle="1" w:styleId="xl36">
    <w:name w:val="xl36"/>
    <w:basedOn w:val="a3"/>
    <w:rsid w:val="007A5B8F"/>
    <w:pPr>
      <w:pBdr>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noProof w:val="0"/>
      <w:sz w:val="24"/>
    </w:rPr>
  </w:style>
  <w:style w:type="paragraph" w:customStyle="1" w:styleId="xl37">
    <w:name w:val="xl37"/>
    <w:basedOn w:val="a3"/>
    <w:rsid w:val="007A5B8F"/>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6"/>
      <w:szCs w:val="26"/>
    </w:rPr>
  </w:style>
  <w:style w:type="paragraph" w:customStyle="1" w:styleId="xl38">
    <w:name w:val="xl38"/>
    <w:basedOn w:val="a3"/>
    <w:rsid w:val="007A5B8F"/>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6"/>
      <w:szCs w:val="26"/>
    </w:rPr>
  </w:style>
  <w:style w:type="paragraph" w:customStyle="1" w:styleId="xl39">
    <w:name w:val="xl39"/>
    <w:basedOn w:val="a3"/>
    <w:rsid w:val="007A5B8F"/>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4"/>
    </w:rPr>
  </w:style>
  <w:style w:type="paragraph" w:customStyle="1" w:styleId="xl40">
    <w:name w:val="xl40"/>
    <w:basedOn w:val="a3"/>
    <w:rsid w:val="007A5B8F"/>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4"/>
    </w:rPr>
  </w:style>
  <w:style w:type="paragraph" w:customStyle="1" w:styleId="20">
    <w:name w:val="סגנון2"/>
    <w:basedOn w:val="a3"/>
    <w:rsid w:val="007A5B8F"/>
    <w:pPr>
      <w:numPr>
        <w:numId w:val="37"/>
      </w:numPr>
      <w:spacing w:after="120" w:line="240" w:lineRule="auto"/>
      <w:jc w:val="left"/>
    </w:pPr>
    <w:rPr>
      <w:b/>
      <w:sz w:val="20"/>
    </w:rPr>
  </w:style>
  <w:style w:type="numbering" w:customStyle="1" w:styleId="Style1">
    <w:name w:val="Style1"/>
    <w:rsid w:val="007A5B8F"/>
    <w:pPr>
      <w:numPr>
        <w:numId w:val="39"/>
      </w:numPr>
    </w:pPr>
  </w:style>
  <w:style w:type="numbering" w:customStyle="1" w:styleId="Style2">
    <w:name w:val="Style2"/>
    <w:rsid w:val="007A5B8F"/>
    <w:pPr>
      <w:numPr>
        <w:numId w:val="40"/>
      </w:numPr>
    </w:pPr>
  </w:style>
  <w:style w:type="paragraph" w:customStyle="1" w:styleId="a">
    <w:name w:val="שניאור"/>
    <w:basedOn w:val="a3"/>
    <w:rsid w:val="007A5B8F"/>
    <w:pPr>
      <w:numPr>
        <w:numId w:val="41"/>
      </w:numPr>
      <w:spacing w:after="120" w:line="240" w:lineRule="auto"/>
      <w:ind w:right="0"/>
      <w:jc w:val="left"/>
    </w:pPr>
    <w:rPr>
      <w:rFonts w:ascii="Tahoma" w:hAnsi="Tahoma" w:cs="Tahoma"/>
      <w:noProof w:val="0"/>
      <w:sz w:val="20"/>
      <w:szCs w:val="20"/>
    </w:rPr>
  </w:style>
  <w:style w:type="character" w:styleId="affb">
    <w:name w:val="Emphasis"/>
    <w:qFormat/>
    <w:rsid w:val="007A5B8F"/>
    <w:rPr>
      <w:i/>
      <w:iCs/>
    </w:rPr>
  </w:style>
  <w:style w:type="paragraph" w:customStyle="1" w:styleId="NormalPar">
    <w:name w:val="NormalPar"/>
    <w:rsid w:val="007A5B8F"/>
    <w:pPr>
      <w:bidi/>
    </w:pPr>
    <w:rPr>
      <w:rFonts w:cs="David"/>
      <w:snapToGrid w:val="0"/>
      <w:sz w:val="24"/>
      <w:szCs w:val="24"/>
      <w:lang w:eastAsia="he-IL"/>
    </w:rPr>
  </w:style>
  <w:style w:type="table" w:styleId="41">
    <w:name w:val="Table List 4"/>
    <w:basedOn w:val="a5"/>
    <w:rsid w:val="007A5B8F"/>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3"/>
    <w:rsid w:val="007A5B8F"/>
    <w:pPr>
      <w:overflowPunct w:val="0"/>
      <w:autoSpaceDE w:val="0"/>
      <w:autoSpaceDN w:val="0"/>
      <w:adjustRightInd w:val="0"/>
      <w:spacing w:before="0" w:line="240" w:lineRule="auto"/>
      <w:ind w:left="658" w:hanging="658"/>
      <w:jc w:val="left"/>
      <w:textAlignment w:val="baseline"/>
    </w:pPr>
    <w:rPr>
      <w:rFonts w:cs="FrankRuehl"/>
      <w:b/>
      <w:bCs/>
      <w:noProof w:val="0"/>
      <w:sz w:val="20"/>
      <w:szCs w:val="26"/>
    </w:rPr>
  </w:style>
  <w:style w:type="paragraph" w:customStyle="1" w:styleId="mnormal">
    <w:name w:val="mnormal"/>
    <w:basedOn w:val="a3"/>
    <w:rsid w:val="007A5B8F"/>
    <w:pPr>
      <w:spacing w:before="0" w:line="300" w:lineRule="atLeast"/>
    </w:pPr>
    <w:rPr>
      <w:sz w:val="26"/>
      <w:szCs w:val="26"/>
    </w:rPr>
  </w:style>
  <w:style w:type="paragraph" w:customStyle="1" w:styleId="affc">
    <w:name w:val="שניה משפטי"/>
    <w:basedOn w:val="a3"/>
    <w:rsid w:val="007A5B8F"/>
    <w:pPr>
      <w:spacing w:before="0" w:line="300" w:lineRule="atLeast"/>
      <w:ind w:left="1418" w:hanging="851"/>
    </w:pPr>
    <w:rPr>
      <w:sz w:val="26"/>
      <w:szCs w:val="26"/>
    </w:rPr>
  </w:style>
  <w:style w:type="paragraph" w:customStyle="1" w:styleId="affd">
    <w:name w:val="שם הוראה"/>
    <w:basedOn w:val="a3"/>
    <w:rsid w:val="007A5B8F"/>
    <w:pPr>
      <w:spacing w:before="0" w:line="240" w:lineRule="auto"/>
    </w:pPr>
    <w:rPr>
      <w:rFonts w:ascii="Arial" w:hAnsi="Arial" w:cs="Arial"/>
      <w:b/>
      <w:bCs/>
      <w:noProof w:val="0"/>
      <w:color w:val="FFFFFF"/>
      <w:sz w:val="28"/>
      <w:szCs w:val="28"/>
      <w:lang w:eastAsia="en-US"/>
    </w:rPr>
  </w:style>
  <w:style w:type="paragraph" w:customStyle="1" w:styleId="affe">
    <w:name w:val="טקסט רץ טבלה עליונה"/>
    <w:basedOn w:val="a3"/>
    <w:rsid w:val="007A5B8F"/>
    <w:pPr>
      <w:spacing w:before="0" w:line="240" w:lineRule="auto"/>
    </w:pPr>
    <w:rPr>
      <w:rFonts w:ascii="Arial" w:hAnsi="Arial" w:cs="Arial"/>
      <w:noProof w:val="0"/>
      <w:sz w:val="20"/>
      <w:szCs w:val="20"/>
      <w:lang w:eastAsia="en-US"/>
    </w:rPr>
  </w:style>
  <w:style w:type="table" w:styleId="27">
    <w:name w:val="Table Columns 2"/>
    <w:basedOn w:val="a5"/>
    <w:rsid w:val="007A5B8F"/>
    <w:pPr>
      <w:bidi/>
    </w:pPr>
    <w:rPr>
      <w:rFonts w:cs="Miriam"/>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5"/>
    <w:next w:val="ab"/>
    <w:uiPriority w:val="59"/>
    <w:rsid w:val="007A5B8F"/>
    <w:pPr>
      <w:ind w:firstLine="720"/>
      <w:jc w:val="both"/>
    </w:pPr>
    <w:rPr>
      <w:rFonts w:ascii="Calibri" w:eastAsia="Calibri" w:hAnsi="Calibri" w:cs="Arial"/>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6">
    <w:name w:val="סגנון1"/>
    <w:basedOn w:val="a3"/>
    <w:link w:val="17"/>
    <w:qFormat/>
    <w:rsid w:val="007A5B8F"/>
    <w:pPr>
      <w:spacing w:before="0" w:line="360" w:lineRule="auto"/>
      <w:jc w:val="center"/>
    </w:pPr>
    <w:rPr>
      <w:rFonts w:ascii="Calibri" w:eastAsia="Calibri" w:hAnsi="Calibri"/>
      <w:b/>
      <w:bCs/>
      <w:noProof w:val="0"/>
      <w:sz w:val="24"/>
      <w:u w:val="single"/>
      <w:lang w:eastAsia="en-US"/>
    </w:rPr>
  </w:style>
  <w:style w:type="character" w:customStyle="1" w:styleId="17">
    <w:name w:val="סגנון1 תו"/>
    <w:link w:val="16"/>
    <w:locked/>
    <w:rsid w:val="007A5B8F"/>
    <w:rPr>
      <w:rFonts w:ascii="Calibri" w:eastAsia="Calibri" w:hAnsi="Calibri" w:cs="David"/>
      <w:b/>
      <w:bCs/>
      <w:sz w:val="24"/>
      <w:szCs w:val="24"/>
      <w:u w:val="single"/>
    </w:rPr>
  </w:style>
  <w:style w:type="paragraph" w:customStyle="1" w:styleId="37">
    <w:name w:val="סגנון3"/>
    <w:basedOn w:val="a3"/>
    <w:link w:val="38"/>
    <w:qFormat/>
    <w:rsid w:val="007A5B8F"/>
    <w:pPr>
      <w:bidi w:val="0"/>
      <w:spacing w:before="0" w:line="360" w:lineRule="auto"/>
      <w:ind w:left="720"/>
    </w:pPr>
    <w:rPr>
      <w:noProof w:val="0"/>
      <w:sz w:val="24"/>
      <w:lang w:eastAsia="en-US"/>
    </w:rPr>
  </w:style>
  <w:style w:type="character" w:customStyle="1" w:styleId="38">
    <w:name w:val="סגנון3 תו"/>
    <w:link w:val="37"/>
    <w:rsid w:val="007A5B8F"/>
    <w:rPr>
      <w:rFonts w:cs="David"/>
      <w:sz w:val="24"/>
      <w:szCs w:val="24"/>
    </w:rPr>
  </w:style>
  <w:style w:type="paragraph" w:styleId="afff">
    <w:name w:val="endnote text"/>
    <w:basedOn w:val="a3"/>
    <w:link w:val="afff0"/>
    <w:rsid w:val="00F83B4D"/>
    <w:rPr>
      <w:sz w:val="20"/>
      <w:szCs w:val="20"/>
    </w:rPr>
  </w:style>
  <w:style w:type="character" w:customStyle="1" w:styleId="afff0">
    <w:name w:val="טקסט הערת סיום תו"/>
    <w:link w:val="afff"/>
    <w:rsid w:val="00F83B4D"/>
    <w:rPr>
      <w:rFonts w:cs="David"/>
      <w:noProof/>
      <w:lang w:eastAsia="he-IL"/>
    </w:rPr>
  </w:style>
  <w:style w:type="character" w:styleId="afff1">
    <w:name w:val="endnote reference"/>
    <w:rsid w:val="00F83B4D"/>
    <w:rPr>
      <w:vertAlign w:val="superscript"/>
    </w:rPr>
  </w:style>
  <w:style w:type="character" w:styleId="afff2">
    <w:name w:val="Strong"/>
    <w:uiPriority w:val="22"/>
    <w:qFormat/>
    <w:rsid w:val="00B11881"/>
    <w:rPr>
      <w:b/>
      <w:bCs/>
    </w:rPr>
  </w:style>
  <w:style w:type="character" w:customStyle="1" w:styleId="toctoggle">
    <w:name w:val="toctoggle"/>
    <w:rsid w:val="00B11881"/>
  </w:style>
  <w:style w:type="character" w:customStyle="1" w:styleId="tocnumber">
    <w:name w:val="tocnumber"/>
    <w:rsid w:val="00B11881"/>
  </w:style>
  <w:style w:type="character" w:customStyle="1" w:styleId="toctext">
    <w:name w:val="toctext"/>
    <w:rsid w:val="00B11881"/>
  </w:style>
  <w:style w:type="paragraph" w:styleId="z-">
    <w:name w:val="HTML Top of Form"/>
    <w:basedOn w:val="a3"/>
    <w:next w:val="a3"/>
    <w:link w:val="z-0"/>
    <w:hidden/>
    <w:uiPriority w:val="99"/>
    <w:unhideWhenUsed/>
    <w:rsid w:val="00B11881"/>
    <w:pPr>
      <w:pBdr>
        <w:bottom w:val="single" w:sz="6" w:space="1" w:color="auto"/>
      </w:pBdr>
      <w:bidi w:val="0"/>
      <w:spacing w:before="0" w:line="240" w:lineRule="auto"/>
      <w:jc w:val="center"/>
    </w:pPr>
    <w:rPr>
      <w:rFonts w:ascii="Arial" w:hAnsi="Arial" w:cs="Arial"/>
      <w:noProof w:val="0"/>
      <w:vanish/>
      <w:sz w:val="16"/>
      <w:szCs w:val="16"/>
      <w:lang w:eastAsia="en-US"/>
    </w:rPr>
  </w:style>
  <w:style w:type="character" w:customStyle="1" w:styleId="z-0">
    <w:name w:val="z-ראש טופס תו"/>
    <w:basedOn w:val="a4"/>
    <w:link w:val="z-"/>
    <w:uiPriority w:val="99"/>
    <w:rsid w:val="00B11881"/>
    <w:rPr>
      <w:rFonts w:ascii="Arial" w:hAnsi="Arial" w:cs="Arial"/>
      <w:vanish/>
      <w:sz w:val="16"/>
      <w:szCs w:val="16"/>
    </w:rPr>
  </w:style>
  <w:style w:type="paragraph" w:styleId="z-1">
    <w:name w:val="HTML Bottom of Form"/>
    <w:basedOn w:val="a3"/>
    <w:next w:val="a3"/>
    <w:link w:val="z-2"/>
    <w:hidden/>
    <w:uiPriority w:val="99"/>
    <w:unhideWhenUsed/>
    <w:rsid w:val="00B11881"/>
    <w:pPr>
      <w:pBdr>
        <w:top w:val="single" w:sz="6" w:space="1" w:color="auto"/>
      </w:pBdr>
      <w:bidi w:val="0"/>
      <w:spacing w:before="0" w:line="240" w:lineRule="auto"/>
      <w:jc w:val="center"/>
    </w:pPr>
    <w:rPr>
      <w:rFonts w:ascii="Arial" w:hAnsi="Arial" w:cs="Arial"/>
      <w:noProof w:val="0"/>
      <w:vanish/>
      <w:sz w:val="16"/>
      <w:szCs w:val="16"/>
      <w:lang w:eastAsia="en-US"/>
    </w:rPr>
  </w:style>
  <w:style w:type="character" w:customStyle="1" w:styleId="z-2">
    <w:name w:val="z-תחתית טופס תו"/>
    <w:basedOn w:val="a4"/>
    <w:link w:val="z-1"/>
    <w:uiPriority w:val="99"/>
    <w:rsid w:val="00B11881"/>
    <w:rPr>
      <w:rFonts w:ascii="Arial" w:hAnsi="Arial" w:cs="Arial"/>
      <w:vanish/>
      <w:sz w:val="16"/>
      <w:szCs w:val="16"/>
    </w:rPr>
  </w:style>
  <w:style w:type="character" w:customStyle="1" w:styleId="af1">
    <w:name w:val="פיסקת רשימה תו"/>
    <w:link w:val="af0"/>
    <w:uiPriority w:val="34"/>
    <w:rsid w:val="0004583A"/>
    <w:rPr>
      <w:rFonts w:cs="David"/>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caption" w:semiHidden="1" w:unhideWhenUsed="1"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Top of Form" w:uiPriority="99"/>
    <w:lsdException w:name="HTML Bottom of Form" w:uiPriority="99"/>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8247A8"/>
    <w:pPr>
      <w:bidi/>
      <w:spacing w:before="120" w:line="320" w:lineRule="atLeast"/>
      <w:jc w:val="both"/>
    </w:pPr>
    <w:rPr>
      <w:rFonts w:cs="David"/>
      <w:noProof/>
      <w:sz w:val="22"/>
      <w:szCs w:val="24"/>
      <w:lang w:eastAsia="he-IL"/>
    </w:rPr>
  </w:style>
  <w:style w:type="paragraph" w:styleId="10">
    <w:name w:val="heading 1"/>
    <w:aliases w:val="כותרת 1 תו תו,כותרת 1 תו,Heading 1 תו,H2,Heading,Aharoni 32 underline,כותרת על,כותרת מודגשת עם קו,b1,Top 1,כותרת1,ראש פרק"/>
    <w:next w:val="Normal1"/>
    <w:link w:val="11"/>
    <w:uiPriority w:val="9"/>
    <w:qFormat/>
    <w:rsid w:val="00663DD0"/>
    <w:pPr>
      <w:pageBreakBefore/>
      <w:widowControl w:val="0"/>
      <w:bidi/>
      <w:spacing w:before="600" w:after="240" w:line="480" w:lineRule="auto"/>
      <w:ind w:left="794" w:hanging="794"/>
      <w:jc w:val="center"/>
      <w:outlineLvl w:val="0"/>
    </w:pPr>
    <w:rPr>
      <w:rFonts w:cs="David"/>
      <w:b/>
      <w:bCs/>
      <w:i/>
      <w:iCs/>
      <w:caps/>
      <w:spacing w:val="40"/>
      <w:kern w:val="40"/>
      <w:sz w:val="40"/>
      <w:szCs w:val="52"/>
      <w:lang w:eastAsia="he-IL"/>
    </w:rPr>
  </w:style>
  <w:style w:type="paragraph" w:styleId="21">
    <w:name w:val="heading 2"/>
    <w:basedOn w:val="Base"/>
    <w:next w:val="Normal1"/>
    <w:link w:val="22"/>
    <w:uiPriority w:val="9"/>
    <w:qFormat/>
    <w:rsid w:val="00663DD0"/>
    <w:pPr>
      <w:pageBreakBefore/>
      <w:spacing w:after="120"/>
      <w:ind w:left="795" w:hanging="795"/>
      <w:outlineLvl w:val="1"/>
    </w:pPr>
    <w:rPr>
      <w:b/>
      <w:bCs/>
      <w:smallCaps/>
      <w:spacing w:val="60"/>
      <w:sz w:val="28"/>
      <w:szCs w:val="32"/>
    </w:rPr>
  </w:style>
  <w:style w:type="paragraph" w:styleId="3">
    <w:name w:val="heading 3"/>
    <w:aliases w:val="H3,Normal 28 B,Table Attribute Heading,H31,H32,H33,H311,Subhead B,Heading C,Org Heading 1,Topic Title,top,כותרת משנה1,3,כותרת משנה2,3 תו,h3"/>
    <w:basedOn w:val="21"/>
    <w:next w:val="Normal1"/>
    <w:link w:val="30"/>
    <w:qFormat/>
    <w:rsid w:val="00663DD0"/>
    <w:pPr>
      <w:keepNext/>
      <w:pageBreakBefore w:val="0"/>
      <w:spacing w:before="240"/>
      <w:ind w:left="794" w:hanging="794"/>
      <w:outlineLvl w:val="2"/>
    </w:pPr>
    <w:rPr>
      <w:spacing w:val="24"/>
      <w:sz w:val="24"/>
      <w:szCs w:val="28"/>
    </w:rPr>
  </w:style>
  <w:style w:type="paragraph" w:styleId="4">
    <w:name w:val="heading 4"/>
    <w:aliases w:val="Heading 4 תו,Heading 4 תו תו תו תו,Ref Heading 1,rh1,Normal 24 B,First Subheading"/>
    <w:basedOn w:val="3"/>
    <w:next w:val="Normal2"/>
    <w:link w:val="40"/>
    <w:uiPriority w:val="9"/>
    <w:qFormat/>
    <w:rsid w:val="00663DD0"/>
    <w:pPr>
      <w:ind w:left="1078"/>
      <w:outlineLvl w:val="3"/>
    </w:pPr>
    <w:rPr>
      <w:spacing w:val="20"/>
      <w:sz w:val="20"/>
      <w:szCs w:val="24"/>
    </w:rPr>
  </w:style>
  <w:style w:type="paragraph" w:styleId="5">
    <w:name w:val="heading 5"/>
    <w:aliases w:val="Heading 5 תו,H5,H51,H52,H53,H54,H55,H56,H57,H58,H59,H510,H511,H512,H513,H514,H515,H516,H517,H518,H519,H520,H521,H522,H523,H524,H525,H526,H527,H528,H529,H530,H531,H532,H533,H534,H535,H536,H537,H538,H539,H540,H541,H542,H543,H544,H545"/>
    <w:basedOn w:val="4"/>
    <w:next w:val="Normal3"/>
    <w:link w:val="50"/>
    <w:uiPriority w:val="9"/>
    <w:qFormat/>
    <w:rsid w:val="00663DD0"/>
    <w:pPr>
      <w:ind w:left="1514" w:hanging="720"/>
      <w:outlineLvl w:val="4"/>
    </w:pPr>
    <w:rPr>
      <w:spacing w:val="0"/>
    </w:rPr>
  </w:style>
  <w:style w:type="paragraph" w:styleId="6">
    <w:name w:val="heading 6"/>
    <w:basedOn w:val="a3"/>
    <w:next w:val="a3"/>
    <w:link w:val="60"/>
    <w:uiPriority w:val="9"/>
    <w:qFormat/>
    <w:rsid w:val="007A5B8F"/>
    <w:pPr>
      <w:spacing w:before="240" w:after="60" w:line="360" w:lineRule="auto"/>
      <w:jc w:val="left"/>
      <w:outlineLvl w:val="5"/>
    </w:pPr>
    <w:rPr>
      <w:rFonts w:ascii="Calibri" w:hAnsi="Calibri" w:cs="Times New Roman"/>
      <w:b/>
      <w:bCs/>
      <w:noProof w:val="0"/>
      <w:szCs w:val="22"/>
      <w:lang w:eastAsia="ko-KR"/>
    </w:rPr>
  </w:style>
  <w:style w:type="paragraph" w:styleId="7">
    <w:name w:val="heading 7"/>
    <w:basedOn w:val="a3"/>
    <w:next w:val="a3"/>
    <w:link w:val="70"/>
    <w:uiPriority w:val="9"/>
    <w:qFormat/>
    <w:rsid w:val="007A5B8F"/>
    <w:pPr>
      <w:spacing w:before="240" w:after="60" w:line="360" w:lineRule="auto"/>
      <w:jc w:val="left"/>
      <w:outlineLvl w:val="6"/>
    </w:pPr>
    <w:rPr>
      <w:rFonts w:ascii="Calibri" w:hAnsi="Calibri" w:cs="Times New Roman"/>
      <w:noProof w:val="0"/>
      <w:sz w:val="24"/>
      <w:lang w:eastAsia="ko-KR"/>
    </w:rPr>
  </w:style>
  <w:style w:type="paragraph" w:styleId="8">
    <w:name w:val="heading 8"/>
    <w:basedOn w:val="a3"/>
    <w:next w:val="a3"/>
    <w:link w:val="80"/>
    <w:uiPriority w:val="9"/>
    <w:qFormat/>
    <w:rsid w:val="007A5B8F"/>
    <w:pPr>
      <w:spacing w:before="240" w:after="60" w:line="360" w:lineRule="auto"/>
      <w:jc w:val="left"/>
      <w:outlineLvl w:val="7"/>
    </w:pPr>
    <w:rPr>
      <w:rFonts w:ascii="Calibri" w:hAnsi="Calibri" w:cs="Times New Roman"/>
      <w:i/>
      <w:iCs/>
      <w:noProof w:val="0"/>
      <w:sz w:val="24"/>
      <w:lang w:eastAsia="ko-KR"/>
    </w:rPr>
  </w:style>
  <w:style w:type="paragraph" w:styleId="9">
    <w:name w:val="heading 9"/>
    <w:basedOn w:val="a3"/>
    <w:next w:val="a3"/>
    <w:link w:val="90"/>
    <w:uiPriority w:val="9"/>
    <w:qFormat/>
    <w:rsid w:val="007A5B8F"/>
    <w:pPr>
      <w:spacing w:before="240" w:after="60" w:line="360" w:lineRule="auto"/>
      <w:jc w:val="left"/>
      <w:outlineLvl w:val="8"/>
    </w:pPr>
    <w:rPr>
      <w:rFonts w:ascii="Cambria" w:hAnsi="Cambria" w:cs="Times New Roman"/>
      <w:noProof w:val="0"/>
      <w:szCs w:val="22"/>
      <w:lang w:eastAsia="ko-KR"/>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Base">
    <w:name w:val="Base"/>
    <w:rsid w:val="00663DD0"/>
    <w:pPr>
      <w:bidi/>
      <w:spacing w:before="120" w:line="320" w:lineRule="exact"/>
      <w:jc w:val="both"/>
    </w:pPr>
    <w:rPr>
      <w:rFonts w:cs="David"/>
      <w:sz w:val="22"/>
      <w:szCs w:val="24"/>
      <w:lang w:eastAsia="he-IL"/>
    </w:rPr>
  </w:style>
  <w:style w:type="paragraph" w:customStyle="1" w:styleId="AlphaList">
    <w:name w:val="Alpha List"/>
    <w:basedOn w:val="Base"/>
    <w:rsid w:val="00663DD0"/>
    <w:pPr>
      <w:numPr>
        <w:numId w:val="16"/>
      </w:numPr>
    </w:pPr>
  </w:style>
  <w:style w:type="paragraph" w:customStyle="1" w:styleId="AlphaList1">
    <w:name w:val="Alpha List 1"/>
    <w:basedOn w:val="Base"/>
    <w:rsid w:val="00284813"/>
    <w:pPr>
      <w:numPr>
        <w:numId w:val="1"/>
      </w:numPr>
    </w:pPr>
  </w:style>
  <w:style w:type="paragraph" w:customStyle="1" w:styleId="AlphaList2">
    <w:name w:val="Alpha List 2"/>
    <w:basedOn w:val="Base"/>
    <w:rsid w:val="008205E7"/>
    <w:pPr>
      <w:numPr>
        <w:numId w:val="2"/>
      </w:numPr>
    </w:pPr>
  </w:style>
  <w:style w:type="paragraph" w:customStyle="1" w:styleId="AlphaList3">
    <w:name w:val="Alpha List 3"/>
    <w:basedOn w:val="Base"/>
    <w:rsid w:val="00096B77"/>
    <w:pPr>
      <w:numPr>
        <w:numId w:val="3"/>
      </w:numPr>
    </w:pPr>
  </w:style>
  <w:style w:type="paragraph" w:customStyle="1" w:styleId="BulletList">
    <w:name w:val="Bullet List"/>
    <w:basedOn w:val="Base"/>
    <w:rsid w:val="008205E7"/>
    <w:pPr>
      <w:numPr>
        <w:numId w:val="4"/>
      </w:numPr>
      <w:ind w:hanging="340"/>
    </w:pPr>
  </w:style>
  <w:style w:type="paragraph" w:customStyle="1" w:styleId="BulletList1">
    <w:name w:val="Bullet List 1"/>
    <w:basedOn w:val="Base"/>
    <w:rsid w:val="0035457A"/>
    <w:pPr>
      <w:numPr>
        <w:numId w:val="5"/>
      </w:numPr>
    </w:pPr>
  </w:style>
  <w:style w:type="paragraph" w:customStyle="1" w:styleId="BulletList2">
    <w:name w:val="Bullet List 2"/>
    <w:basedOn w:val="Base"/>
    <w:rsid w:val="00096B77"/>
    <w:pPr>
      <w:numPr>
        <w:numId w:val="6"/>
      </w:numPr>
      <w:ind w:hanging="340"/>
    </w:pPr>
  </w:style>
  <w:style w:type="paragraph" w:customStyle="1" w:styleId="BulletList3">
    <w:name w:val="Bullet List 3"/>
    <w:basedOn w:val="Base"/>
    <w:rsid w:val="00096B77"/>
    <w:pPr>
      <w:numPr>
        <w:numId w:val="7"/>
      </w:numPr>
    </w:pPr>
  </w:style>
  <w:style w:type="paragraph" w:customStyle="1" w:styleId="BulletList4">
    <w:name w:val="Bullet List 4"/>
    <w:basedOn w:val="Base"/>
    <w:rsid w:val="00096B77"/>
    <w:pPr>
      <w:numPr>
        <w:numId w:val="8"/>
      </w:numPr>
    </w:pPr>
    <w:rPr>
      <w:lang w:eastAsia="en-US"/>
    </w:rPr>
  </w:style>
  <w:style w:type="paragraph" w:customStyle="1" w:styleId="Caption1">
    <w:name w:val="Caption1"/>
    <w:basedOn w:val="Base"/>
    <w:rsid w:val="00663DD0"/>
    <w:pPr>
      <w:jc w:val="center"/>
    </w:pPr>
    <w:rPr>
      <w:bCs/>
    </w:rPr>
  </w:style>
  <w:style w:type="paragraph" w:customStyle="1" w:styleId="DataItem">
    <w:name w:val="DataItem"/>
    <w:basedOn w:val="Base"/>
    <w:rsid w:val="00663DD0"/>
    <w:pPr>
      <w:jc w:val="left"/>
    </w:pPr>
  </w:style>
  <w:style w:type="paragraph" w:customStyle="1" w:styleId="DataItemB">
    <w:name w:val="DataItemB"/>
    <w:basedOn w:val="Base"/>
    <w:rsid w:val="00663DD0"/>
    <w:pPr>
      <w:jc w:val="left"/>
    </w:pPr>
    <w:rPr>
      <w:b/>
      <w:bCs/>
    </w:rPr>
  </w:style>
  <w:style w:type="paragraph" w:customStyle="1" w:styleId="Draft">
    <w:name w:val="Draft"/>
    <w:basedOn w:val="Base"/>
    <w:rsid w:val="00663DD0"/>
    <w:rPr>
      <w:rFonts w:cs="Guttman Yad"/>
      <w:i/>
    </w:rPr>
  </w:style>
  <w:style w:type="paragraph" w:customStyle="1" w:styleId="Draft1">
    <w:name w:val="Draft1"/>
    <w:basedOn w:val="a3"/>
    <w:rsid w:val="00663DD0"/>
    <w:pPr>
      <w:spacing w:line="320" w:lineRule="exact"/>
      <w:ind w:left="397"/>
    </w:pPr>
    <w:rPr>
      <w:rFonts w:cs="Guttman Yad"/>
      <w:i/>
    </w:rPr>
  </w:style>
  <w:style w:type="paragraph" w:customStyle="1" w:styleId="Frame1">
    <w:name w:val="Frame 1"/>
    <w:basedOn w:val="Base"/>
    <w:rsid w:val="00663DD0"/>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663DD0"/>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663DD0"/>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7B3814"/>
    <w:pPr>
      <w:ind w:right="397"/>
    </w:pPr>
  </w:style>
  <w:style w:type="paragraph" w:customStyle="1" w:styleId="Instruction">
    <w:name w:val="Instruction"/>
    <w:basedOn w:val="Base"/>
    <w:rsid w:val="00663DD0"/>
    <w:pPr>
      <w:numPr>
        <w:numId w:val="9"/>
      </w:numPr>
    </w:pPr>
    <w:rPr>
      <w:i/>
      <w:iCs/>
    </w:rPr>
  </w:style>
  <w:style w:type="paragraph" w:customStyle="1" w:styleId="Instruction1">
    <w:name w:val="Instruction1"/>
    <w:basedOn w:val="Base"/>
    <w:rsid w:val="00663DD0"/>
    <w:pPr>
      <w:numPr>
        <w:numId w:val="10"/>
      </w:numPr>
    </w:pPr>
    <w:rPr>
      <w:i/>
      <w:iCs/>
    </w:rPr>
  </w:style>
  <w:style w:type="paragraph" w:customStyle="1" w:styleId="Instruction2">
    <w:name w:val="Instruction2"/>
    <w:basedOn w:val="Base"/>
    <w:rsid w:val="00663DD0"/>
    <w:pPr>
      <w:numPr>
        <w:numId w:val="11"/>
      </w:numPr>
    </w:pPr>
    <w:rPr>
      <w:i/>
      <w:iCs/>
    </w:rPr>
  </w:style>
  <w:style w:type="paragraph" w:customStyle="1" w:styleId="Instruction3">
    <w:name w:val="Instruction3"/>
    <w:basedOn w:val="Base"/>
    <w:rsid w:val="00961B07"/>
    <w:pPr>
      <w:numPr>
        <w:numId w:val="12"/>
      </w:numPr>
    </w:pPr>
    <w:rPr>
      <w:i/>
      <w:iCs/>
    </w:rPr>
  </w:style>
  <w:style w:type="paragraph" w:customStyle="1" w:styleId="ListContinue1">
    <w:name w:val="List Continue1"/>
    <w:basedOn w:val="Base"/>
    <w:rsid w:val="00663DD0"/>
    <w:pPr>
      <w:spacing w:before="0"/>
      <w:ind w:left="794"/>
    </w:pPr>
  </w:style>
  <w:style w:type="paragraph" w:customStyle="1" w:styleId="ListContinue2">
    <w:name w:val="List Continue2"/>
    <w:basedOn w:val="Base"/>
    <w:rsid w:val="00663DD0"/>
    <w:pPr>
      <w:spacing w:before="0"/>
      <w:ind w:left="1191"/>
    </w:pPr>
  </w:style>
  <w:style w:type="paragraph" w:customStyle="1" w:styleId="ListContinue3">
    <w:name w:val="List Continue3"/>
    <w:basedOn w:val="Base"/>
    <w:rsid w:val="00663DD0"/>
    <w:pPr>
      <w:spacing w:before="0"/>
      <w:ind w:left="1588"/>
    </w:pPr>
  </w:style>
  <w:style w:type="paragraph" w:customStyle="1" w:styleId="ListContinue">
    <w:name w:val="ListContinue"/>
    <w:basedOn w:val="Base"/>
    <w:rsid w:val="00663DD0"/>
    <w:pPr>
      <w:spacing w:before="0"/>
      <w:ind w:left="397"/>
    </w:pPr>
  </w:style>
  <w:style w:type="paragraph" w:customStyle="1" w:styleId="Normal4">
    <w:name w:val="Normal4"/>
    <w:basedOn w:val="Base"/>
    <w:rsid w:val="00663DD0"/>
  </w:style>
  <w:style w:type="paragraph" w:customStyle="1" w:styleId="Normaltitle">
    <w:name w:val="Normal title"/>
    <w:basedOn w:val="Base"/>
    <w:next w:val="Normal4"/>
    <w:rsid w:val="00663DD0"/>
    <w:rPr>
      <w:b/>
      <w:bCs/>
    </w:rPr>
  </w:style>
  <w:style w:type="paragraph" w:customStyle="1" w:styleId="Normal1">
    <w:name w:val="Normal1"/>
    <w:basedOn w:val="Base"/>
    <w:rsid w:val="00663DD0"/>
    <w:pPr>
      <w:ind w:left="397"/>
    </w:pPr>
  </w:style>
  <w:style w:type="paragraph" w:customStyle="1" w:styleId="Normal1Title">
    <w:name w:val="Normal1 Title"/>
    <w:basedOn w:val="Base"/>
    <w:next w:val="Normal1"/>
    <w:rsid w:val="00663DD0"/>
    <w:pPr>
      <w:ind w:left="405"/>
    </w:pPr>
    <w:rPr>
      <w:b/>
      <w:bCs/>
    </w:rPr>
  </w:style>
  <w:style w:type="paragraph" w:customStyle="1" w:styleId="Normal2">
    <w:name w:val="Normal2"/>
    <w:basedOn w:val="Base"/>
    <w:rsid w:val="00663DD0"/>
    <w:pPr>
      <w:ind w:left="795"/>
    </w:pPr>
  </w:style>
  <w:style w:type="paragraph" w:customStyle="1" w:styleId="Normal2Title">
    <w:name w:val="Normal2 Title"/>
    <w:basedOn w:val="Base"/>
    <w:next w:val="Normal2"/>
    <w:rsid w:val="00663DD0"/>
    <w:pPr>
      <w:ind w:left="795"/>
    </w:pPr>
    <w:rPr>
      <w:b/>
      <w:bCs/>
    </w:rPr>
  </w:style>
  <w:style w:type="paragraph" w:customStyle="1" w:styleId="Normal3">
    <w:name w:val="Normal3"/>
    <w:basedOn w:val="Base"/>
    <w:rsid w:val="00663DD0"/>
    <w:pPr>
      <w:ind w:left="1200"/>
    </w:pPr>
  </w:style>
  <w:style w:type="paragraph" w:customStyle="1" w:styleId="Normal3Title">
    <w:name w:val="Normal3 Title"/>
    <w:basedOn w:val="Base"/>
    <w:next w:val="Normal3"/>
    <w:rsid w:val="00663DD0"/>
    <w:pPr>
      <w:ind w:left="1200"/>
    </w:pPr>
    <w:rPr>
      <w:b/>
      <w:bCs/>
    </w:rPr>
  </w:style>
  <w:style w:type="paragraph" w:customStyle="1" w:styleId="NumberList">
    <w:name w:val="Number List"/>
    <w:basedOn w:val="Base"/>
    <w:rsid w:val="00663DD0"/>
    <w:pPr>
      <w:numPr>
        <w:numId w:val="13"/>
      </w:numPr>
    </w:pPr>
  </w:style>
  <w:style w:type="paragraph" w:customStyle="1" w:styleId="NumberList1">
    <w:name w:val="Number List 1"/>
    <w:basedOn w:val="Base"/>
    <w:rsid w:val="00663DD0"/>
  </w:style>
  <w:style w:type="paragraph" w:customStyle="1" w:styleId="NumberList2">
    <w:name w:val="Number List 2"/>
    <w:basedOn w:val="Base"/>
    <w:rsid w:val="00663DD0"/>
    <w:pPr>
      <w:numPr>
        <w:numId w:val="14"/>
      </w:numPr>
    </w:pPr>
  </w:style>
  <w:style w:type="paragraph" w:customStyle="1" w:styleId="NumberList3">
    <w:name w:val="Number List 3"/>
    <w:basedOn w:val="Base"/>
    <w:rsid w:val="00096B77"/>
    <w:pPr>
      <w:numPr>
        <w:numId w:val="15"/>
      </w:numPr>
    </w:pPr>
  </w:style>
  <w:style w:type="paragraph" w:customStyle="1" w:styleId="SubjectTitle">
    <w:name w:val="Subject Title"/>
    <w:basedOn w:val="21"/>
    <w:next w:val="Normal1"/>
    <w:rsid w:val="00663DD0"/>
    <w:pPr>
      <w:pageBreakBefore w:val="0"/>
      <w:spacing w:after="720" w:line="240" w:lineRule="auto"/>
      <w:ind w:left="794" w:hanging="794"/>
      <w:jc w:val="center"/>
      <w:outlineLvl w:val="9"/>
    </w:pPr>
    <w:rPr>
      <w:spacing w:val="70"/>
      <w:sz w:val="32"/>
      <w:szCs w:val="36"/>
    </w:rPr>
  </w:style>
  <w:style w:type="paragraph" w:customStyle="1" w:styleId="TableCaption">
    <w:name w:val="Table Caption"/>
    <w:basedOn w:val="Base"/>
    <w:next w:val="Normal1"/>
    <w:rsid w:val="00663DD0"/>
    <w:pPr>
      <w:spacing w:after="120"/>
      <w:jc w:val="center"/>
    </w:pPr>
    <w:rPr>
      <w:b/>
      <w:bCs/>
    </w:rPr>
  </w:style>
  <w:style w:type="paragraph" w:customStyle="1" w:styleId="Tableofcontents">
    <w:name w:val="Table of contents"/>
    <w:basedOn w:val="Base"/>
    <w:next w:val="Normal1"/>
    <w:rsid w:val="00663DD0"/>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663DD0"/>
    <w:pPr>
      <w:pageBreakBefore w:val="0"/>
    </w:pPr>
  </w:style>
  <w:style w:type="paragraph" w:customStyle="1" w:styleId="TableHead">
    <w:name w:val="TableHead"/>
    <w:basedOn w:val="Base"/>
    <w:rsid w:val="00663DD0"/>
    <w:pPr>
      <w:spacing w:after="120"/>
      <w:jc w:val="center"/>
    </w:pPr>
    <w:rPr>
      <w:b/>
      <w:bCs/>
    </w:rPr>
  </w:style>
  <w:style w:type="paragraph" w:customStyle="1" w:styleId="TableText">
    <w:name w:val="TableText"/>
    <w:basedOn w:val="Base"/>
    <w:rsid w:val="00663DD0"/>
    <w:pPr>
      <w:spacing w:before="75" w:line="280" w:lineRule="atLeast"/>
      <w:jc w:val="left"/>
    </w:pPr>
  </w:style>
  <w:style w:type="paragraph" w:styleId="TOC1">
    <w:name w:val="toc 1"/>
    <w:basedOn w:val="Base"/>
    <w:next w:val="TOC2"/>
    <w:uiPriority w:val="39"/>
    <w:rsid w:val="00663DD0"/>
    <w:pPr>
      <w:tabs>
        <w:tab w:val="left" w:pos="1134"/>
        <w:tab w:val="right" w:pos="7937"/>
      </w:tabs>
      <w:ind w:left="567" w:right="709"/>
      <w:jc w:val="left"/>
      <w:outlineLvl w:val="0"/>
    </w:pPr>
    <w:rPr>
      <w:b/>
      <w:bCs/>
    </w:rPr>
  </w:style>
  <w:style w:type="paragraph" w:styleId="TOC2">
    <w:name w:val="toc 2"/>
    <w:basedOn w:val="Base"/>
    <w:next w:val="Normal1"/>
    <w:uiPriority w:val="39"/>
    <w:rsid w:val="00663DD0"/>
    <w:pPr>
      <w:tabs>
        <w:tab w:val="left" w:pos="1191"/>
        <w:tab w:val="decimal" w:pos="8505"/>
      </w:tabs>
      <w:spacing w:after="120" w:line="240" w:lineRule="auto"/>
      <w:ind w:left="794" w:right="794"/>
      <w:contextualSpacing/>
      <w:outlineLvl w:val="1"/>
    </w:pPr>
    <w:rPr>
      <w:b/>
      <w:bCs/>
      <w:sz w:val="24"/>
      <w:szCs w:val="28"/>
      <w:lang w:eastAsia="en-US"/>
    </w:rPr>
  </w:style>
  <w:style w:type="paragraph" w:styleId="TOC3">
    <w:name w:val="toc 3"/>
    <w:basedOn w:val="Base"/>
    <w:next w:val="Base"/>
    <w:uiPriority w:val="39"/>
    <w:qFormat/>
    <w:rsid w:val="00663DD0"/>
    <w:pPr>
      <w:tabs>
        <w:tab w:val="left" w:pos="1588"/>
        <w:tab w:val="decimal" w:pos="8505"/>
      </w:tabs>
      <w:spacing w:before="0" w:line="240" w:lineRule="auto"/>
      <w:ind w:left="964" w:right="794"/>
      <w:outlineLvl w:val="1"/>
    </w:pPr>
    <w:rPr>
      <w:lang w:eastAsia="en-US"/>
    </w:rPr>
  </w:style>
  <w:style w:type="paragraph" w:styleId="TOC4">
    <w:name w:val="toc 4"/>
    <w:basedOn w:val="Base"/>
    <w:next w:val="Base"/>
    <w:uiPriority w:val="39"/>
    <w:qFormat/>
    <w:rsid w:val="00663DD0"/>
    <w:pPr>
      <w:tabs>
        <w:tab w:val="left" w:pos="1985"/>
        <w:tab w:val="decimal" w:pos="8505"/>
      </w:tabs>
      <w:spacing w:before="0" w:line="240" w:lineRule="auto"/>
      <w:ind w:left="1191" w:right="794"/>
    </w:pPr>
  </w:style>
  <w:style w:type="paragraph" w:styleId="TOC5">
    <w:name w:val="toc 5"/>
    <w:basedOn w:val="a3"/>
    <w:next w:val="a3"/>
    <w:autoRedefine/>
    <w:uiPriority w:val="39"/>
    <w:qFormat/>
    <w:rsid w:val="00663DD0"/>
    <w:pPr>
      <w:ind w:left="880"/>
    </w:pPr>
  </w:style>
  <w:style w:type="paragraph" w:styleId="TOC6">
    <w:name w:val="toc 6"/>
    <w:basedOn w:val="a3"/>
    <w:next w:val="a3"/>
    <w:autoRedefine/>
    <w:uiPriority w:val="39"/>
    <w:qFormat/>
    <w:rsid w:val="00663DD0"/>
    <w:pPr>
      <w:ind w:left="1100"/>
    </w:pPr>
  </w:style>
  <w:style w:type="paragraph" w:styleId="TOC7">
    <w:name w:val="toc 7"/>
    <w:basedOn w:val="a3"/>
    <w:next w:val="a3"/>
    <w:autoRedefine/>
    <w:uiPriority w:val="39"/>
    <w:qFormat/>
    <w:rsid w:val="00663DD0"/>
    <w:pPr>
      <w:ind w:left="1320"/>
    </w:pPr>
  </w:style>
  <w:style w:type="paragraph" w:styleId="TOC8">
    <w:name w:val="toc 8"/>
    <w:aliases w:val="TOC 10"/>
    <w:basedOn w:val="a3"/>
    <w:next w:val="a3"/>
    <w:autoRedefine/>
    <w:uiPriority w:val="39"/>
    <w:qFormat/>
    <w:rsid w:val="00663DD0"/>
    <w:pPr>
      <w:ind w:left="1540"/>
    </w:pPr>
  </w:style>
  <w:style w:type="paragraph" w:styleId="TOC9">
    <w:name w:val="toc 9"/>
    <w:basedOn w:val="a3"/>
    <w:next w:val="a3"/>
    <w:autoRedefine/>
    <w:uiPriority w:val="39"/>
    <w:qFormat/>
    <w:rsid w:val="00663DD0"/>
    <w:pPr>
      <w:ind w:left="1760"/>
    </w:pPr>
  </w:style>
  <w:style w:type="paragraph" w:styleId="a7">
    <w:name w:val="header"/>
    <w:basedOn w:val="Base"/>
    <w:link w:val="a8"/>
    <w:rsid w:val="00663DD0"/>
    <w:pPr>
      <w:tabs>
        <w:tab w:val="center" w:pos="4153"/>
        <w:tab w:val="right" w:pos="8306"/>
      </w:tabs>
      <w:spacing w:before="0" w:line="240" w:lineRule="auto"/>
    </w:pPr>
    <w:rPr>
      <w:sz w:val="18"/>
      <w:szCs w:val="20"/>
    </w:rPr>
  </w:style>
  <w:style w:type="paragraph" w:styleId="a9">
    <w:name w:val="footer"/>
    <w:basedOn w:val="Base"/>
    <w:link w:val="aa"/>
    <w:rsid w:val="00663DD0"/>
    <w:pPr>
      <w:spacing w:before="0" w:line="240" w:lineRule="auto"/>
    </w:pPr>
    <w:rPr>
      <w:sz w:val="18"/>
      <w:szCs w:val="20"/>
    </w:rPr>
  </w:style>
  <w:style w:type="table" w:styleId="ab">
    <w:name w:val="Table Grid"/>
    <w:aliases w:val="טקסט טבלה תחתונה"/>
    <w:basedOn w:val="a5"/>
    <w:uiPriority w:val="59"/>
    <w:rsid w:val="0035457A"/>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B9656D"/>
    <w:rPr>
      <w:color w:val="0000FF"/>
      <w:u w:val="single"/>
    </w:rPr>
  </w:style>
  <w:style w:type="paragraph" w:customStyle="1" w:styleId="ac">
    <w:name w:val="טבלה רגיל"/>
    <w:basedOn w:val="a3"/>
    <w:rsid w:val="00B9656D"/>
  </w:style>
  <w:style w:type="character" w:customStyle="1" w:styleId="30">
    <w:name w:val="כותרת 3 תו"/>
    <w:aliases w:val="H3 תו1,Normal 28 B תו1,Table Attribute Heading תו1,H31 תו1,H32 תו1,H33 תו1,H311 תו1,Subhead B תו1,Heading C תו1,Org Heading 1 תו1,Topic Title תו1,top תו1,כותרת משנה1 תו1,3 תו2,כותרת משנה2 תו1,3 תו תו1,h3 תו"/>
    <w:link w:val="3"/>
    <w:rsid w:val="00B9656D"/>
    <w:rPr>
      <w:rFonts w:cs="David"/>
      <w:b/>
      <w:bCs/>
      <w:smallCaps/>
      <w:spacing w:val="24"/>
      <w:sz w:val="24"/>
      <w:szCs w:val="28"/>
      <w:lang w:val="en-US" w:eastAsia="he-IL" w:bidi="he-IL"/>
    </w:rPr>
  </w:style>
  <w:style w:type="paragraph" w:customStyle="1" w:styleId="ad">
    <w:name w:val="טקסט סעיף"/>
    <w:basedOn w:val="a3"/>
    <w:link w:val="Char"/>
    <w:rsid w:val="00643148"/>
    <w:pPr>
      <w:spacing w:before="0" w:line="360" w:lineRule="auto"/>
    </w:pPr>
    <w:rPr>
      <w:rFonts w:ascii="Arial" w:hAnsi="Arial" w:cs="Arial"/>
      <w:noProof w:val="0"/>
      <w:szCs w:val="22"/>
      <w:lang w:eastAsia="en-US"/>
    </w:rPr>
  </w:style>
  <w:style w:type="character" w:customStyle="1" w:styleId="Char">
    <w:name w:val="טקסט סעיף Char"/>
    <w:link w:val="ad"/>
    <w:rsid w:val="00643148"/>
    <w:rPr>
      <w:rFonts w:ascii="Arial" w:hAnsi="Arial" w:cs="Arial"/>
      <w:sz w:val="22"/>
      <w:szCs w:val="22"/>
    </w:rPr>
  </w:style>
  <w:style w:type="character" w:customStyle="1" w:styleId="40">
    <w:name w:val="כותרת 4 תו"/>
    <w:aliases w:val="Heading 4 תו תו,Heading 4 תו תו תו תו תו,Ref Heading 1 תו,rh1 תו,Normal 24 B תו,First Subheading תו"/>
    <w:link w:val="4"/>
    <w:uiPriority w:val="9"/>
    <w:rsid w:val="000B6D0A"/>
    <w:rPr>
      <w:rFonts w:cs="David"/>
      <w:b/>
      <w:bCs/>
      <w:smallCaps/>
      <w:spacing w:val="20"/>
      <w:szCs w:val="24"/>
      <w:lang w:eastAsia="he-IL"/>
    </w:rPr>
  </w:style>
  <w:style w:type="paragraph" w:styleId="ae">
    <w:name w:val="Balloon Text"/>
    <w:basedOn w:val="a3"/>
    <w:link w:val="af"/>
    <w:uiPriority w:val="99"/>
    <w:rsid w:val="0053007B"/>
    <w:pPr>
      <w:spacing w:before="0" w:line="240" w:lineRule="auto"/>
    </w:pPr>
    <w:rPr>
      <w:rFonts w:ascii="Tahoma" w:hAnsi="Tahoma" w:cs="Tahoma"/>
      <w:sz w:val="16"/>
      <w:szCs w:val="16"/>
    </w:rPr>
  </w:style>
  <w:style w:type="character" w:customStyle="1" w:styleId="af">
    <w:name w:val="טקסט בלונים תו"/>
    <w:link w:val="ae"/>
    <w:uiPriority w:val="99"/>
    <w:rsid w:val="0053007B"/>
    <w:rPr>
      <w:rFonts w:ascii="Tahoma" w:hAnsi="Tahoma" w:cs="Tahoma"/>
      <w:noProof/>
      <w:sz w:val="16"/>
      <w:szCs w:val="16"/>
      <w:lang w:eastAsia="he-IL"/>
    </w:rPr>
  </w:style>
  <w:style w:type="paragraph" w:styleId="NormalWeb">
    <w:name w:val="Normal (Web)"/>
    <w:basedOn w:val="a3"/>
    <w:uiPriority w:val="99"/>
    <w:unhideWhenUsed/>
    <w:rsid w:val="00516733"/>
    <w:pPr>
      <w:bidi w:val="0"/>
      <w:spacing w:before="100" w:beforeAutospacing="1" w:after="100" w:afterAutospacing="1" w:line="240" w:lineRule="auto"/>
      <w:jc w:val="left"/>
    </w:pPr>
    <w:rPr>
      <w:rFonts w:cs="Times New Roman"/>
      <w:noProof w:val="0"/>
      <w:sz w:val="24"/>
      <w:lang w:eastAsia="en-US"/>
    </w:rPr>
  </w:style>
  <w:style w:type="paragraph" w:styleId="af0">
    <w:name w:val="List Paragraph"/>
    <w:basedOn w:val="a3"/>
    <w:link w:val="af1"/>
    <w:uiPriority w:val="34"/>
    <w:qFormat/>
    <w:rsid w:val="009719A4"/>
    <w:pPr>
      <w:spacing w:before="0" w:line="360" w:lineRule="auto"/>
      <w:ind w:left="720"/>
      <w:jc w:val="left"/>
    </w:pPr>
    <w:rPr>
      <w:noProof w:val="0"/>
      <w:sz w:val="24"/>
      <w:lang w:eastAsia="en-US"/>
    </w:rPr>
  </w:style>
  <w:style w:type="paragraph" w:customStyle="1" w:styleId="12">
    <w:name w:val="פירוט 1"/>
    <w:basedOn w:val="Normal1"/>
    <w:rsid w:val="00683764"/>
    <w:pPr>
      <w:spacing w:line="280" w:lineRule="atLeast"/>
      <w:ind w:left="2835" w:hanging="2438"/>
    </w:pPr>
    <w:rPr>
      <w:smallCaps/>
      <w:noProof/>
    </w:rPr>
  </w:style>
  <w:style w:type="paragraph" w:customStyle="1" w:styleId="ListHnumber2">
    <w:name w:val="List Hnumber 2"/>
    <w:basedOn w:val="2"/>
    <w:rsid w:val="00615081"/>
    <w:pPr>
      <w:tabs>
        <w:tab w:val="left" w:pos="397"/>
      </w:tabs>
      <w:contextualSpacing w:val="0"/>
    </w:pPr>
    <w:rPr>
      <w:smallCaps/>
      <w:sz w:val="20"/>
    </w:rPr>
  </w:style>
  <w:style w:type="paragraph" w:styleId="2">
    <w:name w:val="List Bullet 2"/>
    <w:basedOn w:val="a3"/>
    <w:rsid w:val="00615081"/>
    <w:pPr>
      <w:numPr>
        <w:numId w:val="20"/>
      </w:numPr>
      <w:contextualSpacing/>
    </w:pPr>
  </w:style>
  <w:style w:type="paragraph" w:styleId="31">
    <w:name w:val="Body Text Indent 3"/>
    <w:basedOn w:val="a3"/>
    <w:link w:val="32"/>
    <w:rsid w:val="00615081"/>
    <w:pPr>
      <w:spacing w:before="0" w:line="240" w:lineRule="auto"/>
      <w:ind w:left="720"/>
      <w:jc w:val="left"/>
    </w:pPr>
    <w:rPr>
      <w:rFonts w:cs="Narkisim"/>
      <w:sz w:val="24"/>
      <w:lang w:eastAsia="en-US"/>
    </w:rPr>
  </w:style>
  <w:style w:type="character" w:customStyle="1" w:styleId="32">
    <w:name w:val="כניסה בגוף טקסט 3 תו"/>
    <w:link w:val="31"/>
    <w:rsid w:val="00615081"/>
    <w:rPr>
      <w:rFonts w:cs="Narkisim"/>
      <w:noProof/>
      <w:sz w:val="24"/>
      <w:szCs w:val="24"/>
    </w:rPr>
  </w:style>
  <w:style w:type="paragraph" w:customStyle="1" w:styleId="ListHnumber3">
    <w:name w:val="List Hnumber 3"/>
    <w:basedOn w:val="33"/>
    <w:rsid w:val="00615081"/>
    <w:pPr>
      <w:tabs>
        <w:tab w:val="left" w:pos="397"/>
        <w:tab w:val="left" w:pos="1985"/>
      </w:tabs>
      <w:ind w:left="360"/>
      <w:contextualSpacing w:val="0"/>
    </w:pPr>
    <w:rPr>
      <w:smallCaps/>
      <w:sz w:val="20"/>
    </w:rPr>
  </w:style>
  <w:style w:type="paragraph" w:styleId="33">
    <w:name w:val="List Bullet 3"/>
    <w:basedOn w:val="a3"/>
    <w:rsid w:val="00615081"/>
    <w:pPr>
      <w:tabs>
        <w:tab w:val="num" w:pos="1588"/>
      </w:tabs>
      <w:ind w:left="1588" w:right="1588" w:hanging="397"/>
      <w:contextualSpacing/>
    </w:pPr>
  </w:style>
  <w:style w:type="paragraph" w:customStyle="1" w:styleId="ListHnumber1">
    <w:name w:val="List Hnumber 1"/>
    <w:basedOn w:val="a3"/>
    <w:rsid w:val="006C6A9C"/>
    <w:pPr>
      <w:numPr>
        <w:numId w:val="21"/>
      </w:numPr>
      <w:tabs>
        <w:tab w:val="left" w:pos="397"/>
      </w:tabs>
    </w:pPr>
    <w:rPr>
      <w:smallCaps/>
      <w:sz w:val="20"/>
    </w:rPr>
  </w:style>
  <w:style w:type="paragraph" w:customStyle="1" w:styleId="HeadHatzaotHok">
    <w:name w:val="Head HatzaotHok"/>
    <w:basedOn w:val="a3"/>
    <w:rsid w:val="00FA4274"/>
    <w:pPr>
      <w:keepNext/>
      <w:keepLines/>
      <w:widowControl w:val="0"/>
      <w:autoSpaceDE w:val="0"/>
      <w:autoSpaceDN w:val="0"/>
      <w:adjustRightInd w:val="0"/>
      <w:snapToGrid w:val="0"/>
      <w:spacing w:before="240" w:line="360" w:lineRule="auto"/>
      <w:jc w:val="center"/>
    </w:pPr>
    <w:rPr>
      <w:rFonts w:ascii="Arial" w:eastAsia="Arial Unicode MS" w:hAnsi="Arial"/>
      <w:b/>
      <w:bCs/>
      <w:noProof w:val="0"/>
      <w:color w:val="000000"/>
      <w:sz w:val="20"/>
      <w:szCs w:val="26"/>
      <w:lang w:eastAsia="ja-JP"/>
    </w:rPr>
  </w:style>
  <w:style w:type="paragraph" w:styleId="af2">
    <w:name w:val="annotation text"/>
    <w:basedOn w:val="a3"/>
    <w:link w:val="af3"/>
    <w:rsid w:val="00944F3A"/>
    <w:rPr>
      <w:sz w:val="20"/>
      <w:szCs w:val="20"/>
    </w:rPr>
  </w:style>
  <w:style w:type="character" w:customStyle="1" w:styleId="af3">
    <w:name w:val="טקסט הערה תו"/>
    <w:link w:val="af2"/>
    <w:rsid w:val="00944F3A"/>
    <w:rPr>
      <w:rFonts w:cs="David"/>
      <w:noProof/>
      <w:lang w:eastAsia="he-IL"/>
    </w:rPr>
  </w:style>
  <w:style w:type="character" w:styleId="af4">
    <w:name w:val="annotation reference"/>
    <w:rsid w:val="00131528"/>
    <w:rPr>
      <w:sz w:val="16"/>
      <w:szCs w:val="16"/>
    </w:rPr>
  </w:style>
  <w:style w:type="character" w:customStyle="1" w:styleId="60">
    <w:name w:val="כותרת 6 תו"/>
    <w:link w:val="6"/>
    <w:uiPriority w:val="9"/>
    <w:rsid w:val="007A5B8F"/>
    <w:rPr>
      <w:rFonts w:ascii="Calibri" w:hAnsi="Calibri"/>
      <w:b/>
      <w:bCs/>
      <w:sz w:val="22"/>
      <w:szCs w:val="22"/>
      <w:lang w:eastAsia="ko-KR"/>
    </w:rPr>
  </w:style>
  <w:style w:type="character" w:customStyle="1" w:styleId="70">
    <w:name w:val="כותרת 7 תו"/>
    <w:link w:val="7"/>
    <w:uiPriority w:val="9"/>
    <w:rsid w:val="007A5B8F"/>
    <w:rPr>
      <w:rFonts w:ascii="Calibri" w:hAnsi="Calibri"/>
      <w:sz w:val="24"/>
      <w:szCs w:val="24"/>
      <w:lang w:eastAsia="ko-KR"/>
    </w:rPr>
  </w:style>
  <w:style w:type="character" w:customStyle="1" w:styleId="80">
    <w:name w:val="כותרת 8 תו"/>
    <w:link w:val="8"/>
    <w:uiPriority w:val="9"/>
    <w:rsid w:val="007A5B8F"/>
    <w:rPr>
      <w:rFonts w:ascii="Calibri" w:hAnsi="Calibri"/>
      <w:i/>
      <w:iCs/>
      <w:sz w:val="24"/>
      <w:szCs w:val="24"/>
      <w:lang w:eastAsia="ko-KR"/>
    </w:rPr>
  </w:style>
  <w:style w:type="character" w:customStyle="1" w:styleId="90">
    <w:name w:val="כותרת 9 תו"/>
    <w:link w:val="9"/>
    <w:uiPriority w:val="9"/>
    <w:rsid w:val="007A5B8F"/>
    <w:rPr>
      <w:rFonts w:ascii="Cambria" w:hAnsi="Cambria"/>
      <w:sz w:val="22"/>
      <w:szCs w:val="22"/>
      <w:lang w:eastAsia="ko-KR"/>
    </w:rPr>
  </w:style>
  <w:style w:type="character" w:customStyle="1" w:styleId="11">
    <w:name w:val="כותרת 1 תו1"/>
    <w:aliases w:val="כותרת 1 תו תו תו,כותרת 1 תו תו1,Heading 1 תו תו,H2 תו,Heading תו,Aharoni 32 underline תו,כותרת על תו,כותרת מודגשת עם קו תו,b1 תו,Top 1 תו,כותרת1 תו,ראש פרק תו"/>
    <w:link w:val="10"/>
    <w:uiPriority w:val="9"/>
    <w:rsid w:val="007A5B8F"/>
    <w:rPr>
      <w:rFonts w:cs="David"/>
      <w:b/>
      <w:bCs/>
      <w:i/>
      <w:iCs/>
      <w:caps/>
      <w:spacing w:val="40"/>
      <w:kern w:val="40"/>
      <w:sz w:val="40"/>
      <w:szCs w:val="52"/>
      <w:lang w:eastAsia="he-IL"/>
    </w:rPr>
  </w:style>
  <w:style w:type="character" w:customStyle="1" w:styleId="22">
    <w:name w:val="כותרת 2 תו"/>
    <w:link w:val="21"/>
    <w:uiPriority w:val="9"/>
    <w:locked/>
    <w:rsid w:val="007A5B8F"/>
    <w:rPr>
      <w:rFonts w:cs="David"/>
      <w:b/>
      <w:bCs/>
      <w:smallCaps/>
      <w:spacing w:val="60"/>
      <w:sz w:val="28"/>
      <w:szCs w:val="32"/>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7A5B8F"/>
    <w:rPr>
      <w:rFonts w:ascii="Cambria" w:eastAsia="Times New Roman" w:hAnsi="Cambria" w:cs="Times New Roman"/>
      <w:b/>
      <w:bCs/>
      <w:sz w:val="26"/>
      <w:szCs w:val="26"/>
    </w:rPr>
  </w:style>
  <w:style w:type="character" w:customStyle="1" w:styleId="50">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link w:val="5"/>
    <w:uiPriority w:val="9"/>
    <w:rsid w:val="007A5B8F"/>
    <w:rPr>
      <w:rFonts w:cs="David"/>
      <w:b/>
      <w:bCs/>
      <w:smallCaps/>
      <w:szCs w:val="24"/>
      <w:lang w:eastAsia="he-IL"/>
    </w:rPr>
  </w:style>
  <w:style w:type="character" w:customStyle="1" w:styleId="a8">
    <w:name w:val="כותרת עליונה תו"/>
    <w:link w:val="a7"/>
    <w:locked/>
    <w:rsid w:val="007A5B8F"/>
    <w:rPr>
      <w:rFonts w:cs="David"/>
      <w:sz w:val="18"/>
      <w:lang w:eastAsia="he-IL"/>
    </w:rPr>
  </w:style>
  <w:style w:type="character" w:customStyle="1" w:styleId="aa">
    <w:name w:val="כותרת תחתונה תו"/>
    <w:link w:val="a9"/>
    <w:locked/>
    <w:rsid w:val="007A5B8F"/>
    <w:rPr>
      <w:rFonts w:cs="David"/>
      <w:sz w:val="18"/>
      <w:lang w:eastAsia="he-IL"/>
    </w:rPr>
  </w:style>
  <w:style w:type="character" w:customStyle="1" w:styleId="310">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uiPriority w:val="99"/>
    <w:locked/>
    <w:rsid w:val="007A5B8F"/>
    <w:rPr>
      <w:color w:val="000000"/>
      <w:sz w:val="24"/>
    </w:rPr>
  </w:style>
  <w:style w:type="character" w:customStyle="1" w:styleId="-">
    <w:name w:val="רגיל-דוד תו"/>
    <w:link w:val="-0"/>
    <w:uiPriority w:val="99"/>
    <w:locked/>
    <w:rsid w:val="007A5B8F"/>
    <w:rPr>
      <w:sz w:val="24"/>
      <w:lang w:eastAsia="he-IL"/>
    </w:rPr>
  </w:style>
  <w:style w:type="paragraph" w:customStyle="1" w:styleId="-0">
    <w:name w:val="רגיל-דוד"/>
    <w:link w:val="-"/>
    <w:uiPriority w:val="99"/>
    <w:rsid w:val="007A5B8F"/>
    <w:pPr>
      <w:widowControl w:val="0"/>
      <w:autoSpaceDE w:val="0"/>
      <w:autoSpaceDN w:val="0"/>
      <w:adjustRightInd w:val="0"/>
    </w:pPr>
    <w:rPr>
      <w:sz w:val="24"/>
      <w:lang w:eastAsia="he-IL"/>
    </w:rPr>
  </w:style>
  <w:style w:type="paragraph" w:styleId="af5">
    <w:name w:val="footnote text"/>
    <w:basedOn w:val="a3"/>
    <w:link w:val="af6"/>
    <w:rsid w:val="007A5B8F"/>
    <w:pPr>
      <w:spacing w:before="0" w:line="360" w:lineRule="auto"/>
      <w:jc w:val="left"/>
    </w:pPr>
    <w:rPr>
      <w:noProof w:val="0"/>
      <w:spacing w:val="20"/>
      <w:sz w:val="20"/>
      <w:szCs w:val="20"/>
      <w:lang w:eastAsia="en-US"/>
    </w:rPr>
  </w:style>
  <w:style w:type="character" w:customStyle="1" w:styleId="af6">
    <w:name w:val="טקסט הערת שוליים תו"/>
    <w:link w:val="af5"/>
    <w:rsid w:val="007A5B8F"/>
    <w:rPr>
      <w:rFonts w:cs="David"/>
      <w:spacing w:val="20"/>
    </w:rPr>
  </w:style>
  <w:style w:type="character" w:styleId="af7">
    <w:name w:val="footnote reference"/>
    <w:rsid w:val="007A5B8F"/>
    <w:rPr>
      <w:rFonts w:cs="Times New Roman"/>
      <w:vertAlign w:val="superscript"/>
    </w:rPr>
  </w:style>
  <w:style w:type="character" w:styleId="af8">
    <w:name w:val="page number"/>
    <w:rsid w:val="007A5B8F"/>
    <w:rPr>
      <w:rFonts w:cs="Times New Roman"/>
    </w:rPr>
  </w:style>
  <w:style w:type="paragraph" w:styleId="af9">
    <w:name w:val="annotation subject"/>
    <w:basedOn w:val="af2"/>
    <w:next w:val="af2"/>
    <w:link w:val="afa"/>
    <w:rsid w:val="007A5B8F"/>
    <w:pPr>
      <w:spacing w:before="0" w:line="360" w:lineRule="auto"/>
      <w:jc w:val="left"/>
    </w:pPr>
    <w:rPr>
      <w:rFonts w:cs="Times New Roman"/>
      <w:b/>
      <w:bCs/>
      <w:noProof w:val="0"/>
      <w:lang w:eastAsia="ko-KR"/>
    </w:rPr>
  </w:style>
  <w:style w:type="character" w:customStyle="1" w:styleId="afa">
    <w:name w:val="נושא הערה תו"/>
    <w:link w:val="af9"/>
    <w:rsid w:val="007A5B8F"/>
    <w:rPr>
      <w:rFonts w:cs="David"/>
      <w:b/>
      <w:bCs/>
      <w:noProof/>
      <w:lang w:eastAsia="ko-KR"/>
    </w:rPr>
  </w:style>
  <w:style w:type="paragraph" w:styleId="afb">
    <w:name w:val="Revision"/>
    <w:hidden/>
    <w:semiHidden/>
    <w:rsid w:val="007A5B8F"/>
    <w:rPr>
      <w:sz w:val="24"/>
      <w:szCs w:val="24"/>
    </w:rPr>
  </w:style>
  <w:style w:type="paragraph" w:styleId="afc">
    <w:name w:val="TOC Heading"/>
    <w:basedOn w:val="10"/>
    <w:next w:val="a3"/>
    <w:uiPriority w:val="39"/>
    <w:qFormat/>
    <w:rsid w:val="007A5B8F"/>
    <w:pPr>
      <w:keepNext/>
      <w:keepLines/>
      <w:pageBreakBefore w:val="0"/>
      <w:widowControl/>
      <w:spacing w:before="480" w:line="276" w:lineRule="auto"/>
      <w:ind w:left="0" w:firstLine="0"/>
      <w:jc w:val="left"/>
      <w:outlineLvl w:val="9"/>
    </w:pPr>
    <w:rPr>
      <w:rFonts w:ascii="Cambria" w:hAnsi="Cambria" w:cs="Times New Roman"/>
      <w:bCs w:val="0"/>
      <w:i w:val="0"/>
      <w:iCs w:val="0"/>
      <w:caps w:val="0"/>
      <w:color w:val="365F91"/>
      <w:spacing w:val="0"/>
      <w:kern w:val="0"/>
      <w:sz w:val="28"/>
      <w:szCs w:val="28"/>
      <w:u w:val="single"/>
      <w:lang w:eastAsia="en-US"/>
    </w:rPr>
  </w:style>
  <w:style w:type="paragraph" w:styleId="afd">
    <w:name w:val="Title"/>
    <w:basedOn w:val="a3"/>
    <w:next w:val="a3"/>
    <w:link w:val="afe"/>
    <w:qFormat/>
    <w:rsid w:val="007A5B8F"/>
    <w:pPr>
      <w:spacing w:before="240" w:after="60" w:line="360" w:lineRule="auto"/>
      <w:jc w:val="center"/>
      <w:outlineLvl w:val="0"/>
    </w:pPr>
    <w:rPr>
      <w:rFonts w:ascii="Cambria" w:hAnsi="Cambria" w:cs="Times New Roman"/>
      <w:b/>
      <w:bCs/>
      <w:noProof w:val="0"/>
      <w:kern w:val="28"/>
      <w:sz w:val="32"/>
      <w:szCs w:val="32"/>
      <w:lang w:eastAsia="ko-KR"/>
    </w:rPr>
  </w:style>
  <w:style w:type="character" w:customStyle="1" w:styleId="afe">
    <w:name w:val="כותרת טקסט תו"/>
    <w:link w:val="afd"/>
    <w:rsid w:val="007A5B8F"/>
    <w:rPr>
      <w:rFonts w:ascii="Cambria" w:hAnsi="Cambria"/>
      <w:b/>
      <w:bCs/>
      <w:kern w:val="28"/>
      <w:sz w:val="32"/>
      <w:szCs w:val="32"/>
      <w:lang w:eastAsia="ko-KR"/>
    </w:rPr>
  </w:style>
  <w:style w:type="paragraph" w:customStyle="1" w:styleId="RonnyBase">
    <w:name w:val="RonnyBase"/>
    <w:uiPriority w:val="99"/>
    <w:rsid w:val="007A5B8F"/>
    <w:pPr>
      <w:keepLines/>
      <w:bidi/>
      <w:spacing w:before="120"/>
      <w:jc w:val="both"/>
    </w:pPr>
    <w:rPr>
      <w:rFonts w:cs="David"/>
    </w:rPr>
  </w:style>
  <w:style w:type="paragraph" w:styleId="aff">
    <w:name w:val="Body Text Indent"/>
    <w:basedOn w:val="a3"/>
    <w:link w:val="aff0"/>
    <w:rsid w:val="007A5B8F"/>
    <w:pPr>
      <w:spacing w:before="0" w:line="240" w:lineRule="auto"/>
      <w:ind w:left="360"/>
      <w:jc w:val="center"/>
    </w:pPr>
    <w:rPr>
      <w:rFonts w:cs="Times New Roman"/>
      <w:noProof w:val="0"/>
      <w:sz w:val="20"/>
    </w:rPr>
  </w:style>
  <w:style w:type="character" w:customStyle="1" w:styleId="aff0">
    <w:name w:val="כניסה בגוף טקסט תו"/>
    <w:link w:val="aff"/>
    <w:rsid w:val="007A5B8F"/>
    <w:rPr>
      <w:szCs w:val="24"/>
      <w:lang w:eastAsia="he-IL"/>
    </w:rPr>
  </w:style>
  <w:style w:type="paragraph" w:customStyle="1" w:styleId="Oded">
    <w:name w:val="Oded"/>
    <w:uiPriority w:val="99"/>
    <w:rsid w:val="007A5B8F"/>
    <w:pPr>
      <w:spacing w:line="360" w:lineRule="auto"/>
      <w:jc w:val="both"/>
    </w:pPr>
    <w:rPr>
      <w:rFonts w:ascii="Courier New" w:hAnsi="Courier New" w:cs="David"/>
      <w:sz w:val="24"/>
      <w:szCs w:val="24"/>
      <w:lang w:eastAsia="he-IL"/>
    </w:rPr>
  </w:style>
  <w:style w:type="paragraph" w:customStyle="1" w:styleId="13">
    <w:name w:val="פיסקת רשימה1"/>
    <w:basedOn w:val="a3"/>
    <w:rsid w:val="007A5B8F"/>
    <w:pPr>
      <w:spacing w:before="0" w:line="360" w:lineRule="auto"/>
      <w:ind w:left="720" w:firstLine="720"/>
    </w:pPr>
    <w:rPr>
      <w:rFonts w:cs="Times New Roman"/>
      <w:noProof w:val="0"/>
      <w:sz w:val="24"/>
      <w:lang w:eastAsia="en-US"/>
    </w:rPr>
  </w:style>
  <w:style w:type="paragraph" w:customStyle="1" w:styleId="a0">
    <w:name w:val="כותרת סעיף"/>
    <w:basedOn w:val="a3"/>
    <w:rsid w:val="007A5B8F"/>
    <w:pPr>
      <w:numPr>
        <w:numId w:val="31"/>
      </w:numPr>
      <w:spacing w:before="240" w:line="360" w:lineRule="auto"/>
    </w:pPr>
    <w:rPr>
      <w:rFonts w:ascii="Arial" w:hAnsi="Arial" w:cs="Arial"/>
      <w:b/>
      <w:bCs/>
      <w:noProof w:val="0"/>
      <w:color w:val="1B3461"/>
      <w:szCs w:val="22"/>
      <w:lang w:eastAsia="en-US"/>
    </w:rPr>
  </w:style>
  <w:style w:type="paragraph" w:customStyle="1" w:styleId="a1">
    <w:name w:val="טקסט סעיף תו תו תו תו תו תו"/>
    <w:basedOn w:val="a3"/>
    <w:uiPriority w:val="99"/>
    <w:rsid w:val="007A5B8F"/>
    <w:pPr>
      <w:numPr>
        <w:ilvl w:val="1"/>
        <w:numId w:val="31"/>
      </w:numPr>
      <w:spacing w:before="0" w:line="360" w:lineRule="auto"/>
    </w:pPr>
    <w:rPr>
      <w:rFonts w:ascii="Arial" w:hAnsi="Arial" w:cs="Arial"/>
      <w:noProof w:val="0"/>
      <w:szCs w:val="22"/>
      <w:lang w:eastAsia="en-US"/>
    </w:rPr>
  </w:style>
  <w:style w:type="paragraph" w:customStyle="1" w:styleId="a2">
    <w:name w:val="תת סעיף"/>
    <w:basedOn w:val="a3"/>
    <w:uiPriority w:val="99"/>
    <w:rsid w:val="007A5B8F"/>
    <w:pPr>
      <w:numPr>
        <w:ilvl w:val="2"/>
        <w:numId w:val="31"/>
      </w:numPr>
      <w:spacing w:before="0" w:line="360" w:lineRule="auto"/>
    </w:pPr>
    <w:rPr>
      <w:rFonts w:cs="Arial"/>
      <w:noProof w:val="0"/>
      <w:szCs w:val="22"/>
      <w:lang w:eastAsia="en-US"/>
    </w:rPr>
  </w:style>
  <w:style w:type="paragraph" w:customStyle="1" w:styleId="1">
    <w:name w:val="תת סעיף1"/>
    <w:basedOn w:val="a2"/>
    <w:uiPriority w:val="99"/>
    <w:rsid w:val="007A5B8F"/>
    <w:pPr>
      <w:numPr>
        <w:ilvl w:val="3"/>
      </w:numPr>
    </w:pPr>
  </w:style>
  <w:style w:type="paragraph" w:customStyle="1" w:styleId="aff1">
    <w:name w:val="טקסט סעיף מודגש"/>
    <w:basedOn w:val="a1"/>
    <w:link w:val="aff2"/>
    <w:uiPriority w:val="99"/>
    <w:rsid w:val="007A5B8F"/>
    <w:rPr>
      <w:b/>
      <w:bCs/>
    </w:rPr>
  </w:style>
  <w:style w:type="character" w:customStyle="1" w:styleId="aff2">
    <w:name w:val="טקסט סעיף מודגש תו"/>
    <w:link w:val="aff1"/>
    <w:uiPriority w:val="99"/>
    <w:locked/>
    <w:rsid w:val="007A5B8F"/>
    <w:rPr>
      <w:rFonts w:ascii="Arial" w:hAnsi="Arial" w:cs="Arial"/>
      <w:b/>
      <w:bCs/>
      <w:sz w:val="22"/>
      <w:szCs w:val="22"/>
    </w:rPr>
  </w:style>
  <w:style w:type="numbering" w:styleId="111111">
    <w:name w:val="Outline List 2"/>
    <w:basedOn w:val="a6"/>
    <w:unhideWhenUsed/>
    <w:rsid w:val="007A5B8F"/>
    <w:pPr>
      <w:numPr>
        <w:numId w:val="30"/>
      </w:numPr>
    </w:pPr>
  </w:style>
  <w:style w:type="paragraph" w:customStyle="1" w:styleId="xl30">
    <w:name w:val="xl30"/>
    <w:basedOn w:val="a3"/>
    <w:rsid w:val="007A5B8F"/>
    <w:pPr>
      <w:pBdr>
        <w:top w:val="single" w:sz="4" w:space="0" w:color="auto"/>
        <w:left w:val="single" w:sz="8" w:space="0" w:color="auto"/>
        <w:bottom w:val="single" w:sz="4" w:space="0" w:color="auto"/>
        <w:right w:val="single" w:sz="4" w:space="0" w:color="auto"/>
      </w:pBdr>
      <w:bidi w:val="0"/>
      <w:spacing w:before="100" w:beforeAutospacing="1" w:after="100" w:afterAutospacing="1" w:line="360" w:lineRule="auto"/>
      <w:ind w:firstLine="720"/>
      <w:jc w:val="center"/>
      <w:textAlignment w:val="center"/>
    </w:pPr>
    <w:rPr>
      <w:rFonts w:ascii="Arial Unicode MS" w:eastAsia="Arial Unicode MS" w:hAnsi="Arial Unicode MS" w:hint="cs"/>
      <w:b/>
      <w:bCs/>
      <w:noProof w:val="0"/>
      <w:color w:val="000000"/>
      <w:sz w:val="24"/>
    </w:rPr>
  </w:style>
  <w:style w:type="paragraph" w:styleId="aff3">
    <w:name w:val="Body Text"/>
    <w:basedOn w:val="a3"/>
    <w:link w:val="aff4"/>
    <w:rsid w:val="007A5B8F"/>
    <w:pPr>
      <w:spacing w:before="0" w:line="240" w:lineRule="auto"/>
      <w:jc w:val="left"/>
    </w:pPr>
    <w:rPr>
      <w:rFonts w:cs="Narkisim"/>
      <w:noProof w:val="0"/>
      <w:sz w:val="20"/>
      <w:szCs w:val="28"/>
      <w:lang w:eastAsia="en-US"/>
    </w:rPr>
  </w:style>
  <w:style w:type="character" w:customStyle="1" w:styleId="aff4">
    <w:name w:val="גוף טקסט תו"/>
    <w:link w:val="aff3"/>
    <w:rsid w:val="007A5B8F"/>
    <w:rPr>
      <w:rFonts w:cs="Narkisim"/>
      <w:szCs w:val="28"/>
    </w:rPr>
  </w:style>
  <w:style w:type="paragraph" w:styleId="23">
    <w:name w:val="Body Text Indent 2"/>
    <w:basedOn w:val="a3"/>
    <w:link w:val="24"/>
    <w:rsid w:val="007A5B8F"/>
    <w:pPr>
      <w:spacing w:before="0" w:after="120" w:line="480" w:lineRule="auto"/>
      <w:ind w:left="283"/>
      <w:jc w:val="left"/>
    </w:pPr>
    <w:rPr>
      <w:rFonts w:cs="Times New Roman"/>
      <w:noProof w:val="0"/>
      <w:sz w:val="24"/>
      <w:lang w:eastAsia="en-US"/>
    </w:rPr>
  </w:style>
  <w:style w:type="character" w:customStyle="1" w:styleId="24">
    <w:name w:val="כניסה בגוף טקסט 2 תו"/>
    <w:link w:val="23"/>
    <w:rsid w:val="007A5B8F"/>
    <w:rPr>
      <w:sz w:val="24"/>
      <w:szCs w:val="24"/>
    </w:rPr>
  </w:style>
  <w:style w:type="paragraph" w:styleId="aff5">
    <w:name w:val="Block Text"/>
    <w:basedOn w:val="a3"/>
    <w:rsid w:val="007A5B8F"/>
    <w:pPr>
      <w:spacing w:before="0" w:line="240" w:lineRule="auto"/>
      <w:ind w:left="720" w:hanging="720"/>
    </w:pPr>
    <w:rPr>
      <w:rFonts w:cs="Narkisim"/>
      <w:noProof w:val="0"/>
      <w:sz w:val="28"/>
      <w:szCs w:val="28"/>
      <w:lang w:eastAsia="en-US"/>
    </w:rPr>
  </w:style>
  <w:style w:type="paragraph" w:customStyle="1" w:styleId="14">
    <w:name w:val="טקסט בלונים1"/>
    <w:basedOn w:val="a3"/>
    <w:rsid w:val="007A5B8F"/>
    <w:pPr>
      <w:spacing w:before="0" w:line="240" w:lineRule="auto"/>
      <w:jc w:val="left"/>
    </w:pPr>
    <w:rPr>
      <w:rFonts w:ascii="Tahoma" w:hAnsi="Tahoma" w:cs="Tahoma"/>
      <w:noProof w:val="0"/>
      <w:sz w:val="16"/>
      <w:szCs w:val="16"/>
      <w:lang w:eastAsia="en-US"/>
    </w:rPr>
  </w:style>
  <w:style w:type="character" w:styleId="FollowedHyperlink">
    <w:name w:val="FollowedHyperlink"/>
    <w:rsid w:val="007A5B8F"/>
    <w:rPr>
      <w:color w:val="800080"/>
      <w:u w:val="single"/>
    </w:rPr>
  </w:style>
  <w:style w:type="paragraph" w:customStyle="1" w:styleId="BalloonText1">
    <w:name w:val="Balloon Text1"/>
    <w:basedOn w:val="a3"/>
    <w:semiHidden/>
    <w:rsid w:val="007A5B8F"/>
    <w:pPr>
      <w:spacing w:before="0" w:line="240" w:lineRule="auto"/>
      <w:jc w:val="left"/>
    </w:pPr>
    <w:rPr>
      <w:rFonts w:ascii="Tahoma" w:hAnsi="Tahoma" w:cs="Tahoma"/>
      <w:noProof w:val="0"/>
      <w:sz w:val="16"/>
      <w:szCs w:val="16"/>
      <w:lang w:eastAsia="en-US"/>
    </w:rPr>
  </w:style>
  <w:style w:type="paragraph" w:customStyle="1" w:styleId="Para1">
    <w:name w:val="Para1"/>
    <w:basedOn w:val="a3"/>
    <w:rsid w:val="007A5B8F"/>
    <w:pPr>
      <w:tabs>
        <w:tab w:val="left" w:pos="1800"/>
      </w:tabs>
      <w:overflowPunct w:val="0"/>
      <w:autoSpaceDE w:val="0"/>
      <w:autoSpaceDN w:val="0"/>
      <w:adjustRightInd w:val="0"/>
      <w:spacing w:before="0" w:line="240" w:lineRule="auto"/>
      <w:ind w:left="567"/>
      <w:textAlignment w:val="baseline"/>
    </w:pPr>
    <w:rPr>
      <w:rFonts w:cs="FrankRuehl"/>
      <w:sz w:val="24"/>
      <w:szCs w:val="26"/>
    </w:rPr>
  </w:style>
  <w:style w:type="paragraph" w:customStyle="1" w:styleId="Para2">
    <w:name w:val="Para2"/>
    <w:basedOn w:val="a3"/>
    <w:rsid w:val="007A5B8F"/>
    <w:pPr>
      <w:tabs>
        <w:tab w:val="left" w:pos="1800"/>
      </w:tabs>
      <w:overflowPunct w:val="0"/>
      <w:autoSpaceDE w:val="0"/>
      <w:autoSpaceDN w:val="0"/>
      <w:adjustRightInd w:val="0"/>
      <w:spacing w:before="0" w:line="240" w:lineRule="auto"/>
      <w:ind w:left="567"/>
      <w:textAlignment w:val="baseline"/>
    </w:pPr>
    <w:rPr>
      <w:rFonts w:cs="FrankRuehl"/>
      <w:sz w:val="24"/>
      <w:szCs w:val="26"/>
    </w:rPr>
  </w:style>
  <w:style w:type="paragraph" w:styleId="34">
    <w:name w:val="List Continue 3"/>
    <w:basedOn w:val="a3"/>
    <w:rsid w:val="007A5B8F"/>
    <w:pPr>
      <w:overflowPunct w:val="0"/>
      <w:autoSpaceDE w:val="0"/>
      <w:autoSpaceDN w:val="0"/>
      <w:adjustRightInd w:val="0"/>
      <w:spacing w:before="0" w:after="120" w:line="240" w:lineRule="auto"/>
      <w:ind w:left="849"/>
      <w:textAlignment w:val="baseline"/>
    </w:pPr>
    <w:rPr>
      <w:rFonts w:cs="FrankRuehl"/>
      <w:noProof w:val="0"/>
      <w:sz w:val="20"/>
      <w:szCs w:val="26"/>
    </w:rPr>
  </w:style>
  <w:style w:type="paragraph" w:customStyle="1" w:styleId="Memo">
    <w:name w:val="Memo"/>
    <w:basedOn w:val="a3"/>
    <w:rsid w:val="007A5B8F"/>
    <w:pPr>
      <w:overflowPunct w:val="0"/>
      <w:autoSpaceDE w:val="0"/>
      <w:autoSpaceDN w:val="0"/>
      <w:adjustRightInd w:val="0"/>
      <w:spacing w:before="0" w:line="240" w:lineRule="auto"/>
      <w:ind w:left="5760"/>
      <w:jc w:val="left"/>
      <w:textAlignment w:val="baseline"/>
    </w:pPr>
    <w:rPr>
      <w:rFonts w:cs="FrankRuehl"/>
      <w:noProof w:val="0"/>
      <w:sz w:val="20"/>
      <w:szCs w:val="26"/>
    </w:rPr>
  </w:style>
  <w:style w:type="paragraph" w:customStyle="1" w:styleId="Reference">
    <w:name w:val="Reference"/>
    <w:basedOn w:val="a3"/>
    <w:rsid w:val="007A5B8F"/>
    <w:pPr>
      <w:tabs>
        <w:tab w:val="left" w:pos="1474"/>
      </w:tabs>
      <w:overflowPunct w:val="0"/>
      <w:autoSpaceDE w:val="0"/>
      <w:autoSpaceDN w:val="0"/>
      <w:adjustRightInd w:val="0"/>
      <w:spacing w:before="0" w:line="240" w:lineRule="auto"/>
      <w:ind w:left="1650" w:hanging="992"/>
      <w:jc w:val="left"/>
      <w:textAlignment w:val="baseline"/>
    </w:pPr>
    <w:rPr>
      <w:rFonts w:cs="FrankRuehl"/>
      <w:noProof w:val="0"/>
      <w:sz w:val="20"/>
      <w:szCs w:val="26"/>
    </w:rPr>
  </w:style>
  <w:style w:type="paragraph" w:customStyle="1" w:styleId="Sign">
    <w:name w:val="Sign"/>
    <w:basedOn w:val="a3"/>
    <w:rsid w:val="007A5B8F"/>
    <w:pPr>
      <w:overflowPunct w:val="0"/>
      <w:autoSpaceDE w:val="0"/>
      <w:autoSpaceDN w:val="0"/>
      <w:adjustRightInd w:val="0"/>
      <w:spacing w:before="0" w:line="240" w:lineRule="auto"/>
      <w:ind w:left="3493"/>
      <w:jc w:val="center"/>
      <w:textAlignment w:val="baseline"/>
    </w:pPr>
    <w:rPr>
      <w:rFonts w:cs="FrankRuehl"/>
      <w:noProof w:val="0"/>
      <w:sz w:val="20"/>
      <w:szCs w:val="26"/>
    </w:rPr>
  </w:style>
  <w:style w:type="paragraph" w:customStyle="1" w:styleId="About">
    <w:name w:val="About"/>
    <w:basedOn w:val="a3"/>
    <w:rsid w:val="007A5B8F"/>
    <w:pPr>
      <w:overflowPunct w:val="0"/>
      <w:autoSpaceDE w:val="0"/>
      <w:autoSpaceDN w:val="0"/>
      <w:adjustRightInd w:val="0"/>
      <w:spacing w:before="0" w:line="240" w:lineRule="auto"/>
      <w:ind w:left="658" w:hanging="658"/>
      <w:jc w:val="left"/>
      <w:textAlignment w:val="baseline"/>
    </w:pPr>
    <w:rPr>
      <w:rFonts w:cs="FrankRuehl"/>
      <w:noProof w:val="0"/>
      <w:sz w:val="20"/>
      <w:szCs w:val="26"/>
    </w:rPr>
  </w:style>
  <w:style w:type="paragraph" w:styleId="aff6">
    <w:name w:val="Subtitle"/>
    <w:basedOn w:val="a3"/>
    <w:link w:val="aff7"/>
    <w:qFormat/>
    <w:rsid w:val="007A5B8F"/>
    <w:pPr>
      <w:autoSpaceDE w:val="0"/>
      <w:autoSpaceDN w:val="0"/>
      <w:spacing w:before="0" w:line="240" w:lineRule="auto"/>
      <w:jc w:val="center"/>
    </w:pPr>
    <w:rPr>
      <w:b/>
      <w:bCs/>
      <w:sz w:val="20"/>
      <w:szCs w:val="28"/>
      <w:lang w:eastAsia="en-US"/>
    </w:rPr>
  </w:style>
  <w:style w:type="character" w:customStyle="1" w:styleId="aff7">
    <w:name w:val="כותרת משנה תו"/>
    <w:link w:val="aff6"/>
    <w:rsid w:val="007A5B8F"/>
    <w:rPr>
      <w:rFonts w:cs="David"/>
      <w:b/>
      <w:bCs/>
      <w:noProof/>
      <w:szCs w:val="28"/>
    </w:rPr>
  </w:style>
  <w:style w:type="paragraph" w:styleId="25">
    <w:name w:val="Body Text 2"/>
    <w:basedOn w:val="a3"/>
    <w:link w:val="26"/>
    <w:rsid w:val="007A5B8F"/>
    <w:pPr>
      <w:autoSpaceDE w:val="0"/>
      <w:autoSpaceDN w:val="0"/>
      <w:spacing w:before="0" w:line="300" w:lineRule="atLeast"/>
      <w:ind w:left="2268"/>
    </w:pPr>
    <w:rPr>
      <w:noProof w:val="0"/>
      <w:lang w:eastAsia="en-US"/>
    </w:rPr>
  </w:style>
  <w:style w:type="character" w:customStyle="1" w:styleId="26">
    <w:name w:val="גוף טקסט 2 תו"/>
    <w:link w:val="25"/>
    <w:rsid w:val="007A5B8F"/>
    <w:rPr>
      <w:rFonts w:cs="David"/>
      <w:sz w:val="22"/>
      <w:szCs w:val="24"/>
    </w:rPr>
  </w:style>
  <w:style w:type="paragraph" w:styleId="aff8">
    <w:name w:val="caption"/>
    <w:basedOn w:val="a3"/>
    <w:next w:val="a3"/>
    <w:qFormat/>
    <w:rsid w:val="007A5B8F"/>
    <w:pPr>
      <w:autoSpaceDE w:val="0"/>
      <w:autoSpaceDN w:val="0"/>
      <w:spacing w:before="0" w:line="240" w:lineRule="auto"/>
      <w:ind w:left="1043"/>
      <w:jc w:val="left"/>
    </w:pPr>
    <w:rPr>
      <w:b/>
      <w:bCs/>
      <w:noProof w:val="0"/>
      <w:szCs w:val="22"/>
      <w:u w:val="single"/>
      <w:lang w:eastAsia="en-US"/>
    </w:rPr>
  </w:style>
  <w:style w:type="table" w:styleId="15">
    <w:name w:val="Table Grid 1"/>
    <w:basedOn w:val="a5"/>
    <w:rsid w:val="007A5B8F"/>
    <w:pPr>
      <w:autoSpaceDE w:val="0"/>
      <w:autoSpaceDN w:val="0"/>
      <w:bidi/>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9">
    <w:name w:val="Document Map"/>
    <w:basedOn w:val="a3"/>
    <w:link w:val="affa"/>
    <w:rsid w:val="007A5B8F"/>
    <w:pPr>
      <w:widowControl w:val="0"/>
      <w:shd w:val="clear" w:color="auto" w:fill="000080"/>
      <w:spacing w:before="0" w:line="240" w:lineRule="auto"/>
      <w:jc w:val="left"/>
    </w:pPr>
    <w:rPr>
      <w:rFonts w:ascii="Tahoma" w:hAnsi="Tahoma" w:cs="Miriam"/>
      <w:noProof w:val="0"/>
      <w:sz w:val="20"/>
    </w:rPr>
  </w:style>
  <w:style w:type="character" w:customStyle="1" w:styleId="affa">
    <w:name w:val="מפת מסמך תו"/>
    <w:link w:val="aff9"/>
    <w:rsid w:val="007A5B8F"/>
    <w:rPr>
      <w:rFonts w:ascii="Tahoma" w:hAnsi="Tahoma" w:cs="Miriam"/>
      <w:szCs w:val="24"/>
      <w:shd w:val="clear" w:color="auto" w:fill="000080"/>
      <w:lang w:eastAsia="he-IL"/>
    </w:rPr>
  </w:style>
  <w:style w:type="paragraph" w:customStyle="1" w:styleId="BlockQuotation">
    <w:name w:val="Block Quotation"/>
    <w:basedOn w:val="a3"/>
    <w:rsid w:val="007A5B8F"/>
    <w:pPr>
      <w:widowControl w:val="0"/>
      <w:spacing w:before="0" w:line="360" w:lineRule="auto"/>
      <w:ind w:left="720" w:hanging="495"/>
      <w:jc w:val="left"/>
    </w:pPr>
    <w:rPr>
      <w:rFonts w:ascii="David" w:hAnsi="David" w:cs="Miriam"/>
      <w:noProof w:val="0"/>
      <w:sz w:val="20"/>
    </w:rPr>
  </w:style>
  <w:style w:type="paragraph" w:styleId="35">
    <w:name w:val="Body Text 3"/>
    <w:basedOn w:val="a3"/>
    <w:link w:val="36"/>
    <w:rsid w:val="007A5B8F"/>
    <w:pPr>
      <w:spacing w:before="0" w:line="240" w:lineRule="auto"/>
    </w:pPr>
    <w:rPr>
      <w:noProof w:val="0"/>
      <w:sz w:val="24"/>
      <w:szCs w:val="20"/>
    </w:rPr>
  </w:style>
  <w:style w:type="character" w:customStyle="1" w:styleId="36">
    <w:name w:val="גוף טקסט 3 תו"/>
    <w:link w:val="35"/>
    <w:rsid w:val="007A5B8F"/>
    <w:rPr>
      <w:rFonts w:cs="David"/>
      <w:sz w:val="24"/>
      <w:lang w:eastAsia="he-IL"/>
    </w:rPr>
  </w:style>
  <w:style w:type="paragraph" w:customStyle="1" w:styleId="font5">
    <w:name w:val="font5"/>
    <w:basedOn w:val="a3"/>
    <w:rsid w:val="007A5B8F"/>
    <w:pPr>
      <w:bidi w:val="0"/>
      <w:spacing w:before="100" w:beforeAutospacing="1" w:after="100" w:afterAutospacing="1" w:line="240" w:lineRule="auto"/>
      <w:jc w:val="left"/>
    </w:pPr>
    <w:rPr>
      <w:rFonts w:ascii="Arial Unicode MS" w:eastAsia="Arial Unicode MS" w:hAnsi="Arial Unicode MS" w:hint="cs"/>
      <w:b/>
      <w:bCs/>
      <w:noProof w:val="0"/>
      <w:color w:val="000000"/>
      <w:sz w:val="24"/>
    </w:rPr>
  </w:style>
  <w:style w:type="paragraph" w:customStyle="1" w:styleId="xl24">
    <w:name w:val="xl24"/>
    <w:basedOn w:val="a3"/>
    <w:rsid w:val="007A5B8F"/>
    <w:pPr>
      <w:pBdr>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noProof w:val="0"/>
      <w:color w:val="000000"/>
      <w:sz w:val="24"/>
    </w:rPr>
  </w:style>
  <w:style w:type="paragraph" w:customStyle="1" w:styleId="xl25">
    <w:name w:val="xl25"/>
    <w:basedOn w:val="a3"/>
    <w:rsid w:val="007A5B8F"/>
    <w:pPr>
      <w:pBdr>
        <w:top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noProof w:val="0"/>
      <w:color w:val="000000"/>
      <w:sz w:val="24"/>
    </w:rPr>
  </w:style>
  <w:style w:type="paragraph" w:customStyle="1" w:styleId="xl26">
    <w:name w:val="xl26"/>
    <w:basedOn w:val="a3"/>
    <w:rsid w:val="007A5B8F"/>
    <w:pPr>
      <w:pBdr>
        <w:top w:val="single" w:sz="8" w:space="0" w:color="auto"/>
        <w:bottom w:val="single" w:sz="8" w:space="0" w:color="auto"/>
        <w:right w:val="single" w:sz="8" w:space="0" w:color="auto"/>
      </w:pBdr>
      <w:shd w:val="clear" w:color="auto" w:fill="C0C0C0"/>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8"/>
      <w:szCs w:val="28"/>
    </w:rPr>
  </w:style>
  <w:style w:type="paragraph" w:customStyle="1" w:styleId="xl27">
    <w:name w:val="xl27"/>
    <w:basedOn w:val="a3"/>
    <w:rsid w:val="007A5B8F"/>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4"/>
    </w:rPr>
  </w:style>
  <w:style w:type="paragraph" w:customStyle="1" w:styleId="xl28">
    <w:name w:val="xl28"/>
    <w:basedOn w:val="a3"/>
    <w:rsid w:val="007A5B8F"/>
    <w:pPr>
      <w:pBdr>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4"/>
    </w:rPr>
  </w:style>
  <w:style w:type="paragraph" w:customStyle="1" w:styleId="xl29">
    <w:name w:val="xl29"/>
    <w:basedOn w:val="a3"/>
    <w:rsid w:val="007A5B8F"/>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4"/>
    </w:rPr>
  </w:style>
  <w:style w:type="paragraph" w:customStyle="1" w:styleId="xl31">
    <w:name w:val="xl31"/>
    <w:basedOn w:val="a3"/>
    <w:rsid w:val="007A5B8F"/>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8"/>
      <w:szCs w:val="28"/>
    </w:rPr>
  </w:style>
  <w:style w:type="paragraph" w:customStyle="1" w:styleId="xl32">
    <w:name w:val="xl32"/>
    <w:basedOn w:val="a3"/>
    <w:rsid w:val="007A5B8F"/>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6"/>
      <w:szCs w:val="26"/>
    </w:rPr>
  </w:style>
  <w:style w:type="paragraph" w:customStyle="1" w:styleId="xl33">
    <w:name w:val="xl33"/>
    <w:basedOn w:val="a3"/>
    <w:rsid w:val="007A5B8F"/>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Arial Unicode MS"/>
      <w:noProof w:val="0"/>
      <w:sz w:val="24"/>
    </w:rPr>
  </w:style>
  <w:style w:type="paragraph" w:customStyle="1" w:styleId="xl34">
    <w:name w:val="xl34"/>
    <w:basedOn w:val="a3"/>
    <w:rsid w:val="007A5B8F"/>
    <w:pPr>
      <w:pBdr>
        <w:top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noProof w:val="0"/>
      <w:sz w:val="24"/>
    </w:rPr>
  </w:style>
  <w:style w:type="paragraph" w:customStyle="1" w:styleId="xl35">
    <w:name w:val="xl35"/>
    <w:basedOn w:val="a3"/>
    <w:rsid w:val="007A5B8F"/>
    <w:pPr>
      <w:pBdr>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6"/>
      <w:szCs w:val="26"/>
    </w:rPr>
  </w:style>
  <w:style w:type="paragraph" w:customStyle="1" w:styleId="xl36">
    <w:name w:val="xl36"/>
    <w:basedOn w:val="a3"/>
    <w:rsid w:val="007A5B8F"/>
    <w:pPr>
      <w:pBdr>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noProof w:val="0"/>
      <w:sz w:val="24"/>
    </w:rPr>
  </w:style>
  <w:style w:type="paragraph" w:customStyle="1" w:styleId="xl37">
    <w:name w:val="xl37"/>
    <w:basedOn w:val="a3"/>
    <w:rsid w:val="007A5B8F"/>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6"/>
      <w:szCs w:val="26"/>
    </w:rPr>
  </w:style>
  <w:style w:type="paragraph" w:customStyle="1" w:styleId="xl38">
    <w:name w:val="xl38"/>
    <w:basedOn w:val="a3"/>
    <w:rsid w:val="007A5B8F"/>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6"/>
      <w:szCs w:val="26"/>
    </w:rPr>
  </w:style>
  <w:style w:type="paragraph" w:customStyle="1" w:styleId="xl39">
    <w:name w:val="xl39"/>
    <w:basedOn w:val="a3"/>
    <w:rsid w:val="007A5B8F"/>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4"/>
    </w:rPr>
  </w:style>
  <w:style w:type="paragraph" w:customStyle="1" w:styleId="xl40">
    <w:name w:val="xl40"/>
    <w:basedOn w:val="a3"/>
    <w:rsid w:val="007A5B8F"/>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4"/>
    </w:rPr>
  </w:style>
  <w:style w:type="paragraph" w:customStyle="1" w:styleId="20">
    <w:name w:val="סגנון2"/>
    <w:basedOn w:val="a3"/>
    <w:rsid w:val="007A5B8F"/>
    <w:pPr>
      <w:numPr>
        <w:numId w:val="37"/>
      </w:numPr>
      <w:spacing w:after="120" w:line="240" w:lineRule="auto"/>
      <w:jc w:val="left"/>
    </w:pPr>
    <w:rPr>
      <w:b/>
      <w:sz w:val="20"/>
    </w:rPr>
  </w:style>
  <w:style w:type="numbering" w:customStyle="1" w:styleId="Style1">
    <w:name w:val="Style1"/>
    <w:rsid w:val="007A5B8F"/>
    <w:pPr>
      <w:numPr>
        <w:numId w:val="39"/>
      </w:numPr>
    </w:pPr>
  </w:style>
  <w:style w:type="numbering" w:customStyle="1" w:styleId="Style2">
    <w:name w:val="Style2"/>
    <w:rsid w:val="007A5B8F"/>
    <w:pPr>
      <w:numPr>
        <w:numId w:val="40"/>
      </w:numPr>
    </w:pPr>
  </w:style>
  <w:style w:type="paragraph" w:customStyle="1" w:styleId="a">
    <w:name w:val="שניאור"/>
    <w:basedOn w:val="a3"/>
    <w:rsid w:val="007A5B8F"/>
    <w:pPr>
      <w:numPr>
        <w:numId w:val="41"/>
      </w:numPr>
      <w:spacing w:after="120" w:line="240" w:lineRule="auto"/>
      <w:ind w:right="0"/>
      <w:jc w:val="left"/>
    </w:pPr>
    <w:rPr>
      <w:rFonts w:ascii="Tahoma" w:hAnsi="Tahoma" w:cs="Tahoma"/>
      <w:noProof w:val="0"/>
      <w:sz w:val="20"/>
      <w:szCs w:val="20"/>
    </w:rPr>
  </w:style>
  <w:style w:type="character" w:styleId="affb">
    <w:name w:val="Emphasis"/>
    <w:qFormat/>
    <w:rsid w:val="007A5B8F"/>
    <w:rPr>
      <w:i/>
      <w:iCs/>
    </w:rPr>
  </w:style>
  <w:style w:type="paragraph" w:customStyle="1" w:styleId="NormalPar">
    <w:name w:val="NormalPar"/>
    <w:rsid w:val="007A5B8F"/>
    <w:pPr>
      <w:bidi/>
    </w:pPr>
    <w:rPr>
      <w:rFonts w:cs="David"/>
      <w:snapToGrid w:val="0"/>
      <w:sz w:val="24"/>
      <w:szCs w:val="24"/>
      <w:lang w:eastAsia="he-IL"/>
    </w:rPr>
  </w:style>
  <w:style w:type="table" w:styleId="41">
    <w:name w:val="Table List 4"/>
    <w:basedOn w:val="a5"/>
    <w:rsid w:val="007A5B8F"/>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3"/>
    <w:rsid w:val="007A5B8F"/>
    <w:pPr>
      <w:overflowPunct w:val="0"/>
      <w:autoSpaceDE w:val="0"/>
      <w:autoSpaceDN w:val="0"/>
      <w:adjustRightInd w:val="0"/>
      <w:spacing w:before="0" w:line="240" w:lineRule="auto"/>
      <w:ind w:left="658" w:hanging="658"/>
      <w:jc w:val="left"/>
      <w:textAlignment w:val="baseline"/>
    </w:pPr>
    <w:rPr>
      <w:rFonts w:cs="FrankRuehl"/>
      <w:b/>
      <w:bCs/>
      <w:noProof w:val="0"/>
      <w:sz w:val="20"/>
      <w:szCs w:val="26"/>
    </w:rPr>
  </w:style>
  <w:style w:type="paragraph" w:customStyle="1" w:styleId="mnormal">
    <w:name w:val="mnormal"/>
    <w:basedOn w:val="a3"/>
    <w:rsid w:val="007A5B8F"/>
    <w:pPr>
      <w:spacing w:before="0" w:line="300" w:lineRule="atLeast"/>
    </w:pPr>
    <w:rPr>
      <w:sz w:val="26"/>
      <w:szCs w:val="26"/>
    </w:rPr>
  </w:style>
  <w:style w:type="paragraph" w:customStyle="1" w:styleId="affc">
    <w:name w:val="שניה משפטי"/>
    <w:basedOn w:val="a3"/>
    <w:rsid w:val="007A5B8F"/>
    <w:pPr>
      <w:spacing w:before="0" w:line="300" w:lineRule="atLeast"/>
      <w:ind w:left="1418" w:hanging="851"/>
    </w:pPr>
    <w:rPr>
      <w:sz w:val="26"/>
      <w:szCs w:val="26"/>
    </w:rPr>
  </w:style>
  <w:style w:type="paragraph" w:customStyle="1" w:styleId="affd">
    <w:name w:val="שם הוראה"/>
    <w:basedOn w:val="a3"/>
    <w:rsid w:val="007A5B8F"/>
    <w:pPr>
      <w:spacing w:before="0" w:line="240" w:lineRule="auto"/>
    </w:pPr>
    <w:rPr>
      <w:rFonts w:ascii="Arial" w:hAnsi="Arial" w:cs="Arial"/>
      <w:b/>
      <w:bCs/>
      <w:noProof w:val="0"/>
      <w:color w:val="FFFFFF"/>
      <w:sz w:val="28"/>
      <w:szCs w:val="28"/>
      <w:lang w:eastAsia="en-US"/>
    </w:rPr>
  </w:style>
  <w:style w:type="paragraph" w:customStyle="1" w:styleId="affe">
    <w:name w:val="טקסט רץ טבלה עליונה"/>
    <w:basedOn w:val="a3"/>
    <w:rsid w:val="007A5B8F"/>
    <w:pPr>
      <w:spacing w:before="0" w:line="240" w:lineRule="auto"/>
    </w:pPr>
    <w:rPr>
      <w:rFonts w:ascii="Arial" w:hAnsi="Arial" w:cs="Arial"/>
      <w:noProof w:val="0"/>
      <w:sz w:val="20"/>
      <w:szCs w:val="20"/>
      <w:lang w:eastAsia="en-US"/>
    </w:rPr>
  </w:style>
  <w:style w:type="table" w:styleId="27">
    <w:name w:val="Table Columns 2"/>
    <w:basedOn w:val="a5"/>
    <w:rsid w:val="007A5B8F"/>
    <w:pPr>
      <w:bidi/>
    </w:pPr>
    <w:rPr>
      <w:rFonts w:cs="Miriam"/>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5"/>
    <w:next w:val="ab"/>
    <w:uiPriority w:val="59"/>
    <w:rsid w:val="007A5B8F"/>
    <w:pPr>
      <w:ind w:firstLine="720"/>
      <w:jc w:val="both"/>
    </w:pPr>
    <w:rPr>
      <w:rFonts w:ascii="Calibri" w:eastAsia="Calibri" w:hAnsi="Calibri" w:cs="Arial"/>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6">
    <w:name w:val="סגנון1"/>
    <w:basedOn w:val="a3"/>
    <w:link w:val="17"/>
    <w:qFormat/>
    <w:rsid w:val="007A5B8F"/>
    <w:pPr>
      <w:spacing w:before="0" w:line="360" w:lineRule="auto"/>
      <w:jc w:val="center"/>
    </w:pPr>
    <w:rPr>
      <w:rFonts w:ascii="Calibri" w:eastAsia="Calibri" w:hAnsi="Calibri"/>
      <w:b/>
      <w:bCs/>
      <w:noProof w:val="0"/>
      <w:sz w:val="24"/>
      <w:u w:val="single"/>
      <w:lang w:eastAsia="en-US"/>
    </w:rPr>
  </w:style>
  <w:style w:type="character" w:customStyle="1" w:styleId="17">
    <w:name w:val="סגנון1 תו"/>
    <w:link w:val="16"/>
    <w:locked/>
    <w:rsid w:val="007A5B8F"/>
    <w:rPr>
      <w:rFonts w:ascii="Calibri" w:eastAsia="Calibri" w:hAnsi="Calibri" w:cs="David"/>
      <w:b/>
      <w:bCs/>
      <w:sz w:val="24"/>
      <w:szCs w:val="24"/>
      <w:u w:val="single"/>
    </w:rPr>
  </w:style>
  <w:style w:type="paragraph" w:customStyle="1" w:styleId="37">
    <w:name w:val="סגנון3"/>
    <w:basedOn w:val="a3"/>
    <w:link w:val="38"/>
    <w:qFormat/>
    <w:rsid w:val="007A5B8F"/>
    <w:pPr>
      <w:bidi w:val="0"/>
      <w:spacing w:before="0" w:line="360" w:lineRule="auto"/>
      <w:ind w:left="720"/>
    </w:pPr>
    <w:rPr>
      <w:noProof w:val="0"/>
      <w:sz w:val="24"/>
      <w:lang w:eastAsia="en-US"/>
    </w:rPr>
  </w:style>
  <w:style w:type="character" w:customStyle="1" w:styleId="38">
    <w:name w:val="סגנון3 תו"/>
    <w:link w:val="37"/>
    <w:rsid w:val="007A5B8F"/>
    <w:rPr>
      <w:rFonts w:cs="David"/>
      <w:sz w:val="24"/>
      <w:szCs w:val="24"/>
    </w:rPr>
  </w:style>
  <w:style w:type="paragraph" w:styleId="afff">
    <w:name w:val="endnote text"/>
    <w:basedOn w:val="a3"/>
    <w:link w:val="afff0"/>
    <w:rsid w:val="00F83B4D"/>
    <w:rPr>
      <w:sz w:val="20"/>
      <w:szCs w:val="20"/>
    </w:rPr>
  </w:style>
  <w:style w:type="character" w:customStyle="1" w:styleId="afff0">
    <w:name w:val="טקסט הערת סיום תו"/>
    <w:link w:val="afff"/>
    <w:rsid w:val="00F83B4D"/>
    <w:rPr>
      <w:rFonts w:cs="David"/>
      <w:noProof/>
      <w:lang w:eastAsia="he-IL"/>
    </w:rPr>
  </w:style>
  <w:style w:type="character" w:styleId="afff1">
    <w:name w:val="endnote reference"/>
    <w:rsid w:val="00F83B4D"/>
    <w:rPr>
      <w:vertAlign w:val="superscript"/>
    </w:rPr>
  </w:style>
  <w:style w:type="character" w:styleId="afff2">
    <w:name w:val="Strong"/>
    <w:uiPriority w:val="22"/>
    <w:qFormat/>
    <w:rsid w:val="00B11881"/>
    <w:rPr>
      <w:b/>
      <w:bCs/>
    </w:rPr>
  </w:style>
  <w:style w:type="character" w:customStyle="1" w:styleId="toctoggle">
    <w:name w:val="toctoggle"/>
    <w:rsid w:val="00B11881"/>
  </w:style>
  <w:style w:type="character" w:customStyle="1" w:styleId="tocnumber">
    <w:name w:val="tocnumber"/>
    <w:rsid w:val="00B11881"/>
  </w:style>
  <w:style w:type="character" w:customStyle="1" w:styleId="toctext">
    <w:name w:val="toctext"/>
    <w:rsid w:val="00B11881"/>
  </w:style>
  <w:style w:type="paragraph" w:styleId="z-">
    <w:name w:val="HTML Top of Form"/>
    <w:basedOn w:val="a3"/>
    <w:next w:val="a3"/>
    <w:link w:val="z-0"/>
    <w:hidden/>
    <w:uiPriority w:val="99"/>
    <w:unhideWhenUsed/>
    <w:rsid w:val="00B11881"/>
    <w:pPr>
      <w:pBdr>
        <w:bottom w:val="single" w:sz="6" w:space="1" w:color="auto"/>
      </w:pBdr>
      <w:bidi w:val="0"/>
      <w:spacing w:before="0" w:line="240" w:lineRule="auto"/>
      <w:jc w:val="center"/>
    </w:pPr>
    <w:rPr>
      <w:rFonts w:ascii="Arial" w:hAnsi="Arial" w:cs="Arial"/>
      <w:noProof w:val="0"/>
      <w:vanish/>
      <w:sz w:val="16"/>
      <w:szCs w:val="16"/>
      <w:lang w:eastAsia="en-US"/>
    </w:rPr>
  </w:style>
  <w:style w:type="character" w:customStyle="1" w:styleId="z-0">
    <w:name w:val="z-ראש טופס תו"/>
    <w:basedOn w:val="a4"/>
    <w:link w:val="z-"/>
    <w:uiPriority w:val="99"/>
    <w:rsid w:val="00B11881"/>
    <w:rPr>
      <w:rFonts w:ascii="Arial" w:hAnsi="Arial" w:cs="Arial"/>
      <w:vanish/>
      <w:sz w:val="16"/>
      <w:szCs w:val="16"/>
    </w:rPr>
  </w:style>
  <w:style w:type="paragraph" w:styleId="z-1">
    <w:name w:val="HTML Bottom of Form"/>
    <w:basedOn w:val="a3"/>
    <w:next w:val="a3"/>
    <w:link w:val="z-2"/>
    <w:hidden/>
    <w:uiPriority w:val="99"/>
    <w:unhideWhenUsed/>
    <w:rsid w:val="00B11881"/>
    <w:pPr>
      <w:pBdr>
        <w:top w:val="single" w:sz="6" w:space="1" w:color="auto"/>
      </w:pBdr>
      <w:bidi w:val="0"/>
      <w:spacing w:before="0" w:line="240" w:lineRule="auto"/>
      <w:jc w:val="center"/>
    </w:pPr>
    <w:rPr>
      <w:rFonts w:ascii="Arial" w:hAnsi="Arial" w:cs="Arial"/>
      <w:noProof w:val="0"/>
      <w:vanish/>
      <w:sz w:val="16"/>
      <w:szCs w:val="16"/>
      <w:lang w:eastAsia="en-US"/>
    </w:rPr>
  </w:style>
  <w:style w:type="character" w:customStyle="1" w:styleId="z-2">
    <w:name w:val="z-תחתית טופס תו"/>
    <w:basedOn w:val="a4"/>
    <w:link w:val="z-1"/>
    <w:uiPriority w:val="99"/>
    <w:rsid w:val="00B11881"/>
    <w:rPr>
      <w:rFonts w:ascii="Arial" w:hAnsi="Arial" w:cs="Arial"/>
      <w:vanish/>
      <w:sz w:val="16"/>
      <w:szCs w:val="16"/>
    </w:rPr>
  </w:style>
  <w:style w:type="character" w:customStyle="1" w:styleId="af1">
    <w:name w:val="פיסקת רשימה תו"/>
    <w:link w:val="af0"/>
    <w:uiPriority w:val="34"/>
    <w:rsid w:val="0004583A"/>
    <w:rPr>
      <w:rFonts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15970">
      <w:bodyDiv w:val="1"/>
      <w:marLeft w:val="0"/>
      <w:marRight w:val="0"/>
      <w:marTop w:val="0"/>
      <w:marBottom w:val="0"/>
      <w:divBdr>
        <w:top w:val="none" w:sz="0" w:space="0" w:color="auto"/>
        <w:left w:val="none" w:sz="0" w:space="0" w:color="auto"/>
        <w:bottom w:val="none" w:sz="0" w:space="0" w:color="auto"/>
        <w:right w:val="none" w:sz="0" w:space="0" w:color="auto"/>
      </w:divBdr>
    </w:div>
    <w:div w:id="16274963">
      <w:bodyDiv w:val="1"/>
      <w:marLeft w:val="0"/>
      <w:marRight w:val="0"/>
      <w:marTop w:val="0"/>
      <w:marBottom w:val="0"/>
      <w:divBdr>
        <w:top w:val="none" w:sz="0" w:space="0" w:color="auto"/>
        <w:left w:val="none" w:sz="0" w:space="0" w:color="auto"/>
        <w:bottom w:val="none" w:sz="0" w:space="0" w:color="auto"/>
        <w:right w:val="none" w:sz="0" w:space="0" w:color="auto"/>
      </w:divBdr>
    </w:div>
    <w:div w:id="37776922">
      <w:bodyDiv w:val="1"/>
      <w:marLeft w:val="0"/>
      <w:marRight w:val="0"/>
      <w:marTop w:val="0"/>
      <w:marBottom w:val="0"/>
      <w:divBdr>
        <w:top w:val="none" w:sz="0" w:space="0" w:color="auto"/>
        <w:left w:val="none" w:sz="0" w:space="0" w:color="auto"/>
        <w:bottom w:val="none" w:sz="0" w:space="0" w:color="auto"/>
        <w:right w:val="none" w:sz="0" w:space="0" w:color="auto"/>
      </w:divBdr>
      <w:divsChild>
        <w:div w:id="1660764618">
          <w:marLeft w:val="0"/>
          <w:marRight w:val="0"/>
          <w:marTop w:val="0"/>
          <w:marBottom w:val="0"/>
          <w:divBdr>
            <w:top w:val="none" w:sz="0" w:space="0" w:color="auto"/>
            <w:left w:val="none" w:sz="0" w:space="0" w:color="auto"/>
            <w:bottom w:val="none" w:sz="0" w:space="0" w:color="auto"/>
            <w:right w:val="none" w:sz="0" w:space="0" w:color="auto"/>
          </w:divBdr>
          <w:divsChild>
            <w:div w:id="125852190">
              <w:marLeft w:val="0"/>
              <w:marRight w:val="0"/>
              <w:marTop w:val="0"/>
              <w:marBottom w:val="0"/>
              <w:divBdr>
                <w:top w:val="none" w:sz="0" w:space="0" w:color="auto"/>
                <w:left w:val="none" w:sz="0" w:space="0" w:color="auto"/>
                <w:bottom w:val="none" w:sz="0" w:space="0" w:color="auto"/>
                <w:right w:val="none" w:sz="0" w:space="0" w:color="auto"/>
              </w:divBdr>
              <w:divsChild>
                <w:div w:id="194911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54413">
      <w:bodyDiv w:val="1"/>
      <w:marLeft w:val="0"/>
      <w:marRight w:val="0"/>
      <w:marTop w:val="0"/>
      <w:marBottom w:val="0"/>
      <w:divBdr>
        <w:top w:val="none" w:sz="0" w:space="0" w:color="auto"/>
        <w:left w:val="none" w:sz="0" w:space="0" w:color="auto"/>
        <w:bottom w:val="none" w:sz="0" w:space="0" w:color="auto"/>
        <w:right w:val="none" w:sz="0" w:space="0" w:color="auto"/>
      </w:divBdr>
    </w:div>
    <w:div w:id="84813414">
      <w:bodyDiv w:val="1"/>
      <w:marLeft w:val="0"/>
      <w:marRight w:val="0"/>
      <w:marTop w:val="0"/>
      <w:marBottom w:val="0"/>
      <w:divBdr>
        <w:top w:val="none" w:sz="0" w:space="0" w:color="auto"/>
        <w:left w:val="none" w:sz="0" w:space="0" w:color="auto"/>
        <w:bottom w:val="none" w:sz="0" w:space="0" w:color="auto"/>
        <w:right w:val="none" w:sz="0" w:space="0" w:color="auto"/>
      </w:divBdr>
    </w:div>
    <w:div w:id="88502760">
      <w:bodyDiv w:val="1"/>
      <w:marLeft w:val="0"/>
      <w:marRight w:val="0"/>
      <w:marTop w:val="0"/>
      <w:marBottom w:val="0"/>
      <w:divBdr>
        <w:top w:val="none" w:sz="0" w:space="0" w:color="auto"/>
        <w:left w:val="none" w:sz="0" w:space="0" w:color="auto"/>
        <w:bottom w:val="none" w:sz="0" w:space="0" w:color="auto"/>
        <w:right w:val="none" w:sz="0" w:space="0" w:color="auto"/>
      </w:divBdr>
    </w:div>
    <w:div w:id="100613622">
      <w:bodyDiv w:val="1"/>
      <w:marLeft w:val="0"/>
      <w:marRight w:val="0"/>
      <w:marTop w:val="0"/>
      <w:marBottom w:val="0"/>
      <w:divBdr>
        <w:top w:val="none" w:sz="0" w:space="0" w:color="auto"/>
        <w:left w:val="none" w:sz="0" w:space="0" w:color="auto"/>
        <w:bottom w:val="none" w:sz="0" w:space="0" w:color="auto"/>
        <w:right w:val="none" w:sz="0" w:space="0" w:color="auto"/>
      </w:divBdr>
    </w:div>
    <w:div w:id="118845899">
      <w:bodyDiv w:val="1"/>
      <w:marLeft w:val="0"/>
      <w:marRight w:val="0"/>
      <w:marTop w:val="0"/>
      <w:marBottom w:val="0"/>
      <w:divBdr>
        <w:top w:val="none" w:sz="0" w:space="0" w:color="auto"/>
        <w:left w:val="none" w:sz="0" w:space="0" w:color="auto"/>
        <w:bottom w:val="none" w:sz="0" w:space="0" w:color="auto"/>
        <w:right w:val="none" w:sz="0" w:space="0" w:color="auto"/>
      </w:divBdr>
    </w:div>
    <w:div w:id="127556991">
      <w:bodyDiv w:val="1"/>
      <w:marLeft w:val="0"/>
      <w:marRight w:val="0"/>
      <w:marTop w:val="0"/>
      <w:marBottom w:val="0"/>
      <w:divBdr>
        <w:top w:val="none" w:sz="0" w:space="0" w:color="auto"/>
        <w:left w:val="none" w:sz="0" w:space="0" w:color="auto"/>
        <w:bottom w:val="none" w:sz="0" w:space="0" w:color="auto"/>
        <w:right w:val="none" w:sz="0" w:space="0" w:color="auto"/>
      </w:divBdr>
    </w:div>
    <w:div w:id="188876001">
      <w:bodyDiv w:val="1"/>
      <w:marLeft w:val="0"/>
      <w:marRight w:val="0"/>
      <w:marTop w:val="0"/>
      <w:marBottom w:val="0"/>
      <w:divBdr>
        <w:top w:val="none" w:sz="0" w:space="0" w:color="auto"/>
        <w:left w:val="none" w:sz="0" w:space="0" w:color="auto"/>
        <w:bottom w:val="none" w:sz="0" w:space="0" w:color="auto"/>
        <w:right w:val="none" w:sz="0" w:space="0" w:color="auto"/>
      </w:divBdr>
    </w:div>
    <w:div w:id="196938723">
      <w:bodyDiv w:val="1"/>
      <w:marLeft w:val="0"/>
      <w:marRight w:val="0"/>
      <w:marTop w:val="0"/>
      <w:marBottom w:val="0"/>
      <w:divBdr>
        <w:top w:val="none" w:sz="0" w:space="0" w:color="auto"/>
        <w:left w:val="none" w:sz="0" w:space="0" w:color="auto"/>
        <w:bottom w:val="none" w:sz="0" w:space="0" w:color="auto"/>
        <w:right w:val="none" w:sz="0" w:space="0" w:color="auto"/>
      </w:divBdr>
    </w:div>
    <w:div w:id="263268827">
      <w:bodyDiv w:val="1"/>
      <w:marLeft w:val="0"/>
      <w:marRight w:val="0"/>
      <w:marTop w:val="0"/>
      <w:marBottom w:val="0"/>
      <w:divBdr>
        <w:top w:val="none" w:sz="0" w:space="0" w:color="auto"/>
        <w:left w:val="none" w:sz="0" w:space="0" w:color="auto"/>
        <w:bottom w:val="none" w:sz="0" w:space="0" w:color="auto"/>
        <w:right w:val="none" w:sz="0" w:space="0" w:color="auto"/>
      </w:divBdr>
    </w:div>
    <w:div w:id="303706794">
      <w:bodyDiv w:val="1"/>
      <w:marLeft w:val="0"/>
      <w:marRight w:val="0"/>
      <w:marTop w:val="0"/>
      <w:marBottom w:val="0"/>
      <w:divBdr>
        <w:top w:val="none" w:sz="0" w:space="0" w:color="auto"/>
        <w:left w:val="none" w:sz="0" w:space="0" w:color="auto"/>
        <w:bottom w:val="none" w:sz="0" w:space="0" w:color="auto"/>
        <w:right w:val="none" w:sz="0" w:space="0" w:color="auto"/>
      </w:divBdr>
    </w:div>
    <w:div w:id="317422371">
      <w:bodyDiv w:val="1"/>
      <w:marLeft w:val="0"/>
      <w:marRight w:val="0"/>
      <w:marTop w:val="0"/>
      <w:marBottom w:val="0"/>
      <w:divBdr>
        <w:top w:val="none" w:sz="0" w:space="0" w:color="auto"/>
        <w:left w:val="none" w:sz="0" w:space="0" w:color="auto"/>
        <w:bottom w:val="none" w:sz="0" w:space="0" w:color="auto"/>
        <w:right w:val="none" w:sz="0" w:space="0" w:color="auto"/>
      </w:divBdr>
    </w:div>
    <w:div w:id="384110115">
      <w:bodyDiv w:val="1"/>
      <w:marLeft w:val="0"/>
      <w:marRight w:val="0"/>
      <w:marTop w:val="0"/>
      <w:marBottom w:val="0"/>
      <w:divBdr>
        <w:top w:val="none" w:sz="0" w:space="0" w:color="auto"/>
        <w:left w:val="none" w:sz="0" w:space="0" w:color="auto"/>
        <w:bottom w:val="none" w:sz="0" w:space="0" w:color="auto"/>
        <w:right w:val="none" w:sz="0" w:space="0" w:color="auto"/>
      </w:divBdr>
    </w:div>
    <w:div w:id="425736011">
      <w:bodyDiv w:val="1"/>
      <w:marLeft w:val="0"/>
      <w:marRight w:val="0"/>
      <w:marTop w:val="0"/>
      <w:marBottom w:val="0"/>
      <w:divBdr>
        <w:top w:val="none" w:sz="0" w:space="0" w:color="auto"/>
        <w:left w:val="none" w:sz="0" w:space="0" w:color="auto"/>
        <w:bottom w:val="none" w:sz="0" w:space="0" w:color="auto"/>
        <w:right w:val="none" w:sz="0" w:space="0" w:color="auto"/>
      </w:divBdr>
    </w:div>
    <w:div w:id="445660387">
      <w:bodyDiv w:val="1"/>
      <w:marLeft w:val="0"/>
      <w:marRight w:val="0"/>
      <w:marTop w:val="0"/>
      <w:marBottom w:val="0"/>
      <w:divBdr>
        <w:top w:val="none" w:sz="0" w:space="0" w:color="auto"/>
        <w:left w:val="none" w:sz="0" w:space="0" w:color="auto"/>
        <w:bottom w:val="none" w:sz="0" w:space="0" w:color="auto"/>
        <w:right w:val="none" w:sz="0" w:space="0" w:color="auto"/>
      </w:divBdr>
    </w:div>
    <w:div w:id="450512364">
      <w:bodyDiv w:val="1"/>
      <w:marLeft w:val="0"/>
      <w:marRight w:val="0"/>
      <w:marTop w:val="0"/>
      <w:marBottom w:val="0"/>
      <w:divBdr>
        <w:top w:val="none" w:sz="0" w:space="0" w:color="auto"/>
        <w:left w:val="none" w:sz="0" w:space="0" w:color="auto"/>
        <w:bottom w:val="none" w:sz="0" w:space="0" w:color="auto"/>
        <w:right w:val="none" w:sz="0" w:space="0" w:color="auto"/>
      </w:divBdr>
    </w:div>
    <w:div w:id="456721273">
      <w:bodyDiv w:val="1"/>
      <w:marLeft w:val="0"/>
      <w:marRight w:val="0"/>
      <w:marTop w:val="0"/>
      <w:marBottom w:val="0"/>
      <w:divBdr>
        <w:top w:val="none" w:sz="0" w:space="0" w:color="auto"/>
        <w:left w:val="none" w:sz="0" w:space="0" w:color="auto"/>
        <w:bottom w:val="none" w:sz="0" w:space="0" w:color="auto"/>
        <w:right w:val="none" w:sz="0" w:space="0" w:color="auto"/>
      </w:divBdr>
      <w:divsChild>
        <w:div w:id="1654212664">
          <w:marLeft w:val="0"/>
          <w:marRight w:val="0"/>
          <w:marTop w:val="0"/>
          <w:marBottom w:val="0"/>
          <w:divBdr>
            <w:top w:val="none" w:sz="0" w:space="0" w:color="auto"/>
            <w:left w:val="none" w:sz="0" w:space="0" w:color="auto"/>
            <w:bottom w:val="none" w:sz="0" w:space="0" w:color="auto"/>
            <w:right w:val="none" w:sz="0" w:space="0" w:color="auto"/>
          </w:divBdr>
          <w:divsChild>
            <w:div w:id="1720322928">
              <w:marLeft w:val="0"/>
              <w:marRight w:val="0"/>
              <w:marTop w:val="0"/>
              <w:marBottom w:val="0"/>
              <w:divBdr>
                <w:top w:val="none" w:sz="0" w:space="0" w:color="auto"/>
                <w:left w:val="none" w:sz="0" w:space="0" w:color="auto"/>
                <w:bottom w:val="none" w:sz="0" w:space="0" w:color="auto"/>
                <w:right w:val="none" w:sz="0" w:space="0" w:color="auto"/>
              </w:divBdr>
              <w:divsChild>
                <w:div w:id="21686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363511">
      <w:bodyDiv w:val="1"/>
      <w:marLeft w:val="0"/>
      <w:marRight w:val="0"/>
      <w:marTop w:val="0"/>
      <w:marBottom w:val="0"/>
      <w:divBdr>
        <w:top w:val="none" w:sz="0" w:space="0" w:color="auto"/>
        <w:left w:val="none" w:sz="0" w:space="0" w:color="auto"/>
        <w:bottom w:val="none" w:sz="0" w:space="0" w:color="auto"/>
        <w:right w:val="none" w:sz="0" w:space="0" w:color="auto"/>
      </w:divBdr>
    </w:div>
    <w:div w:id="549146272">
      <w:bodyDiv w:val="1"/>
      <w:marLeft w:val="0"/>
      <w:marRight w:val="0"/>
      <w:marTop w:val="0"/>
      <w:marBottom w:val="0"/>
      <w:divBdr>
        <w:top w:val="none" w:sz="0" w:space="0" w:color="auto"/>
        <w:left w:val="none" w:sz="0" w:space="0" w:color="auto"/>
        <w:bottom w:val="none" w:sz="0" w:space="0" w:color="auto"/>
        <w:right w:val="none" w:sz="0" w:space="0" w:color="auto"/>
      </w:divBdr>
    </w:div>
    <w:div w:id="555046243">
      <w:bodyDiv w:val="1"/>
      <w:marLeft w:val="0"/>
      <w:marRight w:val="0"/>
      <w:marTop w:val="0"/>
      <w:marBottom w:val="0"/>
      <w:divBdr>
        <w:top w:val="none" w:sz="0" w:space="0" w:color="auto"/>
        <w:left w:val="none" w:sz="0" w:space="0" w:color="auto"/>
        <w:bottom w:val="none" w:sz="0" w:space="0" w:color="auto"/>
        <w:right w:val="none" w:sz="0" w:space="0" w:color="auto"/>
      </w:divBdr>
    </w:div>
    <w:div w:id="600190416">
      <w:bodyDiv w:val="1"/>
      <w:marLeft w:val="0"/>
      <w:marRight w:val="0"/>
      <w:marTop w:val="0"/>
      <w:marBottom w:val="0"/>
      <w:divBdr>
        <w:top w:val="none" w:sz="0" w:space="0" w:color="auto"/>
        <w:left w:val="none" w:sz="0" w:space="0" w:color="auto"/>
        <w:bottom w:val="none" w:sz="0" w:space="0" w:color="auto"/>
        <w:right w:val="none" w:sz="0" w:space="0" w:color="auto"/>
      </w:divBdr>
    </w:div>
    <w:div w:id="612517798">
      <w:bodyDiv w:val="1"/>
      <w:marLeft w:val="0"/>
      <w:marRight w:val="0"/>
      <w:marTop w:val="0"/>
      <w:marBottom w:val="0"/>
      <w:divBdr>
        <w:top w:val="none" w:sz="0" w:space="0" w:color="auto"/>
        <w:left w:val="none" w:sz="0" w:space="0" w:color="auto"/>
        <w:bottom w:val="none" w:sz="0" w:space="0" w:color="auto"/>
        <w:right w:val="none" w:sz="0" w:space="0" w:color="auto"/>
      </w:divBdr>
      <w:divsChild>
        <w:div w:id="293145895">
          <w:marLeft w:val="0"/>
          <w:marRight w:val="547"/>
          <w:marTop w:val="106"/>
          <w:marBottom w:val="0"/>
          <w:divBdr>
            <w:top w:val="none" w:sz="0" w:space="0" w:color="auto"/>
            <w:left w:val="none" w:sz="0" w:space="0" w:color="auto"/>
            <w:bottom w:val="none" w:sz="0" w:space="0" w:color="auto"/>
            <w:right w:val="none" w:sz="0" w:space="0" w:color="auto"/>
          </w:divBdr>
        </w:div>
        <w:div w:id="881401939">
          <w:marLeft w:val="0"/>
          <w:marRight w:val="547"/>
          <w:marTop w:val="106"/>
          <w:marBottom w:val="0"/>
          <w:divBdr>
            <w:top w:val="none" w:sz="0" w:space="0" w:color="auto"/>
            <w:left w:val="none" w:sz="0" w:space="0" w:color="auto"/>
            <w:bottom w:val="none" w:sz="0" w:space="0" w:color="auto"/>
            <w:right w:val="none" w:sz="0" w:space="0" w:color="auto"/>
          </w:divBdr>
        </w:div>
      </w:divsChild>
    </w:div>
    <w:div w:id="619070565">
      <w:bodyDiv w:val="1"/>
      <w:marLeft w:val="0"/>
      <w:marRight w:val="0"/>
      <w:marTop w:val="0"/>
      <w:marBottom w:val="0"/>
      <w:divBdr>
        <w:top w:val="none" w:sz="0" w:space="0" w:color="auto"/>
        <w:left w:val="none" w:sz="0" w:space="0" w:color="auto"/>
        <w:bottom w:val="none" w:sz="0" w:space="0" w:color="auto"/>
        <w:right w:val="none" w:sz="0" w:space="0" w:color="auto"/>
      </w:divBdr>
      <w:divsChild>
        <w:div w:id="109516828">
          <w:marLeft w:val="0"/>
          <w:marRight w:val="547"/>
          <w:marTop w:val="115"/>
          <w:marBottom w:val="0"/>
          <w:divBdr>
            <w:top w:val="none" w:sz="0" w:space="0" w:color="auto"/>
            <w:left w:val="none" w:sz="0" w:space="0" w:color="auto"/>
            <w:bottom w:val="none" w:sz="0" w:space="0" w:color="auto"/>
            <w:right w:val="none" w:sz="0" w:space="0" w:color="auto"/>
          </w:divBdr>
        </w:div>
        <w:div w:id="194733236">
          <w:marLeft w:val="0"/>
          <w:marRight w:val="547"/>
          <w:marTop w:val="115"/>
          <w:marBottom w:val="0"/>
          <w:divBdr>
            <w:top w:val="none" w:sz="0" w:space="0" w:color="auto"/>
            <w:left w:val="none" w:sz="0" w:space="0" w:color="auto"/>
            <w:bottom w:val="none" w:sz="0" w:space="0" w:color="auto"/>
            <w:right w:val="none" w:sz="0" w:space="0" w:color="auto"/>
          </w:divBdr>
        </w:div>
        <w:div w:id="575676432">
          <w:marLeft w:val="0"/>
          <w:marRight w:val="547"/>
          <w:marTop w:val="115"/>
          <w:marBottom w:val="0"/>
          <w:divBdr>
            <w:top w:val="none" w:sz="0" w:space="0" w:color="auto"/>
            <w:left w:val="none" w:sz="0" w:space="0" w:color="auto"/>
            <w:bottom w:val="none" w:sz="0" w:space="0" w:color="auto"/>
            <w:right w:val="none" w:sz="0" w:space="0" w:color="auto"/>
          </w:divBdr>
        </w:div>
        <w:div w:id="1448617397">
          <w:marLeft w:val="0"/>
          <w:marRight w:val="547"/>
          <w:marTop w:val="115"/>
          <w:marBottom w:val="0"/>
          <w:divBdr>
            <w:top w:val="none" w:sz="0" w:space="0" w:color="auto"/>
            <w:left w:val="none" w:sz="0" w:space="0" w:color="auto"/>
            <w:bottom w:val="none" w:sz="0" w:space="0" w:color="auto"/>
            <w:right w:val="none" w:sz="0" w:space="0" w:color="auto"/>
          </w:divBdr>
        </w:div>
      </w:divsChild>
    </w:div>
    <w:div w:id="647318179">
      <w:bodyDiv w:val="1"/>
      <w:marLeft w:val="0"/>
      <w:marRight w:val="0"/>
      <w:marTop w:val="0"/>
      <w:marBottom w:val="0"/>
      <w:divBdr>
        <w:top w:val="none" w:sz="0" w:space="0" w:color="auto"/>
        <w:left w:val="none" w:sz="0" w:space="0" w:color="auto"/>
        <w:bottom w:val="none" w:sz="0" w:space="0" w:color="auto"/>
        <w:right w:val="none" w:sz="0" w:space="0" w:color="auto"/>
      </w:divBdr>
    </w:div>
    <w:div w:id="694041816">
      <w:bodyDiv w:val="1"/>
      <w:marLeft w:val="0"/>
      <w:marRight w:val="0"/>
      <w:marTop w:val="0"/>
      <w:marBottom w:val="0"/>
      <w:divBdr>
        <w:top w:val="none" w:sz="0" w:space="0" w:color="auto"/>
        <w:left w:val="none" w:sz="0" w:space="0" w:color="auto"/>
        <w:bottom w:val="none" w:sz="0" w:space="0" w:color="auto"/>
        <w:right w:val="none" w:sz="0" w:space="0" w:color="auto"/>
      </w:divBdr>
    </w:div>
    <w:div w:id="695009428">
      <w:bodyDiv w:val="1"/>
      <w:marLeft w:val="0"/>
      <w:marRight w:val="0"/>
      <w:marTop w:val="0"/>
      <w:marBottom w:val="0"/>
      <w:divBdr>
        <w:top w:val="none" w:sz="0" w:space="0" w:color="auto"/>
        <w:left w:val="none" w:sz="0" w:space="0" w:color="auto"/>
        <w:bottom w:val="none" w:sz="0" w:space="0" w:color="auto"/>
        <w:right w:val="none" w:sz="0" w:space="0" w:color="auto"/>
      </w:divBdr>
    </w:div>
    <w:div w:id="746223845">
      <w:bodyDiv w:val="1"/>
      <w:marLeft w:val="0"/>
      <w:marRight w:val="0"/>
      <w:marTop w:val="0"/>
      <w:marBottom w:val="0"/>
      <w:divBdr>
        <w:top w:val="none" w:sz="0" w:space="0" w:color="auto"/>
        <w:left w:val="none" w:sz="0" w:space="0" w:color="auto"/>
        <w:bottom w:val="none" w:sz="0" w:space="0" w:color="auto"/>
        <w:right w:val="none" w:sz="0" w:space="0" w:color="auto"/>
      </w:divBdr>
    </w:div>
    <w:div w:id="970477188">
      <w:bodyDiv w:val="1"/>
      <w:marLeft w:val="0"/>
      <w:marRight w:val="0"/>
      <w:marTop w:val="0"/>
      <w:marBottom w:val="0"/>
      <w:divBdr>
        <w:top w:val="none" w:sz="0" w:space="0" w:color="auto"/>
        <w:left w:val="none" w:sz="0" w:space="0" w:color="auto"/>
        <w:bottom w:val="none" w:sz="0" w:space="0" w:color="auto"/>
        <w:right w:val="none" w:sz="0" w:space="0" w:color="auto"/>
      </w:divBdr>
    </w:div>
    <w:div w:id="1049960942">
      <w:bodyDiv w:val="1"/>
      <w:marLeft w:val="0"/>
      <w:marRight w:val="0"/>
      <w:marTop w:val="0"/>
      <w:marBottom w:val="0"/>
      <w:divBdr>
        <w:top w:val="none" w:sz="0" w:space="0" w:color="auto"/>
        <w:left w:val="none" w:sz="0" w:space="0" w:color="auto"/>
        <w:bottom w:val="none" w:sz="0" w:space="0" w:color="auto"/>
        <w:right w:val="none" w:sz="0" w:space="0" w:color="auto"/>
      </w:divBdr>
    </w:div>
    <w:div w:id="1057321653">
      <w:bodyDiv w:val="1"/>
      <w:marLeft w:val="0"/>
      <w:marRight w:val="0"/>
      <w:marTop w:val="0"/>
      <w:marBottom w:val="0"/>
      <w:divBdr>
        <w:top w:val="none" w:sz="0" w:space="0" w:color="auto"/>
        <w:left w:val="none" w:sz="0" w:space="0" w:color="auto"/>
        <w:bottom w:val="none" w:sz="0" w:space="0" w:color="auto"/>
        <w:right w:val="none" w:sz="0" w:space="0" w:color="auto"/>
      </w:divBdr>
    </w:div>
    <w:div w:id="1121919646">
      <w:bodyDiv w:val="1"/>
      <w:marLeft w:val="0"/>
      <w:marRight w:val="0"/>
      <w:marTop w:val="0"/>
      <w:marBottom w:val="0"/>
      <w:divBdr>
        <w:top w:val="none" w:sz="0" w:space="0" w:color="auto"/>
        <w:left w:val="none" w:sz="0" w:space="0" w:color="auto"/>
        <w:bottom w:val="none" w:sz="0" w:space="0" w:color="auto"/>
        <w:right w:val="none" w:sz="0" w:space="0" w:color="auto"/>
      </w:divBdr>
    </w:div>
    <w:div w:id="1126121278">
      <w:bodyDiv w:val="1"/>
      <w:marLeft w:val="0"/>
      <w:marRight w:val="0"/>
      <w:marTop w:val="0"/>
      <w:marBottom w:val="0"/>
      <w:divBdr>
        <w:top w:val="none" w:sz="0" w:space="0" w:color="auto"/>
        <w:left w:val="none" w:sz="0" w:space="0" w:color="auto"/>
        <w:bottom w:val="none" w:sz="0" w:space="0" w:color="auto"/>
        <w:right w:val="none" w:sz="0" w:space="0" w:color="auto"/>
      </w:divBdr>
    </w:div>
    <w:div w:id="1191603244">
      <w:bodyDiv w:val="1"/>
      <w:marLeft w:val="0"/>
      <w:marRight w:val="0"/>
      <w:marTop w:val="0"/>
      <w:marBottom w:val="0"/>
      <w:divBdr>
        <w:top w:val="none" w:sz="0" w:space="0" w:color="auto"/>
        <w:left w:val="none" w:sz="0" w:space="0" w:color="auto"/>
        <w:bottom w:val="none" w:sz="0" w:space="0" w:color="auto"/>
        <w:right w:val="none" w:sz="0" w:space="0" w:color="auto"/>
      </w:divBdr>
    </w:div>
    <w:div w:id="1202397598">
      <w:bodyDiv w:val="1"/>
      <w:marLeft w:val="0"/>
      <w:marRight w:val="0"/>
      <w:marTop w:val="0"/>
      <w:marBottom w:val="0"/>
      <w:divBdr>
        <w:top w:val="none" w:sz="0" w:space="0" w:color="auto"/>
        <w:left w:val="none" w:sz="0" w:space="0" w:color="auto"/>
        <w:bottom w:val="none" w:sz="0" w:space="0" w:color="auto"/>
        <w:right w:val="none" w:sz="0" w:space="0" w:color="auto"/>
      </w:divBdr>
    </w:div>
    <w:div w:id="1227834014">
      <w:bodyDiv w:val="1"/>
      <w:marLeft w:val="0"/>
      <w:marRight w:val="0"/>
      <w:marTop w:val="0"/>
      <w:marBottom w:val="0"/>
      <w:divBdr>
        <w:top w:val="none" w:sz="0" w:space="0" w:color="auto"/>
        <w:left w:val="none" w:sz="0" w:space="0" w:color="auto"/>
        <w:bottom w:val="none" w:sz="0" w:space="0" w:color="auto"/>
        <w:right w:val="none" w:sz="0" w:space="0" w:color="auto"/>
      </w:divBdr>
    </w:div>
    <w:div w:id="1232080686">
      <w:bodyDiv w:val="1"/>
      <w:marLeft w:val="0"/>
      <w:marRight w:val="0"/>
      <w:marTop w:val="0"/>
      <w:marBottom w:val="0"/>
      <w:divBdr>
        <w:top w:val="none" w:sz="0" w:space="0" w:color="auto"/>
        <w:left w:val="none" w:sz="0" w:space="0" w:color="auto"/>
        <w:bottom w:val="none" w:sz="0" w:space="0" w:color="auto"/>
        <w:right w:val="none" w:sz="0" w:space="0" w:color="auto"/>
      </w:divBdr>
    </w:div>
    <w:div w:id="1237088781">
      <w:bodyDiv w:val="1"/>
      <w:marLeft w:val="0"/>
      <w:marRight w:val="0"/>
      <w:marTop w:val="0"/>
      <w:marBottom w:val="0"/>
      <w:divBdr>
        <w:top w:val="none" w:sz="0" w:space="0" w:color="auto"/>
        <w:left w:val="none" w:sz="0" w:space="0" w:color="auto"/>
        <w:bottom w:val="none" w:sz="0" w:space="0" w:color="auto"/>
        <w:right w:val="none" w:sz="0" w:space="0" w:color="auto"/>
      </w:divBdr>
    </w:div>
    <w:div w:id="1245990648">
      <w:bodyDiv w:val="1"/>
      <w:marLeft w:val="0"/>
      <w:marRight w:val="0"/>
      <w:marTop w:val="0"/>
      <w:marBottom w:val="0"/>
      <w:divBdr>
        <w:top w:val="none" w:sz="0" w:space="0" w:color="auto"/>
        <w:left w:val="none" w:sz="0" w:space="0" w:color="auto"/>
        <w:bottom w:val="none" w:sz="0" w:space="0" w:color="auto"/>
        <w:right w:val="none" w:sz="0" w:space="0" w:color="auto"/>
      </w:divBdr>
    </w:div>
    <w:div w:id="1346516718">
      <w:bodyDiv w:val="1"/>
      <w:marLeft w:val="0"/>
      <w:marRight w:val="0"/>
      <w:marTop w:val="0"/>
      <w:marBottom w:val="0"/>
      <w:divBdr>
        <w:top w:val="none" w:sz="0" w:space="0" w:color="auto"/>
        <w:left w:val="none" w:sz="0" w:space="0" w:color="auto"/>
        <w:bottom w:val="none" w:sz="0" w:space="0" w:color="auto"/>
        <w:right w:val="none" w:sz="0" w:space="0" w:color="auto"/>
      </w:divBdr>
    </w:div>
    <w:div w:id="1349258241">
      <w:bodyDiv w:val="1"/>
      <w:marLeft w:val="0"/>
      <w:marRight w:val="0"/>
      <w:marTop w:val="0"/>
      <w:marBottom w:val="0"/>
      <w:divBdr>
        <w:top w:val="none" w:sz="0" w:space="0" w:color="auto"/>
        <w:left w:val="none" w:sz="0" w:space="0" w:color="auto"/>
        <w:bottom w:val="none" w:sz="0" w:space="0" w:color="auto"/>
        <w:right w:val="none" w:sz="0" w:space="0" w:color="auto"/>
      </w:divBdr>
    </w:div>
    <w:div w:id="1355156384">
      <w:bodyDiv w:val="1"/>
      <w:marLeft w:val="0"/>
      <w:marRight w:val="0"/>
      <w:marTop w:val="0"/>
      <w:marBottom w:val="0"/>
      <w:divBdr>
        <w:top w:val="none" w:sz="0" w:space="0" w:color="auto"/>
        <w:left w:val="none" w:sz="0" w:space="0" w:color="auto"/>
        <w:bottom w:val="none" w:sz="0" w:space="0" w:color="auto"/>
        <w:right w:val="none" w:sz="0" w:space="0" w:color="auto"/>
      </w:divBdr>
    </w:div>
    <w:div w:id="1414358491">
      <w:bodyDiv w:val="1"/>
      <w:marLeft w:val="0"/>
      <w:marRight w:val="0"/>
      <w:marTop w:val="0"/>
      <w:marBottom w:val="0"/>
      <w:divBdr>
        <w:top w:val="none" w:sz="0" w:space="0" w:color="auto"/>
        <w:left w:val="none" w:sz="0" w:space="0" w:color="auto"/>
        <w:bottom w:val="none" w:sz="0" w:space="0" w:color="auto"/>
        <w:right w:val="none" w:sz="0" w:space="0" w:color="auto"/>
      </w:divBdr>
    </w:div>
    <w:div w:id="1415053743">
      <w:bodyDiv w:val="1"/>
      <w:marLeft w:val="0"/>
      <w:marRight w:val="0"/>
      <w:marTop w:val="0"/>
      <w:marBottom w:val="0"/>
      <w:divBdr>
        <w:top w:val="none" w:sz="0" w:space="0" w:color="auto"/>
        <w:left w:val="none" w:sz="0" w:space="0" w:color="auto"/>
        <w:bottom w:val="none" w:sz="0" w:space="0" w:color="auto"/>
        <w:right w:val="none" w:sz="0" w:space="0" w:color="auto"/>
      </w:divBdr>
    </w:div>
    <w:div w:id="1467503635">
      <w:bodyDiv w:val="1"/>
      <w:marLeft w:val="0"/>
      <w:marRight w:val="0"/>
      <w:marTop w:val="0"/>
      <w:marBottom w:val="0"/>
      <w:divBdr>
        <w:top w:val="none" w:sz="0" w:space="0" w:color="auto"/>
        <w:left w:val="none" w:sz="0" w:space="0" w:color="auto"/>
        <w:bottom w:val="none" w:sz="0" w:space="0" w:color="auto"/>
        <w:right w:val="none" w:sz="0" w:space="0" w:color="auto"/>
      </w:divBdr>
      <w:divsChild>
        <w:div w:id="1921911577">
          <w:marLeft w:val="0"/>
          <w:marRight w:val="547"/>
          <w:marTop w:val="106"/>
          <w:marBottom w:val="0"/>
          <w:divBdr>
            <w:top w:val="none" w:sz="0" w:space="0" w:color="auto"/>
            <w:left w:val="none" w:sz="0" w:space="0" w:color="auto"/>
            <w:bottom w:val="none" w:sz="0" w:space="0" w:color="auto"/>
            <w:right w:val="none" w:sz="0" w:space="0" w:color="auto"/>
          </w:divBdr>
        </w:div>
      </w:divsChild>
    </w:div>
    <w:div w:id="1490635862">
      <w:bodyDiv w:val="1"/>
      <w:marLeft w:val="0"/>
      <w:marRight w:val="0"/>
      <w:marTop w:val="0"/>
      <w:marBottom w:val="0"/>
      <w:divBdr>
        <w:top w:val="none" w:sz="0" w:space="0" w:color="auto"/>
        <w:left w:val="none" w:sz="0" w:space="0" w:color="auto"/>
        <w:bottom w:val="none" w:sz="0" w:space="0" w:color="auto"/>
        <w:right w:val="none" w:sz="0" w:space="0" w:color="auto"/>
      </w:divBdr>
    </w:div>
    <w:div w:id="1497459583">
      <w:bodyDiv w:val="1"/>
      <w:marLeft w:val="0"/>
      <w:marRight w:val="0"/>
      <w:marTop w:val="0"/>
      <w:marBottom w:val="0"/>
      <w:divBdr>
        <w:top w:val="none" w:sz="0" w:space="0" w:color="auto"/>
        <w:left w:val="none" w:sz="0" w:space="0" w:color="auto"/>
        <w:bottom w:val="none" w:sz="0" w:space="0" w:color="auto"/>
        <w:right w:val="none" w:sz="0" w:space="0" w:color="auto"/>
      </w:divBdr>
    </w:div>
    <w:div w:id="1510022821">
      <w:bodyDiv w:val="1"/>
      <w:marLeft w:val="0"/>
      <w:marRight w:val="0"/>
      <w:marTop w:val="0"/>
      <w:marBottom w:val="0"/>
      <w:divBdr>
        <w:top w:val="none" w:sz="0" w:space="0" w:color="auto"/>
        <w:left w:val="none" w:sz="0" w:space="0" w:color="auto"/>
        <w:bottom w:val="none" w:sz="0" w:space="0" w:color="auto"/>
        <w:right w:val="none" w:sz="0" w:space="0" w:color="auto"/>
      </w:divBdr>
    </w:div>
    <w:div w:id="1512259094">
      <w:bodyDiv w:val="1"/>
      <w:marLeft w:val="0"/>
      <w:marRight w:val="0"/>
      <w:marTop w:val="0"/>
      <w:marBottom w:val="0"/>
      <w:divBdr>
        <w:top w:val="none" w:sz="0" w:space="0" w:color="auto"/>
        <w:left w:val="none" w:sz="0" w:space="0" w:color="auto"/>
        <w:bottom w:val="none" w:sz="0" w:space="0" w:color="auto"/>
        <w:right w:val="none" w:sz="0" w:space="0" w:color="auto"/>
      </w:divBdr>
    </w:div>
    <w:div w:id="1535267193">
      <w:bodyDiv w:val="1"/>
      <w:marLeft w:val="0"/>
      <w:marRight w:val="0"/>
      <w:marTop w:val="0"/>
      <w:marBottom w:val="0"/>
      <w:divBdr>
        <w:top w:val="none" w:sz="0" w:space="0" w:color="auto"/>
        <w:left w:val="none" w:sz="0" w:space="0" w:color="auto"/>
        <w:bottom w:val="none" w:sz="0" w:space="0" w:color="auto"/>
        <w:right w:val="none" w:sz="0" w:space="0" w:color="auto"/>
      </w:divBdr>
    </w:div>
    <w:div w:id="1566143664">
      <w:bodyDiv w:val="1"/>
      <w:marLeft w:val="0"/>
      <w:marRight w:val="0"/>
      <w:marTop w:val="0"/>
      <w:marBottom w:val="0"/>
      <w:divBdr>
        <w:top w:val="none" w:sz="0" w:space="0" w:color="auto"/>
        <w:left w:val="none" w:sz="0" w:space="0" w:color="auto"/>
        <w:bottom w:val="none" w:sz="0" w:space="0" w:color="auto"/>
        <w:right w:val="none" w:sz="0" w:space="0" w:color="auto"/>
      </w:divBdr>
    </w:div>
    <w:div w:id="1618678752">
      <w:bodyDiv w:val="1"/>
      <w:marLeft w:val="0"/>
      <w:marRight w:val="0"/>
      <w:marTop w:val="0"/>
      <w:marBottom w:val="0"/>
      <w:divBdr>
        <w:top w:val="none" w:sz="0" w:space="0" w:color="auto"/>
        <w:left w:val="none" w:sz="0" w:space="0" w:color="auto"/>
        <w:bottom w:val="none" w:sz="0" w:space="0" w:color="auto"/>
        <w:right w:val="none" w:sz="0" w:space="0" w:color="auto"/>
      </w:divBdr>
    </w:div>
    <w:div w:id="1631983017">
      <w:bodyDiv w:val="1"/>
      <w:marLeft w:val="0"/>
      <w:marRight w:val="0"/>
      <w:marTop w:val="0"/>
      <w:marBottom w:val="0"/>
      <w:divBdr>
        <w:top w:val="none" w:sz="0" w:space="0" w:color="auto"/>
        <w:left w:val="none" w:sz="0" w:space="0" w:color="auto"/>
        <w:bottom w:val="none" w:sz="0" w:space="0" w:color="auto"/>
        <w:right w:val="none" w:sz="0" w:space="0" w:color="auto"/>
      </w:divBdr>
    </w:div>
    <w:div w:id="1653563115">
      <w:bodyDiv w:val="1"/>
      <w:marLeft w:val="0"/>
      <w:marRight w:val="0"/>
      <w:marTop w:val="0"/>
      <w:marBottom w:val="0"/>
      <w:divBdr>
        <w:top w:val="none" w:sz="0" w:space="0" w:color="auto"/>
        <w:left w:val="none" w:sz="0" w:space="0" w:color="auto"/>
        <w:bottom w:val="none" w:sz="0" w:space="0" w:color="auto"/>
        <w:right w:val="none" w:sz="0" w:space="0" w:color="auto"/>
      </w:divBdr>
    </w:div>
    <w:div w:id="1664821234">
      <w:bodyDiv w:val="1"/>
      <w:marLeft w:val="0"/>
      <w:marRight w:val="0"/>
      <w:marTop w:val="0"/>
      <w:marBottom w:val="0"/>
      <w:divBdr>
        <w:top w:val="none" w:sz="0" w:space="0" w:color="auto"/>
        <w:left w:val="none" w:sz="0" w:space="0" w:color="auto"/>
        <w:bottom w:val="none" w:sz="0" w:space="0" w:color="auto"/>
        <w:right w:val="none" w:sz="0" w:space="0" w:color="auto"/>
      </w:divBdr>
    </w:div>
    <w:div w:id="1677538358">
      <w:bodyDiv w:val="1"/>
      <w:marLeft w:val="0"/>
      <w:marRight w:val="0"/>
      <w:marTop w:val="0"/>
      <w:marBottom w:val="0"/>
      <w:divBdr>
        <w:top w:val="none" w:sz="0" w:space="0" w:color="auto"/>
        <w:left w:val="none" w:sz="0" w:space="0" w:color="auto"/>
        <w:bottom w:val="none" w:sz="0" w:space="0" w:color="auto"/>
        <w:right w:val="none" w:sz="0" w:space="0" w:color="auto"/>
      </w:divBdr>
    </w:div>
    <w:div w:id="1677727748">
      <w:bodyDiv w:val="1"/>
      <w:marLeft w:val="0"/>
      <w:marRight w:val="0"/>
      <w:marTop w:val="0"/>
      <w:marBottom w:val="0"/>
      <w:divBdr>
        <w:top w:val="none" w:sz="0" w:space="0" w:color="auto"/>
        <w:left w:val="none" w:sz="0" w:space="0" w:color="auto"/>
        <w:bottom w:val="none" w:sz="0" w:space="0" w:color="auto"/>
        <w:right w:val="none" w:sz="0" w:space="0" w:color="auto"/>
      </w:divBdr>
    </w:div>
    <w:div w:id="1698584994">
      <w:bodyDiv w:val="1"/>
      <w:marLeft w:val="0"/>
      <w:marRight w:val="0"/>
      <w:marTop w:val="0"/>
      <w:marBottom w:val="0"/>
      <w:divBdr>
        <w:top w:val="none" w:sz="0" w:space="0" w:color="auto"/>
        <w:left w:val="none" w:sz="0" w:space="0" w:color="auto"/>
        <w:bottom w:val="none" w:sz="0" w:space="0" w:color="auto"/>
        <w:right w:val="none" w:sz="0" w:space="0" w:color="auto"/>
      </w:divBdr>
    </w:div>
    <w:div w:id="1776824521">
      <w:bodyDiv w:val="1"/>
      <w:marLeft w:val="0"/>
      <w:marRight w:val="0"/>
      <w:marTop w:val="0"/>
      <w:marBottom w:val="0"/>
      <w:divBdr>
        <w:top w:val="none" w:sz="0" w:space="0" w:color="auto"/>
        <w:left w:val="none" w:sz="0" w:space="0" w:color="auto"/>
        <w:bottom w:val="none" w:sz="0" w:space="0" w:color="auto"/>
        <w:right w:val="none" w:sz="0" w:space="0" w:color="auto"/>
      </w:divBdr>
    </w:div>
    <w:div w:id="1784494068">
      <w:bodyDiv w:val="1"/>
      <w:marLeft w:val="0"/>
      <w:marRight w:val="0"/>
      <w:marTop w:val="0"/>
      <w:marBottom w:val="0"/>
      <w:divBdr>
        <w:top w:val="none" w:sz="0" w:space="0" w:color="auto"/>
        <w:left w:val="none" w:sz="0" w:space="0" w:color="auto"/>
        <w:bottom w:val="none" w:sz="0" w:space="0" w:color="auto"/>
        <w:right w:val="none" w:sz="0" w:space="0" w:color="auto"/>
      </w:divBdr>
    </w:div>
    <w:div w:id="1828594362">
      <w:bodyDiv w:val="1"/>
      <w:marLeft w:val="0"/>
      <w:marRight w:val="0"/>
      <w:marTop w:val="0"/>
      <w:marBottom w:val="0"/>
      <w:divBdr>
        <w:top w:val="none" w:sz="0" w:space="0" w:color="auto"/>
        <w:left w:val="none" w:sz="0" w:space="0" w:color="auto"/>
        <w:bottom w:val="none" w:sz="0" w:space="0" w:color="auto"/>
        <w:right w:val="none" w:sz="0" w:space="0" w:color="auto"/>
      </w:divBdr>
    </w:div>
    <w:div w:id="1857840895">
      <w:bodyDiv w:val="1"/>
      <w:marLeft w:val="0"/>
      <w:marRight w:val="0"/>
      <w:marTop w:val="0"/>
      <w:marBottom w:val="0"/>
      <w:divBdr>
        <w:top w:val="none" w:sz="0" w:space="0" w:color="auto"/>
        <w:left w:val="none" w:sz="0" w:space="0" w:color="auto"/>
        <w:bottom w:val="none" w:sz="0" w:space="0" w:color="auto"/>
        <w:right w:val="none" w:sz="0" w:space="0" w:color="auto"/>
      </w:divBdr>
    </w:div>
    <w:div w:id="1867911153">
      <w:bodyDiv w:val="1"/>
      <w:marLeft w:val="0"/>
      <w:marRight w:val="0"/>
      <w:marTop w:val="0"/>
      <w:marBottom w:val="0"/>
      <w:divBdr>
        <w:top w:val="none" w:sz="0" w:space="0" w:color="auto"/>
        <w:left w:val="none" w:sz="0" w:space="0" w:color="auto"/>
        <w:bottom w:val="none" w:sz="0" w:space="0" w:color="auto"/>
        <w:right w:val="none" w:sz="0" w:space="0" w:color="auto"/>
      </w:divBdr>
    </w:div>
    <w:div w:id="1896504383">
      <w:bodyDiv w:val="1"/>
      <w:marLeft w:val="0"/>
      <w:marRight w:val="0"/>
      <w:marTop w:val="0"/>
      <w:marBottom w:val="0"/>
      <w:divBdr>
        <w:top w:val="none" w:sz="0" w:space="0" w:color="auto"/>
        <w:left w:val="none" w:sz="0" w:space="0" w:color="auto"/>
        <w:bottom w:val="none" w:sz="0" w:space="0" w:color="auto"/>
        <w:right w:val="none" w:sz="0" w:space="0" w:color="auto"/>
      </w:divBdr>
    </w:div>
    <w:div w:id="1926574145">
      <w:bodyDiv w:val="1"/>
      <w:marLeft w:val="0"/>
      <w:marRight w:val="0"/>
      <w:marTop w:val="0"/>
      <w:marBottom w:val="0"/>
      <w:divBdr>
        <w:top w:val="none" w:sz="0" w:space="0" w:color="auto"/>
        <w:left w:val="none" w:sz="0" w:space="0" w:color="auto"/>
        <w:bottom w:val="none" w:sz="0" w:space="0" w:color="auto"/>
        <w:right w:val="none" w:sz="0" w:space="0" w:color="auto"/>
      </w:divBdr>
    </w:div>
    <w:div w:id="1928885918">
      <w:bodyDiv w:val="1"/>
      <w:marLeft w:val="0"/>
      <w:marRight w:val="0"/>
      <w:marTop w:val="0"/>
      <w:marBottom w:val="0"/>
      <w:divBdr>
        <w:top w:val="none" w:sz="0" w:space="0" w:color="auto"/>
        <w:left w:val="none" w:sz="0" w:space="0" w:color="auto"/>
        <w:bottom w:val="none" w:sz="0" w:space="0" w:color="auto"/>
        <w:right w:val="none" w:sz="0" w:space="0" w:color="auto"/>
      </w:divBdr>
    </w:div>
    <w:div w:id="1939941888">
      <w:bodyDiv w:val="1"/>
      <w:marLeft w:val="0"/>
      <w:marRight w:val="0"/>
      <w:marTop w:val="0"/>
      <w:marBottom w:val="0"/>
      <w:divBdr>
        <w:top w:val="none" w:sz="0" w:space="0" w:color="auto"/>
        <w:left w:val="none" w:sz="0" w:space="0" w:color="auto"/>
        <w:bottom w:val="none" w:sz="0" w:space="0" w:color="auto"/>
        <w:right w:val="none" w:sz="0" w:space="0" w:color="auto"/>
      </w:divBdr>
    </w:div>
    <w:div w:id="1950352043">
      <w:bodyDiv w:val="1"/>
      <w:marLeft w:val="0"/>
      <w:marRight w:val="0"/>
      <w:marTop w:val="0"/>
      <w:marBottom w:val="0"/>
      <w:divBdr>
        <w:top w:val="none" w:sz="0" w:space="0" w:color="auto"/>
        <w:left w:val="none" w:sz="0" w:space="0" w:color="auto"/>
        <w:bottom w:val="none" w:sz="0" w:space="0" w:color="auto"/>
        <w:right w:val="none" w:sz="0" w:space="0" w:color="auto"/>
      </w:divBdr>
    </w:div>
    <w:div w:id="1968465840">
      <w:bodyDiv w:val="1"/>
      <w:marLeft w:val="0"/>
      <w:marRight w:val="0"/>
      <w:marTop w:val="0"/>
      <w:marBottom w:val="0"/>
      <w:divBdr>
        <w:top w:val="none" w:sz="0" w:space="0" w:color="auto"/>
        <w:left w:val="none" w:sz="0" w:space="0" w:color="auto"/>
        <w:bottom w:val="none" w:sz="0" w:space="0" w:color="auto"/>
        <w:right w:val="none" w:sz="0" w:space="0" w:color="auto"/>
      </w:divBdr>
    </w:div>
    <w:div w:id="2017415189">
      <w:bodyDiv w:val="1"/>
      <w:marLeft w:val="0"/>
      <w:marRight w:val="0"/>
      <w:marTop w:val="0"/>
      <w:marBottom w:val="0"/>
      <w:divBdr>
        <w:top w:val="none" w:sz="0" w:space="0" w:color="auto"/>
        <w:left w:val="none" w:sz="0" w:space="0" w:color="auto"/>
        <w:bottom w:val="none" w:sz="0" w:space="0" w:color="auto"/>
        <w:right w:val="none" w:sz="0" w:space="0" w:color="auto"/>
      </w:divBdr>
    </w:div>
    <w:div w:id="2038500307">
      <w:bodyDiv w:val="1"/>
      <w:marLeft w:val="0"/>
      <w:marRight w:val="0"/>
      <w:marTop w:val="0"/>
      <w:marBottom w:val="0"/>
      <w:divBdr>
        <w:top w:val="none" w:sz="0" w:space="0" w:color="auto"/>
        <w:left w:val="none" w:sz="0" w:space="0" w:color="auto"/>
        <w:bottom w:val="none" w:sz="0" w:space="0" w:color="auto"/>
        <w:right w:val="none" w:sz="0" w:space="0" w:color="auto"/>
      </w:divBdr>
    </w:div>
    <w:div w:id="211092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yperlink" Target="file:///C:\Users\benny.bolgario\AppData\Local\Microsoft\Windows\Temporary%20Internet%20Files\Content.Outlook\QVMU2US7\Document2.docx" TargetMode="External"/><Relationship Id="rId26" Type="http://schemas.openxmlformats.org/officeDocument/2006/relationships/image" Target="media/image1.wmf"/><Relationship Id="rId3" Type="http://schemas.openxmlformats.org/officeDocument/2006/relationships/customXml" Target="../customXml/item3.xml"/><Relationship Id="rId21" Type="http://schemas.openxmlformats.org/officeDocument/2006/relationships/hyperlink" Target="file:///C:\Users\benny.bolgario\AppData\Local\Microsoft\Windows\Temporary%20Internet%20Files\Content.Outlook\QVMU2US7\Document2.docx" TargetMode="Externa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yperlink" Target="http://www.justice.gov.il/MOJHeb/RashamHachvarot" TargetMode="External"/><Relationship Id="rId25" Type="http://schemas.openxmlformats.org/officeDocument/2006/relationships/hyperlink" Target="file:///C:\Users\benny.bolgario\AppData\Local\Microsoft\Windows\Temporary%20Internet%20Files\Content.Outlook\QVMU2US7\Document2.docx"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moital.gov.il/NR/exeres/63141148-5F36-424C-8171-3F2885D7D820.htm" TargetMode="External"/><Relationship Id="rId20" Type="http://schemas.openxmlformats.org/officeDocument/2006/relationships/hyperlink" Target="file:///C:\Users\benny.bolgario\AppData\Local\Microsoft\Windows\Temporary%20Internet%20Files\Content.Outlook\QVMU2US7\Document2.docx"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file:///C:\Users\benny.bolgario\AppData\Local\Microsoft\Windows\Temporary%20Internet%20Files\Content.Outlook\QVMU2US7\Document2.docx"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health.gov.il" TargetMode="External"/><Relationship Id="rId23" Type="http://schemas.openxmlformats.org/officeDocument/2006/relationships/hyperlink" Target="file:///C:\Users\benny.bolgario\AppData\Local\Microsoft\Windows\Temporary%20Internet%20Files\Content.Outlook\QVMU2US7\Document2.docx" TargetMode="External"/><Relationship Id="rId28"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hyperlink" Target="file:///C:\Users\benny.bolgario\AppData\Local\Microsoft\Windows\Temporary%20Internet%20Files\Content.Outlook\QVMU2US7\Document2.docx" TargetMode="External"/><Relationship Id="rId31" Type="http://schemas.openxmlformats.org/officeDocument/2006/relationships/footer" Target="footer2.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http://www.health.gov.il" TargetMode="External"/><Relationship Id="rId22" Type="http://schemas.openxmlformats.org/officeDocument/2006/relationships/hyperlink" Target="file:///C:\Users\benny.bolgario\AppData\Local\Microsoft\Windows\Temporary%20Internet%20Files\Content.Outlook\QVMU2US7\Document2.docx" TargetMode="External"/><Relationship Id="rId27" Type="http://schemas.openxmlformats.org/officeDocument/2006/relationships/image" Target="media/image10.wmf"/><Relationship Id="rId30"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ron.amozig\AppData\Roaming\Microsoft\Templates\Methoda_H11.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C45755B064CD514F879E8CD7914AD940" ma:contentTypeVersion="28" ma:contentTypeDescription="צור מסמך חדש." ma:contentTypeScope="" ma:versionID="9958b0c9136b3f41556da3cba069ae25">
  <xsd:schema xmlns:xsd="http://www.w3.org/2001/XMLSchema" xmlns:xs="http://www.w3.org/2001/XMLSchema" xmlns:p="http://schemas.microsoft.com/office/2006/metadata/properties" xmlns:ns1="http://schemas.microsoft.com/sharepoint/v3" xmlns:ns2="bc3ed0b3-47bf-42be-ac11-2bfeda1546ec" xmlns:ns3="605e85f2-268e-450d-9afb-d305d42b267e" xmlns:ns4="167f40db-b6c9-4aac-9fa6-4b9f473c2c43" targetNamespace="http://schemas.microsoft.com/office/2006/metadata/properties" ma:root="true" ma:fieldsID="47dfe52dbfc0b5bf36ef2c3ea1733799" ns1:_="" ns2:_="" ns3:_="" ns4:_="">
    <xsd:import namespace="http://schemas.microsoft.com/sharepoint/v3"/>
    <xsd:import namespace="bc3ed0b3-47bf-42be-ac11-2bfeda1546ec"/>
    <xsd:import namespace="605e85f2-268e-450d-9afb-d305d42b267e"/>
    <xsd:import namespace="167f40db-b6c9-4aac-9fa6-4b9f473c2c43"/>
    <xsd:element name="properties">
      <xsd:complexType>
        <xsd:sequence>
          <xsd:element name="documentManagement">
            <xsd:complexType>
              <xsd:all>
                <xsd:element ref="ns1:PublishingStartDate" minOccurs="0"/>
                <xsd:element ref="ns1:PublishingExpirationDate" minOccurs="0"/>
                <xsd:element ref="ns2:Tend_health_agra_pay" minOccurs="0"/>
                <xsd:element ref="ns2:Tend_health_answerDate" minOccurs="0"/>
                <xsd:element ref="ns2:Tend_health_Conference" minOccurs="0"/>
                <xsd:element ref="ns2:Tend_health_files" minOccurs="0"/>
                <xsd:element ref="ns2:Tend_health_lastdate_ask" minOccurs="0"/>
                <xsd:element ref="ns2:Tend_health_lastdate_hour" minOccurs="0"/>
                <xsd:element ref="ns2:Tend_health_status" minOccurs="0"/>
                <xsd:element ref="ns3:MMDResponsibleUnitTaxHTField0" minOccurs="0"/>
                <xsd:element ref="ns3:TaxCatchAll" minOccurs="0"/>
                <xsd:element ref="ns3:TenderProposalHandingDate" minOccurs="0"/>
                <xsd:element ref="ns3:TenderNumber"/>
                <xsd:element ref="ns3:GovXMainTitle" minOccurs="0"/>
                <xsd:element ref="ns3:GovXParagraph1" minOccurs="0"/>
                <xsd:element ref="ns3:GovXParagraph2" minOccurs="0"/>
                <xsd:element ref="ns4:Category" minOccurs="0"/>
                <xsd:element ref="ns4:Category_x003a_CategoryName" minOccurs="0"/>
                <xsd:element ref="ns4:Category_x003a_Code" minOccurs="0"/>
                <xsd:element ref="ns4:HasUpdates" minOccurs="0"/>
                <xsd:element ref="ns1:EM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 ma:internalName="PublishingStartDate">
      <xsd:simpleType>
        <xsd:restriction base="dms:Unknown"/>
      </xsd:simpleType>
    </xsd:element>
    <xsd:element name="PublishingExpirationDate" ma:index="9" nillable="true" ma:displayName="מתזמן תאריך סיום" ma:description="" ma:internalName="PublishingExpirationDate">
      <xsd:simpleType>
        <xsd:restriction base="dms:Unknown"/>
      </xsd:simpleType>
    </xsd:element>
    <xsd:element name="EMail" ma:index="30" nillable="true" ma:displayName="דואר אלקטרוני" ma:internalName="EMail"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3ed0b3-47bf-42be-ac11-2bfeda1546ec" elementFormDefault="qualified">
    <xsd:import namespace="http://schemas.microsoft.com/office/2006/documentManagement/types"/>
    <xsd:import namespace="http://schemas.microsoft.com/office/infopath/2007/PartnerControls"/>
    <xsd:element name="Tend_health_agra_pay" ma:index="10" nillable="true" ma:displayName="אגרה" ma:internalName="Tend_health_agra_pay" ma:percentage="FALSE">
      <xsd:simpleType>
        <xsd:restriction base="dms:Number"/>
      </xsd:simpleType>
    </xsd:element>
    <xsd:element name="Tend_health_answerDate" ma:index="11" nillable="true" ma:displayName="Tend_health_answerDate" ma:internalName="Tend_health_answerDate">
      <xsd:simpleType>
        <xsd:restriction base="dms:Text">
          <xsd:maxLength value="255"/>
        </xsd:restriction>
      </xsd:simpleType>
    </xsd:element>
    <xsd:element name="Tend_health_Conference" ma:index="12" nillable="true" ma:displayName="Tend_health_Conference" ma:internalName="Tend_health_Conference">
      <xsd:simpleType>
        <xsd:restriction base="dms:Text">
          <xsd:maxLength value="255"/>
        </xsd:restriction>
      </xsd:simpleType>
    </xsd:element>
    <xsd:element name="Tend_health_files" ma:index="13" nillable="true" ma:displayName="Tend_health_files" ma:internalName="Tend_health_files">
      <xsd:simpleType>
        <xsd:restriction base="dms:Unknown"/>
      </xsd:simpleType>
    </xsd:element>
    <xsd:element name="Tend_health_lastdate_ask" ma:index="14" nillable="true" ma:displayName="Tend_health_lastdate_ask" ma:internalName="Tend_health_lastdate_ask">
      <xsd:simpleType>
        <xsd:restriction base="dms:Text">
          <xsd:maxLength value="255"/>
        </xsd:restriction>
      </xsd:simpleType>
    </xsd:element>
    <xsd:element name="Tend_health_lastdate_hour" ma:index="15" nillable="true" ma:displayName="Tend_health_lastdate_hour" ma:internalName="Tend_health_lastdate_hour">
      <xsd:simpleType>
        <xsd:restriction base="dms:Text">
          <xsd:maxLength value="255"/>
        </xsd:restriction>
      </xsd:simpleType>
    </xsd:element>
    <xsd:element name="Tend_health_status" ma:index="16" nillable="true" ma:displayName="סטאטוס" ma:default="פתוח" ma:format="Dropdown" ma:internalName="Tend_health_status">
      <xsd:simpleType>
        <xsd:restriction base="dms:Choice">
          <xsd:enumeration value="פתוח"/>
          <xsd:enumeration value="סגור"/>
        </xsd:restriction>
      </xsd:simpleType>
    </xsd:element>
  </xsd:schema>
  <xsd:schema xmlns:xsd="http://www.w3.org/2001/XMLSchema" xmlns:xs="http://www.w3.org/2001/XMLSchema" xmlns:dms="http://schemas.microsoft.com/office/2006/documentManagement/types" xmlns:pc="http://schemas.microsoft.com/office/infopath/2007/PartnerControls" targetNamespace="605e85f2-268e-450d-9afb-d305d42b267e" elementFormDefault="qualified">
    <xsd:import namespace="http://schemas.microsoft.com/office/2006/documentManagement/types"/>
    <xsd:import namespace="http://schemas.microsoft.com/office/infopath/2007/PartnerControls"/>
    <xsd:element name="MMDResponsibleUnitTaxHTField0" ma:index="18" nillable="true" ma:taxonomy="true" ma:internalName="MMDResponsibleUnitTaxHTField0" ma:taxonomyFieldName="MMDResponsibleUnit" ma:displayName="יחידה" ma:default="" ma:fieldId="{6dd10526-5292-4af1-bf73-61195d9ec1d8}" ma:sspId="2d5cfe0b-92d6-45e7-9728-978dd18bac77" ma:termSetId="a239ac66-6e19-4894-9a6d-0b635cdc56b4" ma:anchorId="4f0e8020-2b00-4e4c-b760-c86c2e123c1c" ma:open="false" ma:isKeyword="false">
      <xsd:complexType>
        <xsd:sequence>
          <xsd:element ref="pc:Terms" minOccurs="0" maxOccurs="1"/>
        </xsd:sequence>
      </xsd:complexType>
    </xsd:element>
    <xsd:element name="TaxCatchAll" ma:index="19" nillable="true" ma:displayName="עמודת 'תפוס הכל' של טקסונומיה" ma:hidden="true" ma:list="{4ea5708e-0740-470e-a7ce-b06ee08034f5}" ma:internalName="TaxCatchAll" ma:showField="CatchAllData" ma:web="76d1ffc9-4c58-46d7-a0cf-50d0812ee460">
      <xsd:complexType>
        <xsd:complexContent>
          <xsd:extension base="dms:MultiChoiceLookup">
            <xsd:sequence>
              <xsd:element name="Value" type="dms:Lookup" maxOccurs="unbounded" minOccurs="0" nillable="true"/>
            </xsd:sequence>
          </xsd:extension>
        </xsd:complexContent>
      </xsd:complexType>
    </xsd:element>
    <xsd:element name="TenderProposalHandingDate" ma:index="20" nillable="true" ma:displayName="מועד אחרון" ma:format="DateOnly" ma:internalName="TenderProposalHandingDate">
      <xsd:simpleType>
        <xsd:restriction base="dms:DateTime"/>
      </xsd:simpleType>
    </xsd:element>
    <xsd:element name="TenderNumber" ma:index="21" ma:displayName="מספר" ma:internalName="TenderNumber">
      <xsd:simpleType>
        <xsd:restriction base="dms:Text">
          <xsd:maxLength value="255"/>
        </xsd:restriction>
      </xsd:simpleType>
    </xsd:element>
    <xsd:element name="GovXMainTitle" ma:index="22" nillable="true" ma:displayName="שם המכרז" ma:internalName="GovXMainTitle">
      <xsd:simpleType>
        <xsd:restriction base="dms:Text">
          <xsd:maxLength value="255"/>
        </xsd:restriction>
      </xsd:simpleType>
    </xsd:element>
    <xsd:element name="GovXParagraph1" ma:index="23" nillable="true" ma:displayName="הערות" ma:internalName="GovXParagraph1" ma:readOnly="false">
      <xsd:simpleType>
        <xsd:restriction base="dms:Unknown"/>
      </xsd:simpleType>
    </xsd:element>
    <xsd:element name="GovXParagraph2" ma:index="25" nillable="true" ma:displayName="הערות:" ma:internalName="GovXParagraph2">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7f40db-b6c9-4aac-9fa6-4b9f473c2c43" elementFormDefault="qualified">
    <xsd:import namespace="http://schemas.microsoft.com/office/2006/documentManagement/types"/>
    <xsd:import namespace="http://schemas.microsoft.com/office/infopath/2007/PartnerControls"/>
    <xsd:element name="Category" ma:index="26" nillable="true" ma:displayName="Category" ma:list="{ce9bf5b5-4188-4832-a618-8add9cd39c1c}" ma:internalName="Category" ma:showField="Title">
      <xsd:simpleType>
        <xsd:restriction base="dms:Lookup"/>
      </xsd:simpleType>
    </xsd:element>
    <xsd:element name="Category_x003a_CategoryName" ma:index="27" nillable="true" ma:displayName="Category:CategoryName" ma:list="{ce9bf5b5-4188-4832-a618-8add9cd39c1c}" ma:internalName="Category_x003a_CategoryName" ma:readOnly="true" ma:showField="CategoryName" ma:web="a098245d-cc99-49a5-a5e7-37b32b5ea5ba">
      <xsd:simpleType>
        <xsd:restriction base="dms:Lookup"/>
      </xsd:simpleType>
    </xsd:element>
    <xsd:element name="Category_x003a_Code" ma:index="28" nillable="true" ma:displayName="Category:Code" ma:list="{ce9bf5b5-4188-4832-a618-8add9cd39c1c}" ma:internalName="Category_x003a_Code" ma:readOnly="true" ma:showField="Code" ma:web="a098245d-cc99-49a5-a5e7-37b32b5ea5ba">
      <xsd:simpleType>
        <xsd:restriction base="dms:Lookup"/>
      </xsd:simpleType>
    </xsd:element>
    <xsd:element name="HasUpdates" ma:index="29" nillable="true" ma:displayName="HasUpdates" ma:default="0" ma:internalName="HasUpdate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nderNumber xmlns="605e85f2-268e-450d-9afb-d305d42b267e">com60_2014</TenderNumber>
    <Tend_health_files xmlns="bc3ed0b3-47bf-42be-ac11-2bfeda1546ec" xsi:nil="true"/>
    <Tend_health_lastdate_hour xmlns="bc3ed0b3-47bf-42be-ac11-2bfeda1546ec">06.11.2014 שעה 13:00</Tend_health_lastdate_hour>
    <MMDResponsibleUnitTaxHTField0 xmlns="605e85f2-268e-450d-9afb-d305d42b267e">
      <Terms xmlns="http://schemas.microsoft.com/office/infopath/2007/PartnerControls">
        <TermInfo xmlns="http://schemas.microsoft.com/office/infopath/2007/PartnerControls">
          <TermName xmlns="http://schemas.microsoft.com/office/infopath/2007/PartnerControls">אגף רכש נכסים ולוגיסטיקה</TermName>
          <TermId xmlns="http://schemas.microsoft.com/office/infopath/2007/PartnerControls">331ec761-ac66-4cfd-8f0d-2efd78a96f25</TermId>
        </TermInfo>
      </Terms>
    </MMDResponsibleUnitTaxHTField0>
    <Category xmlns="167f40db-b6c9-4aac-9fa6-4b9f473c2c43">1</Category>
    <Tend_health_status xmlns="bc3ed0b3-47bf-42be-ac11-2bfeda1546ec">פתוח</Tend_health_status>
    <Tend_health_Conference xmlns="bc3ed0b3-47bf-42be-ac11-2bfeda1546ec">02.10.2014, שעה 14:00</Tend_health_Conference>
    <GovXParagraph1 xmlns="605e85f2-268e-450d-9afb-d305d42b267e" xsi:nil="true"/>
    <EMail xmlns="http://schemas.microsoft.com/sharepoint/v3">Michrazim_Michshuv@MOH.HEALTH.GOV.IL</EMail>
    <GovXMainTitle xmlns="605e85f2-268e-450d-9afb-d305d42b267e">כלי לניהול בקרות והבטחת איכות</GovXMainTitle>
    <Tend_health_agra_pay xmlns="bc3ed0b3-47bf-42be-ac11-2bfeda1546ec">500</Tend_health_agra_pay>
    <PublishingExpirationDate xmlns="http://schemas.microsoft.com/sharepoint/v3" xsi:nil="true"/>
    <Tend_health_answerDate xmlns="bc3ed0b3-47bf-42be-ac11-2bfeda1546ec">19.10.2014, שעה 12:00</Tend_health_answerDate>
    <PublishingStartDate xmlns="http://schemas.microsoft.com/sharepoint/v3" xsi:nil="true"/>
    <GovXParagraph2 xmlns="605e85f2-268e-450d-9afb-d305d42b267e" xsi:nil="true"/>
    <Tend_health_lastdate_ask xmlns="bc3ed0b3-47bf-42be-ac11-2bfeda1546ec">19.10.2014, שעה 12:00</Tend_health_lastdate_ask>
    <TaxCatchAll xmlns="605e85f2-268e-450d-9afb-d305d42b267e">
      <Value>461</Value>
    </TaxCatchAll>
    <HasUpdates xmlns="167f40db-b6c9-4aac-9fa6-4b9f473c2c43">true</HasUpdates>
    <TenderProposalHandingDate xmlns="605e85f2-268e-450d-9afb-d305d42b267e">2014-11-05T22:00:00+00:00</TenderProposalHandingDat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AFE3A5-FE6E-4CD8-958E-BC19C2EABBDF}">
  <ds:schemaRefs>
    <ds:schemaRef ds:uri="http://schemas.microsoft.com/sharepoint/v3/contenttype/forms"/>
  </ds:schemaRefs>
</ds:datastoreItem>
</file>

<file path=customXml/itemProps2.xml><?xml version="1.0" encoding="utf-8"?>
<ds:datastoreItem xmlns:ds="http://schemas.openxmlformats.org/officeDocument/2006/customXml" ds:itemID="{A40458BC-C96C-41B7-90F7-8D20A6DD02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c3ed0b3-47bf-42be-ac11-2bfeda1546ec"/>
    <ds:schemaRef ds:uri="605e85f2-268e-450d-9afb-d305d42b267e"/>
    <ds:schemaRef ds:uri="167f40db-b6c9-4aac-9fa6-4b9f473c2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631BF9-68C9-4F88-9484-C2E8026F4B64}">
  <ds:schemaRefs>
    <ds:schemaRef ds:uri="http://schemas.microsoft.com/office/2006/metadata/properties"/>
    <ds:schemaRef ds:uri="http://schemas.microsoft.com/office/infopath/2007/PartnerControls"/>
    <ds:schemaRef ds:uri="605e85f2-268e-450d-9afb-d305d42b267e"/>
    <ds:schemaRef ds:uri="bc3ed0b3-47bf-42be-ac11-2bfeda1546ec"/>
    <ds:schemaRef ds:uri="167f40db-b6c9-4aac-9fa6-4b9f473c2c43"/>
    <ds:schemaRef ds:uri="http://schemas.microsoft.com/sharepoint/v3"/>
  </ds:schemaRefs>
</ds:datastoreItem>
</file>

<file path=customXml/itemProps4.xml><?xml version="1.0" encoding="utf-8"?>
<ds:datastoreItem xmlns:ds="http://schemas.openxmlformats.org/officeDocument/2006/customXml" ds:itemID="{F55062D0-DFCB-456A-B8EA-F9F33317015F}">
  <ds:schemaRefs>
    <ds:schemaRef ds:uri="http://schemas.openxmlformats.org/officeDocument/2006/bibliography"/>
  </ds:schemaRefs>
</ds:datastoreItem>
</file>

<file path=customXml/itemProps5.xml><?xml version="1.0" encoding="utf-8"?>
<ds:datastoreItem xmlns:ds="http://schemas.openxmlformats.org/officeDocument/2006/customXml" ds:itemID="{C543F029-0ED3-432B-A74B-59E684A70A7D}">
  <ds:schemaRefs>
    <ds:schemaRef ds:uri="http://schemas.openxmlformats.org/officeDocument/2006/bibliography"/>
  </ds:schemaRefs>
</ds:datastoreItem>
</file>

<file path=customXml/itemProps6.xml><?xml version="1.0" encoding="utf-8"?>
<ds:datastoreItem xmlns:ds="http://schemas.openxmlformats.org/officeDocument/2006/customXml" ds:itemID="{CA65D80F-0C66-474A-81AC-51BEAAB6C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Methoda_H11</Template>
  <TotalTime>0</TotalTime>
  <Pages>18</Pages>
  <Words>24422</Words>
  <Characters>122114</Characters>
  <Application>Microsoft Office Word</Application>
  <DocSecurity>0</DocSecurity>
  <Lines>1017</Lines>
  <Paragraphs>292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כלי לניהול בקרות והבטחת איכות</vt:lpstr>
      <vt:lpstr>כלי לניהול פרויקטים</vt:lpstr>
    </vt:vector>
  </TitlesOfParts>
  <Company>משרד הבריאות</Company>
  <LinksUpToDate>false</LinksUpToDate>
  <CharactersWithSpaces>146244</CharactersWithSpaces>
  <SharedDoc>false</SharedDoc>
  <HLinks>
    <vt:vector size="132" baseType="variant">
      <vt:variant>
        <vt:i4>1507359</vt:i4>
      </vt:variant>
      <vt:variant>
        <vt:i4>137</vt:i4>
      </vt:variant>
      <vt:variant>
        <vt:i4>0</vt:i4>
      </vt:variant>
      <vt:variant>
        <vt:i4>5</vt:i4>
      </vt:variant>
      <vt:variant>
        <vt:lpwstr>http://www.justice.gov.il/MOJHeb/RashamHachvarot</vt:lpwstr>
      </vt:variant>
      <vt:variant>
        <vt:lpwstr/>
      </vt:variant>
      <vt:variant>
        <vt:i4>7733282</vt:i4>
      </vt:variant>
      <vt:variant>
        <vt:i4>134</vt:i4>
      </vt:variant>
      <vt:variant>
        <vt:i4>0</vt:i4>
      </vt:variant>
      <vt:variant>
        <vt:i4>5</vt:i4>
      </vt:variant>
      <vt:variant>
        <vt:lpwstr>http://www.moital.gov.il/NR/exeres/63141148-5F36-424C-8171-3F2885D7D820.htm</vt:lpwstr>
      </vt:variant>
      <vt:variant>
        <vt:lpwstr/>
      </vt:variant>
      <vt:variant>
        <vt:i4>5570633</vt:i4>
      </vt:variant>
      <vt:variant>
        <vt:i4>131</vt:i4>
      </vt:variant>
      <vt:variant>
        <vt:i4>0</vt:i4>
      </vt:variant>
      <vt:variant>
        <vt:i4>5</vt:i4>
      </vt:variant>
      <vt:variant>
        <vt:lpwstr>http://www.health.gov.il/</vt:lpwstr>
      </vt:variant>
      <vt:variant>
        <vt:lpwstr/>
      </vt:variant>
      <vt:variant>
        <vt:i4>5570633</vt:i4>
      </vt:variant>
      <vt:variant>
        <vt:i4>113</vt:i4>
      </vt:variant>
      <vt:variant>
        <vt:i4>0</vt:i4>
      </vt:variant>
      <vt:variant>
        <vt:i4>5</vt:i4>
      </vt:variant>
      <vt:variant>
        <vt:lpwstr>http://www.health.gov.il/</vt:lpwstr>
      </vt:variant>
      <vt:variant>
        <vt:lpwstr/>
      </vt:variant>
      <vt:variant>
        <vt:i4>1966142</vt:i4>
      </vt:variant>
      <vt:variant>
        <vt:i4>106</vt:i4>
      </vt:variant>
      <vt:variant>
        <vt:i4>0</vt:i4>
      </vt:variant>
      <vt:variant>
        <vt:i4>5</vt:i4>
      </vt:variant>
      <vt:variant>
        <vt:lpwstr/>
      </vt:variant>
      <vt:variant>
        <vt:lpwstr>_Toc351883479</vt:lpwstr>
      </vt:variant>
      <vt:variant>
        <vt:i4>1966142</vt:i4>
      </vt:variant>
      <vt:variant>
        <vt:i4>100</vt:i4>
      </vt:variant>
      <vt:variant>
        <vt:i4>0</vt:i4>
      </vt:variant>
      <vt:variant>
        <vt:i4>5</vt:i4>
      </vt:variant>
      <vt:variant>
        <vt:lpwstr/>
      </vt:variant>
      <vt:variant>
        <vt:lpwstr>_Toc351883478</vt:lpwstr>
      </vt:variant>
      <vt:variant>
        <vt:i4>1966142</vt:i4>
      </vt:variant>
      <vt:variant>
        <vt:i4>94</vt:i4>
      </vt:variant>
      <vt:variant>
        <vt:i4>0</vt:i4>
      </vt:variant>
      <vt:variant>
        <vt:i4>5</vt:i4>
      </vt:variant>
      <vt:variant>
        <vt:lpwstr/>
      </vt:variant>
      <vt:variant>
        <vt:lpwstr>_Toc351883477</vt:lpwstr>
      </vt:variant>
      <vt:variant>
        <vt:i4>1966142</vt:i4>
      </vt:variant>
      <vt:variant>
        <vt:i4>88</vt:i4>
      </vt:variant>
      <vt:variant>
        <vt:i4>0</vt:i4>
      </vt:variant>
      <vt:variant>
        <vt:i4>5</vt:i4>
      </vt:variant>
      <vt:variant>
        <vt:lpwstr/>
      </vt:variant>
      <vt:variant>
        <vt:lpwstr>_Toc351883476</vt:lpwstr>
      </vt:variant>
      <vt:variant>
        <vt:i4>1966142</vt:i4>
      </vt:variant>
      <vt:variant>
        <vt:i4>82</vt:i4>
      </vt:variant>
      <vt:variant>
        <vt:i4>0</vt:i4>
      </vt:variant>
      <vt:variant>
        <vt:i4>5</vt:i4>
      </vt:variant>
      <vt:variant>
        <vt:lpwstr/>
      </vt:variant>
      <vt:variant>
        <vt:lpwstr>_Toc351883475</vt:lpwstr>
      </vt:variant>
      <vt:variant>
        <vt:i4>1966142</vt:i4>
      </vt:variant>
      <vt:variant>
        <vt:i4>76</vt:i4>
      </vt:variant>
      <vt:variant>
        <vt:i4>0</vt:i4>
      </vt:variant>
      <vt:variant>
        <vt:i4>5</vt:i4>
      </vt:variant>
      <vt:variant>
        <vt:lpwstr/>
      </vt:variant>
      <vt:variant>
        <vt:lpwstr>_Toc351883474</vt:lpwstr>
      </vt:variant>
      <vt:variant>
        <vt:i4>1966142</vt:i4>
      </vt:variant>
      <vt:variant>
        <vt:i4>70</vt:i4>
      </vt:variant>
      <vt:variant>
        <vt:i4>0</vt:i4>
      </vt:variant>
      <vt:variant>
        <vt:i4>5</vt:i4>
      </vt:variant>
      <vt:variant>
        <vt:lpwstr/>
      </vt:variant>
      <vt:variant>
        <vt:lpwstr>_Toc351883473</vt:lpwstr>
      </vt:variant>
      <vt:variant>
        <vt:i4>1966142</vt:i4>
      </vt:variant>
      <vt:variant>
        <vt:i4>64</vt:i4>
      </vt:variant>
      <vt:variant>
        <vt:i4>0</vt:i4>
      </vt:variant>
      <vt:variant>
        <vt:i4>5</vt:i4>
      </vt:variant>
      <vt:variant>
        <vt:lpwstr/>
      </vt:variant>
      <vt:variant>
        <vt:lpwstr>_Toc351883472</vt:lpwstr>
      </vt:variant>
      <vt:variant>
        <vt:i4>1966142</vt:i4>
      </vt:variant>
      <vt:variant>
        <vt:i4>58</vt:i4>
      </vt:variant>
      <vt:variant>
        <vt:i4>0</vt:i4>
      </vt:variant>
      <vt:variant>
        <vt:i4>5</vt:i4>
      </vt:variant>
      <vt:variant>
        <vt:lpwstr/>
      </vt:variant>
      <vt:variant>
        <vt:lpwstr>_Toc351883471</vt:lpwstr>
      </vt:variant>
      <vt:variant>
        <vt:i4>1966142</vt:i4>
      </vt:variant>
      <vt:variant>
        <vt:i4>52</vt:i4>
      </vt:variant>
      <vt:variant>
        <vt:i4>0</vt:i4>
      </vt:variant>
      <vt:variant>
        <vt:i4>5</vt:i4>
      </vt:variant>
      <vt:variant>
        <vt:lpwstr/>
      </vt:variant>
      <vt:variant>
        <vt:lpwstr>_Toc351883470</vt:lpwstr>
      </vt:variant>
      <vt:variant>
        <vt:i4>2031678</vt:i4>
      </vt:variant>
      <vt:variant>
        <vt:i4>46</vt:i4>
      </vt:variant>
      <vt:variant>
        <vt:i4>0</vt:i4>
      </vt:variant>
      <vt:variant>
        <vt:i4>5</vt:i4>
      </vt:variant>
      <vt:variant>
        <vt:lpwstr/>
      </vt:variant>
      <vt:variant>
        <vt:lpwstr>_Toc351883469</vt:lpwstr>
      </vt:variant>
      <vt:variant>
        <vt:i4>2031678</vt:i4>
      </vt:variant>
      <vt:variant>
        <vt:i4>40</vt:i4>
      </vt:variant>
      <vt:variant>
        <vt:i4>0</vt:i4>
      </vt:variant>
      <vt:variant>
        <vt:i4>5</vt:i4>
      </vt:variant>
      <vt:variant>
        <vt:lpwstr/>
      </vt:variant>
      <vt:variant>
        <vt:lpwstr>_Toc351883468</vt:lpwstr>
      </vt:variant>
      <vt:variant>
        <vt:i4>2031678</vt:i4>
      </vt:variant>
      <vt:variant>
        <vt:i4>34</vt:i4>
      </vt:variant>
      <vt:variant>
        <vt:i4>0</vt:i4>
      </vt:variant>
      <vt:variant>
        <vt:i4>5</vt:i4>
      </vt:variant>
      <vt:variant>
        <vt:lpwstr/>
      </vt:variant>
      <vt:variant>
        <vt:lpwstr>_Toc351883467</vt:lpwstr>
      </vt:variant>
      <vt:variant>
        <vt:i4>2031678</vt:i4>
      </vt:variant>
      <vt:variant>
        <vt:i4>28</vt:i4>
      </vt:variant>
      <vt:variant>
        <vt:i4>0</vt:i4>
      </vt:variant>
      <vt:variant>
        <vt:i4>5</vt:i4>
      </vt:variant>
      <vt:variant>
        <vt:lpwstr/>
      </vt:variant>
      <vt:variant>
        <vt:lpwstr>_Toc351883466</vt:lpwstr>
      </vt:variant>
      <vt:variant>
        <vt:i4>2031678</vt:i4>
      </vt:variant>
      <vt:variant>
        <vt:i4>22</vt:i4>
      </vt:variant>
      <vt:variant>
        <vt:i4>0</vt:i4>
      </vt:variant>
      <vt:variant>
        <vt:i4>5</vt:i4>
      </vt:variant>
      <vt:variant>
        <vt:lpwstr/>
      </vt:variant>
      <vt:variant>
        <vt:lpwstr>_Toc351883465</vt:lpwstr>
      </vt:variant>
      <vt:variant>
        <vt:i4>2031678</vt:i4>
      </vt:variant>
      <vt:variant>
        <vt:i4>16</vt:i4>
      </vt:variant>
      <vt:variant>
        <vt:i4>0</vt:i4>
      </vt:variant>
      <vt:variant>
        <vt:i4>5</vt:i4>
      </vt:variant>
      <vt:variant>
        <vt:lpwstr/>
      </vt:variant>
      <vt:variant>
        <vt:lpwstr>_Toc351883464</vt:lpwstr>
      </vt:variant>
      <vt:variant>
        <vt:i4>2031678</vt:i4>
      </vt:variant>
      <vt:variant>
        <vt:i4>10</vt:i4>
      </vt:variant>
      <vt:variant>
        <vt:i4>0</vt:i4>
      </vt:variant>
      <vt:variant>
        <vt:i4>5</vt:i4>
      </vt:variant>
      <vt:variant>
        <vt:lpwstr/>
      </vt:variant>
      <vt:variant>
        <vt:lpwstr>_Toc351883463</vt:lpwstr>
      </vt:variant>
      <vt:variant>
        <vt:i4>2031678</vt:i4>
      </vt:variant>
      <vt:variant>
        <vt:i4>4</vt:i4>
      </vt:variant>
      <vt:variant>
        <vt:i4>0</vt:i4>
      </vt:variant>
      <vt:variant>
        <vt:i4>5</vt:i4>
      </vt:variant>
      <vt:variant>
        <vt:lpwstr/>
      </vt:variant>
      <vt:variant>
        <vt:lpwstr>_Toc351883462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כלי לניהול בקרות והבטחת איכות</dc:title>
  <dc:subject>מערכת זכאות-נט</dc:subject>
  <dc:creator>&lt;שם המחבר&gt;</dc:creator>
  <cp:lastModifiedBy>אמיר בן שטרית</cp:lastModifiedBy>
  <cp:revision>2</cp:revision>
  <cp:lastPrinted>2014-09-10T12:10:00Z</cp:lastPrinted>
  <dcterms:created xsi:type="dcterms:W3CDTF">2014-12-16T11:25:00Z</dcterms:created>
  <dcterms:modified xsi:type="dcterms:W3CDTF">2014-12-16T11:25:00Z</dcterms:modified>
  <cp:category>שמור</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0x010100C45755B064CD514F879E8CD7914AD940</vt:lpwstr>
  </property>
  <property fmtid="{D5CDD505-2E9C-101B-9397-08002B2CF9AE}" pid="3" name="MMDResponsibleUnit">
    <vt:lpwstr>461;#אגף רכש נכסים ולוגיסטיקה|331ec761-ac66-4cfd-8f0d-2efd78a96f25</vt:lpwstr>
  </property>
</Properties>
</file>